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F6" w:rsidRPr="004B0ECC" w:rsidRDefault="003E59F6" w:rsidP="0066414F">
      <w:pPr>
        <w:tabs>
          <w:tab w:val="left" w:pos="9639"/>
        </w:tabs>
        <w:ind w:right="80"/>
        <w:jc w:val="center"/>
        <w:rPr>
          <w:b/>
          <w:sz w:val="24"/>
          <w:lang w:val="ru-RU"/>
        </w:rPr>
      </w:pPr>
      <w:r w:rsidRPr="004B0ECC">
        <w:rPr>
          <w:b/>
          <w:sz w:val="24"/>
          <w:lang w:val="ru-RU"/>
        </w:rPr>
        <w:t>Інформація</w:t>
      </w:r>
    </w:p>
    <w:p w:rsidR="003E59F6" w:rsidRDefault="003E59F6" w:rsidP="0066414F">
      <w:pPr>
        <w:tabs>
          <w:tab w:val="left" w:pos="9639"/>
        </w:tabs>
        <w:spacing w:before="162"/>
        <w:ind w:right="80"/>
        <w:jc w:val="center"/>
        <w:rPr>
          <w:b/>
          <w:sz w:val="24"/>
          <w:lang w:val="ru-RU"/>
        </w:rPr>
      </w:pPr>
      <w:r w:rsidRPr="004B0ECC">
        <w:rPr>
          <w:b/>
          <w:sz w:val="24"/>
          <w:lang w:val="ru-RU"/>
        </w:rPr>
        <w:t>про наукову та науково-технічну діяльність</w:t>
      </w:r>
    </w:p>
    <w:p w:rsidR="00DA37D4" w:rsidRDefault="003E59F6" w:rsidP="0066414F">
      <w:pPr>
        <w:tabs>
          <w:tab w:val="left" w:pos="9639"/>
        </w:tabs>
        <w:spacing w:before="162"/>
        <w:ind w:right="8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факультету іноземної філології</w:t>
      </w:r>
      <w:r w:rsidRPr="004B0ECC">
        <w:rPr>
          <w:b/>
          <w:sz w:val="24"/>
          <w:lang w:val="ru-RU"/>
        </w:rPr>
        <w:t xml:space="preserve"> </w:t>
      </w:r>
    </w:p>
    <w:p w:rsidR="003E59F6" w:rsidRPr="004B0ECC" w:rsidRDefault="003E59F6" w:rsidP="0066414F">
      <w:pPr>
        <w:tabs>
          <w:tab w:val="left" w:pos="9639"/>
        </w:tabs>
        <w:spacing w:before="162"/>
        <w:ind w:right="80"/>
        <w:jc w:val="center"/>
        <w:rPr>
          <w:b/>
          <w:sz w:val="24"/>
          <w:lang w:val="ru-RU"/>
        </w:rPr>
      </w:pPr>
      <w:r w:rsidRPr="004B0ECC">
        <w:rPr>
          <w:b/>
          <w:sz w:val="24"/>
          <w:lang w:val="ru-RU"/>
        </w:rPr>
        <w:t xml:space="preserve">за І </w:t>
      </w:r>
      <w:proofErr w:type="gramStart"/>
      <w:r w:rsidRPr="004B0ECC">
        <w:rPr>
          <w:b/>
          <w:sz w:val="24"/>
          <w:lang w:val="ru-RU"/>
        </w:rPr>
        <w:t>п</w:t>
      </w:r>
      <w:proofErr w:type="gramEnd"/>
      <w:r w:rsidRPr="004B0ECC">
        <w:rPr>
          <w:b/>
          <w:sz w:val="24"/>
          <w:lang w:val="ru-RU"/>
        </w:rPr>
        <w:t>івріччя 2018</w:t>
      </w:r>
      <w:r w:rsidRPr="004B0ECC">
        <w:rPr>
          <w:b/>
          <w:spacing w:val="6"/>
          <w:sz w:val="24"/>
          <w:lang w:val="ru-RU"/>
        </w:rPr>
        <w:t xml:space="preserve"> </w:t>
      </w:r>
      <w:r w:rsidRPr="004B0ECC">
        <w:rPr>
          <w:b/>
          <w:sz w:val="24"/>
          <w:lang w:val="ru-RU"/>
        </w:rPr>
        <w:t>року</w:t>
      </w:r>
    </w:p>
    <w:p w:rsidR="003E59F6" w:rsidRPr="004B0ECC" w:rsidRDefault="003E59F6" w:rsidP="003E59F6">
      <w:pPr>
        <w:pStyle w:val="a3"/>
        <w:rPr>
          <w:b/>
          <w:sz w:val="26"/>
          <w:lang w:val="ru-RU"/>
        </w:rPr>
      </w:pPr>
    </w:p>
    <w:p w:rsidR="003E59F6" w:rsidRPr="004B0ECC" w:rsidRDefault="003E59F6" w:rsidP="003E59F6">
      <w:pPr>
        <w:pStyle w:val="a3"/>
        <w:spacing w:before="3"/>
        <w:rPr>
          <w:b/>
          <w:sz w:val="22"/>
          <w:lang w:val="ru-RU"/>
        </w:rPr>
      </w:pPr>
    </w:p>
    <w:p w:rsidR="003E59F6" w:rsidRDefault="003E59F6" w:rsidP="003E59F6">
      <w:pPr>
        <w:tabs>
          <w:tab w:val="left" w:pos="4456"/>
        </w:tabs>
        <w:spacing w:line="242" w:lineRule="auto"/>
        <w:ind w:left="219" w:right="522" w:firstLine="706"/>
        <w:jc w:val="both"/>
        <w:rPr>
          <w:b/>
          <w:sz w:val="24"/>
          <w:lang w:val="ru-RU"/>
        </w:rPr>
      </w:pPr>
      <w:r w:rsidRPr="004B0ECC">
        <w:rPr>
          <w:b/>
          <w:sz w:val="24"/>
          <w:lang w:val="ru-RU"/>
        </w:rPr>
        <w:t xml:space="preserve">І. Узагальнена інформація щодо наукової та науково-технічної діяльності за І </w:t>
      </w:r>
      <w:proofErr w:type="gramStart"/>
      <w:r w:rsidRPr="004B0ECC">
        <w:rPr>
          <w:b/>
          <w:sz w:val="24"/>
          <w:lang w:val="ru-RU"/>
        </w:rPr>
        <w:t>п</w:t>
      </w:r>
      <w:proofErr w:type="gramEnd"/>
      <w:r w:rsidRPr="004B0ECC">
        <w:rPr>
          <w:b/>
          <w:sz w:val="24"/>
          <w:lang w:val="ru-RU"/>
        </w:rPr>
        <w:t>івріччя 2018</w:t>
      </w:r>
      <w:r w:rsidRPr="004B0ECC">
        <w:rPr>
          <w:b/>
          <w:spacing w:val="1"/>
          <w:sz w:val="24"/>
          <w:lang w:val="ru-RU"/>
        </w:rPr>
        <w:t xml:space="preserve"> </w:t>
      </w:r>
      <w:r w:rsidRPr="004B0ECC">
        <w:rPr>
          <w:b/>
          <w:sz w:val="24"/>
          <w:lang w:val="ru-RU"/>
        </w:rPr>
        <w:t>року</w:t>
      </w:r>
    </w:p>
    <w:p w:rsidR="00824E3C" w:rsidRPr="00824E3C" w:rsidRDefault="00824E3C" w:rsidP="00DA2647">
      <w:pPr>
        <w:pStyle w:val="2"/>
        <w:spacing w:line="240" w:lineRule="auto"/>
        <w:ind w:firstLine="708"/>
        <w:jc w:val="both"/>
        <w:rPr>
          <w:szCs w:val="24"/>
          <w:lang w:val="ru-RU"/>
        </w:rPr>
      </w:pPr>
      <w:r w:rsidRPr="00824E3C">
        <w:rPr>
          <w:szCs w:val="24"/>
          <w:lang w:val="ru-RU"/>
        </w:rPr>
        <w:t xml:space="preserve">а) </w:t>
      </w:r>
      <w:proofErr w:type="gramStart"/>
      <w:r w:rsidRPr="00824E3C">
        <w:rPr>
          <w:szCs w:val="24"/>
          <w:lang w:val="ru-RU"/>
        </w:rPr>
        <w:t>коротка</w:t>
      </w:r>
      <w:proofErr w:type="gramEnd"/>
      <w:r w:rsidRPr="00824E3C">
        <w:rPr>
          <w:szCs w:val="24"/>
          <w:lang w:val="ru-RU"/>
        </w:rPr>
        <w:t xml:space="preserve"> довідка про факультет/інститут</w:t>
      </w:r>
    </w:p>
    <w:p w:rsidR="00824E3C" w:rsidRPr="00824E3C" w:rsidRDefault="00824E3C" w:rsidP="00DA37D4">
      <w:pPr>
        <w:pStyle w:val="2"/>
        <w:spacing w:line="240" w:lineRule="auto"/>
        <w:ind w:firstLine="708"/>
        <w:jc w:val="both"/>
        <w:rPr>
          <w:szCs w:val="24"/>
          <w:lang w:val="ru-RU"/>
        </w:rPr>
      </w:pPr>
      <w:r w:rsidRPr="00824E3C">
        <w:rPr>
          <w:szCs w:val="24"/>
          <w:lang w:val="ru-RU"/>
        </w:rPr>
        <w:t xml:space="preserve">Факультет як окремий </w:t>
      </w:r>
      <w:proofErr w:type="gramStart"/>
      <w:r w:rsidRPr="00824E3C">
        <w:rPr>
          <w:szCs w:val="24"/>
          <w:lang w:val="ru-RU"/>
        </w:rPr>
        <w:t>п</w:t>
      </w:r>
      <w:proofErr w:type="gramEnd"/>
      <w:r w:rsidRPr="00824E3C">
        <w:rPr>
          <w:szCs w:val="24"/>
          <w:lang w:val="ru-RU"/>
        </w:rPr>
        <w:t>ідрозділ університету існує з 1998</w:t>
      </w:r>
      <w:r>
        <w:rPr>
          <w:szCs w:val="24"/>
          <w:lang w:val="ru-RU"/>
        </w:rPr>
        <w:t xml:space="preserve"> </w:t>
      </w:r>
      <w:r w:rsidRPr="00824E3C">
        <w:rPr>
          <w:szCs w:val="24"/>
          <w:lang w:val="ru-RU"/>
        </w:rPr>
        <w:t>року та складається з 4 кафедр: англійської мови та літератури, німецької мови та літератури, перекладу та іноземних мов.</w:t>
      </w:r>
    </w:p>
    <w:p w:rsidR="00824E3C" w:rsidRPr="00824E3C" w:rsidRDefault="00824E3C" w:rsidP="00DA2647">
      <w:pPr>
        <w:pStyle w:val="2"/>
        <w:spacing w:line="240" w:lineRule="auto"/>
        <w:ind w:firstLine="708"/>
        <w:jc w:val="both"/>
        <w:rPr>
          <w:szCs w:val="24"/>
          <w:lang w:val="ru-RU"/>
        </w:rPr>
      </w:pPr>
      <w:r w:rsidRPr="00824E3C">
        <w:rPr>
          <w:szCs w:val="24"/>
          <w:lang w:val="ru-RU"/>
        </w:rPr>
        <w:t xml:space="preserve">б) науково-педагогічні кадри </w:t>
      </w:r>
    </w:p>
    <w:p w:rsidR="00824E3C" w:rsidRPr="00824E3C" w:rsidRDefault="00824E3C" w:rsidP="00DA2647">
      <w:pPr>
        <w:pStyle w:val="2"/>
        <w:spacing w:line="240" w:lineRule="auto"/>
        <w:ind w:firstLine="708"/>
        <w:jc w:val="both"/>
        <w:rPr>
          <w:i/>
          <w:szCs w:val="24"/>
          <w:lang w:val="ru-RU"/>
        </w:rPr>
      </w:pPr>
      <w:r w:rsidRPr="00824E3C">
        <w:rPr>
          <w:szCs w:val="24"/>
          <w:lang w:val="ru-RU"/>
        </w:rPr>
        <w:t>На факультеті іноземної філол</w:t>
      </w:r>
      <w:r w:rsidR="007B009B">
        <w:rPr>
          <w:szCs w:val="24"/>
          <w:lang w:val="ru-RU"/>
        </w:rPr>
        <w:t>огії працюють 2</w:t>
      </w:r>
      <w:r w:rsidRPr="00824E3C">
        <w:rPr>
          <w:szCs w:val="24"/>
          <w:lang w:val="ru-RU"/>
        </w:rPr>
        <w:t xml:space="preserve"> доктор</w:t>
      </w:r>
      <w:r w:rsidR="007B009B">
        <w:rPr>
          <w:szCs w:val="24"/>
          <w:lang w:val="ru-RU"/>
        </w:rPr>
        <w:t>и</w:t>
      </w:r>
      <w:r w:rsidRPr="00824E3C">
        <w:rPr>
          <w:szCs w:val="24"/>
          <w:lang w:val="ru-RU"/>
        </w:rPr>
        <w:t xml:space="preserve"> філологічних наук, 2 доктори педагогічних наук, 8 кандидатів філологічних наук і 1</w:t>
      </w:r>
      <w:r w:rsidR="00DA2647">
        <w:rPr>
          <w:szCs w:val="24"/>
          <w:lang w:val="ru-RU"/>
        </w:rPr>
        <w:t>3</w:t>
      </w:r>
      <w:r w:rsidRPr="00824E3C">
        <w:rPr>
          <w:szCs w:val="24"/>
          <w:lang w:val="ru-RU"/>
        </w:rPr>
        <w:t xml:space="preserve"> кандидаті</w:t>
      </w:r>
      <w:proofErr w:type="gramStart"/>
      <w:r w:rsidRPr="00824E3C">
        <w:rPr>
          <w:szCs w:val="24"/>
          <w:lang w:val="ru-RU"/>
        </w:rPr>
        <w:t>в</w:t>
      </w:r>
      <w:proofErr w:type="gramEnd"/>
      <w:r w:rsidRPr="00824E3C">
        <w:rPr>
          <w:szCs w:val="24"/>
          <w:lang w:val="ru-RU"/>
        </w:rPr>
        <w:t xml:space="preserve"> педагогічних наук.</w:t>
      </w:r>
    </w:p>
    <w:p w:rsidR="003E59F6" w:rsidRPr="00D61F97" w:rsidRDefault="003E59F6" w:rsidP="003E59F6">
      <w:pPr>
        <w:pStyle w:val="a3"/>
        <w:spacing w:before="2"/>
        <w:ind w:left="925"/>
        <w:rPr>
          <w:lang w:val="ru-RU"/>
        </w:rPr>
      </w:pPr>
      <w:r w:rsidRPr="00D61F97">
        <w:rPr>
          <w:lang w:val="ru-RU"/>
        </w:rPr>
        <w:t>в) кількість виконаних робіт та обсяги їх фінансування за останні чотири роки</w:t>
      </w:r>
    </w:p>
    <w:p w:rsidR="003E59F6" w:rsidRPr="004B0ECC" w:rsidRDefault="003E59F6" w:rsidP="003E59F6">
      <w:pPr>
        <w:pStyle w:val="a3"/>
        <w:spacing w:before="11"/>
        <w:rPr>
          <w:sz w:val="10"/>
          <w:lang w:val="ru-RU"/>
        </w:rPr>
      </w:pPr>
    </w:p>
    <w:tbl>
      <w:tblPr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2833"/>
        <w:gridCol w:w="2555"/>
      </w:tblGrid>
      <w:tr w:rsidR="003E59F6" w:rsidTr="000E4CC3">
        <w:trPr>
          <w:trHeight w:val="398"/>
        </w:trPr>
        <w:tc>
          <w:tcPr>
            <w:tcW w:w="1988" w:type="dxa"/>
            <w:vMerge w:val="restart"/>
          </w:tcPr>
          <w:p w:rsidR="003E59F6" w:rsidRPr="00AB1314" w:rsidRDefault="003E59F6" w:rsidP="000E4CC3">
            <w:pPr>
              <w:pStyle w:val="TableParagraph"/>
              <w:spacing w:line="242" w:lineRule="auto"/>
              <w:ind w:left="110" w:right="898"/>
              <w:rPr>
                <w:sz w:val="24"/>
              </w:rPr>
            </w:pPr>
            <w:r w:rsidRPr="00AB1314">
              <w:rPr>
                <w:sz w:val="24"/>
              </w:rPr>
              <w:t>Категорії робіт</w:t>
            </w:r>
          </w:p>
        </w:tc>
        <w:tc>
          <w:tcPr>
            <w:tcW w:w="5388" w:type="dxa"/>
            <w:gridSpan w:val="2"/>
          </w:tcPr>
          <w:p w:rsidR="003E59F6" w:rsidRPr="00AB1314" w:rsidRDefault="003E59F6" w:rsidP="000E4CC3">
            <w:pPr>
              <w:pStyle w:val="TableParagraph"/>
              <w:spacing w:line="268" w:lineRule="exact"/>
              <w:ind w:left="1790" w:right="1780"/>
              <w:jc w:val="center"/>
              <w:rPr>
                <w:sz w:val="24"/>
              </w:rPr>
            </w:pPr>
            <w:r w:rsidRPr="00AB1314">
              <w:rPr>
                <w:sz w:val="24"/>
              </w:rPr>
              <w:t>І півріччя 2018 р.</w:t>
            </w:r>
          </w:p>
        </w:tc>
      </w:tr>
      <w:tr w:rsidR="003E59F6" w:rsidTr="000E4CC3">
        <w:trPr>
          <w:trHeight w:val="277"/>
        </w:trPr>
        <w:tc>
          <w:tcPr>
            <w:tcW w:w="1988" w:type="dxa"/>
            <w:vMerge/>
            <w:tcBorders>
              <w:top w:val="nil"/>
            </w:tcBorders>
          </w:tcPr>
          <w:p w:rsidR="003E59F6" w:rsidRPr="00AB1314" w:rsidRDefault="003E59F6" w:rsidP="000E4CC3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3E59F6" w:rsidRPr="00AB1314" w:rsidRDefault="003E59F6" w:rsidP="000E4CC3">
            <w:pPr>
              <w:pStyle w:val="TableParagraph"/>
              <w:spacing w:line="258" w:lineRule="exact"/>
              <w:ind w:left="959" w:right="943"/>
              <w:jc w:val="center"/>
              <w:rPr>
                <w:sz w:val="24"/>
              </w:rPr>
            </w:pPr>
            <w:proofErr w:type="gramStart"/>
            <w:r w:rsidRPr="00AB1314">
              <w:rPr>
                <w:sz w:val="24"/>
              </w:rPr>
              <w:t>к-сть</w:t>
            </w:r>
            <w:proofErr w:type="gramEnd"/>
            <w:r w:rsidRPr="00AB1314">
              <w:rPr>
                <w:sz w:val="24"/>
              </w:rPr>
              <w:t xml:space="preserve"> од.</w:t>
            </w:r>
          </w:p>
        </w:tc>
        <w:tc>
          <w:tcPr>
            <w:tcW w:w="2555" w:type="dxa"/>
          </w:tcPr>
          <w:p w:rsidR="003E59F6" w:rsidRPr="00AB1314" w:rsidRDefault="003E59F6" w:rsidP="000E4CC3">
            <w:pPr>
              <w:pStyle w:val="TableParagraph"/>
              <w:spacing w:line="258" w:lineRule="exact"/>
              <w:ind w:left="643"/>
              <w:rPr>
                <w:sz w:val="24"/>
              </w:rPr>
            </w:pPr>
            <w:proofErr w:type="gramStart"/>
            <w:r w:rsidRPr="00AB1314">
              <w:rPr>
                <w:sz w:val="24"/>
              </w:rPr>
              <w:t>тис</w:t>
            </w:r>
            <w:proofErr w:type="gramEnd"/>
            <w:r w:rsidRPr="00AB1314">
              <w:rPr>
                <w:sz w:val="24"/>
              </w:rPr>
              <w:t>. гривень</w:t>
            </w:r>
          </w:p>
        </w:tc>
      </w:tr>
      <w:tr w:rsidR="003E59F6" w:rsidTr="000E4CC3">
        <w:trPr>
          <w:trHeight w:val="393"/>
        </w:trPr>
        <w:tc>
          <w:tcPr>
            <w:tcW w:w="1988" w:type="dxa"/>
          </w:tcPr>
          <w:p w:rsidR="003E59F6" w:rsidRPr="00AB1314" w:rsidRDefault="003E59F6" w:rsidP="000E4C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B1314">
              <w:rPr>
                <w:sz w:val="24"/>
              </w:rPr>
              <w:t>Фундаментальні</w:t>
            </w:r>
          </w:p>
        </w:tc>
        <w:tc>
          <w:tcPr>
            <w:tcW w:w="2833" w:type="dxa"/>
            <w:vAlign w:val="center"/>
          </w:tcPr>
          <w:p w:rsidR="003E59F6" w:rsidRPr="007B009B" w:rsidRDefault="005C57E2" w:rsidP="000E4CC3">
            <w:pPr>
              <w:pStyle w:val="TableParagraph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555" w:type="dxa"/>
            <w:vAlign w:val="center"/>
          </w:tcPr>
          <w:p w:rsidR="003E59F6" w:rsidRPr="00AB1314" w:rsidRDefault="003E59F6" w:rsidP="000E4CC3">
            <w:pPr>
              <w:pStyle w:val="TableParagraph"/>
              <w:jc w:val="center"/>
              <w:rPr>
                <w:lang w:val="uk-UA"/>
              </w:rPr>
            </w:pPr>
            <w:r w:rsidRPr="00AB1314">
              <w:rPr>
                <w:lang w:val="uk-UA"/>
              </w:rPr>
              <w:t>-</w:t>
            </w:r>
          </w:p>
        </w:tc>
      </w:tr>
      <w:tr w:rsidR="003E59F6" w:rsidTr="000E4CC3">
        <w:trPr>
          <w:trHeight w:val="397"/>
        </w:trPr>
        <w:tc>
          <w:tcPr>
            <w:tcW w:w="1988" w:type="dxa"/>
          </w:tcPr>
          <w:p w:rsidR="003E59F6" w:rsidRPr="00AB1314" w:rsidRDefault="003E59F6" w:rsidP="000E4C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B1314">
              <w:rPr>
                <w:sz w:val="24"/>
              </w:rPr>
              <w:t>Прикладні</w:t>
            </w:r>
          </w:p>
        </w:tc>
        <w:tc>
          <w:tcPr>
            <w:tcW w:w="2833" w:type="dxa"/>
          </w:tcPr>
          <w:p w:rsidR="003E59F6" w:rsidRPr="005C57E2" w:rsidRDefault="005C57E2" w:rsidP="005C57E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59F6" w:rsidRDefault="003E59F6" w:rsidP="000E4CC3">
            <w:pPr>
              <w:pStyle w:val="TableParagraph"/>
            </w:pPr>
          </w:p>
        </w:tc>
      </w:tr>
      <w:tr w:rsidR="003E59F6" w:rsidTr="000E4CC3">
        <w:trPr>
          <w:trHeight w:val="393"/>
        </w:trPr>
        <w:tc>
          <w:tcPr>
            <w:tcW w:w="1988" w:type="dxa"/>
          </w:tcPr>
          <w:p w:rsidR="003E59F6" w:rsidRPr="00AB1314" w:rsidRDefault="003E59F6" w:rsidP="000E4C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B1314">
              <w:rPr>
                <w:sz w:val="24"/>
              </w:rPr>
              <w:t>Госпдоговірні</w:t>
            </w:r>
          </w:p>
        </w:tc>
        <w:tc>
          <w:tcPr>
            <w:tcW w:w="2833" w:type="dxa"/>
          </w:tcPr>
          <w:p w:rsidR="003E59F6" w:rsidRDefault="003E59F6" w:rsidP="000E4CC3">
            <w:pPr>
              <w:pStyle w:val="TableParagraph"/>
            </w:pPr>
          </w:p>
        </w:tc>
        <w:tc>
          <w:tcPr>
            <w:tcW w:w="2555" w:type="dxa"/>
          </w:tcPr>
          <w:p w:rsidR="003E59F6" w:rsidRDefault="003E59F6" w:rsidP="000E4CC3">
            <w:pPr>
              <w:pStyle w:val="TableParagraph"/>
            </w:pPr>
          </w:p>
        </w:tc>
      </w:tr>
      <w:tr w:rsidR="003E59F6" w:rsidTr="000E4CC3">
        <w:trPr>
          <w:trHeight w:val="397"/>
        </w:trPr>
        <w:tc>
          <w:tcPr>
            <w:tcW w:w="1988" w:type="dxa"/>
          </w:tcPr>
          <w:p w:rsidR="003E59F6" w:rsidRPr="00AB1314" w:rsidRDefault="003E59F6" w:rsidP="000E4C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B1314">
              <w:rPr>
                <w:sz w:val="24"/>
              </w:rPr>
              <w:t>Грантові</w:t>
            </w:r>
          </w:p>
        </w:tc>
        <w:tc>
          <w:tcPr>
            <w:tcW w:w="2833" w:type="dxa"/>
          </w:tcPr>
          <w:p w:rsidR="003E59F6" w:rsidRPr="000B2171" w:rsidRDefault="000B2171" w:rsidP="000B2171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59F6" w:rsidRDefault="003E59F6" w:rsidP="000E4CC3">
            <w:pPr>
              <w:pStyle w:val="TableParagraph"/>
            </w:pPr>
          </w:p>
        </w:tc>
      </w:tr>
    </w:tbl>
    <w:p w:rsidR="003E59F6" w:rsidRDefault="003E59F6" w:rsidP="003E59F6">
      <w:pPr>
        <w:pStyle w:val="a3"/>
        <w:spacing w:line="242" w:lineRule="auto"/>
        <w:ind w:left="219" w:right="521" w:firstLine="706"/>
        <w:jc w:val="both"/>
      </w:pPr>
      <w:r>
        <w:t xml:space="preserve">г) </w:t>
      </w:r>
      <w:proofErr w:type="gramStart"/>
      <w:r>
        <w:t>кількість</w:t>
      </w:r>
      <w:proofErr w:type="gramEnd"/>
      <w:r>
        <w:t xml:space="preserve"> відкритих у звітному періоді спеціалізованих вчених рад із захисту кандидатських та докторських дисертацій, кількість захищених дисертацій;</w:t>
      </w:r>
    </w:p>
    <w:p w:rsidR="003E59F6" w:rsidRPr="004B0ECC" w:rsidRDefault="003E59F6" w:rsidP="002D6DB5">
      <w:pPr>
        <w:spacing w:before="115"/>
        <w:ind w:left="156" w:right="514" w:firstLine="706"/>
        <w:jc w:val="both"/>
        <w:rPr>
          <w:i/>
          <w:sz w:val="24"/>
          <w:lang w:val="ru-RU"/>
        </w:rPr>
      </w:pPr>
      <w:r w:rsidRPr="004B0ECC">
        <w:rPr>
          <w:b/>
          <w:sz w:val="24"/>
          <w:lang w:val="ru-RU"/>
        </w:rPr>
        <w:t>ІІ</w:t>
      </w:r>
      <w:r w:rsidRPr="004B0ECC">
        <w:rPr>
          <w:sz w:val="24"/>
          <w:lang w:val="ru-RU"/>
        </w:rPr>
        <w:t xml:space="preserve">. </w:t>
      </w:r>
      <w:r w:rsidRPr="004B0ECC">
        <w:rPr>
          <w:b/>
          <w:sz w:val="24"/>
          <w:lang w:val="ru-RU"/>
        </w:rPr>
        <w:t xml:space="preserve">Результати наукової та науково-технічної діяльності за науковими напрямами: </w:t>
      </w:r>
    </w:p>
    <w:p w:rsidR="003E59F6" w:rsidRDefault="003E59F6" w:rsidP="003E59F6">
      <w:pPr>
        <w:spacing w:before="3"/>
        <w:ind w:left="219" w:right="514" w:firstLine="706"/>
        <w:jc w:val="both"/>
        <w:rPr>
          <w:i/>
          <w:sz w:val="24"/>
          <w:lang w:val="ru-RU"/>
        </w:rPr>
      </w:pPr>
      <w:r w:rsidRPr="004B0ECC">
        <w:rPr>
          <w:sz w:val="24"/>
          <w:lang w:val="ru-RU"/>
        </w:rPr>
        <w:t xml:space="preserve">б) важливі результати за </w:t>
      </w:r>
      <w:r w:rsidRPr="004B0ECC">
        <w:rPr>
          <w:b/>
          <w:sz w:val="24"/>
          <w:lang w:val="ru-RU"/>
        </w:rPr>
        <w:t xml:space="preserve">перехідними </w:t>
      </w:r>
      <w:proofErr w:type="gramStart"/>
      <w:r w:rsidRPr="004B0ECC">
        <w:rPr>
          <w:sz w:val="24"/>
          <w:lang w:val="ru-RU"/>
        </w:rPr>
        <w:t>досл</w:t>
      </w:r>
      <w:proofErr w:type="gramEnd"/>
      <w:r w:rsidRPr="004B0ECC">
        <w:rPr>
          <w:sz w:val="24"/>
          <w:lang w:val="ru-RU"/>
        </w:rPr>
        <w:t>ідженнями і розробками, які виконувались протягом звітного періоду (</w:t>
      </w:r>
      <w:r w:rsidRPr="004B0ECC">
        <w:rPr>
          <w:i/>
          <w:sz w:val="24"/>
          <w:lang w:val="ru-RU"/>
        </w:rPr>
        <w:t>зазначити назву роботи, наукового керівника, коротко описати одержаний науковий результат, його новизну, науковий рівень, значимість та практичне застосування)</w:t>
      </w:r>
      <w:r>
        <w:rPr>
          <w:i/>
          <w:sz w:val="24"/>
          <w:lang w:val="ru-RU"/>
        </w:rPr>
        <w:t xml:space="preserve"> </w:t>
      </w:r>
    </w:p>
    <w:p w:rsidR="009A58BD" w:rsidRPr="009A58BD" w:rsidRDefault="009A58BD" w:rsidP="009A58BD">
      <w:pPr>
        <w:pStyle w:val="2"/>
        <w:spacing w:after="0" w:line="240" w:lineRule="auto"/>
        <w:ind w:right="505" w:firstLine="708"/>
        <w:jc w:val="both"/>
        <w:rPr>
          <w:sz w:val="24"/>
          <w:szCs w:val="24"/>
        </w:rPr>
      </w:pPr>
      <w:r w:rsidRPr="009A58BD">
        <w:rPr>
          <w:sz w:val="24"/>
          <w:szCs w:val="24"/>
        </w:rPr>
        <w:t>З 2013 року кафедра англійської мови та літератури є учасником міжнародного проекту Темпус</w:t>
      </w:r>
      <w:r w:rsidRPr="009A58BD">
        <w:rPr>
          <w:rStyle w:val="s3"/>
          <w:color w:val="000000"/>
          <w:sz w:val="24"/>
          <w:szCs w:val="24"/>
        </w:rPr>
        <w:t>544161-TEMPUS-1-2013-1-UK-TEMPUS-JPCR Aston University Developing the Teaching of European Languages: Modernising Language Teaching through the Development of Blended Masters Programmes («Вдосконалення викладання європейських мов на основі впровадження онлайн-технологій у підготовку вчителя»)</w:t>
      </w:r>
      <w:r w:rsidRPr="009A58BD">
        <w:rPr>
          <w:sz w:val="24"/>
          <w:szCs w:val="24"/>
        </w:rPr>
        <w:t xml:space="preserve">та з 2017 Еразмус+ Structuring cooperation in doctoral research, transferable skills training, and academic writingin struction in Ukraine's regions / DocHub Project(8574064-EPP-1-2016-1- LT-EPPKA2-CBHE-SP). </w:t>
      </w:r>
    </w:p>
    <w:p w:rsidR="003E59F6" w:rsidRPr="009A58BD" w:rsidRDefault="003E59F6" w:rsidP="003E59F6">
      <w:pPr>
        <w:spacing w:before="3"/>
        <w:ind w:right="514"/>
        <w:jc w:val="both"/>
        <w:rPr>
          <w:b/>
          <w:i/>
          <w:sz w:val="24"/>
        </w:rPr>
      </w:pPr>
    </w:p>
    <w:p w:rsidR="003E59F6" w:rsidRPr="003249BC" w:rsidRDefault="003E59F6" w:rsidP="003E59F6">
      <w:pPr>
        <w:spacing w:before="7" w:line="237" w:lineRule="auto"/>
        <w:ind w:left="219" w:right="522" w:firstLine="706"/>
        <w:jc w:val="both"/>
        <w:rPr>
          <w:i/>
          <w:sz w:val="24"/>
        </w:rPr>
      </w:pPr>
      <w:r w:rsidRPr="004B0ECC">
        <w:rPr>
          <w:b/>
          <w:spacing w:val="-3"/>
          <w:sz w:val="24"/>
          <w:lang w:val="ru-RU"/>
        </w:rPr>
        <w:t>ІІІ</w:t>
      </w:r>
      <w:r w:rsidRPr="003249BC">
        <w:rPr>
          <w:b/>
          <w:spacing w:val="-3"/>
          <w:sz w:val="24"/>
        </w:rPr>
        <w:t xml:space="preserve">. </w:t>
      </w:r>
      <w:r w:rsidRPr="004B0ECC">
        <w:rPr>
          <w:b/>
          <w:sz w:val="24"/>
          <w:lang w:val="ru-RU"/>
        </w:rPr>
        <w:t>Розробки</w:t>
      </w:r>
      <w:r w:rsidRPr="003249BC">
        <w:rPr>
          <w:b/>
          <w:sz w:val="24"/>
        </w:rPr>
        <w:t>,</w:t>
      </w:r>
      <w:r w:rsidRPr="003249BC">
        <w:rPr>
          <w:b/>
          <w:spacing w:val="-3"/>
          <w:sz w:val="24"/>
        </w:rPr>
        <w:t xml:space="preserve"> </w:t>
      </w:r>
      <w:r w:rsidRPr="004B0ECC">
        <w:rPr>
          <w:b/>
          <w:sz w:val="24"/>
          <w:lang w:val="ru-RU"/>
        </w:rPr>
        <w:t>які</w:t>
      </w:r>
      <w:r w:rsidRPr="003249BC">
        <w:rPr>
          <w:b/>
          <w:spacing w:val="-5"/>
          <w:sz w:val="24"/>
        </w:rPr>
        <w:t xml:space="preserve"> </w:t>
      </w:r>
      <w:r w:rsidRPr="004B0ECC">
        <w:rPr>
          <w:b/>
          <w:sz w:val="24"/>
          <w:lang w:val="ru-RU"/>
        </w:rPr>
        <w:t>впроваджено</w:t>
      </w:r>
      <w:r w:rsidRPr="003249BC">
        <w:rPr>
          <w:b/>
          <w:spacing w:val="-2"/>
          <w:sz w:val="24"/>
        </w:rPr>
        <w:t xml:space="preserve"> </w:t>
      </w:r>
      <w:r w:rsidRPr="004B0ECC">
        <w:rPr>
          <w:b/>
          <w:sz w:val="24"/>
          <w:lang w:val="ru-RU"/>
        </w:rPr>
        <w:t>у</w:t>
      </w:r>
      <w:r w:rsidRPr="003249BC">
        <w:rPr>
          <w:b/>
          <w:spacing w:val="-6"/>
          <w:sz w:val="24"/>
        </w:rPr>
        <w:t xml:space="preserve"> </w:t>
      </w:r>
      <w:r w:rsidRPr="004B0ECC">
        <w:rPr>
          <w:b/>
          <w:sz w:val="24"/>
          <w:lang w:val="ru-RU"/>
        </w:rPr>
        <w:t>І</w:t>
      </w:r>
      <w:r w:rsidRPr="003249BC">
        <w:rPr>
          <w:b/>
          <w:spacing w:val="-7"/>
          <w:sz w:val="24"/>
        </w:rPr>
        <w:t xml:space="preserve"> </w:t>
      </w:r>
      <w:proofErr w:type="gramStart"/>
      <w:r w:rsidRPr="004B0ECC">
        <w:rPr>
          <w:b/>
          <w:sz w:val="24"/>
          <w:lang w:val="ru-RU"/>
        </w:rPr>
        <w:t>п</w:t>
      </w:r>
      <w:proofErr w:type="gramEnd"/>
      <w:r w:rsidRPr="004B0ECC">
        <w:rPr>
          <w:b/>
          <w:sz w:val="24"/>
          <w:lang w:val="ru-RU"/>
        </w:rPr>
        <w:t>івріччі</w:t>
      </w:r>
      <w:r w:rsidRPr="003249BC">
        <w:rPr>
          <w:b/>
          <w:spacing w:val="-4"/>
          <w:sz w:val="24"/>
        </w:rPr>
        <w:t xml:space="preserve"> </w:t>
      </w:r>
      <w:r w:rsidRPr="003249BC">
        <w:rPr>
          <w:b/>
          <w:sz w:val="24"/>
        </w:rPr>
        <w:t>2018</w:t>
      </w:r>
      <w:r w:rsidRPr="003249BC">
        <w:rPr>
          <w:b/>
          <w:spacing w:val="-6"/>
          <w:sz w:val="24"/>
        </w:rPr>
        <w:t xml:space="preserve"> </w:t>
      </w:r>
      <w:r w:rsidRPr="004B0ECC">
        <w:rPr>
          <w:b/>
          <w:sz w:val="24"/>
          <w:lang w:val="ru-RU"/>
        </w:rPr>
        <w:t>р</w:t>
      </w:r>
      <w:r w:rsidRPr="003249BC">
        <w:rPr>
          <w:b/>
          <w:sz w:val="24"/>
        </w:rPr>
        <w:t>.</w:t>
      </w:r>
      <w:r w:rsidRPr="003249BC">
        <w:rPr>
          <w:b/>
          <w:spacing w:val="-6"/>
          <w:sz w:val="24"/>
        </w:rPr>
        <w:t xml:space="preserve"> </w:t>
      </w:r>
      <w:r w:rsidRPr="004B0ECC">
        <w:rPr>
          <w:b/>
          <w:sz w:val="24"/>
          <w:lang w:val="ru-RU"/>
        </w:rPr>
        <w:t>за</w:t>
      </w:r>
      <w:r w:rsidRPr="003249BC">
        <w:rPr>
          <w:b/>
          <w:spacing w:val="-5"/>
          <w:sz w:val="24"/>
        </w:rPr>
        <w:t xml:space="preserve"> </w:t>
      </w:r>
      <w:r w:rsidRPr="004B0ECC">
        <w:rPr>
          <w:b/>
          <w:sz w:val="24"/>
          <w:lang w:val="ru-RU"/>
        </w:rPr>
        <w:t>межами</w:t>
      </w:r>
      <w:r w:rsidRPr="003249BC">
        <w:rPr>
          <w:b/>
          <w:spacing w:val="-5"/>
          <w:sz w:val="24"/>
        </w:rPr>
        <w:t xml:space="preserve"> </w:t>
      </w:r>
      <w:r w:rsidRPr="004B0ECC">
        <w:rPr>
          <w:b/>
          <w:sz w:val="24"/>
          <w:lang w:val="ru-RU"/>
        </w:rPr>
        <w:t>закладу</w:t>
      </w:r>
      <w:r w:rsidRPr="003249BC">
        <w:rPr>
          <w:b/>
          <w:spacing w:val="-5"/>
          <w:sz w:val="24"/>
        </w:rPr>
        <w:t xml:space="preserve"> </w:t>
      </w:r>
      <w:r w:rsidRPr="004B0ECC">
        <w:rPr>
          <w:b/>
          <w:sz w:val="24"/>
          <w:lang w:val="ru-RU"/>
        </w:rPr>
        <w:t>вищої</w:t>
      </w:r>
      <w:r w:rsidRPr="003249BC">
        <w:rPr>
          <w:b/>
          <w:spacing w:val="-4"/>
          <w:sz w:val="24"/>
        </w:rPr>
        <w:t xml:space="preserve"> </w:t>
      </w:r>
      <w:r w:rsidRPr="004B0ECC">
        <w:rPr>
          <w:b/>
          <w:sz w:val="24"/>
          <w:lang w:val="ru-RU"/>
        </w:rPr>
        <w:t>освіти</w:t>
      </w:r>
      <w:r w:rsidRPr="003249BC">
        <w:rPr>
          <w:b/>
          <w:sz w:val="24"/>
        </w:rPr>
        <w:t xml:space="preserve"> </w:t>
      </w:r>
      <w:r w:rsidRPr="004B0ECC">
        <w:rPr>
          <w:b/>
          <w:sz w:val="24"/>
          <w:lang w:val="ru-RU"/>
        </w:rPr>
        <w:t>або</w:t>
      </w:r>
      <w:r w:rsidRPr="003249BC">
        <w:rPr>
          <w:b/>
          <w:sz w:val="24"/>
        </w:rPr>
        <w:t xml:space="preserve"> </w:t>
      </w:r>
      <w:r w:rsidRPr="004B0ECC">
        <w:rPr>
          <w:b/>
          <w:sz w:val="24"/>
          <w:lang w:val="ru-RU"/>
        </w:rPr>
        <w:t>наукової</w:t>
      </w:r>
      <w:r w:rsidRPr="003249BC">
        <w:rPr>
          <w:b/>
          <w:sz w:val="24"/>
        </w:rPr>
        <w:t xml:space="preserve"> </w:t>
      </w:r>
      <w:r w:rsidRPr="004B0ECC">
        <w:rPr>
          <w:b/>
          <w:sz w:val="24"/>
          <w:lang w:val="ru-RU"/>
        </w:rPr>
        <w:t>установи</w:t>
      </w:r>
      <w:r w:rsidRPr="003249BC">
        <w:rPr>
          <w:b/>
          <w:sz w:val="24"/>
        </w:rPr>
        <w:t xml:space="preserve"> </w:t>
      </w:r>
      <w:r w:rsidRPr="003249BC">
        <w:rPr>
          <w:i/>
          <w:sz w:val="24"/>
        </w:rPr>
        <w:t>(</w:t>
      </w:r>
      <w:r w:rsidRPr="004B0ECC">
        <w:rPr>
          <w:i/>
          <w:sz w:val="24"/>
          <w:lang w:val="ru-RU"/>
        </w:rPr>
        <w:t>відповідно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до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таблиці</w:t>
      </w:r>
      <w:r w:rsidRPr="003249BC">
        <w:rPr>
          <w:i/>
          <w:sz w:val="24"/>
        </w:rPr>
        <w:t xml:space="preserve">, </w:t>
      </w:r>
      <w:r w:rsidRPr="004B0ECC">
        <w:rPr>
          <w:i/>
          <w:sz w:val="24"/>
          <w:lang w:val="ru-RU"/>
        </w:rPr>
        <w:t>тільки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ті</w:t>
      </w:r>
      <w:r w:rsidRPr="003249BC">
        <w:rPr>
          <w:i/>
          <w:sz w:val="24"/>
        </w:rPr>
        <w:t xml:space="preserve">, </w:t>
      </w:r>
      <w:r w:rsidRPr="004B0ECC">
        <w:rPr>
          <w:i/>
          <w:sz w:val="24"/>
          <w:lang w:val="ru-RU"/>
        </w:rPr>
        <w:t>на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які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є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акти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впровадження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або</w:t>
      </w:r>
      <w:r w:rsidRPr="003249BC">
        <w:rPr>
          <w:i/>
          <w:sz w:val="24"/>
        </w:rPr>
        <w:t xml:space="preserve"> </w:t>
      </w:r>
      <w:r w:rsidRPr="004B0ECC">
        <w:rPr>
          <w:i/>
          <w:sz w:val="24"/>
          <w:lang w:val="ru-RU"/>
        </w:rPr>
        <w:t>договори</w:t>
      </w:r>
      <w:r w:rsidRPr="003249BC">
        <w:rPr>
          <w:i/>
          <w:sz w:val="24"/>
        </w:rPr>
        <w:t>):</w:t>
      </w:r>
    </w:p>
    <w:tbl>
      <w:tblPr>
        <w:tblStyle w:val="TableNormal"/>
        <w:tblW w:w="9632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1608"/>
        <w:gridCol w:w="2065"/>
        <w:gridCol w:w="1926"/>
        <w:gridCol w:w="1445"/>
        <w:gridCol w:w="1978"/>
      </w:tblGrid>
      <w:tr w:rsidR="00DA2647" w:rsidRPr="00797E73" w:rsidTr="009A58BD">
        <w:trPr>
          <w:trHeight w:val="2991"/>
        </w:trPr>
        <w:tc>
          <w:tcPr>
            <w:tcW w:w="610" w:type="dxa"/>
          </w:tcPr>
          <w:p w:rsidR="00DA2647" w:rsidRDefault="00DA2647" w:rsidP="000E4CC3">
            <w:pPr>
              <w:pStyle w:val="TableParagraph"/>
              <w:ind w:left="110" w:right="78" w:firstLine="201"/>
              <w:rPr>
                <w:sz w:val="20"/>
              </w:rPr>
            </w:pPr>
            <w:r>
              <w:rPr>
                <w:sz w:val="20"/>
              </w:rPr>
              <w:lastRenderedPageBreak/>
              <w:t>№ з/п</w:t>
            </w:r>
          </w:p>
        </w:tc>
        <w:tc>
          <w:tcPr>
            <w:tcW w:w="1608" w:type="dxa"/>
          </w:tcPr>
          <w:p w:rsidR="00DA2647" w:rsidRDefault="00DA2647" w:rsidP="000E4CC3">
            <w:pPr>
              <w:pStyle w:val="TableParagraph"/>
              <w:ind w:left="407" w:right="320" w:firstLine="129"/>
              <w:jc w:val="center"/>
              <w:rPr>
                <w:sz w:val="20"/>
              </w:rPr>
            </w:pPr>
            <w:r>
              <w:rPr>
                <w:sz w:val="20"/>
              </w:rPr>
              <w:t>Назва та автори розробки</w:t>
            </w:r>
          </w:p>
        </w:tc>
        <w:tc>
          <w:tcPr>
            <w:tcW w:w="2065" w:type="dxa"/>
          </w:tcPr>
          <w:p w:rsidR="00DA2647" w:rsidRPr="004B0ECC" w:rsidRDefault="00DA2647" w:rsidP="000E4CC3">
            <w:pPr>
              <w:pStyle w:val="TableParagraph"/>
              <w:ind w:left="115" w:right="107" w:firstLine="5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Важливі показники, які характеризують </w:t>
            </w:r>
            <w:proofErr w:type="gramStart"/>
            <w:r w:rsidRPr="004B0ECC">
              <w:rPr>
                <w:sz w:val="20"/>
                <w:lang w:val="ru-RU"/>
              </w:rPr>
              <w:t>р</w:t>
            </w:r>
            <w:proofErr w:type="gramEnd"/>
            <w:r w:rsidRPr="004B0ECC">
              <w:rPr>
                <w:sz w:val="20"/>
                <w:lang w:val="ru-RU"/>
              </w:rPr>
              <w:t>івень отриманого</w:t>
            </w:r>
            <w:r>
              <w:rPr>
                <w:sz w:val="20"/>
                <w:lang w:val="ru-RU"/>
              </w:rPr>
              <w:t xml:space="preserve"> </w:t>
            </w:r>
            <w:r w:rsidRPr="004B0ECC">
              <w:rPr>
                <w:sz w:val="20"/>
                <w:lang w:val="ru-RU"/>
              </w:rPr>
              <w:t>наукового результату; переваги над аналогами, економічний, соціальний ефект</w:t>
            </w:r>
          </w:p>
        </w:tc>
        <w:tc>
          <w:tcPr>
            <w:tcW w:w="1926" w:type="dxa"/>
          </w:tcPr>
          <w:p w:rsidR="00DA2647" w:rsidRPr="004B0ECC" w:rsidRDefault="00DA2647" w:rsidP="000E4CC3">
            <w:pPr>
              <w:pStyle w:val="TableParagraph"/>
              <w:ind w:left="355" w:firstLine="451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>Місце впровадження</w:t>
            </w:r>
          </w:p>
          <w:p w:rsidR="00DA2647" w:rsidRPr="004B0ECC" w:rsidRDefault="00DA2647" w:rsidP="000E4CC3">
            <w:pPr>
              <w:pStyle w:val="TableParagraph"/>
              <w:ind w:left="125" w:right="109" w:firstLine="1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>(назва організації, відомча належність,</w:t>
            </w:r>
            <w:r w:rsidRPr="004B0ECC">
              <w:rPr>
                <w:spacing w:val="-3"/>
                <w:sz w:val="20"/>
                <w:lang w:val="ru-RU"/>
              </w:rPr>
              <w:t xml:space="preserve"> </w:t>
            </w:r>
            <w:r w:rsidRPr="004B0ECC">
              <w:rPr>
                <w:sz w:val="20"/>
                <w:lang w:val="ru-RU"/>
              </w:rPr>
              <w:t>адреса)</w:t>
            </w:r>
          </w:p>
        </w:tc>
        <w:tc>
          <w:tcPr>
            <w:tcW w:w="1445" w:type="dxa"/>
          </w:tcPr>
          <w:p w:rsidR="00DA2647" w:rsidRDefault="00DA2647" w:rsidP="000E4CC3">
            <w:pPr>
              <w:pStyle w:val="TableParagraph"/>
              <w:ind w:left="115" w:firstLine="297"/>
              <w:rPr>
                <w:sz w:val="20"/>
              </w:rPr>
            </w:pPr>
            <w:r>
              <w:rPr>
                <w:sz w:val="20"/>
              </w:rPr>
              <w:t>Дата акту впровадження</w:t>
            </w:r>
          </w:p>
        </w:tc>
        <w:tc>
          <w:tcPr>
            <w:tcW w:w="1978" w:type="dxa"/>
          </w:tcPr>
          <w:p w:rsidR="00DA2647" w:rsidRPr="004B0ECC" w:rsidRDefault="00DA2647" w:rsidP="000E4CC3">
            <w:pPr>
              <w:pStyle w:val="TableParagraph"/>
              <w:ind w:left="350" w:right="323" w:firstLine="298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>Практичні результати, які</w:t>
            </w:r>
          </w:p>
          <w:p w:rsidR="00DA2647" w:rsidRPr="004B0ECC" w:rsidRDefault="00DA2647" w:rsidP="000E4CC3">
            <w:pPr>
              <w:pStyle w:val="TableParagraph"/>
              <w:ind w:left="163" w:right="154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>отримано закладом вищої освіти</w:t>
            </w:r>
          </w:p>
          <w:p w:rsidR="00DA2647" w:rsidRPr="004B0ECC" w:rsidRDefault="00DA2647" w:rsidP="000E4CC3">
            <w:pPr>
              <w:pStyle w:val="TableParagraph"/>
              <w:spacing w:line="237" w:lineRule="auto"/>
              <w:ind w:left="379" w:right="371" w:firstLine="10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 xml:space="preserve">/науковою установоювід </w:t>
            </w:r>
            <w:r w:rsidRPr="004B0ECC">
              <w:rPr>
                <w:spacing w:val="-2"/>
                <w:sz w:val="20"/>
                <w:lang w:val="ru-RU"/>
              </w:rPr>
              <w:t>впровадження</w:t>
            </w:r>
          </w:p>
          <w:p w:rsidR="00DA2647" w:rsidRPr="004B0ECC" w:rsidRDefault="00DA2647" w:rsidP="000E4CC3">
            <w:pPr>
              <w:pStyle w:val="TableParagraph"/>
              <w:ind w:left="273" w:firstLine="264"/>
              <w:rPr>
                <w:sz w:val="20"/>
                <w:lang w:val="ru-RU"/>
              </w:rPr>
            </w:pPr>
            <w:proofErr w:type="gramStart"/>
            <w:r w:rsidRPr="004B0ECC">
              <w:rPr>
                <w:sz w:val="20"/>
                <w:lang w:val="ru-RU"/>
              </w:rPr>
              <w:t>(обладнання, обсяг отриманих</w:t>
            </w:r>
            <w:proofErr w:type="gramEnd"/>
          </w:p>
          <w:p w:rsidR="00DA2647" w:rsidRPr="004B0ECC" w:rsidRDefault="00DA2647" w:rsidP="000E4CC3">
            <w:pPr>
              <w:pStyle w:val="TableParagraph"/>
              <w:ind w:left="369" w:right="352" w:hanging="3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 xml:space="preserve">коштів, налагоджено співпрацю </w:t>
            </w:r>
            <w:proofErr w:type="gramStart"/>
            <w:r w:rsidRPr="004B0ECC">
              <w:rPr>
                <w:sz w:val="20"/>
                <w:lang w:val="ru-RU"/>
              </w:rPr>
              <w:t>для</w:t>
            </w:r>
            <w:proofErr w:type="gramEnd"/>
          </w:p>
          <w:p w:rsidR="00DA2647" w:rsidRPr="004B0ECC" w:rsidRDefault="00DA2647" w:rsidP="000E4CC3">
            <w:pPr>
              <w:pStyle w:val="TableParagraph"/>
              <w:spacing w:line="219" w:lineRule="exact"/>
              <w:ind w:left="163" w:right="147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>подальшої роботи</w:t>
            </w:r>
          </w:p>
        </w:tc>
      </w:tr>
      <w:tr w:rsidR="00DA2647" w:rsidTr="009A58BD">
        <w:trPr>
          <w:trHeight w:val="230"/>
        </w:trPr>
        <w:tc>
          <w:tcPr>
            <w:tcW w:w="610" w:type="dxa"/>
          </w:tcPr>
          <w:p w:rsidR="00DA2647" w:rsidRPr="004B0ECC" w:rsidRDefault="00DA2647" w:rsidP="000E4C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08" w:type="dxa"/>
          </w:tcPr>
          <w:p w:rsidR="00DA2647" w:rsidRPr="004B0ECC" w:rsidRDefault="00DA2647" w:rsidP="000E4C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065" w:type="dxa"/>
          </w:tcPr>
          <w:p w:rsidR="00DA2647" w:rsidRPr="004B0ECC" w:rsidRDefault="00DA2647" w:rsidP="000E4C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6" w:type="dxa"/>
          </w:tcPr>
          <w:p w:rsidR="00DA2647" w:rsidRPr="004B0ECC" w:rsidRDefault="00DA2647" w:rsidP="000E4C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45" w:type="dxa"/>
          </w:tcPr>
          <w:p w:rsidR="00DA2647" w:rsidRPr="004B0ECC" w:rsidRDefault="00DA2647" w:rsidP="000E4C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78" w:type="dxa"/>
          </w:tcPr>
          <w:p w:rsidR="00DA2647" w:rsidRDefault="00DA2647" w:rsidP="000E4CC3">
            <w:pPr>
              <w:pStyle w:val="TableParagraph"/>
              <w:spacing w:line="210" w:lineRule="exact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тощо)</w:t>
            </w:r>
          </w:p>
        </w:tc>
      </w:tr>
      <w:tr w:rsidR="00DA2647" w:rsidTr="009A58BD">
        <w:trPr>
          <w:trHeight w:val="273"/>
        </w:trPr>
        <w:tc>
          <w:tcPr>
            <w:tcW w:w="610" w:type="dxa"/>
          </w:tcPr>
          <w:p w:rsidR="00DA2647" w:rsidRDefault="00DA2647" w:rsidP="000E4CC3">
            <w:pPr>
              <w:pStyle w:val="TableParagraph"/>
              <w:spacing w:line="253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DA2647" w:rsidRDefault="00DA2647" w:rsidP="000E4CC3">
            <w:pPr>
              <w:pStyle w:val="TableParagraph"/>
              <w:spacing w:line="253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5" w:type="dxa"/>
          </w:tcPr>
          <w:p w:rsidR="00DA2647" w:rsidRDefault="00DA2647" w:rsidP="000E4CC3">
            <w:pPr>
              <w:pStyle w:val="TableParagraph"/>
              <w:spacing w:line="253" w:lineRule="exact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6" w:type="dxa"/>
          </w:tcPr>
          <w:p w:rsidR="00DA2647" w:rsidRDefault="00DA2647" w:rsidP="000E4CC3">
            <w:pPr>
              <w:pStyle w:val="TableParagraph"/>
              <w:spacing w:line="253" w:lineRule="exact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DA2647" w:rsidRDefault="00DA2647" w:rsidP="000E4CC3">
            <w:pPr>
              <w:pStyle w:val="TableParagraph"/>
              <w:spacing w:line="253" w:lineRule="exact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8" w:type="dxa"/>
          </w:tcPr>
          <w:p w:rsidR="00DA2647" w:rsidRDefault="00DA2647" w:rsidP="000E4CC3">
            <w:pPr>
              <w:pStyle w:val="TableParagraph"/>
              <w:spacing w:line="253" w:lineRule="exact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C2C7A" w:rsidRPr="003249BC" w:rsidTr="009A58BD">
        <w:trPr>
          <w:trHeight w:val="273"/>
        </w:trPr>
        <w:tc>
          <w:tcPr>
            <w:tcW w:w="610" w:type="dxa"/>
          </w:tcPr>
          <w:p w:rsidR="003C2C7A" w:rsidRPr="00CA63A4" w:rsidRDefault="003C2C7A" w:rsidP="00FE0DF9">
            <w:pPr>
              <w:spacing w:before="11" w:line="236" w:lineRule="auto"/>
              <w:ind w:left="346" w:right="-20"/>
              <w:rPr>
                <w:color w:val="000000"/>
                <w:lang w:val="uk-UA"/>
              </w:rPr>
            </w:pPr>
            <w:r w:rsidRPr="00CA63A4">
              <w:rPr>
                <w:color w:val="000000"/>
                <w:lang w:val="uk-UA"/>
              </w:rPr>
              <w:t>1</w:t>
            </w:r>
          </w:p>
        </w:tc>
        <w:tc>
          <w:tcPr>
            <w:tcW w:w="1608" w:type="dxa"/>
          </w:tcPr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Мироненко Т.П., Добровольська Л.С. </w:t>
            </w:r>
            <w:r w:rsidRPr="005934D8">
              <w:rPr>
                <w:sz w:val="20"/>
                <w:szCs w:val="20"/>
                <w:lang w:val="uk-UA"/>
              </w:rPr>
              <w:t>Курс академічного писемного мовлення англійською мовою</w:t>
            </w:r>
          </w:p>
        </w:tc>
        <w:tc>
          <w:tcPr>
            <w:tcW w:w="2065" w:type="dxa"/>
          </w:tcPr>
          <w:p w:rsidR="003C2C7A" w:rsidRPr="005934D8" w:rsidRDefault="003C2C7A" w:rsidP="00835BA4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Вдосконалення викладання академічної англійської мови </w:t>
            </w:r>
            <w:r w:rsidR="00835BA4" w:rsidRPr="005934D8">
              <w:rPr>
                <w:sz w:val="20"/>
                <w:szCs w:val="20"/>
                <w:lang w:val="uk-UA"/>
              </w:rPr>
              <w:t xml:space="preserve">для студентів </w:t>
            </w:r>
            <w:r w:rsidR="00835BA4" w:rsidRPr="005934D8">
              <w:rPr>
                <w:sz w:val="20"/>
                <w:szCs w:val="20"/>
              </w:rPr>
              <w:t>PhD</w:t>
            </w:r>
          </w:p>
        </w:tc>
        <w:tc>
          <w:tcPr>
            <w:tcW w:w="1926" w:type="dxa"/>
          </w:tcPr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  <w:r w:rsidRPr="005934D8">
              <w:rPr>
                <w:color w:val="000000"/>
                <w:sz w:val="20"/>
                <w:szCs w:val="20"/>
                <w:lang w:val="uk-UA"/>
              </w:rPr>
              <w:t>Національний університет «Києво-Могилянська академія»</w:t>
            </w:r>
          </w:p>
        </w:tc>
        <w:tc>
          <w:tcPr>
            <w:tcW w:w="1445" w:type="dxa"/>
          </w:tcPr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  <w:r w:rsidRPr="005934D8">
              <w:rPr>
                <w:color w:val="000000"/>
                <w:sz w:val="20"/>
                <w:szCs w:val="20"/>
                <w:lang w:val="uk-UA"/>
              </w:rPr>
              <w:t>м.Київ 04.06.2018-08.06.2018</w:t>
            </w: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</w:tcPr>
          <w:p w:rsidR="003C2C7A" w:rsidRPr="005934D8" w:rsidRDefault="003C2C7A" w:rsidP="00FE0DF9">
            <w:pPr>
              <w:spacing w:before="11" w:line="236" w:lineRule="auto"/>
              <w:ind w:right="-20"/>
              <w:rPr>
                <w:color w:val="000000"/>
                <w:sz w:val="20"/>
                <w:szCs w:val="20"/>
                <w:lang w:val="uk-UA"/>
              </w:rPr>
            </w:pPr>
            <w:r w:rsidRPr="005934D8">
              <w:rPr>
                <w:color w:val="000000"/>
                <w:sz w:val="20"/>
                <w:szCs w:val="20"/>
                <w:lang w:val="uk-UA"/>
              </w:rPr>
              <w:t>Впровадження  викладання академічної англійської мови для аспірантів у рамках проекту «</w:t>
            </w:r>
            <w:r w:rsidRPr="005934D8">
              <w:rPr>
                <w:color w:val="000000"/>
                <w:sz w:val="20"/>
                <w:szCs w:val="20"/>
              </w:rPr>
              <w:t>Structuring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cooperation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in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doctoral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research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5934D8">
              <w:rPr>
                <w:color w:val="000000"/>
                <w:sz w:val="20"/>
                <w:szCs w:val="20"/>
              </w:rPr>
              <w:t>transferrable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skills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training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5934D8">
              <w:rPr>
                <w:color w:val="000000"/>
                <w:sz w:val="20"/>
                <w:szCs w:val="20"/>
              </w:rPr>
              <w:t>and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academic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writing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instruction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in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Ukraine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>’</w:t>
            </w:r>
            <w:r w:rsidRPr="005934D8">
              <w:rPr>
                <w:color w:val="000000"/>
                <w:sz w:val="20"/>
                <w:szCs w:val="20"/>
              </w:rPr>
              <w:t>s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934D8">
              <w:rPr>
                <w:color w:val="000000"/>
                <w:sz w:val="20"/>
                <w:szCs w:val="20"/>
              </w:rPr>
              <w:t>regions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 xml:space="preserve">/ </w:t>
            </w:r>
            <w:r w:rsidRPr="005934D8">
              <w:rPr>
                <w:color w:val="000000"/>
                <w:sz w:val="20"/>
                <w:szCs w:val="20"/>
              </w:rPr>
              <w:t>DocHub</w:t>
            </w:r>
            <w:r w:rsidRPr="005934D8">
              <w:rPr>
                <w:color w:val="000000"/>
                <w:sz w:val="20"/>
                <w:szCs w:val="20"/>
                <w:lang w:val="uk-UA"/>
              </w:rPr>
              <w:t>» / «Структуризація співпраці щодо аспірантських досліджень, навчання універсальних навичок та академічного письма на регіональному рівні України»</w:t>
            </w:r>
          </w:p>
        </w:tc>
      </w:tr>
    </w:tbl>
    <w:p w:rsidR="00DA2647" w:rsidRPr="003C2C7A" w:rsidRDefault="00DA2647" w:rsidP="00DA2647">
      <w:pPr>
        <w:jc w:val="center"/>
        <w:rPr>
          <w:b/>
          <w:sz w:val="24"/>
          <w:szCs w:val="24"/>
          <w:lang w:val="uk-UA"/>
        </w:rPr>
      </w:pPr>
    </w:p>
    <w:p w:rsidR="00DA2647" w:rsidRPr="00DA2647" w:rsidRDefault="00DA2647" w:rsidP="00DA2647">
      <w:pPr>
        <w:jc w:val="center"/>
        <w:rPr>
          <w:b/>
          <w:sz w:val="24"/>
          <w:szCs w:val="24"/>
          <w:lang w:val="ru-RU"/>
        </w:rPr>
      </w:pPr>
      <w:r w:rsidRPr="00DA2647">
        <w:rPr>
          <w:b/>
          <w:sz w:val="24"/>
          <w:szCs w:val="24"/>
          <w:lang w:val="ru-RU"/>
        </w:rPr>
        <w:t>Розробки, які  упроваджено  в  межах  навчального закладу:</w:t>
      </w:r>
    </w:p>
    <w:p w:rsidR="00DA2647" w:rsidRPr="004B0ECC" w:rsidRDefault="00DA2647" w:rsidP="003E59F6">
      <w:pPr>
        <w:spacing w:before="7" w:line="237" w:lineRule="auto"/>
        <w:ind w:left="219" w:right="522" w:firstLine="706"/>
        <w:jc w:val="both"/>
        <w:rPr>
          <w:i/>
          <w:sz w:val="24"/>
          <w:lang w:val="ru-RU"/>
        </w:rPr>
      </w:pPr>
    </w:p>
    <w:tbl>
      <w:tblPr>
        <w:tblStyle w:val="TableNormal"/>
        <w:tblW w:w="9626" w:type="dxa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7"/>
        <w:gridCol w:w="2296"/>
        <w:gridCol w:w="2041"/>
        <w:gridCol w:w="2043"/>
        <w:gridCol w:w="1268"/>
        <w:gridCol w:w="1521"/>
      </w:tblGrid>
      <w:tr w:rsidR="00DA2647" w:rsidRPr="003249BC" w:rsidTr="00E52764">
        <w:trPr>
          <w:trHeight w:val="2299"/>
        </w:trPr>
        <w:tc>
          <w:tcPr>
            <w:tcW w:w="457" w:type="dxa"/>
          </w:tcPr>
          <w:p w:rsidR="00DA2647" w:rsidRDefault="00DA2647" w:rsidP="000E4CC3">
            <w:pPr>
              <w:pStyle w:val="TableParagraph"/>
              <w:ind w:left="112" w:right="68" w:firstLine="24"/>
              <w:rPr>
                <w:sz w:val="20"/>
              </w:rPr>
            </w:pPr>
            <w:r>
              <w:rPr>
                <w:sz w:val="20"/>
              </w:rPr>
              <w:t>№ з/п</w:t>
            </w:r>
          </w:p>
        </w:tc>
        <w:tc>
          <w:tcPr>
            <w:tcW w:w="2296" w:type="dxa"/>
          </w:tcPr>
          <w:p w:rsidR="00DA2647" w:rsidRPr="004B0ECC" w:rsidRDefault="00DA2647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>Назва</w:t>
            </w:r>
            <w:r w:rsidRPr="004B0ECC">
              <w:rPr>
                <w:sz w:val="20"/>
                <w:lang w:val="ru-RU"/>
              </w:rPr>
              <w:tab/>
            </w:r>
            <w:r w:rsidRPr="004B0ECC">
              <w:rPr>
                <w:sz w:val="20"/>
                <w:lang w:val="ru-RU"/>
              </w:rPr>
              <w:tab/>
              <w:t>розробки (методики,</w:t>
            </w:r>
            <w:r w:rsidRPr="004B0ECC">
              <w:rPr>
                <w:sz w:val="20"/>
                <w:lang w:val="ru-RU"/>
              </w:rPr>
              <w:tab/>
              <w:t xml:space="preserve">технології, лабораторного практикуму, спецкурсу, факультативу, навчального </w:t>
            </w:r>
            <w:proofErr w:type="gramStart"/>
            <w:r w:rsidRPr="004B0ECC">
              <w:rPr>
                <w:sz w:val="20"/>
                <w:lang w:val="ru-RU"/>
              </w:rPr>
              <w:t>пос</w:t>
            </w:r>
            <w:proofErr w:type="gramEnd"/>
            <w:r w:rsidRPr="004B0ECC">
              <w:rPr>
                <w:sz w:val="20"/>
                <w:lang w:val="ru-RU"/>
              </w:rPr>
              <w:t>ібника, методичних рекомендацій</w:t>
            </w:r>
            <w:r w:rsidRPr="004B0ECC">
              <w:rPr>
                <w:spacing w:val="-2"/>
                <w:sz w:val="20"/>
                <w:lang w:val="ru-RU"/>
              </w:rPr>
              <w:t xml:space="preserve"> </w:t>
            </w:r>
            <w:r w:rsidRPr="004B0ECC">
              <w:rPr>
                <w:sz w:val="20"/>
                <w:lang w:val="ru-RU"/>
              </w:rPr>
              <w:t>тощо)</w:t>
            </w:r>
          </w:p>
          <w:p w:rsidR="00DA2647" w:rsidRDefault="00DA2647" w:rsidP="000E4CC3">
            <w:pPr>
              <w:pStyle w:val="TableParagraph"/>
              <w:tabs>
                <w:tab w:val="left" w:pos="874"/>
                <w:tab w:val="left" w:pos="1840"/>
              </w:tabs>
              <w:spacing w:line="230" w:lineRule="exact"/>
              <w:ind w:left="112" w:right="66"/>
              <w:jc w:val="center"/>
              <w:rPr>
                <w:sz w:val="20"/>
              </w:rPr>
            </w:pPr>
            <w:r>
              <w:rPr>
                <w:spacing w:val="-17"/>
                <w:sz w:val="20"/>
              </w:rPr>
              <w:t>автори</w:t>
            </w:r>
            <w:r>
              <w:rPr>
                <w:spacing w:val="-17"/>
                <w:sz w:val="20"/>
              </w:rPr>
              <w:tab/>
            </w:r>
            <w:r>
              <w:rPr>
                <w:spacing w:val="-19"/>
                <w:sz w:val="20"/>
              </w:rPr>
              <w:t>розробки,</w:t>
            </w:r>
            <w:r>
              <w:rPr>
                <w:spacing w:val="-19"/>
                <w:sz w:val="20"/>
              </w:rPr>
              <w:tab/>
              <w:t xml:space="preserve">назва </w:t>
            </w:r>
            <w:r>
              <w:rPr>
                <w:spacing w:val="-18"/>
                <w:sz w:val="20"/>
              </w:rPr>
              <w:t>кафедри</w:t>
            </w:r>
          </w:p>
        </w:tc>
        <w:tc>
          <w:tcPr>
            <w:tcW w:w="2041" w:type="dxa"/>
          </w:tcPr>
          <w:p w:rsidR="00DA2647" w:rsidRPr="004B0ECC" w:rsidRDefault="00DA2647" w:rsidP="000E4CC3">
            <w:pPr>
              <w:pStyle w:val="TableParagraph"/>
              <w:ind w:left="111" w:right="94" w:firstLine="2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 xml:space="preserve">Важливі показники, які характеризують </w:t>
            </w:r>
            <w:proofErr w:type="gramStart"/>
            <w:r w:rsidRPr="004B0ECC">
              <w:rPr>
                <w:sz w:val="20"/>
                <w:lang w:val="ru-RU"/>
              </w:rPr>
              <w:t>р</w:t>
            </w:r>
            <w:proofErr w:type="gramEnd"/>
            <w:r w:rsidRPr="004B0ECC">
              <w:rPr>
                <w:sz w:val="20"/>
                <w:lang w:val="ru-RU"/>
              </w:rPr>
              <w:t>івень отриманого наукового продукту; переваги над аналогами (теоретична</w:t>
            </w:r>
            <w:r w:rsidRPr="004B0ECC">
              <w:rPr>
                <w:spacing w:val="-11"/>
                <w:sz w:val="20"/>
                <w:lang w:val="ru-RU"/>
              </w:rPr>
              <w:t xml:space="preserve"> </w:t>
            </w:r>
            <w:r w:rsidRPr="004B0ECC">
              <w:rPr>
                <w:sz w:val="20"/>
                <w:lang w:val="ru-RU"/>
              </w:rPr>
              <w:t>новизна)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DA2647" w:rsidRPr="004B0ECC" w:rsidRDefault="00DA2647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 xml:space="preserve">Напрям </w:t>
            </w:r>
            <w:proofErr w:type="gramStart"/>
            <w:r w:rsidRPr="004B0ECC">
              <w:rPr>
                <w:sz w:val="20"/>
                <w:lang w:val="ru-RU"/>
              </w:rPr>
              <w:t>п</w:t>
            </w:r>
            <w:proofErr w:type="gramEnd"/>
            <w:r w:rsidRPr="004B0ECC">
              <w:rPr>
                <w:sz w:val="20"/>
                <w:lang w:val="ru-RU"/>
              </w:rPr>
              <w:t>ідготовки, спеціальність, назва навчальної дисципліни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DA2647" w:rsidRPr="007C09D3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</w:rPr>
            </w:pPr>
            <w:r w:rsidRPr="007C09D3">
              <w:rPr>
                <w:sz w:val="20"/>
              </w:rPr>
              <w:t xml:space="preserve">Дата акту (довідки) </w:t>
            </w:r>
            <w:r w:rsidRPr="007C09D3">
              <w:rPr>
                <w:spacing w:val="-20"/>
                <w:sz w:val="20"/>
              </w:rPr>
              <w:t>впровадження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DA2647" w:rsidRPr="004B0ECC" w:rsidRDefault="00DA2647" w:rsidP="000E4CC3">
            <w:pPr>
              <w:pStyle w:val="TableParagraph"/>
              <w:ind w:left="125" w:right="106" w:hanging="5"/>
              <w:jc w:val="center"/>
              <w:rPr>
                <w:sz w:val="20"/>
                <w:lang w:val="ru-RU"/>
              </w:rPr>
            </w:pPr>
            <w:r w:rsidRPr="004B0ECC">
              <w:rPr>
                <w:sz w:val="20"/>
                <w:lang w:val="ru-RU"/>
              </w:rPr>
              <w:t>Практичні результати, які отримані від впровадження</w:t>
            </w:r>
          </w:p>
        </w:tc>
      </w:tr>
      <w:tr w:rsidR="00DA2647" w:rsidRPr="003249BC" w:rsidTr="00E52764">
        <w:trPr>
          <w:trHeight w:val="2299"/>
        </w:trPr>
        <w:tc>
          <w:tcPr>
            <w:tcW w:w="457" w:type="dxa"/>
          </w:tcPr>
          <w:p w:rsidR="00DA2647" w:rsidRPr="00CF4818" w:rsidRDefault="00DA2647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</w:p>
        </w:tc>
        <w:tc>
          <w:tcPr>
            <w:tcW w:w="2296" w:type="dxa"/>
          </w:tcPr>
          <w:p w:rsidR="00DA2647" w:rsidRDefault="00DA2647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uk-UA"/>
              </w:rPr>
            </w:pPr>
            <w:r w:rsidRPr="00CF4818">
              <w:rPr>
                <w:sz w:val="20"/>
                <w:lang w:val="uk-UA"/>
              </w:rPr>
              <w:t>Солодка А.К. Основи теорії і практики кроскультурної взаємодії: навчально-методичний посібник для студентів вищих навчальних закладів. – Миколаїв, 2018. – 210 с.</w:t>
            </w:r>
          </w:p>
          <w:p w:rsidR="00805E02" w:rsidRPr="00CF4818" w:rsidRDefault="00805E02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uk-UA"/>
              </w:rPr>
            </w:pPr>
            <w:r w:rsidRPr="001E7C14">
              <w:rPr>
                <w:rFonts w:eastAsia="Calibri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041" w:type="dxa"/>
          </w:tcPr>
          <w:p w:rsidR="00DA2647" w:rsidRPr="00932846" w:rsidRDefault="00932846" w:rsidP="000E4CC3">
            <w:pPr>
              <w:pStyle w:val="TableParagraph"/>
              <w:ind w:left="111" w:right="94" w:firstLine="2"/>
              <w:jc w:val="center"/>
              <w:rPr>
                <w:sz w:val="20"/>
                <w:lang w:val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DA2647" w:rsidRPr="004B0ECC" w:rsidRDefault="00DA2647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035.04 Філологія. Германські мови та літератури (переклад включно), </w:t>
            </w:r>
            <w:r w:rsidRPr="00CF4818">
              <w:rPr>
                <w:sz w:val="20"/>
                <w:lang w:val="uk-UA"/>
              </w:rPr>
              <w:t>Основи теорії і практики кроскультурної взаємодії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9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color w:val="00B050"/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18.04.2018 р.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DA2647" w:rsidRPr="00932846" w:rsidRDefault="00932846" w:rsidP="000E4CC3">
            <w:pPr>
              <w:pStyle w:val="TableParagraph"/>
              <w:ind w:left="125" w:right="106" w:hanging="5"/>
              <w:jc w:val="center"/>
              <w:rPr>
                <w:sz w:val="20"/>
                <w:lang w:val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 магістранті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DA2647" w:rsidRPr="003249BC" w:rsidTr="00E52764">
        <w:trPr>
          <w:trHeight w:val="2299"/>
        </w:trPr>
        <w:tc>
          <w:tcPr>
            <w:tcW w:w="457" w:type="dxa"/>
          </w:tcPr>
          <w:p w:rsidR="00DA2647" w:rsidRDefault="00DA2647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2296" w:type="dxa"/>
          </w:tcPr>
          <w:p w:rsidR="00DA2647" w:rsidRDefault="00DA2647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CF4818">
              <w:rPr>
                <w:sz w:val="20"/>
                <w:lang w:val="ru-RU"/>
              </w:rPr>
              <w:t xml:space="preserve">Солодка А.К. </w:t>
            </w:r>
            <w:proofErr w:type="gramStart"/>
            <w:r w:rsidRPr="00CF4818">
              <w:rPr>
                <w:sz w:val="20"/>
                <w:lang w:val="ru-RU"/>
              </w:rPr>
              <w:t>Соц</w:t>
            </w:r>
            <w:proofErr w:type="gramEnd"/>
            <w:r w:rsidRPr="00CF4818">
              <w:rPr>
                <w:sz w:val="20"/>
                <w:lang w:val="ru-RU"/>
              </w:rPr>
              <w:t>іолінгвістичні та прагматичні проблеми перекладу : навчально-методичний посібник. – Миколаїв, 2018. –  235 с.</w:t>
            </w:r>
          </w:p>
          <w:p w:rsidR="00805E02" w:rsidRPr="00CF4818" w:rsidRDefault="00805E02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1E7C14">
              <w:rPr>
                <w:rFonts w:eastAsia="Calibri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041" w:type="dxa"/>
          </w:tcPr>
          <w:p w:rsidR="00DA2647" w:rsidRPr="00932846" w:rsidRDefault="00932846" w:rsidP="000E4CC3">
            <w:pPr>
              <w:pStyle w:val="TableParagraph"/>
              <w:ind w:left="111" w:right="94" w:firstLine="2"/>
              <w:jc w:val="center"/>
              <w:rPr>
                <w:sz w:val="20"/>
                <w:lang w:val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DA2647" w:rsidRPr="004B0ECC" w:rsidRDefault="00DA2647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035.04 Філологія. Германські мови та літератури (переклад включно), </w:t>
            </w:r>
            <w:proofErr w:type="gramStart"/>
            <w:r w:rsidRPr="00CF4818">
              <w:rPr>
                <w:sz w:val="20"/>
                <w:lang w:val="ru-RU"/>
              </w:rPr>
              <w:t>Соц</w:t>
            </w:r>
            <w:proofErr w:type="gramEnd"/>
            <w:r w:rsidRPr="00CF4818">
              <w:rPr>
                <w:sz w:val="20"/>
                <w:lang w:val="ru-RU"/>
              </w:rPr>
              <w:t>іолінгвістичні та прагматичні проблеми переклад</w:t>
            </w:r>
            <w:r>
              <w:rPr>
                <w:sz w:val="20"/>
                <w:lang w:val="ru-RU"/>
              </w:rPr>
              <w:t xml:space="preserve">у 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9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color w:val="00B050"/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18.04.2018 р.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DA2647" w:rsidRPr="00932846" w:rsidRDefault="00932846" w:rsidP="000E4CC3">
            <w:pPr>
              <w:pStyle w:val="TableParagraph"/>
              <w:ind w:left="125" w:right="106" w:hanging="5"/>
              <w:jc w:val="center"/>
              <w:rPr>
                <w:sz w:val="20"/>
                <w:lang w:val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 магістранті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DA2647" w:rsidRPr="003249BC" w:rsidTr="00E52764">
        <w:trPr>
          <w:trHeight w:val="2299"/>
        </w:trPr>
        <w:tc>
          <w:tcPr>
            <w:tcW w:w="457" w:type="dxa"/>
          </w:tcPr>
          <w:p w:rsidR="00DA2647" w:rsidRDefault="00DA2647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</w:p>
        </w:tc>
        <w:tc>
          <w:tcPr>
            <w:tcW w:w="2296" w:type="dxa"/>
          </w:tcPr>
          <w:p w:rsidR="00DA2647" w:rsidRDefault="00DA2647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CF4818">
              <w:rPr>
                <w:sz w:val="20"/>
                <w:lang w:val="ru-RU"/>
              </w:rPr>
              <w:t xml:space="preserve">Єфименко Т.М. Лінгвокраїнознавство // Методичні рекомендації до курсу «Лінгвокраїнознавство» / Укл. : Т.М. Єфименко </w:t>
            </w:r>
            <w:proofErr w:type="gramStart"/>
            <w:r w:rsidRPr="00CF4818">
              <w:rPr>
                <w:sz w:val="20"/>
                <w:lang w:val="ru-RU"/>
              </w:rPr>
              <w:t>–М</w:t>
            </w:r>
            <w:proofErr w:type="gramEnd"/>
            <w:r w:rsidRPr="00CF4818">
              <w:rPr>
                <w:sz w:val="20"/>
                <w:lang w:val="ru-RU"/>
              </w:rPr>
              <w:t>иколаїв: МНУ ім. В.О. Сухомлинського, 2018. – 100 с.</w:t>
            </w:r>
          </w:p>
          <w:p w:rsidR="00805E02" w:rsidRPr="00CF4818" w:rsidRDefault="00805E02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1E7C14">
              <w:rPr>
                <w:rFonts w:eastAsia="Calibri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041" w:type="dxa"/>
          </w:tcPr>
          <w:p w:rsidR="00DA2647" w:rsidRPr="00932846" w:rsidRDefault="00932846" w:rsidP="000E4CC3">
            <w:pPr>
              <w:pStyle w:val="TableParagraph"/>
              <w:ind w:left="111" w:right="94" w:firstLine="2"/>
              <w:jc w:val="center"/>
              <w:rPr>
                <w:sz w:val="20"/>
                <w:lang w:val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DA2647" w:rsidRPr="00CF4818" w:rsidRDefault="00DA2647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6.020303 Філологія. Переклад, </w:t>
            </w:r>
            <w:r w:rsidRPr="00CF4818">
              <w:rPr>
                <w:sz w:val="20"/>
                <w:lang w:val="uk-UA"/>
              </w:rPr>
              <w:t xml:space="preserve">Лінгвокраїнознавство </w:t>
            </w:r>
            <w:proofErr w:type="gramStart"/>
            <w:r w:rsidRPr="00CF4818">
              <w:rPr>
                <w:sz w:val="20"/>
                <w:lang w:val="uk-UA"/>
              </w:rPr>
              <w:t>країн</w:t>
            </w:r>
            <w:proofErr w:type="gramEnd"/>
            <w:r w:rsidRPr="00CF4818">
              <w:rPr>
                <w:sz w:val="20"/>
                <w:lang w:val="uk-UA"/>
              </w:rPr>
              <w:t xml:space="preserve"> основної іноземної мови</w:t>
            </w:r>
            <w:r>
              <w:rPr>
                <w:sz w:val="20"/>
                <w:lang w:val="uk-UA"/>
              </w:rPr>
              <w:t xml:space="preserve"> </w:t>
            </w:r>
          </w:p>
          <w:p w:rsidR="00DA2647" w:rsidRPr="004B0ECC" w:rsidRDefault="00DA2647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8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color w:val="00B050"/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21.03.2018 р.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DA2647" w:rsidRPr="00932846" w:rsidRDefault="00C81B81" w:rsidP="00C81B81">
            <w:pPr>
              <w:pStyle w:val="TableParagraph"/>
              <w:ind w:left="125" w:right="106" w:hanging="5"/>
              <w:jc w:val="center"/>
              <w:rPr>
                <w:sz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Формування лінгвокраїнознавчої та культурної компетенції.</w:t>
            </w:r>
          </w:p>
        </w:tc>
      </w:tr>
      <w:tr w:rsidR="00DA2647" w:rsidRPr="003249BC" w:rsidTr="00E52764">
        <w:trPr>
          <w:trHeight w:val="2299"/>
        </w:trPr>
        <w:tc>
          <w:tcPr>
            <w:tcW w:w="457" w:type="dxa"/>
          </w:tcPr>
          <w:p w:rsidR="00DA2647" w:rsidRDefault="00DA2647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296" w:type="dxa"/>
          </w:tcPr>
          <w:p w:rsidR="00DA2647" w:rsidRDefault="00DA2647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proofErr w:type="gramStart"/>
            <w:r w:rsidRPr="00CF4818">
              <w:rPr>
                <w:sz w:val="20"/>
                <w:lang w:val="ru-RU"/>
              </w:rPr>
              <w:t>Нікішина В.В. Методичні рекомендації із самостійної роботи з практичної фонетики основної іноземної мови для студентів денної та заочної форм навчання для спеціальності 035.04 Філологія. Германські мови та літератури (переклад включно) (подано на затвердження)</w:t>
            </w:r>
            <w:proofErr w:type="gramEnd"/>
          </w:p>
          <w:p w:rsidR="00805E02" w:rsidRPr="00CF4818" w:rsidRDefault="00805E02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DA37D4">
              <w:rPr>
                <w:rFonts w:eastAsia="Calibri"/>
                <w:sz w:val="20"/>
                <w:szCs w:val="20"/>
                <w:lang w:val="ru-RU" w:eastAsia="ru-RU"/>
              </w:rPr>
              <w:t>Кафедра перекладу</w:t>
            </w:r>
          </w:p>
        </w:tc>
        <w:tc>
          <w:tcPr>
            <w:tcW w:w="2041" w:type="dxa"/>
          </w:tcPr>
          <w:p w:rsidR="00DA2647" w:rsidRPr="00932846" w:rsidRDefault="00932846" w:rsidP="000E4CC3">
            <w:pPr>
              <w:pStyle w:val="TableParagraph"/>
              <w:ind w:left="111" w:right="94" w:firstLine="2"/>
              <w:jc w:val="center"/>
              <w:rPr>
                <w:sz w:val="20"/>
                <w:lang w:val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DA2647" w:rsidRPr="004B0ECC" w:rsidRDefault="00DA2647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CF4818">
              <w:rPr>
                <w:sz w:val="20"/>
                <w:lang w:val="ru-RU"/>
              </w:rPr>
              <w:t>035.04 Філологія. Германські мови та літератури (переклад включно)</w:t>
            </w:r>
            <w:r>
              <w:rPr>
                <w:sz w:val="20"/>
                <w:lang w:val="ru-RU"/>
              </w:rPr>
              <w:t>, Практична фонетика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DA2647" w:rsidRPr="00805E02" w:rsidRDefault="00DA2647" w:rsidP="00DA2647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DA2647" w:rsidRPr="00805E02" w:rsidRDefault="00DA2647" w:rsidP="00DA2647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DA2647" w:rsidRPr="00805E02" w:rsidRDefault="00DA2647" w:rsidP="00DA2647">
            <w:pPr>
              <w:pStyle w:val="TableParagraph"/>
              <w:ind w:left="145" w:right="110" w:hanging="8"/>
              <w:jc w:val="center"/>
              <w:rPr>
                <w:color w:val="00B050"/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DA2647" w:rsidRPr="004B0ECC" w:rsidRDefault="002769BD" w:rsidP="000E4CC3">
            <w:pPr>
              <w:pStyle w:val="TableParagraph"/>
              <w:ind w:left="125" w:right="106" w:hanging="5"/>
              <w:jc w:val="center"/>
              <w:rPr>
                <w:sz w:val="20"/>
                <w:lang w:val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DA2647" w:rsidRPr="003249BC" w:rsidTr="00E52764">
        <w:trPr>
          <w:trHeight w:val="2299"/>
        </w:trPr>
        <w:tc>
          <w:tcPr>
            <w:tcW w:w="457" w:type="dxa"/>
          </w:tcPr>
          <w:p w:rsidR="00DA2647" w:rsidRDefault="00DA2647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296" w:type="dxa"/>
          </w:tcPr>
          <w:p w:rsidR="00DA2647" w:rsidRDefault="00DA2647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CF4818">
              <w:rPr>
                <w:sz w:val="20"/>
                <w:lang w:val="ru-RU"/>
              </w:rPr>
              <w:t xml:space="preserve">Васіна І.В. </w:t>
            </w:r>
            <w:r>
              <w:rPr>
                <w:sz w:val="20"/>
                <w:lang w:val="uk-UA"/>
              </w:rPr>
              <w:t xml:space="preserve">Збірник тестових завдань </w:t>
            </w:r>
            <w:r w:rsidRPr="00CF4818">
              <w:rPr>
                <w:sz w:val="20"/>
                <w:lang w:val="ru-RU"/>
              </w:rPr>
              <w:t xml:space="preserve"> «Лексико-граматичні тести</w:t>
            </w:r>
            <w:r>
              <w:rPr>
                <w:sz w:val="20"/>
                <w:lang w:val="ru-RU"/>
              </w:rPr>
              <w:t xml:space="preserve"> з </w:t>
            </w:r>
            <w:proofErr w:type="gramStart"/>
            <w:r>
              <w:rPr>
                <w:sz w:val="20"/>
                <w:lang w:val="ru-RU"/>
              </w:rPr>
              <w:t>англ</w:t>
            </w:r>
            <w:proofErr w:type="gramEnd"/>
            <w:r>
              <w:rPr>
                <w:sz w:val="20"/>
                <w:lang w:val="ru-RU"/>
              </w:rPr>
              <w:t>ійської мови. Частина І</w:t>
            </w:r>
            <w:r w:rsidRPr="00CF4818">
              <w:rPr>
                <w:sz w:val="20"/>
                <w:lang w:val="ru-RU"/>
              </w:rPr>
              <w:t>» для самостійної роботи студенті</w:t>
            </w:r>
            <w:proofErr w:type="gramStart"/>
            <w:r w:rsidRPr="00CF4818">
              <w:rPr>
                <w:sz w:val="20"/>
                <w:lang w:val="ru-RU"/>
              </w:rPr>
              <w:t>в</w:t>
            </w:r>
            <w:proofErr w:type="gramEnd"/>
            <w:r w:rsidRPr="00CF4818">
              <w:rPr>
                <w:sz w:val="20"/>
                <w:lang w:val="ru-RU"/>
              </w:rPr>
              <w:t xml:space="preserve"> І </w:t>
            </w:r>
            <w:proofErr w:type="gramStart"/>
            <w:r w:rsidRPr="00CF4818">
              <w:rPr>
                <w:sz w:val="20"/>
                <w:lang w:val="ru-RU"/>
              </w:rPr>
              <w:t>курсу</w:t>
            </w:r>
            <w:proofErr w:type="gramEnd"/>
            <w:r w:rsidRPr="00CF48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денної та заочної форми навчання </w:t>
            </w:r>
            <w:r w:rsidRPr="00CF4818">
              <w:rPr>
                <w:sz w:val="20"/>
                <w:lang w:val="ru-RU"/>
              </w:rPr>
              <w:t>спеціальності 035.04 Філологія. Германські мови та літератури (переклад включно)</w:t>
            </w:r>
            <w:r>
              <w:rPr>
                <w:sz w:val="20"/>
                <w:lang w:val="ru-RU"/>
              </w:rPr>
              <w:t>, освітнього ступеня «бакалавр»</w:t>
            </w:r>
          </w:p>
          <w:p w:rsidR="00805E02" w:rsidRPr="005201D0" w:rsidRDefault="00805E02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uk-UA"/>
              </w:rPr>
            </w:pPr>
            <w:r w:rsidRPr="00DA37D4">
              <w:rPr>
                <w:rFonts w:eastAsia="Calibri"/>
                <w:sz w:val="20"/>
                <w:szCs w:val="20"/>
                <w:lang w:val="ru-RU" w:eastAsia="ru-RU"/>
              </w:rPr>
              <w:t>Кафедра перекладу</w:t>
            </w:r>
          </w:p>
        </w:tc>
        <w:tc>
          <w:tcPr>
            <w:tcW w:w="2041" w:type="dxa"/>
          </w:tcPr>
          <w:p w:rsidR="00DA2647" w:rsidRPr="00932846" w:rsidRDefault="00932846" w:rsidP="000E4CC3">
            <w:pPr>
              <w:pStyle w:val="TableParagraph"/>
              <w:ind w:left="111" w:right="94" w:firstLine="2"/>
              <w:jc w:val="center"/>
              <w:rPr>
                <w:sz w:val="20"/>
                <w:lang w:val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DA2647" w:rsidRPr="004B0ECC" w:rsidRDefault="00DA2647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CF4818">
              <w:rPr>
                <w:sz w:val="20"/>
                <w:lang w:val="ru-RU"/>
              </w:rPr>
              <w:t>035.04 Філологія. Германські мови та літератури (переклад включно)</w:t>
            </w:r>
            <w:r>
              <w:rPr>
                <w:sz w:val="20"/>
                <w:lang w:val="ru-RU"/>
              </w:rPr>
              <w:t>, Практичний курс основної іноземної мови (</w:t>
            </w:r>
            <w:proofErr w:type="gramStart"/>
            <w:r>
              <w:rPr>
                <w:sz w:val="20"/>
                <w:lang w:val="ru-RU"/>
              </w:rPr>
              <w:t>англ</w:t>
            </w:r>
            <w:proofErr w:type="gramEnd"/>
            <w:r>
              <w:rPr>
                <w:sz w:val="20"/>
                <w:lang w:val="ru-RU"/>
              </w:rPr>
              <w:t>ійська)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color w:val="00B050"/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  <w:r w:rsidRPr="00805E02">
              <w:rPr>
                <w:color w:val="00B050"/>
                <w:sz w:val="20"/>
                <w:lang w:val="ru-RU"/>
              </w:rPr>
              <w:t xml:space="preserve"> 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DA2647" w:rsidRPr="004B0ECC" w:rsidRDefault="002769BD" w:rsidP="000E4CC3">
            <w:pPr>
              <w:pStyle w:val="TableParagraph"/>
              <w:ind w:left="125" w:right="106" w:hanging="5"/>
              <w:jc w:val="center"/>
              <w:rPr>
                <w:sz w:val="20"/>
                <w:lang w:val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DA2647" w:rsidRPr="003249BC" w:rsidTr="00E52764">
        <w:trPr>
          <w:trHeight w:val="2299"/>
        </w:trPr>
        <w:tc>
          <w:tcPr>
            <w:tcW w:w="457" w:type="dxa"/>
          </w:tcPr>
          <w:p w:rsidR="00DA2647" w:rsidRDefault="00DA2647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296" w:type="dxa"/>
          </w:tcPr>
          <w:p w:rsidR="00DA2647" w:rsidRDefault="00DA2647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CF4818">
              <w:rPr>
                <w:sz w:val="20"/>
                <w:lang w:val="ru-RU"/>
              </w:rPr>
              <w:t xml:space="preserve">Васіна І.В. </w:t>
            </w:r>
            <w:r>
              <w:rPr>
                <w:sz w:val="20"/>
                <w:lang w:val="uk-UA"/>
              </w:rPr>
              <w:t xml:space="preserve">Збірник тестових завдань </w:t>
            </w:r>
            <w:r w:rsidRPr="00CF4818">
              <w:rPr>
                <w:sz w:val="20"/>
                <w:lang w:val="ru-RU"/>
              </w:rPr>
              <w:t xml:space="preserve"> «Лексико-граматичні тести</w:t>
            </w:r>
            <w:r>
              <w:rPr>
                <w:sz w:val="20"/>
                <w:lang w:val="ru-RU"/>
              </w:rPr>
              <w:t xml:space="preserve"> з </w:t>
            </w:r>
            <w:proofErr w:type="gramStart"/>
            <w:r>
              <w:rPr>
                <w:sz w:val="20"/>
                <w:lang w:val="ru-RU"/>
              </w:rPr>
              <w:t>англ</w:t>
            </w:r>
            <w:proofErr w:type="gramEnd"/>
            <w:r>
              <w:rPr>
                <w:sz w:val="20"/>
                <w:lang w:val="ru-RU"/>
              </w:rPr>
              <w:t>ійської мови. Частина ІІ</w:t>
            </w:r>
            <w:r w:rsidRPr="00CF4818">
              <w:rPr>
                <w:sz w:val="20"/>
                <w:lang w:val="ru-RU"/>
              </w:rPr>
              <w:t>» для самостійної роботи студенті</w:t>
            </w:r>
            <w:proofErr w:type="gramStart"/>
            <w:r w:rsidRPr="00CF4818">
              <w:rPr>
                <w:sz w:val="20"/>
                <w:lang w:val="ru-RU"/>
              </w:rPr>
              <w:t>в</w:t>
            </w:r>
            <w:proofErr w:type="gramEnd"/>
            <w:r w:rsidRPr="00CF4818">
              <w:rPr>
                <w:sz w:val="20"/>
                <w:lang w:val="ru-RU"/>
              </w:rPr>
              <w:t xml:space="preserve"> І </w:t>
            </w:r>
            <w:proofErr w:type="gramStart"/>
            <w:r w:rsidRPr="00CF4818">
              <w:rPr>
                <w:sz w:val="20"/>
                <w:lang w:val="ru-RU"/>
              </w:rPr>
              <w:t>курсу</w:t>
            </w:r>
            <w:proofErr w:type="gramEnd"/>
            <w:r w:rsidRPr="00CF48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денної та заочної форми навчання </w:t>
            </w:r>
            <w:r w:rsidRPr="00CF4818">
              <w:rPr>
                <w:sz w:val="20"/>
                <w:lang w:val="ru-RU"/>
              </w:rPr>
              <w:t xml:space="preserve">спеціальності 035.04 Філологія. Германські мови та літератури (переклад включно) </w:t>
            </w:r>
            <w:r>
              <w:rPr>
                <w:sz w:val="20"/>
                <w:lang w:val="ru-RU"/>
              </w:rPr>
              <w:t>освітнього ступеня «бакалавр»</w:t>
            </w:r>
          </w:p>
          <w:p w:rsidR="00805E02" w:rsidRPr="00CF4818" w:rsidRDefault="00805E02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DA37D4"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Кафедра перекладу</w:t>
            </w:r>
          </w:p>
        </w:tc>
        <w:tc>
          <w:tcPr>
            <w:tcW w:w="2041" w:type="dxa"/>
          </w:tcPr>
          <w:p w:rsidR="00DA2647" w:rsidRPr="00932846" w:rsidRDefault="00932846" w:rsidP="000E4CC3">
            <w:pPr>
              <w:pStyle w:val="TableParagraph"/>
              <w:ind w:left="111" w:right="94" w:firstLine="2"/>
              <w:jc w:val="center"/>
              <w:rPr>
                <w:sz w:val="20"/>
                <w:lang w:val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DA2647" w:rsidRPr="00CF4818" w:rsidRDefault="00DA2647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CF4818">
              <w:rPr>
                <w:sz w:val="20"/>
                <w:lang w:val="ru-RU"/>
              </w:rPr>
              <w:t>035.04 Філологія. Германські мови та літератури (переклад включно)</w:t>
            </w:r>
            <w:r>
              <w:rPr>
                <w:sz w:val="20"/>
                <w:lang w:val="ru-RU"/>
              </w:rPr>
              <w:t>, Практичний курс основної іноземної мови (</w:t>
            </w:r>
            <w:proofErr w:type="gramStart"/>
            <w:r>
              <w:rPr>
                <w:sz w:val="20"/>
                <w:lang w:val="ru-RU"/>
              </w:rPr>
              <w:t>англ</w:t>
            </w:r>
            <w:proofErr w:type="gramEnd"/>
            <w:r>
              <w:rPr>
                <w:sz w:val="20"/>
                <w:lang w:val="ru-RU"/>
              </w:rPr>
              <w:t>ійська)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DA2647" w:rsidRPr="00805E02" w:rsidRDefault="00DA2647" w:rsidP="000E4CC3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DA2647" w:rsidRPr="004B0ECC" w:rsidRDefault="002769BD" w:rsidP="000E4CC3">
            <w:pPr>
              <w:pStyle w:val="TableParagraph"/>
              <w:ind w:left="125" w:right="106" w:hanging="5"/>
              <w:jc w:val="center"/>
              <w:rPr>
                <w:sz w:val="20"/>
                <w:lang w:val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805E02" w:rsidRPr="003249BC" w:rsidTr="00E52764">
        <w:trPr>
          <w:trHeight w:val="601"/>
        </w:trPr>
        <w:tc>
          <w:tcPr>
            <w:tcW w:w="457" w:type="dxa"/>
            <w:tcBorders>
              <w:bottom w:val="single" w:sz="4" w:space="0" w:color="auto"/>
            </w:tcBorders>
          </w:tcPr>
          <w:p w:rsidR="00805E02" w:rsidRDefault="005F602B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7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3A737C" w:rsidRPr="00CF7893" w:rsidRDefault="003A737C" w:rsidP="003A737C">
            <w:pPr>
              <w:pStyle w:val="a3"/>
              <w:rPr>
                <w:sz w:val="20"/>
                <w:szCs w:val="20"/>
                <w:lang w:val="ru-RU"/>
              </w:rPr>
            </w:pPr>
            <w:r w:rsidRPr="00CF7893">
              <w:rPr>
                <w:sz w:val="20"/>
                <w:szCs w:val="20"/>
                <w:lang w:val="ru-RU"/>
              </w:rPr>
              <w:t>Ні</w:t>
            </w:r>
            <w:proofErr w:type="gramStart"/>
            <w:r w:rsidRPr="00CF7893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CF7893">
              <w:rPr>
                <w:sz w:val="20"/>
                <w:szCs w:val="20"/>
                <w:lang w:val="ru-RU"/>
              </w:rPr>
              <w:t>ішина</w:t>
            </w:r>
            <w:r w:rsidRPr="00CF7893">
              <w:rPr>
                <w:sz w:val="20"/>
                <w:szCs w:val="20"/>
              </w:rPr>
              <w:t> </w:t>
            </w:r>
            <w:r w:rsidRPr="00CF7893">
              <w:rPr>
                <w:sz w:val="20"/>
                <w:szCs w:val="20"/>
                <w:lang w:val="ru-RU"/>
              </w:rPr>
              <w:t xml:space="preserve">В.В. </w:t>
            </w:r>
            <w:r w:rsidRPr="00CF7893">
              <w:rPr>
                <w:sz w:val="20"/>
                <w:szCs w:val="20"/>
              </w:rPr>
              <w:t>Let</w:t>
            </w:r>
            <w:r w:rsidRPr="00CF7893">
              <w:rPr>
                <w:sz w:val="20"/>
                <w:szCs w:val="20"/>
                <w:lang w:val="ru-RU"/>
              </w:rPr>
              <w:t>’</w:t>
            </w:r>
            <w:r w:rsidRPr="00CF7893">
              <w:rPr>
                <w:sz w:val="20"/>
                <w:szCs w:val="20"/>
              </w:rPr>
              <w:t>s</w:t>
            </w:r>
            <w:r w:rsidRPr="00CF7893">
              <w:rPr>
                <w:sz w:val="20"/>
                <w:szCs w:val="20"/>
                <w:lang w:val="ru-RU"/>
              </w:rPr>
              <w:t xml:space="preserve"> </w:t>
            </w:r>
            <w:r w:rsidRPr="00CF7893">
              <w:rPr>
                <w:sz w:val="20"/>
                <w:szCs w:val="20"/>
              </w:rPr>
              <w:t>Read</w:t>
            </w:r>
            <w:r w:rsidRPr="00CF7893">
              <w:rPr>
                <w:sz w:val="20"/>
                <w:szCs w:val="20"/>
                <w:lang w:val="ru-RU"/>
              </w:rPr>
              <w:t xml:space="preserve"> </w:t>
            </w:r>
            <w:r w:rsidRPr="00CF7893">
              <w:rPr>
                <w:sz w:val="20"/>
                <w:szCs w:val="20"/>
              </w:rPr>
              <w:t>and</w:t>
            </w:r>
            <w:r w:rsidRPr="00CF7893">
              <w:rPr>
                <w:sz w:val="20"/>
                <w:szCs w:val="20"/>
                <w:lang w:val="ru-RU"/>
              </w:rPr>
              <w:t xml:space="preserve"> </w:t>
            </w:r>
            <w:r w:rsidRPr="00CF7893">
              <w:rPr>
                <w:sz w:val="20"/>
                <w:szCs w:val="20"/>
              </w:rPr>
              <w:t>Discuss</w:t>
            </w:r>
            <w:r w:rsidRPr="00CF7893">
              <w:rPr>
                <w:sz w:val="20"/>
                <w:szCs w:val="20"/>
                <w:lang w:val="ru-RU"/>
              </w:rPr>
              <w:t xml:space="preserve">: Навчальний </w:t>
            </w:r>
            <w:proofErr w:type="gramStart"/>
            <w:r w:rsidRPr="00CF7893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CF7893">
              <w:rPr>
                <w:sz w:val="20"/>
                <w:szCs w:val="20"/>
                <w:lang w:val="ru-RU"/>
              </w:rPr>
              <w:t>ібник з домашнього читання за романом А.</w:t>
            </w:r>
            <w:r w:rsidRPr="00CF7893">
              <w:rPr>
                <w:sz w:val="20"/>
                <w:szCs w:val="20"/>
              </w:rPr>
              <w:t> </w:t>
            </w:r>
            <w:r w:rsidRPr="00CF7893">
              <w:rPr>
                <w:sz w:val="20"/>
                <w:szCs w:val="20"/>
                <w:lang w:val="ru-RU"/>
              </w:rPr>
              <w:t>Крісті «Трагедія у трьох актах» для самостійної роботи студентів денної та заочної форм навчання спеціальності 035.04 Філологія (Германські мови та літератури (переклад включно)). – Миколаїв, 2018. – 262 с.</w:t>
            </w:r>
          </w:p>
          <w:p w:rsidR="00805E02" w:rsidRPr="00CF4818" w:rsidRDefault="005F602B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lang w:val="ru-RU"/>
              </w:rPr>
            </w:pPr>
            <w:r w:rsidRPr="001E7C14">
              <w:rPr>
                <w:rFonts w:eastAsia="Calibri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05E02" w:rsidRPr="00932846" w:rsidRDefault="003A737C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000000"/>
            </w:tcBorders>
          </w:tcPr>
          <w:p w:rsidR="00805E02" w:rsidRPr="00CF4818" w:rsidRDefault="003A737C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CF4818">
              <w:rPr>
                <w:sz w:val="20"/>
                <w:lang w:val="ru-RU"/>
              </w:rPr>
              <w:t>035.04 Філологія. Германські мови та літератури (переклад включно)</w:t>
            </w:r>
            <w:r>
              <w:rPr>
                <w:sz w:val="20"/>
                <w:lang w:val="ru-RU"/>
              </w:rPr>
              <w:t>, Практичний курс основної іноземної мови (</w:t>
            </w:r>
            <w:proofErr w:type="gramStart"/>
            <w:r>
              <w:rPr>
                <w:sz w:val="20"/>
                <w:lang w:val="ru-RU"/>
              </w:rPr>
              <w:t>англ</w:t>
            </w:r>
            <w:proofErr w:type="gramEnd"/>
            <w:r>
              <w:rPr>
                <w:sz w:val="20"/>
                <w:lang w:val="ru-RU"/>
              </w:rPr>
              <w:t>ійська)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37C" w:rsidRPr="00805E02" w:rsidRDefault="003A737C" w:rsidP="003A737C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3A737C" w:rsidRPr="00805E02" w:rsidRDefault="003A737C" w:rsidP="003A737C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805E02" w:rsidRPr="003A737C" w:rsidRDefault="003A737C" w:rsidP="003A737C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auto"/>
            </w:tcBorders>
          </w:tcPr>
          <w:p w:rsidR="00805E02" w:rsidRPr="002769BD" w:rsidRDefault="005F602B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E52764" w:rsidRPr="002769BD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096100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E52764" w:rsidP="000E4CC3">
            <w:pPr>
              <w:rPr>
                <w:sz w:val="20"/>
                <w:szCs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 xml:space="preserve">Осипов П.І. Навчальний </w:t>
            </w:r>
            <w:proofErr w:type="gramStart"/>
            <w:r w:rsidRPr="00D51384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D51384">
              <w:rPr>
                <w:sz w:val="20"/>
                <w:szCs w:val="20"/>
                <w:lang w:val="ru-RU"/>
              </w:rPr>
              <w:t>ібник «І чужому навчайтесь»</w:t>
            </w:r>
          </w:p>
          <w:p w:rsidR="004F5C12" w:rsidRPr="00D51384" w:rsidRDefault="004F5C12" w:rsidP="000E4CC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Кафедра німецької мови та </w:t>
            </w: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ітератури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ідвищення ефективності роботи при перекладі художнього тексту.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764" w:rsidRPr="00D51384" w:rsidRDefault="00E52764" w:rsidP="000E4CC3">
            <w:pPr>
              <w:jc w:val="center"/>
              <w:rPr>
                <w:sz w:val="20"/>
                <w:szCs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035.04 Філологія. Германські мови і літератури (переклад включно)</w:t>
            </w:r>
          </w:p>
          <w:p w:rsidR="00E52764" w:rsidRPr="00D51384" w:rsidRDefault="00E52764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09B" w:rsidRPr="00805E02" w:rsidRDefault="007B009B" w:rsidP="007B009B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7B009B" w:rsidRPr="00805E02" w:rsidRDefault="007B009B" w:rsidP="007B009B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E52764" w:rsidRPr="00D51384" w:rsidRDefault="007B009B" w:rsidP="007B0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sz w:val="20"/>
                <w:szCs w:val="20"/>
                <w:lang w:eastAsia="ru-RU"/>
              </w:rPr>
            </w:pPr>
            <w:r w:rsidRPr="00D51384">
              <w:rPr>
                <w:color w:val="000000"/>
                <w:sz w:val="20"/>
                <w:szCs w:val="20"/>
                <w:shd w:val="clear" w:color="auto" w:fill="FFFFFF"/>
              </w:rPr>
              <w:t>Формування перекладацької компетенції студентів.</w:t>
            </w:r>
          </w:p>
        </w:tc>
      </w:tr>
      <w:tr w:rsidR="00E52764" w:rsidRPr="002769BD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096100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E52764" w:rsidP="000E4CC3">
            <w:pPr>
              <w:rPr>
                <w:sz w:val="20"/>
                <w:szCs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 xml:space="preserve">Корнєва Н.А. Методичні рекомендації </w:t>
            </w:r>
            <w:proofErr w:type="gramStart"/>
            <w:r w:rsidRPr="00D51384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D51384">
              <w:rPr>
                <w:sz w:val="20"/>
                <w:szCs w:val="20"/>
                <w:lang w:val="ru-RU"/>
              </w:rPr>
              <w:t xml:space="preserve"> курсу «Загальне мовознавство»</w:t>
            </w:r>
          </w:p>
          <w:p w:rsidR="004F5C12" w:rsidRPr="00D51384" w:rsidRDefault="004F5C12" w:rsidP="000E4CC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Кафедра німецької мови та </w:t>
            </w: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ітератури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Впорядкування знань </w:t>
            </w:r>
            <w:proofErr w:type="gramStart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про</w:t>
            </w:r>
            <w:proofErr w:type="gramEnd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понят</w:t>
            </w:r>
            <w:proofErr w:type="gramEnd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ійний апарат та </w:t>
            </w:r>
            <w:r w:rsidRPr="00D51384">
              <w:rPr>
                <w:sz w:val="20"/>
                <w:szCs w:val="20"/>
                <w:lang w:val="ru-RU" w:eastAsia="ru-RU"/>
              </w:rPr>
              <w:t>основні засади лінгвістики як науки.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764" w:rsidRPr="00D51384" w:rsidRDefault="00E52764" w:rsidP="000E4CC3">
            <w:pPr>
              <w:jc w:val="center"/>
              <w:rPr>
                <w:sz w:val="20"/>
                <w:szCs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035.04 Філологія. Германські мови і літератури (переклад включно)</w:t>
            </w:r>
          </w:p>
          <w:p w:rsidR="00E52764" w:rsidRPr="00D51384" w:rsidRDefault="00E52764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1384">
              <w:rPr>
                <w:sz w:val="20"/>
                <w:szCs w:val="20"/>
                <w:lang w:val="ru-RU"/>
              </w:rPr>
              <w:t>014 Середня освіта. Мова і література (</w:t>
            </w:r>
            <w:proofErr w:type="gramStart"/>
            <w:r w:rsidRPr="00D51384">
              <w:rPr>
                <w:sz w:val="20"/>
                <w:szCs w:val="20"/>
                <w:lang w:val="ru-RU"/>
              </w:rPr>
              <w:t>англ</w:t>
            </w:r>
            <w:proofErr w:type="gramEnd"/>
            <w:r w:rsidRPr="00D51384">
              <w:rPr>
                <w:sz w:val="20"/>
                <w:szCs w:val="20"/>
                <w:lang w:val="ru-RU"/>
              </w:rPr>
              <w:t>ійська та друга іноземна мова) / (німецька та друга іноземна мова)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7AD" w:rsidRPr="00805E02" w:rsidRDefault="00DD77AD" w:rsidP="00DD77AD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DD77AD" w:rsidRPr="00805E02" w:rsidRDefault="00DD77AD" w:rsidP="00DD77AD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E52764" w:rsidRPr="00D51384" w:rsidRDefault="00DD77AD" w:rsidP="00DD77A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sz w:val="20"/>
                <w:szCs w:val="20"/>
                <w:lang w:eastAsia="ru-RU"/>
              </w:rPr>
            </w:pPr>
            <w:r w:rsidRPr="00D51384">
              <w:rPr>
                <w:color w:val="000000"/>
                <w:sz w:val="20"/>
                <w:szCs w:val="20"/>
                <w:shd w:val="clear" w:color="auto" w:fill="FFFFFF"/>
              </w:rPr>
              <w:t>Формування лінгвістичної компетенції студентів.</w:t>
            </w:r>
          </w:p>
        </w:tc>
      </w:tr>
      <w:tr w:rsidR="00E52764" w:rsidRPr="003249BC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096100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E52764" w:rsidP="000E4CC3">
            <w:pPr>
              <w:rPr>
                <w:sz w:val="20"/>
                <w:szCs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 xml:space="preserve">Чередниченко В.П. Методичні рекомендації з лінгвостилістичного аналізу художнього тексту </w:t>
            </w:r>
          </w:p>
          <w:p w:rsidR="004F5C12" w:rsidRPr="00D51384" w:rsidRDefault="004F5C12" w:rsidP="000E4C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Кафедра німецької мови та </w:t>
            </w: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ітератури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ідвищення ефективності роботи з художнім текстом. </w:t>
            </w:r>
            <w:r w:rsidRPr="00D51384">
              <w:rPr>
                <w:sz w:val="20"/>
                <w:szCs w:val="20"/>
                <w:lang w:val="ru-RU"/>
              </w:rPr>
              <w:t>Вдосконалення навичок лінгвостилістичного аналізу та інтерпретації тексту.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764" w:rsidRPr="00D51384" w:rsidRDefault="00E52764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1384">
              <w:rPr>
                <w:sz w:val="20"/>
                <w:szCs w:val="20"/>
                <w:lang w:val="ru-RU"/>
              </w:rPr>
              <w:t>035.04 Філологія. Германські мови і літератури (переклад включно)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09B" w:rsidRPr="00805E02" w:rsidRDefault="007B009B" w:rsidP="007B009B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7B009B" w:rsidRPr="00805E02" w:rsidRDefault="007B009B" w:rsidP="007B009B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E52764" w:rsidRPr="00D51384" w:rsidRDefault="007B009B" w:rsidP="007B0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sz w:val="20"/>
                <w:szCs w:val="20"/>
                <w:lang w:val="ru-RU" w:eastAsia="ru-RU"/>
              </w:rPr>
            </w:pPr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Удосконалення практичної </w:t>
            </w:r>
            <w:proofErr w:type="gramStart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ідготовки студентів з німецької мови шляхом формування лінгвістичної компетенції.</w:t>
            </w:r>
          </w:p>
        </w:tc>
      </w:tr>
      <w:tr w:rsidR="00E52764" w:rsidRPr="003249BC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096100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E52764" w:rsidP="000E4CC3">
            <w:pPr>
              <w:rPr>
                <w:sz w:val="20"/>
                <w:szCs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Коваленко О.В. Методичні рекомендації з аналітичного читання</w:t>
            </w:r>
            <w:r w:rsidRPr="00D5138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51384">
              <w:rPr>
                <w:sz w:val="20"/>
                <w:szCs w:val="20"/>
                <w:lang w:val="ru-RU"/>
              </w:rPr>
              <w:t>за романом Е. Кестнера «</w:t>
            </w:r>
            <w:r w:rsidRPr="00D51384">
              <w:rPr>
                <w:sz w:val="20"/>
                <w:szCs w:val="20"/>
              </w:rPr>
              <w:t>Das</w:t>
            </w:r>
            <w:r w:rsidRPr="00D51384">
              <w:rPr>
                <w:sz w:val="20"/>
                <w:szCs w:val="20"/>
                <w:lang w:val="ru-RU"/>
              </w:rPr>
              <w:t xml:space="preserve"> </w:t>
            </w:r>
            <w:r w:rsidRPr="00D51384">
              <w:rPr>
                <w:sz w:val="20"/>
                <w:szCs w:val="20"/>
              </w:rPr>
              <w:t>doppelte</w:t>
            </w:r>
            <w:r w:rsidRPr="00D51384">
              <w:rPr>
                <w:sz w:val="20"/>
                <w:szCs w:val="20"/>
                <w:lang w:val="ru-RU"/>
              </w:rPr>
              <w:t xml:space="preserve"> </w:t>
            </w:r>
            <w:r w:rsidRPr="00D51384">
              <w:rPr>
                <w:sz w:val="20"/>
                <w:szCs w:val="20"/>
              </w:rPr>
              <w:t>Lottchen</w:t>
            </w:r>
            <w:r w:rsidRPr="00D51384">
              <w:rPr>
                <w:sz w:val="20"/>
                <w:szCs w:val="20"/>
                <w:lang w:val="ru-RU"/>
              </w:rPr>
              <w:t xml:space="preserve">» </w:t>
            </w:r>
          </w:p>
          <w:p w:rsidR="004F5C12" w:rsidRPr="00D51384" w:rsidRDefault="004F5C12" w:rsidP="000E4C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Кафедра німецької мови та </w:t>
            </w: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ітератури</w:t>
            </w:r>
          </w:p>
          <w:p w:rsidR="00E52764" w:rsidRPr="00D51384" w:rsidRDefault="00E52764" w:rsidP="000E4CC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ідвищення ефективності роботи з художнім текстом. </w:t>
            </w:r>
          </w:p>
          <w:p w:rsidR="00E52764" w:rsidRPr="00D51384" w:rsidRDefault="00E52764" w:rsidP="000E4CC3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Вдосконалення навичок усного та писемного мовлення, вільного розуміння художнього тексту, збагачення словникового запасу.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764" w:rsidRPr="00D51384" w:rsidRDefault="00E52764" w:rsidP="000E4CC3">
            <w:pPr>
              <w:jc w:val="center"/>
              <w:rPr>
                <w:sz w:val="20"/>
                <w:szCs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Філологія*. Мова і література (німецька)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7AD" w:rsidRPr="00805E02" w:rsidRDefault="00DD77AD" w:rsidP="00DD77AD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DD77AD" w:rsidRPr="00805E02" w:rsidRDefault="00DD77AD" w:rsidP="00DD77AD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E52764" w:rsidRPr="00D51384" w:rsidRDefault="00DD77AD" w:rsidP="00DD77A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Формування лінгвокраїнознавчої та культурної компетенції.</w:t>
            </w:r>
          </w:p>
        </w:tc>
      </w:tr>
      <w:tr w:rsidR="00E52764" w:rsidRPr="003249BC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Default="00096100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12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sz w:val="20"/>
                <w:szCs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 xml:space="preserve">Похитун Т.А. Методичні рекомендації «Практична фонетика німецької мови» </w:t>
            </w:r>
          </w:p>
          <w:p w:rsidR="00E52764" w:rsidRPr="00D51384" w:rsidRDefault="004F5C12" w:rsidP="000E4CC3">
            <w:pPr>
              <w:rPr>
                <w:sz w:val="20"/>
                <w:szCs w:val="20"/>
                <w:highlight w:val="red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Кафедра німецької мови та </w:t>
            </w: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ітератури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52764" w:rsidRPr="00D51384" w:rsidRDefault="00E52764" w:rsidP="000E4CC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  <w:highlight w:val="red"/>
                <w:lang w:val="ru-RU" w:eastAsia="ru-RU"/>
              </w:rPr>
            </w:pPr>
            <w:proofErr w:type="gramStart"/>
            <w:r w:rsidRPr="00D51384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D51384">
              <w:rPr>
                <w:sz w:val="20"/>
                <w:szCs w:val="20"/>
                <w:lang w:val="ru-RU" w:eastAsia="ru-RU"/>
              </w:rPr>
              <w:t>ідвищення ефективності роботи з фонетичною системою німецької мови.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764" w:rsidRPr="00D51384" w:rsidRDefault="00E52764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1384">
              <w:rPr>
                <w:sz w:val="20"/>
                <w:szCs w:val="20"/>
                <w:lang w:val="ru-RU" w:eastAsia="ru-RU"/>
              </w:rPr>
              <w:t>014.02 Середня освіта (Мова і література (німецька))</w:t>
            </w:r>
          </w:p>
          <w:p w:rsidR="00E52764" w:rsidRPr="00D51384" w:rsidRDefault="00E52764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1384">
              <w:rPr>
                <w:sz w:val="20"/>
                <w:szCs w:val="20"/>
                <w:lang w:val="ru-RU" w:eastAsia="ru-RU"/>
              </w:rPr>
              <w:t>035.04 Філологія. Германські мови та літератури (переклад включно)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7AD" w:rsidRPr="00805E02" w:rsidRDefault="00DD77AD" w:rsidP="00DD77AD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DD77AD" w:rsidRPr="00805E02" w:rsidRDefault="00DD77AD" w:rsidP="00DD77AD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E52764" w:rsidRPr="00D51384" w:rsidRDefault="00DD77AD" w:rsidP="00DD77AD">
            <w:pPr>
              <w:jc w:val="center"/>
              <w:rPr>
                <w:sz w:val="20"/>
                <w:szCs w:val="20"/>
                <w:highlight w:val="red"/>
                <w:lang w:val="ru-RU" w:eastAsia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764" w:rsidRPr="00D51384" w:rsidRDefault="00E52764" w:rsidP="000E4CC3">
            <w:pPr>
              <w:rPr>
                <w:color w:val="000000"/>
                <w:sz w:val="20"/>
                <w:szCs w:val="20"/>
                <w:highlight w:val="red"/>
                <w:shd w:val="clear" w:color="auto" w:fill="FFFFFF"/>
                <w:lang w:val="ru-RU"/>
              </w:rPr>
            </w:pPr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Удосконалення практичної </w:t>
            </w:r>
            <w:proofErr w:type="gramStart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D513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ідготовки студентів з фонетики німецької мови.</w:t>
            </w:r>
          </w:p>
        </w:tc>
      </w:tr>
      <w:tr w:rsidR="00C81B81" w:rsidRPr="003249BC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6C6588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C81B81" w:rsidP="000E4CC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8582D">
              <w:rPr>
                <w:sz w:val="20"/>
                <w:szCs w:val="20"/>
                <w:lang w:val="uk-UA"/>
              </w:rPr>
              <w:t>Айзікова Л.В.</w:t>
            </w:r>
            <w:r w:rsidRPr="0088582D">
              <w:rPr>
                <w:sz w:val="20"/>
                <w:szCs w:val="20"/>
                <w:lang w:val="ru-RU"/>
              </w:rPr>
              <w:t xml:space="preserve"> Методичні рекомендації для самостійної роботи з дисципліни </w:t>
            </w:r>
            <w:r w:rsidRPr="0088582D">
              <w:rPr>
                <w:sz w:val="20"/>
                <w:szCs w:val="20"/>
                <w:lang w:val="uk-UA"/>
              </w:rPr>
              <w:t xml:space="preserve">«Науково-технічний переклад» для студентів механіко-математичного </w:t>
            </w:r>
            <w:r w:rsidR="007358A0">
              <w:rPr>
                <w:sz w:val="20"/>
                <w:szCs w:val="20"/>
                <w:lang w:val="uk-UA"/>
              </w:rPr>
              <w:t xml:space="preserve"> </w:t>
            </w:r>
            <w:r w:rsidRPr="0088582D">
              <w:rPr>
                <w:sz w:val="20"/>
                <w:szCs w:val="20"/>
                <w:lang w:val="uk-UA"/>
              </w:rPr>
              <w:t>факультету</w:t>
            </w:r>
            <w:r w:rsidRPr="0088582D">
              <w:rPr>
                <w:sz w:val="20"/>
                <w:szCs w:val="20"/>
                <w:lang w:val="ru-RU"/>
              </w:rPr>
              <w:t>.</w:t>
            </w:r>
          </w:p>
          <w:p w:rsidR="007358A0" w:rsidRPr="0088582D" w:rsidRDefault="007358A0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Кафедра іноземних мов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932846" w:rsidRDefault="00DD77AD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F4818" w:rsidRDefault="00C81B81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88582D">
              <w:rPr>
                <w:sz w:val="20"/>
                <w:szCs w:val="20"/>
                <w:lang w:val="uk-UA"/>
              </w:rPr>
              <w:t>для студентів механіко-математичного факультету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B81" w:rsidRDefault="00C81B81" w:rsidP="000E4CC3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2769BD" w:rsidRDefault="00DD77AD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C81B81" w:rsidRPr="003249BC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6C6588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C81B81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Пустовойченко Д.В.</w:t>
            </w:r>
          </w:p>
          <w:p w:rsidR="00C81B81" w:rsidRPr="0088582D" w:rsidRDefault="00C81B81" w:rsidP="00C81B81">
            <w:pPr>
              <w:jc w:val="both"/>
              <w:rPr>
                <w:sz w:val="20"/>
                <w:szCs w:val="20"/>
                <w:lang w:val="uk-UA"/>
              </w:rPr>
            </w:pPr>
            <w:r w:rsidRPr="00014274">
              <w:rPr>
                <w:sz w:val="20"/>
                <w:szCs w:val="20"/>
                <w:lang w:val="uk-UA"/>
              </w:rPr>
              <w:t>Методичні рекомендації</w:t>
            </w:r>
            <w:r w:rsidRPr="0088582D">
              <w:rPr>
                <w:sz w:val="20"/>
                <w:szCs w:val="20"/>
                <w:lang w:val="uk-UA"/>
              </w:rPr>
              <w:t>«</w:t>
            </w:r>
          </w:p>
          <w:p w:rsidR="00C81B81" w:rsidRDefault="00C81B81" w:rsidP="00C81B81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з дисципліни «Друга іноземна мова (французька) для студентів спеціальності «Міжнародні економічні відносини».</w:t>
            </w:r>
          </w:p>
          <w:p w:rsidR="007358A0" w:rsidRPr="00C81B81" w:rsidRDefault="00DF6553" w:rsidP="00C81B8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E7C14">
              <w:rPr>
                <w:sz w:val="20"/>
                <w:szCs w:val="20"/>
              </w:rPr>
              <w:t>Кафедра іноземних мов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932846" w:rsidRDefault="00DD77AD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F4818" w:rsidRDefault="00C81B81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88582D">
              <w:rPr>
                <w:sz w:val="20"/>
                <w:szCs w:val="20"/>
                <w:lang w:val="uk-UA"/>
              </w:rPr>
              <w:t xml:space="preserve"> для студентів спеціальності «Міжнародні економічні відносини»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B81" w:rsidRDefault="00C81B81" w:rsidP="000E4CC3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2769BD" w:rsidRDefault="00DD77AD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C81B81" w:rsidRPr="003249BC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6C6588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C81B81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Раковська М.А.</w:t>
            </w:r>
          </w:p>
          <w:p w:rsidR="00C81B81" w:rsidRDefault="00C81B81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Методичні рекомендації для самостійної роботи з дисципліни «Іноземна мова (за професійним спрямуванням)» для студентів спеціальності «Музичне мистецтво» факультету педагогіки та психології</w:t>
            </w:r>
          </w:p>
          <w:p w:rsidR="007358A0" w:rsidRPr="0088582D" w:rsidRDefault="00DF6553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1E7C14">
              <w:rPr>
                <w:sz w:val="20"/>
                <w:szCs w:val="20"/>
              </w:rPr>
              <w:t>Кафедра іноземних мов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C81B81" w:rsidRDefault="00DD77AD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uk-UA" w:eastAsia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81B81" w:rsidRDefault="00C81B81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для студентів спеціальності «Музичне мистецтво» факультету педагогіки та психології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B81" w:rsidRPr="00C81B81" w:rsidRDefault="00C81B81" w:rsidP="000E4CC3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C81B81" w:rsidRDefault="00DD77AD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uk-UA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C81B81" w:rsidRPr="003249BC" w:rsidTr="00E52764">
        <w:trPr>
          <w:trHeight w:val="50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C81B81" w:rsidRDefault="006C6588" w:rsidP="000E4CC3">
            <w:pPr>
              <w:pStyle w:val="TableParagraph"/>
              <w:ind w:left="112" w:right="68" w:firstLine="2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C81B81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Смірнова О.О.</w:t>
            </w:r>
          </w:p>
          <w:p w:rsidR="00C81B81" w:rsidRDefault="00C81B81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Методичні рекомендації для самостійної роботи з дисципліни «Іноземна мова для ІТ-спеціалістів» для студентів механіко-математичного факультету</w:t>
            </w:r>
          </w:p>
          <w:p w:rsidR="00DF6553" w:rsidRPr="0088582D" w:rsidRDefault="00DF6553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1E7C14">
              <w:rPr>
                <w:sz w:val="20"/>
                <w:szCs w:val="20"/>
              </w:rPr>
              <w:t>Кафедра іноземних мов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932846" w:rsidRDefault="00DD77AD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F4818" w:rsidRDefault="00C81B81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88582D">
              <w:rPr>
                <w:sz w:val="20"/>
                <w:szCs w:val="20"/>
                <w:lang w:val="uk-UA"/>
              </w:rPr>
              <w:t>для студентів механіко-математичного факультету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B81" w:rsidRDefault="00C81B81" w:rsidP="000E4CC3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2769BD" w:rsidRDefault="00DD77AD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C81B81" w:rsidRPr="003249BC" w:rsidTr="00E52764">
        <w:trPr>
          <w:trHeight w:val="626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6C6588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C81B81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Майстренко Л.В. Методичні рекомендації для самостійної роботи з дисципліни "Академічне писемне мовлення (іноземна мова)" для студентів ІІ курсу  факультету  фізичної культури та спорту</w:t>
            </w:r>
          </w:p>
          <w:p w:rsidR="00DF6553" w:rsidRPr="0088582D" w:rsidRDefault="00DF6553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1E7C14">
              <w:rPr>
                <w:sz w:val="20"/>
                <w:szCs w:val="20"/>
              </w:rPr>
              <w:t>Кафедра іноземних мов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932846" w:rsidRDefault="00DD77AD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F4818" w:rsidRDefault="00C81B81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88582D">
              <w:rPr>
                <w:sz w:val="20"/>
                <w:szCs w:val="20"/>
                <w:lang w:val="uk-UA"/>
              </w:rPr>
              <w:t>для студентів ІІ курсу  факультету  фізичної культури та спорту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B81" w:rsidRDefault="00C81B81" w:rsidP="000E4CC3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2769BD" w:rsidRDefault="00DD77AD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C81B81" w:rsidRPr="003249BC" w:rsidTr="00E52764">
        <w:trPr>
          <w:trHeight w:val="626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6C6588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C81B81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 xml:space="preserve">Майборода Р.В. Методичні рекомендації для самостійної роботи з дисципліни "Іноземна мова" для студентів ІІ курсу факультету </w:t>
            </w:r>
            <w:r w:rsidRPr="0088582D">
              <w:rPr>
                <w:sz w:val="20"/>
                <w:szCs w:val="20"/>
                <w:lang w:val="uk-UA"/>
              </w:rPr>
              <w:lastRenderedPageBreak/>
              <w:t>економіки</w:t>
            </w:r>
          </w:p>
          <w:p w:rsidR="00DF6553" w:rsidRPr="0088582D" w:rsidRDefault="00DF6553" w:rsidP="000E4CC3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1E7C14">
              <w:rPr>
                <w:sz w:val="20"/>
                <w:szCs w:val="20"/>
              </w:rPr>
              <w:t>Кафедра іноземних мов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932846" w:rsidRDefault="00DD77AD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 xml:space="preserve">Матеріали </w:t>
            </w:r>
            <w:proofErr w:type="gramStart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>пос</w:t>
            </w:r>
            <w:proofErr w:type="gramEnd"/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ібника спрямовані на формування необхідних навичок та вмінь професійного 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спілкування в усній і письмовій формах.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F4818" w:rsidRDefault="00AB39E2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88582D">
              <w:rPr>
                <w:sz w:val="20"/>
                <w:szCs w:val="20"/>
                <w:lang w:val="uk-UA"/>
              </w:rPr>
              <w:lastRenderedPageBreak/>
              <w:t>для студентів ІІ курсу факультету економіки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B81" w:rsidRDefault="00C81B81" w:rsidP="000E4CC3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2769BD" w:rsidRDefault="00DD77AD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 xml:space="preserve">Комплекс завдань спрямовано на формування фахових та загальних </w:t>
            </w: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C81B81" w:rsidRPr="003249BC" w:rsidTr="00E52764">
        <w:trPr>
          <w:trHeight w:val="626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A51ABF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19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A51ABF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szCs w:val="20"/>
                <w:lang w:val="uk-UA"/>
              </w:rPr>
            </w:pPr>
            <w:r w:rsidRPr="00A51ABF">
              <w:rPr>
                <w:sz w:val="20"/>
                <w:szCs w:val="20"/>
                <w:lang w:val="uk-UA"/>
              </w:rPr>
              <w:t>Баркасі В.В., Нікіфорчук С.С. Навчальний посібник «Теоретична граматика англійської мови» для самостійної роботи студентів</w:t>
            </w:r>
          </w:p>
          <w:p w:rsidR="00DF6553" w:rsidRPr="00A51ABF" w:rsidRDefault="00DF6553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Кафедра англійської мови та літератури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932846" w:rsidRDefault="00C81B81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F4818" w:rsidRDefault="00A51ABF" w:rsidP="00A51ABF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Філологія*. Мова і література (</w:t>
            </w:r>
            <w:proofErr w:type="gramStart"/>
            <w:r>
              <w:rPr>
                <w:sz w:val="20"/>
                <w:szCs w:val="20"/>
                <w:lang w:val="ru-RU"/>
              </w:rPr>
              <w:t>англ</w:t>
            </w:r>
            <w:proofErr w:type="gramEnd"/>
            <w:r>
              <w:rPr>
                <w:sz w:val="20"/>
                <w:szCs w:val="20"/>
                <w:lang w:val="ru-RU"/>
              </w:rPr>
              <w:t>ійс</w:t>
            </w:r>
            <w:r w:rsidRPr="00D51384">
              <w:rPr>
                <w:sz w:val="20"/>
                <w:szCs w:val="20"/>
                <w:lang w:val="ru-RU"/>
              </w:rPr>
              <w:t>ька)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BF" w:rsidRPr="00805E02" w:rsidRDefault="00A51ABF" w:rsidP="00A51ABF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A51ABF" w:rsidRPr="00805E02" w:rsidRDefault="00A51ABF" w:rsidP="00A51ABF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C81B81" w:rsidRDefault="00A51ABF" w:rsidP="00A51ABF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2769BD" w:rsidRDefault="00624928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C81B81" w:rsidRPr="003249BC" w:rsidTr="00E52764">
        <w:trPr>
          <w:trHeight w:val="626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A51ABF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A51ABF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szCs w:val="20"/>
                <w:lang w:val="uk-UA"/>
              </w:rPr>
            </w:pPr>
            <w:r w:rsidRPr="00A51ABF">
              <w:rPr>
                <w:sz w:val="20"/>
                <w:szCs w:val="20"/>
                <w:lang w:val="uk-UA"/>
              </w:rPr>
              <w:t>Добровольська Л.С., Мироненко Т.П. Навчальний  посібник «Курс академічного писемного мовлення англійською мовою»</w:t>
            </w:r>
          </w:p>
          <w:p w:rsidR="00DF6553" w:rsidRPr="00A51ABF" w:rsidRDefault="00DF6553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Кафедра англійської мови та літератури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932846" w:rsidRDefault="00C81B81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F4818" w:rsidRDefault="00A51ABF" w:rsidP="00A51ABF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Філологія*. Мова і література (</w:t>
            </w:r>
            <w:proofErr w:type="gramStart"/>
            <w:r>
              <w:rPr>
                <w:sz w:val="20"/>
                <w:szCs w:val="20"/>
                <w:lang w:val="ru-RU"/>
              </w:rPr>
              <w:t>англ</w:t>
            </w:r>
            <w:proofErr w:type="gramEnd"/>
            <w:r>
              <w:rPr>
                <w:sz w:val="20"/>
                <w:szCs w:val="20"/>
                <w:lang w:val="ru-RU"/>
              </w:rPr>
              <w:t>ійс</w:t>
            </w:r>
            <w:r w:rsidRPr="00D51384">
              <w:rPr>
                <w:sz w:val="20"/>
                <w:szCs w:val="20"/>
                <w:lang w:val="ru-RU"/>
              </w:rPr>
              <w:t>ька)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28" w:rsidRPr="00805E02" w:rsidRDefault="00624928" w:rsidP="00624928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624928" w:rsidRPr="00805E02" w:rsidRDefault="00624928" w:rsidP="00624928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C81B81" w:rsidRDefault="00624928" w:rsidP="00624928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2769BD" w:rsidRDefault="00624928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>Комплекс завдань спрямовано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  <w:tr w:rsidR="00C81B81" w:rsidRPr="003249BC" w:rsidTr="00E52764">
        <w:trPr>
          <w:trHeight w:val="626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Default="007B009B" w:rsidP="000E4CC3">
            <w:pPr>
              <w:pStyle w:val="TableParagraph"/>
              <w:ind w:left="112" w:right="68" w:firstLin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7B009B" w:rsidRDefault="007B009B" w:rsidP="000E4CC3">
            <w:pPr>
              <w:pStyle w:val="TableParagraph"/>
              <w:tabs>
                <w:tab w:val="left" w:pos="1268"/>
                <w:tab w:val="left" w:pos="1412"/>
              </w:tabs>
              <w:ind w:left="112" w:right="66"/>
              <w:jc w:val="both"/>
              <w:rPr>
                <w:sz w:val="20"/>
                <w:szCs w:val="20"/>
                <w:lang w:val="ru-RU"/>
              </w:rPr>
            </w:pPr>
            <w:r w:rsidRPr="007B009B">
              <w:rPr>
                <w:sz w:val="20"/>
                <w:szCs w:val="20"/>
                <w:lang w:val="uk-UA"/>
              </w:rPr>
              <w:t>Т.І.Філіпп’єва Словник-довідник зі стилістики англійської мови (частина II, I – L)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1B81" w:rsidRPr="00550CFF" w:rsidRDefault="00550CFF" w:rsidP="000E4CC3">
            <w:pPr>
              <w:pStyle w:val="TableParagraph"/>
              <w:ind w:left="111" w:right="94" w:firstLine="2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550CFF">
              <w:rPr>
                <w:sz w:val="20"/>
                <w:szCs w:val="20"/>
                <w:lang w:val="ru-RU"/>
              </w:rPr>
              <w:t xml:space="preserve">Спрямований на надання допомоги викладачам та студентам факультетів іноземних мов, ВНЗ при роботі з критичною літературою, а також при аналізі творів художньої літератури </w:t>
            </w:r>
            <w:proofErr w:type="gramStart"/>
            <w:r w:rsidRPr="00550CFF">
              <w:rPr>
                <w:sz w:val="20"/>
                <w:szCs w:val="20"/>
                <w:lang w:val="ru-RU"/>
              </w:rPr>
              <w:t>англ</w:t>
            </w:r>
            <w:proofErr w:type="gramEnd"/>
            <w:r w:rsidRPr="00550CFF">
              <w:rPr>
                <w:sz w:val="20"/>
                <w:szCs w:val="20"/>
                <w:lang w:val="ru-RU"/>
              </w:rPr>
              <w:t xml:space="preserve">ійської мовою. Може використовуватися при </w:t>
            </w:r>
            <w:proofErr w:type="gramStart"/>
            <w:r w:rsidRPr="00550CF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50CFF">
              <w:rPr>
                <w:sz w:val="20"/>
                <w:szCs w:val="20"/>
                <w:lang w:val="ru-RU"/>
              </w:rPr>
              <w:t>ідготовці практичних занять зі стилістики англійської мови, написанні курсових та дипломних робіт, практичних занять  з англійської мови.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81" w:rsidRPr="00CF4818" w:rsidRDefault="007B009B" w:rsidP="000E4CC3">
            <w:pPr>
              <w:pStyle w:val="TableParagraph"/>
              <w:ind w:left="164" w:right="148" w:hanging="1"/>
              <w:jc w:val="center"/>
              <w:rPr>
                <w:sz w:val="20"/>
                <w:lang w:val="ru-RU"/>
              </w:rPr>
            </w:pPr>
            <w:r w:rsidRPr="00D51384">
              <w:rPr>
                <w:sz w:val="20"/>
                <w:szCs w:val="20"/>
                <w:lang w:val="ru-RU"/>
              </w:rPr>
              <w:t>Філологія*. Мова і література (</w:t>
            </w:r>
            <w:proofErr w:type="gramStart"/>
            <w:r>
              <w:rPr>
                <w:sz w:val="20"/>
                <w:szCs w:val="20"/>
                <w:lang w:val="ru-RU"/>
              </w:rPr>
              <w:t>англ</w:t>
            </w:r>
            <w:proofErr w:type="gramEnd"/>
            <w:r>
              <w:rPr>
                <w:sz w:val="20"/>
                <w:szCs w:val="20"/>
                <w:lang w:val="ru-RU"/>
              </w:rPr>
              <w:t>ійс</w:t>
            </w:r>
            <w:r w:rsidRPr="00D51384">
              <w:rPr>
                <w:sz w:val="20"/>
                <w:szCs w:val="20"/>
                <w:lang w:val="ru-RU"/>
              </w:rPr>
              <w:t>ька)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09B" w:rsidRPr="00805E02" w:rsidRDefault="007B009B" w:rsidP="007B009B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Протокол № 10</w:t>
            </w:r>
          </w:p>
          <w:p w:rsidR="007B009B" w:rsidRPr="00805E02" w:rsidRDefault="007B009B" w:rsidP="007B009B">
            <w:pPr>
              <w:pStyle w:val="TableParagraph"/>
              <w:ind w:left="145" w:right="110" w:hanging="8"/>
              <w:jc w:val="center"/>
              <w:rPr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 xml:space="preserve">засідання вченої </w:t>
            </w:r>
            <w:proofErr w:type="gramStart"/>
            <w:r w:rsidRPr="00805E02">
              <w:rPr>
                <w:sz w:val="20"/>
                <w:lang w:val="ru-RU"/>
              </w:rPr>
              <w:t>ради</w:t>
            </w:r>
            <w:proofErr w:type="gramEnd"/>
            <w:r w:rsidRPr="00805E02">
              <w:rPr>
                <w:sz w:val="20"/>
                <w:lang w:val="ru-RU"/>
              </w:rPr>
              <w:t xml:space="preserve"> факультету іноземної філології</w:t>
            </w:r>
          </w:p>
          <w:p w:rsidR="00C81B81" w:rsidRDefault="007B009B" w:rsidP="007B009B">
            <w:pPr>
              <w:pStyle w:val="TableParagraph"/>
              <w:ind w:left="145" w:right="110" w:hanging="8"/>
              <w:jc w:val="center"/>
              <w:rPr>
                <w:i/>
                <w:sz w:val="20"/>
                <w:lang w:val="ru-RU"/>
              </w:rPr>
            </w:pPr>
            <w:r w:rsidRPr="00805E02">
              <w:rPr>
                <w:sz w:val="20"/>
                <w:lang w:val="ru-RU"/>
              </w:rPr>
              <w:t>від 30.05.2018 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B81" w:rsidRPr="002769BD" w:rsidRDefault="007E29BB" w:rsidP="000E4CC3">
            <w:pPr>
              <w:pStyle w:val="TableParagraph"/>
              <w:ind w:left="125" w:right="106" w:hanging="5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спрямований</w:t>
            </w:r>
            <w:r w:rsidRPr="002769BD">
              <w:rPr>
                <w:rFonts w:eastAsia="Calibri"/>
                <w:sz w:val="20"/>
                <w:szCs w:val="20"/>
                <w:lang w:val="ru-RU" w:eastAsia="ru-RU"/>
              </w:rPr>
              <w:t xml:space="preserve"> на формування фахових та загальних компетенцій</w:t>
            </w:r>
            <w:r w:rsidRPr="00932846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3E59F6" w:rsidRPr="00AA5462" w:rsidRDefault="003E59F6" w:rsidP="003E59F6">
      <w:pPr>
        <w:pStyle w:val="a5"/>
        <w:numPr>
          <w:ilvl w:val="0"/>
          <w:numId w:val="2"/>
        </w:numPr>
        <w:tabs>
          <w:tab w:val="left" w:pos="1329"/>
        </w:tabs>
        <w:spacing w:before="216" w:line="271" w:lineRule="auto"/>
        <w:ind w:right="517" w:firstLine="706"/>
        <w:jc w:val="both"/>
        <w:rPr>
          <w:b/>
          <w:sz w:val="24"/>
          <w:lang w:val="ru-RU"/>
        </w:rPr>
      </w:pPr>
      <w:r w:rsidRPr="004B0ECC">
        <w:rPr>
          <w:b/>
          <w:sz w:val="24"/>
          <w:lang w:val="ru-RU"/>
        </w:rPr>
        <w:t xml:space="preserve">Список наукових праць, опублікованих та прийнятих редакцією до друку у І </w:t>
      </w:r>
      <w:proofErr w:type="gramStart"/>
      <w:r w:rsidRPr="004B0ECC">
        <w:rPr>
          <w:b/>
          <w:sz w:val="24"/>
          <w:lang w:val="ru-RU"/>
        </w:rPr>
        <w:t>п</w:t>
      </w:r>
      <w:proofErr w:type="gramEnd"/>
      <w:r w:rsidRPr="004B0ECC">
        <w:rPr>
          <w:b/>
          <w:sz w:val="24"/>
          <w:lang w:val="ru-RU"/>
        </w:rPr>
        <w:t>івріччі 2018 р. В зарубіжних виданнях,</w:t>
      </w:r>
      <w:r w:rsidRPr="004B0ECC">
        <w:rPr>
          <w:b/>
          <w:sz w:val="24"/>
          <w:u w:val="thick"/>
          <w:lang w:val="ru-RU"/>
        </w:rPr>
        <w:t xml:space="preserve"> </w:t>
      </w:r>
      <w:r w:rsidRPr="004B0ECC">
        <w:rPr>
          <w:b/>
          <w:i/>
          <w:sz w:val="24"/>
          <w:u w:val="thick"/>
          <w:lang w:val="ru-RU"/>
        </w:rPr>
        <w:t>які мають імпакт-фактор,</w:t>
      </w:r>
      <w:r w:rsidRPr="004B0ECC">
        <w:rPr>
          <w:b/>
          <w:i/>
          <w:sz w:val="24"/>
          <w:lang w:val="ru-RU"/>
        </w:rPr>
        <w:t xml:space="preserve"> </w:t>
      </w:r>
      <w:r w:rsidRPr="004B0ECC">
        <w:rPr>
          <w:b/>
          <w:sz w:val="24"/>
          <w:lang w:val="ru-RU"/>
        </w:rPr>
        <w:t xml:space="preserve">за формою </w:t>
      </w:r>
      <w:r w:rsidRPr="00CF4818">
        <w:rPr>
          <w:sz w:val="24"/>
          <w:lang w:val="ru-RU"/>
        </w:rPr>
        <w:t>(</w:t>
      </w:r>
      <w:r w:rsidRPr="00CF4818">
        <w:rPr>
          <w:i/>
          <w:sz w:val="24"/>
          <w:lang w:val="ru-RU"/>
        </w:rPr>
        <w:t xml:space="preserve">окремо </w:t>
      </w:r>
      <w:r>
        <w:rPr>
          <w:i/>
          <w:sz w:val="24"/>
        </w:rPr>
        <w:t>Scopus</w:t>
      </w:r>
      <w:r w:rsidRPr="00CF4818">
        <w:rPr>
          <w:i/>
          <w:sz w:val="24"/>
          <w:lang w:val="ru-RU"/>
        </w:rPr>
        <w:t xml:space="preserve">, </w:t>
      </w:r>
      <w:r>
        <w:rPr>
          <w:i/>
          <w:sz w:val="24"/>
        </w:rPr>
        <w:t>Web</w:t>
      </w:r>
      <w:r w:rsidRPr="00CF4818">
        <w:rPr>
          <w:i/>
          <w:sz w:val="24"/>
          <w:lang w:val="ru-RU"/>
        </w:rPr>
        <w:t xml:space="preserve"> </w:t>
      </w:r>
      <w:r>
        <w:rPr>
          <w:i/>
          <w:sz w:val="24"/>
        </w:rPr>
        <w:t>of</w:t>
      </w:r>
      <w:r w:rsidRPr="00CF4818">
        <w:rPr>
          <w:i/>
          <w:spacing w:val="7"/>
          <w:sz w:val="24"/>
          <w:lang w:val="ru-RU"/>
        </w:rPr>
        <w:t xml:space="preserve"> </w:t>
      </w:r>
      <w:r w:rsidRPr="00AA5462">
        <w:rPr>
          <w:i/>
          <w:sz w:val="24"/>
        </w:rPr>
        <w:t>Science</w:t>
      </w:r>
      <w:r w:rsidRPr="00AA5462">
        <w:rPr>
          <w:sz w:val="24"/>
          <w:lang w:val="ru-RU"/>
        </w:rPr>
        <w:t>)</w:t>
      </w:r>
      <w:r w:rsidRPr="00AA5462">
        <w:rPr>
          <w:b/>
          <w:sz w:val="24"/>
          <w:lang w:val="ru-RU"/>
        </w:rPr>
        <w:t>:</w:t>
      </w:r>
    </w:p>
    <w:p w:rsidR="003E59F6" w:rsidRPr="00AA5462" w:rsidRDefault="003E59F6" w:rsidP="003E59F6">
      <w:pPr>
        <w:pStyle w:val="a3"/>
        <w:spacing w:before="1" w:after="1"/>
        <w:rPr>
          <w:b/>
          <w:sz w:val="19"/>
          <w:lang w:val="ru-RU"/>
        </w:rPr>
      </w:pPr>
    </w:p>
    <w:tbl>
      <w:tblPr>
        <w:tblW w:w="9636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9"/>
        <w:gridCol w:w="1849"/>
        <w:gridCol w:w="2070"/>
        <w:gridCol w:w="2608"/>
        <w:gridCol w:w="1850"/>
      </w:tblGrid>
      <w:tr w:rsidR="003E59F6" w:rsidRPr="003249BC" w:rsidTr="00FD7194">
        <w:trPr>
          <w:trHeight w:val="1110"/>
        </w:trPr>
        <w:tc>
          <w:tcPr>
            <w:tcW w:w="1259" w:type="dxa"/>
          </w:tcPr>
          <w:p w:rsidR="003E59F6" w:rsidRPr="00AA5462" w:rsidRDefault="003E59F6" w:rsidP="000E4C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A5462">
              <w:rPr>
                <w:sz w:val="24"/>
              </w:rPr>
              <w:t>№ з/п</w:t>
            </w:r>
          </w:p>
        </w:tc>
        <w:tc>
          <w:tcPr>
            <w:tcW w:w="1849" w:type="dxa"/>
          </w:tcPr>
          <w:p w:rsidR="003E59F6" w:rsidRPr="00FD7194" w:rsidRDefault="003E59F6" w:rsidP="000E4CC3">
            <w:pPr>
              <w:pStyle w:val="TableParagraph"/>
              <w:spacing w:line="263" w:lineRule="exact"/>
              <w:ind w:left="541"/>
              <w:rPr>
                <w:sz w:val="20"/>
                <w:szCs w:val="20"/>
              </w:rPr>
            </w:pPr>
            <w:r w:rsidRPr="00FD7194">
              <w:rPr>
                <w:sz w:val="20"/>
                <w:szCs w:val="20"/>
              </w:rPr>
              <w:t>Автори</w:t>
            </w:r>
          </w:p>
        </w:tc>
        <w:tc>
          <w:tcPr>
            <w:tcW w:w="2070" w:type="dxa"/>
          </w:tcPr>
          <w:p w:rsidR="003E59F6" w:rsidRPr="00FD7194" w:rsidRDefault="003E59F6" w:rsidP="000E4CC3">
            <w:pPr>
              <w:pStyle w:val="TableParagraph"/>
              <w:spacing w:line="263" w:lineRule="exact"/>
              <w:ind w:left="349"/>
              <w:rPr>
                <w:sz w:val="20"/>
                <w:szCs w:val="20"/>
              </w:rPr>
            </w:pPr>
            <w:r w:rsidRPr="00FD7194">
              <w:rPr>
                <w:sz w:val="20"/>
                <w:szCs w:val="20"/>
              </w:rPr>
              <w:t>Назва роботи</w:t>
            </w:r>
          </w:p>
        </w:tc>
        <w:tc>
          <w:tcPr>
            <w:tcW w:w="2608" w:type="dxa"/>
          </w:tcPr>
          <w:p w:rsidR="003E59F6" w:rsidRPr="00FD7194" w:rsidRDefault="003E59F6" w:rsidP="000E4CC3">
            <w:pPr>
              <w:pStyle w:val="TableParagraph"/>
              <w:spacing w:line="271" w:lineRule="auto"/>
              <w:ind w:left="224" w:right="205" w:firstLine="153"/>
              <w:rPr>
                <w:sz w:val="20"/>
                <w:szCs w:val="20"/>
                <w:lang w:val="ru-RU"/>
              </w:rPr>
            </w:pPr>
            <w:r w:rsidRPr="00FD7194">
              <w:rPr>
                <w:sz w:val="20"/>
                <w:szCs w:val="20"/>
                <w:lang w:val="ru-RU"/>
              </w:rPr>
              <w:t>Назва видання, де опубліковано роботу</w:t>
            </w:r>
          </w:p>
        </w:tc>
        <w:tc>
          <w:tcPr>
            <w:tcW w:w="1850" w:type="dxa"/>
          </w:tcPr>
          <w:p w:rsidR="003E59F6" w:rsidRPr="00FD7194" w:rsidRDefault="003E59F6" w:rsidP="000E4CC3">
            <w:pPr>
              <w:pStyle w:val="TableParagraph"/>
              <w:spacing w:line="273" w:lineRule="auto"/>
              <w:ind w:left="156" w:right="145"/>
              <w:jc w:val="center"/>
              <w:rPr>
                <w:sz w:val="20"/>
                <w:szCs w:val="20"/>
                <w:lang w:val="ru-RU"/>
              </w:rPr>
            </w:pPr>
            <w:r w:rsidRPr="00FD7194">
              <w:rPr>
                <w:sz w:val="20"/>
                <w:szCs w:val="20"/>
                <w:lang w:val="ru-RU"/>
              </w:rPr>
              <w:t>Том, номер (випуск), перша-остання сторінки роботи</w:t>
            </w:r>
          </w:p>
        </w:tc>
      </w:tr>
      <w:tr w:rsidR="003E59F6" w:rsidRPr="00AA5462" w:rsidTr="00FD7194">
        <w:trPr>
          <w:trHeight w:val="517"/>
        </w:trPr>
        <w:tc>
          <w:tcPr>
            <w:tcW w:w="9636" w:type="dxa"/>
            <w:gridSpan w:val="5"/>
          </w:tcPr>
          <w:p w:rsidR="003E59F6" w:rsidRPr="00AA5462" w:rsidRDefault="003E59F6" w:rsidP="000E4CC3">
            <w:pPr>
              <w:pStyle w:val="TableParagraph"/>
              <w:spacing w:line="268" w:lineRule="exact"/>
              <w:ind w:left="4443" w:right="4429"/>
              <w:jc w:val="center"/>
              <w:rPr>
                <w:b/>
                <w:sz w:val="24"/>
              </w:rPr>
            </w:pPr>
            <w:r w:rsidRPr="00AA5462">
              <w:rPr>
                <w:b/>
                <w:sz w:val="24"/>
              </w:rPr>
              <w:t>Статті</w:t>
            </w:r>
          </w:p>
        </w:tc>
      </w:tr>
      <w:tr w:rsidR="00FD7194" w:rsidRPr="00AA5462" w:rsidTr="00FD7194">
        <w:trPr>
          <w:trHeight w:val="518"/>
        </w:trPr>
        <w:tc>
          <w:tcPr>
            <w:tcW w:w="1259" w:type="dxa"/>
          </w:tcPr>
          <w:p w:rsidR="00FD7194" w:rsidRPr="00AA5462" w:rsidRDefault="00FD7194" w:rsidP="000E4C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A5462"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FD7194" w:rsidRDefault="00FD7194" w:rsidP="000E4CC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Єфименко Т.М.</w:t>
            </w:r>
          </w:p>
        </w:tc>
        <w:tc>
          <w:tcPr>
            <w:tcW w:w="2070" w:type="dxa"/>
          </w:tcPr>
          <w:p w:rsidR="00FD7194" w:rsidRDefault="00FD7194" w:rsidP="000E4CC3">
            <w:pPr>
              <w:pStyle w:val="TableParagraph"/>
              <w:rPr>
                <w:sz w:val="20"/>
                <w:lang w:val="uk-UA"/>
              </w:rPr>
            </w:pPr>
            <w:proofErr w:type="gramStart"/>
            <w:r w:rsidRPr="0057379E">
              <w:rPr>
                <w:rFonts w:eastAsia="TimesNewRomanPSMT"/>
                <w:sz w:val="20"/>
                <w:szCs w:val="24"/>
                <w:lang w:val="ru-RU" w:eastAsia="ru-RU"/>
              </w:rPr>
              <w:t>Досл</w:t>
            </w:r>
            <w:proofErr w:type="gramEnd"/>
            <w:r w:rsidRPr="0057379E">
              <w:rPr>
                <w:rFonts w:eastAsia="TimesNewRomanPSMT"/>
                <w:sz w:val="20"/>
                <w:szCs w:val="24"/>
                <w:lang w:val="ru-RU" w:eastAsia="ru-RU"/>
              </w:rPr>
              <w:t xml:space="preserve">ідження мовної інтерференції у соціальному, психологічному й </w:t>
            </w:r>
            <w:r w:rsidRPr="0057379E">
              <w:rPr>
                <w:rFonts w:eastAsia="TimesNewRomanPSMT"/>
                <w:sz w:val="20"/>
                <w:szCs w:val="24"/>
                <w:lang w:val="ru-RU" w:eastAsia="ru-RU"/>
              </w:rPr>
              <w:lastRenderedPageBreak/>
              <w:t>лінгвістичному планах.</w:t>
            </w:r>
          </w:p>
        </w:tc>
        <w:tc>
          <w:tcPr>
            <w:tcW w:w="2608" w:type="dxa"/>
          </w:tcPr>
          <w:p w:rsidR="00FD7194" w:rsidRPr="00D528F2" w:rsidRDefault="00FD7194" w:rsidP="000E4CC3">
            <w:pPr>
              <w:pStyle w:val="TableParagraph"/>
              <w:rPr>
                <w:sz w:val="20"/>
              </w:rPr>
            </w:pPr>
            <w:r w:rsidRPr="0057379E">
              <w:rPr>
                <w:iCs/>
                <w:sz w:val="20"/>
                <w:szCs w:val="24"/>
                <w:lang w:eastAsia="ru-RU"/>
              </w:rPr>
              <w:lastRenderedPageBreak/>
              <w:t>Science and Education a New Dimension. Philology</w:t>
            </w:r>
            <w:r>
              <w:rPr>
                <w:iCs/>
                <w:sz w:val="20"/>
                <w:szCs w:val="24"/>
                <w:lang w:eastAsia="ru-RU"/>
              </w:rPr>
              <w:t xml:space="preserve"> (Budapest)</w:t>
            </w:r>
          </w:p>
        </w:tc>
        <w:tc>
          <w:tcPr>
            <w:tcW w:w="1850" w:type="dxa"/>
          </w:tcPr>
          <w:p w:rsidR="00FD7194" w:rsidRDefault="00FD7194" w:rsidP="000E4CC3">
            <w:pPr>
              <w:pStyle w:val="TableParagraph"/>
              <w:rPr>
                <w:iCs/>
                <w:sz w:val="20"/>
                <w:szCs w:val="24"/>
                <w:lang w:val="uk-UA" w:eastAsia="ru-RU"/>
              </w:rPr>
            </w:pPr>
            <w:r w:rsidRPr="0057379E">
              <w:rPr>
                <w:iCs/>
                <w:sz w:val="20"/>
                <w:szCs w:val="24"/>
                <w:lang w:eastAsia="ru-RU"/>
              </w:rPr>
              <w:t>VI</w:t>
            </w:r>
            <w:r>
              <w:rPr>
                <w:iCs/>
                <w:sz w:val="20"/>
                <w:szCs w:val="24"/>
                <w:lang w:val="uk-UA" w:eastAsia="ru-RU"/>
              </w:rPr>
              <w:t xml:space="preserve"> </w:t>
            </w:r>
            <w:r w:rsidRPr="0057379E">
              <w:rPr>
                <w:iCs/>
                <w:sz w:val="20"/>
                <w:szCs w:val="24"/>
                <w:lang w:eastAsia="ru-RU"/>
              </w:rPr>
              <w:t>(43), Issue: 150, 2018.</w:t>
            </w:r>
            <w:r w:rsidR="00A8092D">
              <w:rPr>
                <w:iCs/>
                <w:sz w:val="20"/>
                <w:szCs w:val="24"/>
                <w:lang w:val="uk-UA" w:eastAsia="ru-RU"/>
              </w:rPr>
              <w:t xml:space="preserve"> Р.66-69.</w:t>
            </w:r>
          </w:p>
          <w:p w:rsidR="00FD7194" w:rsidRPr="00D528F2" w:rsidRDefault="00FD7194" w:rsidP="000E4CC3">
            <w:pPr>
              <w:pStyle w:val="TableParagraph"/>
              <w:rPr>
                <w:sz w:val="20"/>
                <w:lang w:val="uk-UA"/>
              </w:rPr>
            </w:pPr>
            <w:r w:rsidRPr="002D651E">
              <w:rPr>
                <w:sz w:val="20"/>
              </w:rPr>
              <w:t>Index</w:t>
            </w:r>
            <w:r w:rsidRPr="00D528F2">
              <w:rPr>
                <w:sz w:val="20"/>
                <w:lang w:val="uk-UA"/>
              </w:rPr>
              <w:t xml:space="preserve"> </w:t>
            </w:r>
            <w:r w:rsidRPr="002D651E">
              <w:rPr>
                <w:sz w:val="20"/>
              </w:rPr>
              <w:t>Copernicu</w:t>
            </w:r>
            <w:r>
              <w:rPr>
                <w:sz w:val="20"/>
              </w:rPr>
              <w:t>s</w:t>
            </w:r>
          </w:p>
        </w:tc>
      </w:tr>
      <w:tr w:rsidR="00FD7194" w:rsidRPr="003249BC" w:rsidTr="00FD7194">
        <w:trPr>
          <w:trHeight w:val="517"/>
        </w:trPr>
        <w:tc>
          <w:tcPr>
            <w:tcW w:w="1259" w:type="dxa"/>
          </w:tcPr>
          <w:p w:rsidR="00FD7194" w:rsidRPr="00AA5462" w:rsidRDefault="00FD7194" w:rsidP="000E4C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A5462">
              <w:rPr>
                <w:sz w:val="24"/>
              </w:rPr>
              <w:lastRenderedPageBreak/>
              <w:t>2</w:t>
            </w:r>
          </w:p>
        </w:tc>
        <w:tc>
          <w:tcPr>
            <w:tcW w:w="1849" w:type="dxa"/>
          </w:tcPr>
          <w:p w:rsidR="00FD7194" w:rsidRPr="00375C0F" w:rsidRDefault="00FD7194" w:rsidP="000E4C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Solodka A., L.Perea</w:t>
            </w:r>
          </w:p>
        </w:tc>
        <w:tc>
          <w:tcPr>
            <w:tcW w:w="2070" w:type="dxa"/>
          </w:tcPr>
          <w:p w:rsidR="00FD7194" w:rsidRPr="00375C0F" w:rsidRDefault="00FD7194" w:rsidP="000E4CC3">
            <w:pPr>
              <w:pStyle w:val="TableParagraph"/>
              <w:rPr>
                <w:rFonts w:eastAsia="TimesNewRomanPSMT"/>
                <w:sz w:val="20"/>
                <w:szCs w:val="24"/>
                <w:lang w:eastAsia="ru-RU"/>
              </w:rPr>
            </w:pPr>
            <w:r>
              <w:rPr>
                <w:rFonts w:eastAsia="TimesNewRomanPSMT"/>
                <w:sz w:val="20"/>
                <w:szCs w:val="24"/>
                <w:lang w:eastAsia="ru-RU"/>
              </w:rPr>
              <w:t xml:space="preserve">The pragmatics of Compliment expressions </w:t>
            </w:r>
            <w:r w:rsidR="00E565CC">
              <w:rPr>
                <w:rFonts w:eastAsia="TimesNewRomanPSMT"/>
                <w:sz w:val="20"/>
                <w:szCs w:val="24"/>
                <w:lang w:eastAsia="ru-RU"/>
              </w:rPr>
              <w:t>between native speakers of Engl</w:t>
            </w:r>
            <w:r w:rsidR="00E565CC">
              <w:rPr>
                <w:rFonts w:eastAsia="TimesNewRomanPSMT"/>
                <w:sz w:val="20"/>
                <w:szCs w:val="24"/>
                <w:lang w:val="uk-UA" w:eastAsia="ru-RU"/>
              </w:rPr>
              <w:t>і</w:t>
            </w:r>
            <w:r>
              <w:rPr>
                <w:rFonts w:eastAsia="TimesNewRomanPSMT"/>
                <w:sz w:val="20"/>
                <w:szCs w:val="24"/>
                <w:lang w:eastAsia="ru-RU"/>
              </w:rPr>
              <w:t>sh, Russan, and Ukrainian</w:t>
            </w:r>
          </w:p>
        </w:tc>
        <w:tc>
          <w:tcPr>
            <w:tcW w:w="2608" w:type="dxa"/>
          </w:tcPr>
          <w:p w:rsidR="00FD7194" w:rsidRPr="0057379E" w:rsidRDefault="00FD7194" w:rsidP="000E4CC3">
            <w:pPr>
              <w:pStyle w:val="TableParagraph"/>
              <w:rPr>
                <w:iCs/>
                <w:sz w:val="20"/>
                <w:szCs w:val="24"/>
                <w:lang w:eastAsia="ru-RU"/>
              </w:rPr>
            </w:pPr>
            <w:r>
              <w:rPr>
                <w:iCs/>
                <w:sz w:val="20"/>
                <w:szCs w:val="24"/>
                <w:lang w:eastAsia="ru-RU"/>
              </w:rPr>
              <w:t>Report at the IV International spring symposium “Inspiring Professional excellence in Teaching Languages” (Moldova)</w:t>
            </w:r>
          </w:p>
        </w:tc>
        <w:tc>
          <w:tcPr>
            <w:tcW w:w="1850" w:type="dxa"/>
          </w:tcPr>
          <w:p w:rsidR="00FD7194" w:rsidRPr="007B4D64" w:rsidRDefault="00FD7194" w:rsidP="000E4CC3">
            <w:pPr>
              <w:pStyle w:val="TableParagraph"/>
              <w:rPr>
                <w:iCs/>
                <w:sz w:val="20"/>
                <w:szCs w:val="24"/>
                <w:lang w:val="ru-RU" w:eastAsia="ru-RU"/>
              </w:rPr>
            </w:pPr>
            <w:r>
              <w:rPr>
                <w:sz w:val="20"/>
                <w:lang w:val="uk-UA"/>
              </w:rPr>
              <w:t xml:space="preserve">Подано до друку </w:t>
            </w:r>
            <w:r w:rsidRPr="002D651E">
              <w:rPr>
                <w:sz w:val="20"/>
              </w:rPr>
              <w:t>Index</w:t>
            </w:r>
            <w:r w:rsidRPr="00D528F2">
              <w:rPr>
                <w:sz w:val="20"/>
                <w:lang w:val="uk-UA"/>
              </w:rPr>
              <w:t xml:space="preserve"> </w:t>
            </w:r>
            <w:r w:rsidRPr="002D651E">
              <w:rPr>
                <w:sz w:val="20"/>
              </w:rPr>
              <w:t>Copernicu</w:t>
            </w:r>
            <w:r>
              <w:rPr>
                <w:sz w:val="20"/>
              </w:rPr>
              <w:t>s</w:t>
            </w:r>
          </w:p>
        </w:tc>
      </w:tr>
      <w:tr w:rsidR="00FD7194" w:rsidRPr="003249BC" w:rsidTr="00FD7194">
        <w:trPr>
          <w:trHeight w:val="517"/>
        </w:trPr>
        <w:tc>
          <w:tcPr>
            <w:tcW w:w="1259" w:type="dxa"/>
          </w:tcPr>
          <w:p w:rsidR="00FD7194" w:rsidRPr="00FD7194" w:rsidRDefault="00FD7194" w:rsidP="000E4CC3">
            <w:pPr>
              <w:pStyle w:val="TableParagraph"/>
              <w:spacing w:line="263" w:lineRule="exact"/>
              <w:ind w:left="11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49" w:type="dxa"/>
          </w:tcPr>
          <w:p w:rsidR="00FD7194" w:rsidRDefault="00FD7194" w:rsidP="000E4C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Solodka A., L.Perea</w:t>
            </w:r>
          </w:p>
        </w:tc>
        <w:tc>
          <w:tcPr>
            <w:tcW w:w="2070" w:type="dxa"/>
          </w:tcPr>
          <w:p w:rsidR="00FD7194" w:rsidRPr="007B4D64" w:rsidRDefault="00FD7194" w:rsidP="000E4CC3">
            <w:pPr>
              <w:pStyle w:val="a8"/>
              <w:tabs>
                <w:tab w:val="left" w:pos="270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s-ES"/>
              </w:rPr>
            </w:pPr>
            <w:r w:rsidRPr="007B4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s-ES"/>
              </w:rPr>
              <w:t>The Speech Act of Complimenting as Part of the Ukrainian, Russian and English-Speaking Communities: Ukraine and the USA</w:t>
            </w:r>
          </w:p>
          <w:p w:rsidR="00FD7194" w:rsidRPr="007B4D64" w:rsidRDefault="00FD7194" w:rsidP="000E4CC3">
            <w:pPr>
              <w:pStyle w:val="TableParagraph"/>
              <w:rPr>
                <w:rFonts w:eastAsia="TimesNewRomanPSMT"/>
                <w:sz w:val="20"/>
                <w:szCs w:val="24"/>
                <w:lang w:val="en-GB" w:eastAsia="ru-RU"/>
              </w:rPr>
            </w:pPr>
          </w:p>
        </w:tc>
        <w:tc>
          <w:tcPr>
            <w:tcW w:w="2608" w:type="dxa"/>
          </w:tcPr>
          <w:p w:rsidR="00FD7194" w:rsidRPr="007B4D64" w:rsidRDefault="00FD7194" w:rsidP="000E4CC3">
            <w:pPr>
              <w:pStyle w:val="TableParagraph"/>
              <w:rPr>
                <w:iCs/>
                <w:sz w:val="20"/>
                <w:szCs w:val="24"/>
                <w:lang w:eastAsia="ru-RU"/>
              </w:rPr>
            </w:pPr>
            <w:r w:rsidRPr="007B4D64">
              <w:t>Research Journal: ‘Kalbų studijos/Studies about Languages’</w:t>
            </w:r>
            <w:r>
              <w:t xml:space="preserve">(Lithuania) </w:t>
            </w:r>
          </w:p>
        </w:tc>
        <w:tc>
          <w:tcPr>
            <w:tcW w:w="1850" w:type="dxa"/>
          </w:tcPr>
          <w:p w:rsidR="00FD7194" w:rsidRPr="004B2F17" w:rsidRDefault="00FD7194" w:rsidP="000E4CC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Подано до друку </w:t>
            </w:r>
            <w:r w:rsidRPr="002D651E">
              <w:rPr>
                <w:sz w:val="20"/>
              </w:rPr>
              <w:t>Index</w:t>
            </w:r>
            <w:r w:rsidRPr="00D528F2">
              <w:rPr>
                <w:sz w:val="20"/>
                <w:lang w:val="uk-UA"/>
              </w:rPr>
              <w:t xml:space="preserve"> </w:t>
            </w:r>
            <w:r w:rsidRPr="002D651E">
              <w:rPr>
                <w:sz w:val="20"/>
              </w:rPr>
              <w:t>Copernicu</w:t>
            </w:r>
            <w:r>
              <w:rPr>
                <w:sz w:val="20"/>
              </w:rPr>
              <w:t>s</w:t>
            </w:r>
          </w:p>
        </w:tc>
      </w:tr>
      <w:tr w:rsidR="00DD7ABA" w:rsidRPr="00DA37D4" w:rsidTr="00FD7194">
        <w:trPr>
          <w:trHeight w:val="517"/>
        </w:trPr>
        <w:tc>
          <w:tcPr>
            <w:tcW w:w="1259" w:type="dxa"/>
          </w:tcPr>
          <w:p w:rsidR="00DD7ABA" w:rsidRDefault="00DD7ABA" w:rsidP="000E4CC3">
            <w:pPr>
              <w:pStyle w:val="TableParagraph"/>
              <w:spacing w:line="263" w:lineRule="exact"/>
              <w:ind w:left="11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849" w:type="dxa"/>
          </w:tcPr>
          <w:p w:rsidR="00DD7ABA" w:rsidRPr="00DD7ABA" w:rsidRDefault="00DD7ABA" w:rsidP="000E4CC3">
            <w:pPr>
              <w:rPr>
                <w:sz w:val="20"/>
                <w:szCs w:val="20"/>
                <w:highlight w:val="red"/>
                <w:lang w:eastAsia="ru-RU"/>
              </w:rPr>
            </w:pPr>
            <w:r w:rsidRPr="00DD7ABA">
              <w:rPr>
                <w:sz w:val="20"/>
                <w:szCs w:val="20"/>
              </w:rPr>
              <w:t xml:space="preserve">Чередниченко В. П. </w:t>
            </w:r>
          </w:p>
        </w:tc>
        <w:tc>
          <w:tcPr>
            <w:tcW w:w="2070" w:type="dxa"/>
          </w:tcPr>
          <w:p w:rsidR="00DD7ABA" w:rsidRPr="00DD7ABA" w:rsidRDefault="00DD7ABA" w:rsidP="000E4CC3">
            <w:pPr>
              <w:rPr>
                <w:sz w:val="20"/>
                <w:szCs w:val="20"/>
                <w:highlight w:val="red"/>
                <w:lang w:val="ru-RU" w:eastAsia="ru-RU"/>
              </w:rPr>
            </w:pPr>
            <w:r w:rsidRPr="00DD7ABA">
              <w:rPr>
                <w:sz w:val="20"/>
                <w:szCs w:val="20"/>
                <w:lang w:val="ru-RU"/>
              </w:rPr>
              <w:t>Авторське мовлення в дискурсі німецькомовної новели</w:t>
            </w:r>
          </w:p>
        </w:tc>
        <w:tc>
          <w:tcPr>
            <w:tcW w:w="2608" w:type="dxa"/>
          </w:tcPr>
          <w:p w:rsidR="00DD7ABA" w:rsidRPr="00DD7ABA" w:rsidRDefault="00DD7ABA" w:rsidP="000E4CC3">
            <w:pPr>
              <w:rPr>
                <w:sz w:val="20"/>
                <w:szCs w:val="20"/>
                <w:highlight w:val="red"/>
              </w:rPr>
            </w:pPr>
            <w:r w:rsidRPr="00DD7ABA">
              <w:rPr>
                <w:sz w:val="20"/>
                <w:szCs w:val="20"/>
              </w:rPr>
              <w:t>Science, Research, Development: Philology, Sociology and Culturology: 30.01.2018 // Monografia Pokonferencyjna. – Berlin, 2018.</w:t>
            </w:r>
          </w:p>
        </w:tc>
        <w:tc>
          <w:tcPr>
            <w:tcW w:w="1850" w:type="dxa"/>
          </w:tcPr>
          <w:p w:rsidR="00DD7ABA" w:rsidRPr="00127679" w:rsidRDefault="00DD7ABA" w:rsidP="000E4CC3">
            <w:pPr>
              <w:rPr>
                <w:sz w:val="24"/>
                <w:szCs w:val="24"/>
                <w:highlight w:val="red"/>
                <w:lang w:eastAsia="ru-RU"/>
              </w:rPr>
            </w:pPr>
            <w:r w:rsidRPr="008437A1">
              <w:rPr>
                <w:sz w:val="20"/>
                <w:szCs w:val="20"/>
              </w:rPr>
              <w:t>– Str. 12–15.</w:t>
            </w:r>
            <w:r w:rsidR="008437A1" w:rsidRPr="002D651E">
              <w:rPr>
                <w:sz w:val="20"/>
              </w:rPr>
              <w:t xml:space="preserve"> Index</w:t>
            </w:r>
            <w:r w:rsidR="008437A1" w:rsidRPr="00D528F2">
              <w:rPr>
                <w:sz w:val="20"/>
                <w:lang w:val="uk-UA"/>
              </w:rPr>
              <w:t xml:space="preserve"> </w:t>
            </w:r>
            <w:r w:rsidR="008437A1" w:rsidRPr="002D651E">
              <w:rPr>
                <w:sz w:val="20"/>
              </w:rPr>
              <w:t>Copernicu</w:t>
            </w:r>
            <w:r w:rsidR="008437A1">
              <w:rPr>
                <w:sz w:val="20"/>
              </w:rPr>
              <w:t>s</w:t>
            </w:r>
          </w:p>
        </w:tc>
      </w:tr>
    </w:tbl>
    <w:p w:rsidR="003E59F6" w:rsidRPr="00FD7194" w:rsidRDefault="003E59F6" w:rsidP="003E59F6">
      <w:pPr>
        <w:pStyle w:val="a3"/>
        <w:rPr>
          <w:b/>
          <w:sz w:val="26"/>
          <w:lang w:val="ru-RU"/>
        </w:rPr>
      </w:pPr>
    </w:p>
    <w:p w:rsidR="003E59F6" w:rsidRPr="00DA37D4" w:rsidRDefault="003E59F6" w:rsidP="003E59F6">
      <w:pPr>
        <w:pStyle w:val="a5"/>
        <w:numPr>
          <w:ilvl w:val="0"/>
          <w:numId w:val="2"/>
        </w:numPr>
        <w:tabs>
          <w:tab w:val="left" w:pos="527"/>
        </w:tabs>
        <w:spacing w:before="216" w:line="273" w:lineRule="auto"/>
        <w:ind w:right="516" w:firstLine="0"/>
        <w:jc w:val="both"/>
        <w:rPr>
          <w:b/>
          <w:sz w:val="24"/>
          <w:lang w:val="ru-RU"/>
        </w:rPr>
      </w:pPr>
      <w:r w:rsidRPr="00DA37D4">
        <w:rPr>
          <w:b/>
          <w:sz w:val="24"/>
          <w:lang w:val="ru-RU"/>
        </w:rPr>
        <w:t xml:space="preserve">Відомості про науково-дослідну роботу та інноваційну діяльність студентів, молодих учених у І </w:t>
      </w:r>
      <w:proofErr w:type="gramStart"/>
      <w:r w:rsidRPr="00DA37D4">
        <w:rPr>
          <w:b/>
          <w:sz w:val="24"/>
          <w:lang w:val="ru-RU"/>
        </w:rPr>
        <w:t>п</w:t>
      </w:r>
      <w:proofErr w:type="gramEnd"/>
      <w:r w:rsidRPr="00DA37D4">
        <w:rPr>
          <w:b/>
          <w:sz w:val="24"/>
          <w:lang w:val="ru-RU"/>
        </w:rPr>
        <w:t>івріччі 2018 р., зокрема вказати переможців наукових конкурсів, олімпіад тощо.</w:t>
      </w:r>
    </w:p>
    <w:p w:rsidR="003E59F6" w:rsidRPr="00DA37D4" w:rsidRDefault="003E59F6" w:rsidP="003E59F6">
      <w:pPr>
        <w:pStyle w:val="a3"/>
        <w:spacing w:before="6"/>
        <w:rPr>
          <w:b/>
          <w:sz w:val="9"/>
          <w:lang w:val="ru-RU"/>
        </w:rPr>
      </w:pPr>
    </w:p>
    <w:p w:rsidR="003E59F6" w:rsidRPr="004B0ECC" w:rsidRDefault="003E59F6" w:rsidP="003E59F6">
      <w:pPr>
        <w:spacing w:before="90"/>
        <w:ind w:left="925"/>
        <w:rPr>
          <w:sz w:val="24"/>
          <w:lang w:val="ru-RU"/>
        </w:rPr>
      </w:pPr>
      <w:r w:rsidRPr="004B0ECC">
        <w:rPr>
          <w:sz w:val="24"/>
          <w:lang w:val="ru-RU"/>
        </w:rPr>
        <w:t xml:space="preserve">Окремі статистичні </w:t>
      </w:r>
      <w:proofErr w:type="gramStart"/>
      <w:r w:rsidRPr="004B0ECC">
        <w:rPr>
          <w:sz w:val="24"/>
          <w:lang w:val="ru-RU"/>
        </w:rPr>
        <w:t>дан</w:t>
      </w:r>
      <w:proofErr w:type="gramEnd"/>
      <w:r w:rsidRPr="004B0ECC">
        <w:rPr>
          <w:sz w:val="24"/>
          <w:lang w:val="ru-RU"/>
        </w:rPr>
        <w:t xml:space="preserve">і навести </w:t>
      </w:r>
      <w:r w:rsidRPr="004B0ECC">
        <w:rPr>
          <w:b/>
          <w:sz w:val="24"/>
          <w:lang w:val="ru-RU"/>
        </w:rPr>
        <w:t>відповідно до таблиці</w:t>
      </w:r>
      <w:r w:rsidRPr="004B0ECC">
        <w:rPr>
          <w:sz w:val="24"/>
          <w:lang w:val="ru-RU"/>
        </w:rPr>
        <w:t>:</w:t>
      </w:r>
    </w:p>
    <w:p w:rsidR="003E59F6" w:rsidRPr="004B0ECC" w:rsidRDefault="003E59F6" w:rsidP="003E59F6">
      <w:pPr>
        <w:pStyle w:val="a3"/>
        <w:spacing w:before="2"/>
        <w:rPr>
          <w:sz w:val="22"/>
          <w:lang w:val="ru-RU"/>
        </w:rPr>
      </w:pPr>
    </w:p>
    <w:tbl>
      <w:tblPr>
        <w:tblW w:w="9635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2858"/>
        <w:gridCol w:w="2478"/>
        <w:gridCol w:w="2272"/>
      </w:tblGrid>
      <w:tr w:rsidR="003E59F6" w:rsidRPr="003249BC" w:rsidTr="00D81EE1">
        <w:trPr>
          <w:trHeight w:val="1641"/>
        </w:trPr>
        <w:tc>
          <w:tcPr>
            <w:tcW w:w="2027" w:type="dxa"/>
          </w:tcPr>
          <w:p w:rsidR="003E59F6" w:rsidRPr="00084D32" w:rsidRDefault="003E59F6" w:rsidP="000E4CC3">
            <w:pPr>
              <w:pStyle w:val="TableParagraph"/>
              <w:spacing w:line="263" w:lineRule="exact"/>
              <w:ind w:left="254"/>
              <w:rPr>
                <w:sz w:val="20"/>
                <w:szCs w:val="20"/>
              </w:rPr>
            </w:pPr>
            <w:r w:rsidRPr="00084D32">
              <w:rPr>
                <w:sz w:val="20"/>
                <w:szCs w:val="20"/>
              </w:rPr>
              <w:t>Звітний період</w:t>
            </w:r>
          </w:p>
        </w:tc>
        <w:tc>
          <w:tcPr>
            <w:tcW w:w="2858" w:type="dxa"/>
          </w:tcPr>
          <w:p w:rsidR="003E59F6" w:rsidRPr="00084D32" w:rsidRDefault="003E59F6" w:rsidP="000E4CC3">
            <w:pPr>
              <w:pStyle w:val="TableParagraph"/>
              <w:spacing w:line="273" w:lineRule="auto"/>
              <w:ind w:left="124" w:right="118" w:firstLine="4"/>
              <w:jc w:val="center"/>
              <w:rPr>
                <w:sz w:val="20"/>
                <w:szCs w:val="20"/>
                <w:lang w:val="ru-RU"/>
              </w:rPr>
            </w:pPr>
            <w:r w:rsidRPr="00084D32">
              <w:rPr>
                <w:sz w:val="20"/>
                <w:szCs w:val="20"/>
                <w:lang w:val="ru-RU"/>
              </w:rPr>
              <w:t xml:space="preserve">Кількість студентів, які беруть участь у наукових </w:t>
            </w:r>
            <w:proofErr w:type="gramStart"/>
            <w:r w:rsidRPr="00084D32">
              <w:rPr>
                <w:sz w:val="20"/>
                <w:szCs w:val="20"/>
                <w:lang w:val="ru-RU"/>
              </w:rPr>
              <w:t>досл</w:t>
            </w:r>
            <w:proofErr w:type="gramEnd"/>
            <w:r w:rsidRPr="00084D32">
              <w:rPr>
                <w:sz w:val="20"/>
                <w:szCs w:val="20"/>
                <w:lang w:val="ru-RU"/>
              </w:rPr>
              <w:t>ідженнях</w:t>
            </w:r>
          </w:p>
          <w:p w:rsidR="003E59F6" w:rsidRPr="00084D32" w:rsidRDefault="003E59F6" w:rsidP="000E4CC3">
            <w:pPr>
              <w:pStyle w:val="TableParagraph"/>
              <w:spacing w:before="200" w:line="271" w:lineRule="auto"/>
              <w:ind w:left="167" w:right="162"/>
              <w:jc w:val="center"/>
              <w:rPr>
                <w:sz w:val="20"/>
                <w:szCs w:val="20"/>
                <w:lang w:val="ru-RU"/>
              </w:rPr>
            </w:pPr>
            <w:r w:rsidRPr="00084D32">
              <w:rPr>
                <w:sz w:val="20"/>
                <w:szCs w:val="20"/>
                <w:lang w:val="ru-RU"/>
              </w:rPr>
              <w:t>та відсоток від загальної кількості студенті</w:t>
            </w:r>
            <w:proofErr w:type="gramStart"/>
            <w:r w:rsidRPr="00084D32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2478" w:type="dxa"/>
          </w:tcPr>
          <w:p w:rsidR="003E59F6" w:rsidRPr="00084D32" w:rsidRDefault="003E59F6" w:rsidP="000E4CC3">
            <w:pPr>
              <w:pStyle w:val="TableParagraph"/>
              <w:spacing w:line="273" w:lineRule="auto"/>
              <w:ind w:left="113" w:right="104" w:firstLine="1"/>
              <w:jc w:val="center"/>
              <w:rPr>
                <w:sz w:val="20"/>
                <w:szCs w:val="20"/>
                <w:lang w:val="ru-RU"/>
              </w:rPr>
            </w:pPr>
            <w:r w:rsidRPr="00084D32">
              <w:rPr>
                <w:sz w:val="20"/>
                <w:szCs w:val="20"/>
                <w:lang w:val="ru-RU"/>
              </w:rPr>
              <w:t>Кількість молодих учених, які</w:t>
            </w:r>
            <w:r w:rsidRPr="00084D3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84D32">
              <w:rPr>
                <w:sz w:val="20"/>
                <w:szCs w:val="20"/>
                <w:lang w:val="ru-RU"/>
              </w:rPr>
              <w:t xml:space="preserve">працюють </w:t>
            </w:r>
            <w:proofErr w:type="gramStart"/>
            <w:r w:rsidRPr="00084D32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084D32">
              <w:rPr>
                <w:sz w:val="20"/>
                <w:szCs w:val="20"/>
                <w:lang w:val="ru-RU"/>
              </w:rPr>
              <w:t xml:space="preserve"> закладі вищої освіти або науковій установі</w:t>
            </w:r>
          </w:p>
        </w:tc>
        <w:tc>
          <w:tcPr>
            <w:tcW w:w="2272" w:type="dxa"/>
          </w:tcPr>
          <w:p w:rsidR="003E59F6" w:rsidRPr="00084D32" w:rsidRDefault="003E59F6" w:rsidP="000E4CC3">
            <w:pPr>
              <w:pStyle w:val="TableParagraph"/>
              <w:spacing w:line="276" w:lineRule="auto"/>
              <w:ind w:left="132" w:right="123" w:firstLine="1"/>
              <w:jc w:val="center"/>
              <w:rPr>
                <w:sz w:val="20"/>
                <w:szCs w:val="20"/>
                <w:lang w:val="ru-RU"/>
              </w:rPr>
            </w:pPr>
            <w:r w:rsidRPr="00084D32">
              <w:rPr>
                <w:sz w:val="20"/>
                <w:szCs w:val="20"/>
                <w:lang w:val="ru-RU"/>
              </w:rPr>
              <w:t>Відсоток молодих учених, які залишаються у закладі вищої освіти або</w:t>
            </w:r>
            <w:r w:rsidRPr="00084D3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84D32">
              <w:rPr>
                <w:sz w:val="20"/>
                <w:szCs w:val="20"/>
                <w:lang w:val="ru-RU"/>
              </w:rPr>
              <w:t xml:space="preserve">науковій установі </w:t>
            </w:r>
            <w:proofErr w:type="gramStart"/>
            <w:r w:rsidRPr="00084D32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84D32">
              <w:rPr>
                <w:sz w:val="20"/>
                <w:szCs w:val="20"/>
                <w:lang w:val="ru-RU"/>
              </w:rPr>
              <w:t>ісля закінчення аспірантури</w:t>
            </w:r>
          </w:p>
        </w:tc>
      </w:tr>
      <w:tr w:rsidR="00A31AFD" w:rsidTr="00A31AFD">
        <w:trPr>
          <w:trHeight w:val="835"/>
        </w:trPr>
        <w:tc>
          <w:tcPr>
            <w:tcW w:w="2027" w:type="dxa"/>
          </w:tcPr>
          <w:p w:rsidR="00A31AFD" w:rsidRPr="00AB1314" w:rsidRDefault="00A31AFD" w:rsidP="000E4CC3">
            <w:pPr>
              <w:pStyle w:val="TableParagraph"/>
              <w:spacing w:line="271" w:lineRule="auto"/>
              <w:ind w:left="917" w:right="172" w:hanging="721"/>
              <w:rPr>
                <w:b/>
                <w:sz w:val="24"/>
              </w:rPr>
            </w:pPr>
            <w:r w:rsidRPr="00AB1314">
              <w:rPr>
                <w:b/>
                <w:sz w:val="24"/>
              </w:rPr>
              <w:t>І півріччя 2018 р.</w:t>
            </w:r>
          </w:p>
        </w:tc>
        <w:tc>
          <w:tcPr>
            <w:tcW w:w="2858" w:type="dxa"/>
          </w:tcPr>
          <w:p w:rsidR="00A31AFD" w:rsidRPr="005D6D99" w:rsidRDefault="00A31AFD" w:rsidP="000E4C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70/32 %</w:t>
            </w:r>
          </w:p>
        </w:tc>
        <w:tc>
          <w:tcPr>
            <w:tcW w:w="2478" w:type="dxa"/>
          </w:tcPr>
          <w:p w:rsidR="00A31AFD" w:rsidRPr="005D6D99" w:rsidRDefault="00A31AFD" w:rsidP="000E4C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15/ 31%</w:t>
            </w:r>
          </w:p>
        </w:tc>
        <w:tc>
          <w:tcPr>
            <w:tcW w:w="2272" w:type="dxa"/>
          </w:tcPr>
          <w:p w:rsidR="00A31AFD" w:rsidRPr="005D6D99" w:rsidRDefault="00A31AFD" w:rsidP="000E4C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6532E2" w:rsidRDefault="006532E2" w:rsidP="006532E2">
      <w:pPr>
        <w:ind w:firstLine="426"/>
        <w:jc w:val="both"/>
        <w:rPr>
          <w:color w:val="1D2129"/>
          <w:sz w:val="24"/>
          <w:szCs w:val="24"/>
          <w:lang w:val="ru-RU"/>
        </w:rPr>
      </w:pPr>
    </w:p>
    <w:p w:rsidR="003E59F6" w:rsidRDefault="00F44C8C" w:rsidP="006532E2">
      <w:pPr>
        <w:ind w:firstLine="426"/>
        <w:jc w:val="both"/>
        <w:rPr>
          <w:color w:val="1D2129"/>
          <w:sz w:val="18"/>
          <w:szCs w:val="18"/>
          <w:lang w:val="ru-RU"/>
        </w:rPr>
      </w:pPr>
      <w:r>
        <w:rPr>
          <w:color w:val="1D2129"/>
          <w:sz w:val="24"/>
          <w:szCs w:val="24"/>
          <w:lang w:val="ru-RU"/>
        </w:rPr>
        <w:t>Громова Катерина</w:t>
      </w:r>
      <w:r w:rsidR="006532E2" w:rsidRPr="006532E2">
        <w:rPr>
          <w:color w:val="1D2129"/>
          <w:sz w:val="24"/>
          <w:szCs w:val="24"/>
          <w:lang w:val="ru-RU"/>
        </w:rPr>
        <w:t xml:space="preserve">, </w:t>
      </w:r>
      <w:r w:rsidR="006532E2">
        <w:rPr>
          <w:color w:val="1D2129"/>
          <w:sz w:val="24"/>
          <w:szCs w:val="24"/>
          <w:lang w:val="ru-RU"/>
        </w:rPr>
        <w:t xml:space="preserve">студентка 426гр. </w:t>
      </w:r>
      <w:r w:rsidR="006532E2" w:rsidRPr="006532E2">
        <w:rPr>
          <w:color w:val="1D2129"/>
          <w:sz w:val="24"/>
          <w:szCs w:val="24"/>
          <w:lang w:val="ru-RU"/>
        </w:rPr>
        <w:t>посіла ІІІ місце у IX Міжвузівському конкурсі молодих перекладачів</w:t>
      </w:r>
      <w:r w:rsidR="006532E2">
        <w:rPr>
          <w:color w:val="1D2129"/>
          <w:sz w:val="24"/>
          <w:szCs w:val="24"/>
          <w:lang w:val="ru-RU"/>
        </w:rPr>
        <w:t xml:space="preserve"> </w:t>
      </w:r>
      <w:proofErr w:type="gramStart"/>
      <w:r w:rsidR="006532E2" w:rsidRPr="006532E2">
        <w:rPr>
          <w:color w:val="1D2129"/>
          <w:sz w:val="24"/>
          <w:szCs w:val="24"/>
          <w:lang w:val="ru-RU"/>
        </w:rPr>
        <w:t>в</w:t>
      </w:r>
      <w:proofErr w:type="gramEnd"/>
      <w:r w:rsidR="006532E2" w:rsidRPr="006532E2">
        <w:rPr>
          <w:color w:val="1D2129"/>
          <w:sz w:val="24"/>
          <w:szCs w:val="24"/>
          <w:lang w:val="ru-RU"/>
        </w:rPr>
        <w:t xml:space="preserve"> Н</w:t>
      </w:r>
      <w:r w:rsidR="005D0E28">
        <w:rPr>
          <w:color w:val="1D2129"/>
          <w:sz w:val="24"/>
          <w:szCs w:val="24"/>
          <w:lang w:val="ru-RU"/>
        </w:rPr>
        <w:t>аціональному авіаційному університеті</w:t>
      </w:r>
      <w:r w:rsidR="006532E2" w:rsidRPr="006532E2">
        <w:rPr>
          <w:color w:val="1D2129"/>
          <w:sz w:val="24"/>
          <w:szCs w:val="24"/>
          <w:lang w:val="ru-RU"/>
        </w:rPr>
        <w:t xml:space="preserve"> (Київ)</w:t>
      </w:r>
      <w:r w:rsidR="006532E2">
        <w:rPr>
          <w:color w:val="1D2129"/>
          <w:sz w:val="24"/>
          <w:szCs w:val="24"/>
          <w:lang w:val="ru-RU"/>
        </w:rPr>
        <w:t xml:space="preserve"> </w:t>
      </w:r>
      <w:r>
        <w:rPr>
          <w:color w:val="1D2129"/>
          <w:sz w:val="24"/>
          <w:szCs w:val="24"/>
          <w:lang w:val="ru-RU"/>
        </w:rPr>
        <w:t>26 березня</w:t>
      </w:r>
      <w:r w:rsidR="006532E2" w:rsidRPr="006532E2">
        <w:rPr>
          <w:color w:val="1D2129"/>
          <w:sz w:val="24"/>
          <w:szCs w:val="24"/>
          <w:lang w:val="ru-RU"/>
        </w:rPr>
        <w:t xml:space="preserve"> 2018 року</w:t>
      </w:r>
      <w:r w:rsidR="006532E2">
        <w:rPr>
          <w:color w:val="1D2129"/>
          <w:sz w:val="18"/>
          <w:szCs w:val="18"/>
          <w:lang w:val="ru-RU"/>
        </w:rPr>
        <w:t>.</w:t>
      </w:r>
    </w:p>
    <w:p w:rsidR="00F44C8C" w:rsidRPr="00F44C8C" w:rsidRDefault="009C23EF" w:rsidP="009C23EF">
      <w:pPr>
        <w:widowControl/>
        <w:shd w:val="clear" w:color="auto" w:fill="FFFFFF"/>
        <w:autoSpaceDE/>
        <w:autoSpaceDN/>
        <w:spacing w:before="240" w:after="240"/>
        <w:ind w:firstLine="426"/>
        <w:jc w:val="both"/>
        <w:rPr>
          <w:color w:val="1D2129"/>
          <w:sz w:val="24"/>
          <w:szCs w:val="24"/>
          <w:lang w:val="ru-RU" w:eastAsia="uk-UA"/>
        </w:rPr>
      </w:pPr>
      <w:r w:rsidRPr="00F44C8C">
        <w:rPr>
          <w:color w:val="1D2129"/>
          <w:sz w:val="24"/>
          <w:szCs w:val="24"/>
          <w:lang w:val="ru-RU" w:eastAsia="uk-UA"/>
        </w:rPr>
        <w:t>Шептицька Юлія</w:t>
      </w:r>
      <w:r>
        <w:rPr>
          <w:color w:val="1D2129"/>
          <w:sz w:val="24"/>
          <w:szCs w:val="24"/>
          <w:lang w:val="ru-RU" w:eastAsia="uk-UA"/>
        </w:rPr>
        <w:t xml:space="preserve"> </w:t>
      </w:r>
      <w:r w:rsidRPr="00F44C8C">
        <w:rPr>
          <w:color w:val="1D2129"/>
          <w:sz w:val="24"/>
          <w:szCs w:val="24"/>
          <w:lang w:val="ru-RU" w:eastAsia="uk-UA"/>
        </w:rPr>
        <w:t xml:space="preserve">(706а гр.) </w:t>
      </w:r>
      <w:proofErr w:type="gramStart"/>
      <w:r>
        <w:rPr>
          <w:color w:val="1D2129"/>
          <w:sz w:val="24"/>
          <w:szCs w:val="24"/>
          <w:lang w:val="ru-RU" w:eastAsia="uk-UA"/>
        </w:rPr>
        <w:t>пос</w:t>
      </w:r>
      <w:proofErr w:type="gramEnd"/>
      <w:r>
        <w:rPr>
          <w:color w:val="1D2129"/>
          <w:sz w:val="24"/>
          <w:szCs w:val="24"/>
          <w:lang w:val="ru-RU" w:eastAsia="uk-UA"/>
        </w:rPr>
        <w:t xml:space="preserve">іла ІІ місце і </w:t>
      </w:r>
      <w:r w:rsidRPr="00F44C8C">
        <w:rPr>
          <w:color w:val="1D2129"/>
          <w:sz w:val="24"/>
          <w:szCs w:val="24"/>
          <w:lang w:val="ru-RU" w:eastAsia="uk-UA"/>
        </w:rPr>
        <w:t xml:space="preserve">Скиба Тетяна (506а гр.) </w:t>
      </w:r>
      <w:r>
        <w:rPr>
          <w:color w:val="1D2129"/>
          <w:sz w:val="24"/>
          <w:szCs w:val="24"/>
          <w:lang w:val="ru-RU" w:eastAsia="uk-UA"/>
        </w:rPr>
        <w:t xml:space="preserve">посіла ІІІ місце у </w:t>
      </w:r>
      <w:r w:rsidRPr="00F44C8C">
        <w:rPr>
          <w:color w:val="1D2129"/>
          <w:sz w:val="24"/>
          <w:szCs w:val="24"/>
          <w:lang w:val="ru-RU" w:eastAsia="uk-UA"/>
        </w:rPr>
        <w:t xml:space="preserve"> </w:t>
      </w:r>
      <w:r w:rsidRPr="009C23EF">
        <w:rPr>
          <w:color w:val="1D2129"/>
          <w:sz w:val="24"/>
          <w:szCs w:val="24"/>
          <w:lang w:val="ru-RU"/>
        </w:rPr>
        <w:t>II тур</w:t>
      </w:r>
      <w:r>
        <w:rPr>
          <w:color w:val="1D2129"/>
          <w:sz w:val="24"/>
          <w:szCs w:val="24"/>
          <w:lang w:val="ru-RU"/>
        </w:rPr>
        <w:t>і</w:t>
      </w:r>
      <w:r w:rsidRPr="009C23EF">
        <w:rPr>
          <w:color w:val="1D2129"/>
          <w:sz w:val="24"/>
          <w:szCs w:val="24"/>
          <w:lang w:val="ru-RU"/>
        </w:rPr>
        <w:t xml:space="preserve"> Всеукраїнського конкурсу студентських наукових робіт з романо-германських мов та літера</w:t>
      </w:r>
      <w:r>
        <w:rPr>
          <w:color w:val="1D2129"/>
          <w:sz w:val="24"/>
          <w:szCs w:val="24"/>
          <w:lang w:val="ru-RU"/>
        </w:rPr>
        <w:t>тур (з методикою їх викладання)</w:t>
      </w:r>
      <w:r w:rsidR="00F44C8C" w:rsidRPr="009C23EF">
        <w:rPr>
          <w:color w:val="1D2129"/>
          <w:sz w:val="24"/>
          <w:szCs w:val="24"/>
          <w:lang w:val="ru-RU"/>
        </w:rPr>
        <w:t xml:space="preserve"> у Київському національному лінгвістичному університеті </w:t>
      </w:r>
      <w:r w:rsidRPr="009C23EF">
        <w:rPr>
          <w:color w:val="1D2129"/>
          <w:sz w:val="24"/>
          <w:szCs w:val="24"/>
          <w:lang w:val="ru-RU"/>
        </w:rPr>
        <w:t>17 квітня 2018 року</w:t>
      </w:r>
      <w:r>
        <w:rPr>
          <w:color w:val="1D2129"/>
          <w:sz w:val="24"/>
          <w:szCs w:val="24"/>
          <w:lang w:val="ru-RU"/>
        </w:rPr>
        <w:t>.</w:t>
      </w:r>
    </w:p>
    <w:p w:rsidR="00F44C8C" w:rsidRPr="00F44C8C" w:rsidRDefault="00F44C8C" w:rsidP="00F44C8C">
      <w:pPr>
        <w:widowControl/>
        <w:shd w:val="clear" w:color="auto" w:fill="FFFFFF"/>
        <w:autoSpaceDE/>
        <w:autoSpaceDN/>
        <w:spacing w:before="240" w:after="240"/>
        <w:rPr>
          <w:vanish/>
          <w:color w:val="1D2129"/>
          <w:sz w:val="18"/>
          <w:szCs w:val="18"/>
          <w:lang w:val="ru-RU" w:eastAsia="uk-UA"/>
        </w:rPr>
      </w:pPr>
      <w:r w:rsidRPr="00F44C8C">
        <w:rPr>
          <w:vanish/>
          <w:color w:val="1D2129"/>
          <w:sz w:val="18"/>
          <w:szCs w:val="18"/>
          <w:lang w:val="ru-RU" w:eastAsia="uk-UA"/>
        </w:rPr>
        <w:t>Скиба Тетяна – ІІІ місце, наукова робота з теми: «Стилістичні засоби створені образом головного героя у романі «Космополіс» Дона Деліло» науковий керівник: доктор філософії в галузі освіти, доцент Мироненко Т.П.</w:t>
      </w:r>
    </w:p>
    <w:p w:rsidR="00F44C8C" w:rsidRPr="00F44C8C" w:rsidRDefault="00F44C8C" w:rsidP="006532E2">
      <w:pPr>
        <w:ind w:firstLine="426"/>
        <w:jc w:val="both"/>
        <w:rPr>
          <w:sz w:val="24"/>
          <w:szCs w:val="24"/>
          <w:lang w:val="ru-RU"/>
        </w:rPr>
      </w:pPr>
    </w:p>
    <w:p w:rsidR="003E59F6" w:rsidRPr="004B0ECC" w:rsidRDefault="003E59F6" w:rsidP="003E59F6">
      <w:pPr>
        <w:spacing w:before="78"/>
        <w:ind w:left="925"/>
        <w:rPr>
          <w:b/>
          <w:sz w:val="24"/>
          <w:lang w:val="ru-RU"/>
        </w:rPr>
      </w:pPr>
      <w:r w:rsidRPr="004B0ECC">
        <w:rPr>
          <w:b/>
          <w:sz w:val="24"/>
          <w:lang w:val="ru-RU"/>
        </w:rPr>
        <w:t>Зазначити внутрішні стимулюючі заходи та відзнаки.</w:t>
      </w:r>
    </w:p>
    <w:p w:rsidR="003E59F6" w:rsidRPr="004B0ECC" w:rsidRDefault="003E59F6" w:rsidP="003E59F6">
      <w:pPr>
        <w:pStyle w:val="a3"/>
        <w:rPr>
          <w:b/>
          <w:sz w:val="21"/>
          <w:lang w:val="ru-RU"/>
        </w:rPr>
      </w:pPr>
    </w:p>
    <w:p w:rsidR="003E59F6" w:rsidRPr="004B0ECC" w:rsidRDefault="003E59F6" w:rsidP="003E59F6">
      <w:pPr>
        <w:pStyle w:val="a5"/>
        <w:numPr>
          <w:ilvl w:val="0"/>
          <w:numId w:val="2"/>
        </w:numPr>
        <w:tabs>
          <w:tab w:val="left" w:pos="1425"/>
        </w:tabs>
        <w:spacing w:before="1"/>
        <w:ind w:right="516" w:firstLine="706"/>
        <w:jc w:val="both"/>
        <w:rPr>
          <w:i/>
          <w:sz w:val="24"/>
          <w:lang w:val="ru-RU"/>
        </w:rPr>
      </w:pPr>
      <w:r w:rsidRPr="004B0ECC">
        <w:rPr>
          <w:b/>
          <w:sz w:val="24"/>
          <w:lang w:val="ru-RU"/>
        </w:rPr>
        <w:t xml:space="preserve">Наукові </w:t>
      </w:r>
      <w:proofErr w:type="gramStart"/>
      <w:r w:rsidRPr="004B0ECC">
        <w:rPr>
          <w:b/>
          <w:sz w:val="24"/>
          <w:lang w:val="ru-RU"/>
        </w:rPr>
        <w:t>п</w:t>
      </w:r>
      <w:proofErr w:type="gramEnd"/>
      <w:r w:rsidRPr="004B0ECC">
        <w:rPr>
          <w:b/>
          <w:sz w:val="24"/>
          <w:lang w:val="ru-RU"/>
        </w:rPr>
        <w:t xml:space="preserve">ідрозділи </w:t>
      </w:r>
      <w:r w:rsidRPr="004B0ECC">
        <w:rPr>
          <w:i/>
          <w:sz w:val="24"/>
          <w:lang w:val="ru-RU"/>
        </w:rPr>
        <w:t xml:space="preserve">(лабораторії, центри тощо за науковими напрямами, зазначеними у розділі </w:t>
      </w:r>
      <w:r>
        <w:rPr>
          <w:i/>
          <w:sz w:val="24"/>
        </w:rPr>
        <w:t>II</w:t>
      </w:r>
      <w:r w:rsidRPr="004B0ECC">
        <w:rPr>
          <w:i/>
          <w:sz w:val="24"/>
          <w:lang w:val="ru-RU"/>
        </w:rPr>
        <w:t>)</w:t>
      </w:r>
      <w:r w:rsidRPr="004B0ECC">
        <w:rPr>
          <w:b/>
          <w:sz w:val="24"/>
          <w:lang w:val="ru-RU"/>
        </w:rPr>
        <w:t>, їх напрями діяльності, робота з замовниками</w:t>
      </w:r>
      <w:r w:rsidRPr="004B0ECC">
        <w:rPr>
          <w:i/>
          <w:sz w:val="24"/>
          <w:lang w:val="ru-RU"/>
        </w:rPr>
        <w:t>(зазначити назву підрозділу, стисло описати його діяльність та результативність роботи – до 30</w:t>
      </w:r>
      <w:r w:rsidRPr="004B0ECC">
        <w:rPr>
          <w:i/>
          <w:spacing w:val="-10"/>
          <w:sz w:val="24"/>
          <w:lang w:val="ru-RU"/>
        </w:rPr>
        <w:t xml:space="preserve"> </w:t>
      </w:r>
      <w:r w:rsidRPr="004B0ECC">
        <w:rPr>
          <w:i/>
          <w:sz w:val="24"/>
          <w:lang w:val="ru-RU"/>
        </w:rPr>
        <w:t>рядків).</w:t>
      </w:r>
    </w:p>
    <w:p w:rsidR="003E59F6" w:rsidRPr="004B0ECC" w:rsidRDefault="003E59F6" w:rsidP="003E59F6">
      <w:pPr>
        <w:spacing w:before="7"/>
        <w:ind w:left="219" w:right="516" w:firstLine="706"/>
        <w:jc w:val="both"/>
        <w:rPr>
          <w:i/>
          <w:sz w:val="24"/>
          <w:lang w:val="ru-RU"/>
        </w:rPr>
      </w:pPr>
      <w:r>
        <w:rPr>
          <w:b/>
          <w:sz w:val="24"/>
        </w:rPr>
        <w:t>VII</w:t>
      </w:r>
      <w:r w:rsidRPr="004B0ECC">
        <w:rPr>
          <w:b/>
          <w:sz w:val="24"/>
          <w:lang w:val="ru-RU"/>
        </w:rPr>
        <w:t>.</w:t>
      </w:r>
      <w:r>
        <w:rPr>
          <w:b/>
          <w:sz w:val="24"/>
          <w:lang w:val="uk-UA"/>
        </w:rPr>
        <w:t xml:space="preserve"> </w:t>
      </w:r>
      <w:r w:rsidRPr="004B0ECC">
        <w:rPr>
          <w:b/>
          <w:sz w:val="24"/>
          <w:lang w:val="ru-RU"/>
        </w:rPr>
        <w:t xml:space="preserve">Наукове та науково-технічне співробітництво із закордонними </w:t>
      </w:r>
      <w:r w:rsidRPr="004B0ECC">
        <w:rPr>
          <w:b/>
          <w:sz w:val="24"/>
          <w:lang w:val="ru-RU"/>
        </w:rPr>
        <w:lastRenderedPageBreak/>
        <w:t xml:space="preserve">організаціями </w:t>
      </w:r>
      <w:r w:rsidRPr="004B0ECC">
        <w:rPr>
          <w:i/>
          <w:sz w:val="24"/>
          <w:lang w:val="ru-RU"/>
        </w:rPr>
        <w:t xml:space="preserve"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розвитку, зазначити, які </w:t>
      </w:r>
      <w:r w:rsidRPr="004B0ECC">
        <w:rPr>
          <w:b/>
          <w:i/>
          <w:sz w:val="24"/>
          <w:lang w:val="ru-RU"/>
        </w:rPr>
        <w:t xml:space="preserve">грантові програми </w:t>
      </w:r>
      <w:r w:rsidRPr="004B0ECC">
        <w:rPr>
          <w:i/>
          <w:sz w:val="24"/>
          <w:lang w:val="ru-RU"/>
        </w:rPr>
        <w:t>виконуються, на підставі яких договорів чи угод, яких результатів досягнуто).</w:t>
      </w:r>
    </w:p>
    <w:p w:rsidR="003E59F6" w:rsidRPr="004B0ECC" w:rsidRDefault="003E59F6" w:rsidP="003E59F6">
      <w:pPr>
        <w:ind w:left="219" w:right="521" w:firstLine="706"/>
        <w:jc w:val="both"/>
        <w:rPr>
          <w:sz w:val="24"/>
          <w:lang w:val="ru-RU"/>
        </w:rPr>
      </w:pPr>
      <w:r w:rsidRPr="004B0ECC">
        <w:rPr>
          <w:sz w:val="24"/>
          <w:lang w:val="ru-RU"/>
        </w:rPr>
        <w:t>Детальні дані щодо тематики співробітництва з зарубіжними партнерами (окремо по кожній країні) викласти за формо</w:t>
      </w:r>
      <w:proofErr w:type="gramStart"/>
      <w:r w:rsidRPr="004B0ECC">
        <w:rPr>
          <w:sz w:val="24"/>
          <w:lang w:val="ru-RU"/>
        </w:rPr>
        <w:t>ю</w:t>
      </w:r>
      <w:r w:rsidRPr="004B0ECC">
        <w:rPr>
          <w:i/>
          <w:sz w:val="24"/>
          <w:lang w:val="ru-RU"/>
        </w:rPr>
        <w:t>(</w:t>
      </w:r>
      <w:proofErr w:type="gramEnd"/>
      <w:r w:rsidRPr="004B0ECC">
        <w:rPr>
          <w:i/>
          <w:sz w:val="24"/>
          <w:lang w:val="ru-RU"/>
        </w:rPr>
        <w:t>тільки ті, з якими укладено договори на виконання науково-дослідних робіт або отримано гранти)</w:t>
      </w:r>
      <w:r w:rsidRPr="004B0ECC">
        <w:rPr>
          <w:sz w:val="24"/>
          <w:lang w:val="ru-RU"/>
        </w:rPr>
        <w:t>:</w:t>
      </w:r>
    </w:p>
    <w:p w:rsidR="003E59F6" w:rsidRPr="004B0ECC" w:rsidRDefault="003E59F6" w:rsidP="003E59F6">
      <w:pPr>
        <w:pStyle w:val="a3"/>
        <w:spacing w:before="4"/>
        <w:rPr>
          <w:lang w:val="ru-RU"/>
        </w:rPr>
      </w:pPr>
    </w:p>
    <w:tbl>
      <w:tblPr>
        <w:tblW w:w="9634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5"/>
        <w:gridCol w:w="1806"/>
        <w:gridCol w:w="2236"/>
        <w:gridCol w:w="1769"/>
        <w:gridCol w:w="1988"/>
      </w:tblGrid>
      <w:tr w:rsidR="003E59F6" w:rsidTr="00784F43">
        <w:trPr>
          <w:trHeight w:val="1377"/>
        </w:trPr>
        <w:tc>
          <w:tcPr>
            <w:tcW w:w="1835" w:type="dxa"/>
          </w:tcPr>
          <w:p w:rsidR="003E59F6" w:rsidRPr="00AA5462" w:rsidRDefault="003E59F6" w:rsidP="000E4CC3">
            <w:pPr>
              <w:pStyle w:val="TableParagraph"/>
              <w:spacing w:line="237" w:lineRule="auto"/>
              <w:ind w:left="187" w:hanging="58"/>
              <w:rPr>
                <w:sz w:val="24"/>
              </w:rPr>
            </w:pPr>
            <w:r w:rsidRPr="00AA5462">
              <w:rPr>
                <w:sz w:val="24"/>
              </w:rPr>
              <w:t>Країна-партнер (за алфавітом)</w:t>
            </w:r>
          </w:p>
        </w:tc>
        <w:tc>
          <w:tcPr>
            <w:tcW w:w="1806" w:type="dxa"/>
          </w:tcPr>
          <w:p w:rsidR="003E59F6" w:rsidRPr="00AA5462" w:rsidRDefault="003E59F6" w:rsidP="000E4CC3">
            <w:pPr>
              <w:pStyle w:val="TableParagraph"/>
              <w:spacing w:line="237" w:lineRule="auto"/>
              <w:ind w:left="493" w:right="357" w:hanging="111"/>
              <w:rPr>
                <w:sz w:val="24"/>
              </w:rPr>
            </w:pPr>
            <w:r w:rsidRPr="00AA5462">
              <w:rPr>
                <w:sz w:val="24"/>
              </w:rPr>
              <w:t>Установа- партнер</w:t>
            </w:r>
          </w:p>
        </w:tc>
        <w:tc>
          <w:tcPr>
            <w:tcW w:w="2236" w:type="dxa"/>
          </w:tcPr>
          <w:p w:rsidR="003E59F6" w:rsidRPr="00AA5462" w:rsidRDefault="003E59F6" w:rsidP="000E4CC3">
            <w:pPr>
              <w:pStyle w:val="TableParagraph"/>
              <w:spacing w:line="237" w:lineRule="auto"/>
              <w:ind w:left="162" w:right="137" w:firstLine="576"/>
              <w:rPr>
                <w:sz w:val="24"/>
              </w:rPr>
            </w:pPr>
            <w:r w:rsidRPr="00AA5462">
              <w:rPr>
                <w:sz w:val="24"/>
              </w:rPr>
              <w:t>Тема співробітництва</w:t>
            </w:r>
          </w:p>
        </w:tc>
        <w:tc>
          <w:tcPr>
            <w:tcW w:w="1769" w:type="dxa"/>
          </w:tcPr>
          <w:p w:rsidR="003E59F6" w:rsidRPr="00AA5462" w:rsidRDefault="003E59F6" w:rsidP="000E4CC3">
            <w:pPr>
              <w:pStyle w:val="TableParagraph"/>
              <w:ind w:left="137" w:right="133" w:firstLine="2"/>
              <w:jc w:val="center"/>
              <w:rPr>
                <w:sz w:val="24"/>
                <w:lang w:val="ru-RU"/>
              </w:rPr>
            </w:pPr>
            <w:r w:rsidRPr="00AA5462">
              <w:rPr>
                <w:sz w:val="24"/>
                <w:lang w:val="ru-RU"/>
              </w:rPr>
              <w:t>Документ, в рамках якого здійснюється співробітництво,</w:t>
            </w:r>
          </w:p>
          <w:p w:rsidR="003E59F6" w:rsidRPr="00AA5462" w:rsidRDefault="003E59F6" w:rsidP="000E4CC3">
            <w:pPr>
              <w:pStyle w:val="TableParagraph"/>
              <w:spacing w:line="261" w:lineRule="exact"/>
              <w:ind w:left="223" w:right="223"/>
              <w:jc w:val="center"/>
              <w:rPr>
                <w:sz w:val="24"/>
              </w:rPr>
            </w:pPr>
            <w:r w:rsidRPr="00AA5462">
              <w:rPr>
                <w:sz w:val="24"/>
              </w:rPr>
              <w:t>термін його дії</w:t>
            </w:r>
          </w:p>
        </w:tc>
        <w:tc>
          <w:tcPr>
            <w:tcW w:w="1988" w:type="dxa"/>
          </w:tcPr>
          <w:p w:rsidR="003E59F6" w:rsidRPr="00AA5462" w:rsidRDefault="003E59F6" w:rsidP="000E4CC3">
            <w:pPr>
              <w:pStyle w:val="TableParagraph"/>
              <w:ind w:left="161" w:right="154" w:firstLine="4"/>
              <w:jc w:val="center"/>
              <w:rPr>
                <w:sz w:val="24"/>
              </w:rPr>
            </w:pPr>
            <w:r w:rsidRPr="00AA5462">
              <w:rPr>
                <w:sz w:val="24"/>
              </w:rPr>
              <w:t>Практичні результати від співробітництва</w:t>
            </w:r>
          </w:p>
        </w:tc>
      </w:tr>
      <w:tr w:rsidR="003E59F6" w:rsidTr="00784F43">
        <w:trPr>
          <w:trHeight w:val="277"/>
        </w:trPr>
        <w:tc>
          <w:tcPr>
            <w:tcW w:w="1835" w:type="dxa"/>
          </w:tcPr>
          <w:p w:rsidR="003E59F6" w:rsidRPr="00AB1314" w:rsidRDefault="003E59F6" w:rsidP="000E4C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AB1314"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3E59F6" w:rsidRPr="00AB1314" w:rsidRDefault="003E59F6" w:rsidP="000E4CC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AB1314">
              <w:rPr>
                <w:sz w:val="24"/>
              </w:rPr>
              <w:t>2</w:t>
            </w:r>
          </w:p>
        </w:tc>
        <w:tc>
          <w:tcPr>
            <w:tcW w:w="2236" w:type="dxa"/>
          </w:tcPr>
          <w:p w:rsidR="003E59F6" w:rsidRPr="00AB1314" w:rsidRDefault="003E59F6" w:rsidP="000E4C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AB1314">
              <w:rPr>
                <w:sz w:val="24"/>
              </w:rPr>
              <w:t>3</w:t>
            </w:r>
          </w:p>
        </w:tc>
        <w:tc>
          <w:tcPr>
            <w:tcW w:w="1769" w:type="dxa"/>
          </w:tcPr>
          <w:p w:rsidR="003E59F6" w:rsidRPr="00AB1314" w:rsidRDefault="003E59F6" w:rsidP="000E4CC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AB1314"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3E59F6" w:rsidRPr="00AB1314" w:rsidRDefault="003E59F6" w:rsidP="000E4C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AB1314">
              <w:rPr>
                <w:sz w:val="24"/>
              </w:rPr>
              <w:t>5</w:t>
            </w:r>
          </w:p>
        </w:tc>
      </w:tr>
      <w:tr w:rsidR="00784F43" w:rsidRPr="003249BC" w:rsidTr="00784F43">
        <w:trPr>
          <w:trHeight w:val="277"/>
        </w:trPr>
        <w:tc>
          <w:tcPr>
            <w:tcW w:w="1835" w:type="dxa"/>
          </w:tcPr>
          <w:p w:rsidR="00784F43" w:rsidRPr="00DA37D4" w:rsidRDefault="00784F43" w:rsidP="00784F4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DA37D4">
              <w:rPr>
                <w:sz w:val="20"/>
                <w:szCs w:val="20"/>
              </w:rPr>
              <w:t>Велика Британія</w:t>
            </w:r>
          </w:p>
        </w:tc>
        <w:tc>
          <w:tcPr>
            <w:tcW w:w="1806" w:type="dxa"/>
          </w:tcPr>
          <w:p w:rsidR="00784F43" w:rsidRPr="00DA37D4" w:rsidRDefault="00784F43" w:rsidP="00784F4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DA37D4">
              <w:rPr>
                <w:sz w:val="20"/>
                <w:szCs w:val="20"/>
              </w:rPr>
              <w:t>Університет Астон</w:t>
            </w:r>
          </w:p>
        </w:tc>
        <w:tc>
          <w:tcPr>
            <w:tcW w:w="2236" w:type="dxa"/>
          </w:tcPr>
          <w:p w:rsidR="00784F43" w:rsidRPr="00DA37D4" w:rsidRDefault="00784F43" w:rsidP="00784F43">
            <w:pPr>
              <w:pStyle w:val="2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A37D4">
              <w:rPr>
                <w:sz w:val="20"/>
                <w:szCs w:val="20"/>
                <w:lang w:val="ru-RU"/>
              </w:rPr>
              <w:t>«Імплементація методики предметно-мовного інтегрованого навчання (</w:t>
            </w:r>
            <w:r w:rsidRPr="00DA37D4">
              <w:rPr>
                <w:sz w:val="20"/>
                <w:szCs w:val="20"/>
              </w:rPr>
              <w:t>CLIL</w:t>
            </w:r>
            <w:r w:rsidRPr="00DA37D4">
              <w:rPr>
                <w:sz w:val="20"/>
                <w:szCs w:val="20"/>
                <w:lang w:val="ru-RU"/>
              </w:rPr>
              <w:t xml:space="preserve">) в процесі професійно орієнтованої </w:t>
            </w:r>
            <w:proofErr w:type="gramStart"/>
            <w:r w:rsidRPr="00DA37D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A37D4">
              <w:rPr>
                <w:sz w:val="20"/>
                <w:szCs w:val="20"/>
                <w:lang w:val="ru-RU"/>
              </w:rPr>
              <w:t>ідготовки магістрів»</w:t>
            </w:r>
          </w:p>
        </w:tc>
        <w:tc>
          <w:tcPr>
            <w:tcW w:w="1769" w:type="dxa"/>
          </w:tcPr>
          <w:p w:rsidR="00784F43" w:rsidRPr="00DA37D4" w:rsidRDefault="00784F43" w:rsidP="00784F4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DA37D4">
              <w:rPr>
                <w:sz w:val="20"/>
                <w:szCs w:val="20"/>
              </w:rPr>
              <w:t>Проект Erasmus + Programme Inter – institutional agreement 01/06/2016-30/09/2017 (2018) MNU Erasmus Code -933514712 Мобільність для викладачів та студентів</w:t>
            </w:r>
          </w:p>
        </w:tc>
        <w:tc>
          <w:tcPr>
            <w:tcW w:w="1988" w:type="dxa"/>
          </w:tcPr>
          <w:p w:rsidR="00784F43" w:rsidRPr="00DA37D4" w:rsidRDefault="00784F43" w:rsidP="00784F43">
            <w:pPr>
              <w:pStyle w:val="2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A37D4">
              <w:rPr>
                <w:sz w:val="20"/>
                <w:szCs w:val="20"/>
                <w:lang w:val="ru-RU"/>
              </w:rPr>
              <w:t>Розробка методики предметно-мовного інтегрованого навчання (</w:t>
            </w:r>
            <w:r w:rsidRPr="00DA37D4">
              <w:rPr>
                <w:sz w:val="20"/>
                <w:szCs w:val="20"/>
              </w:rPr>
              <w:t>CLIL</w:t>
            </w:r>
            <w:r w:rsidRPr="00DA37D4">
              <w:rPr>
                <w:sz w:val="20"/>
                <w:szCs w:val="20"/>
                <w:lang w:val="ru-RU"/>
              </w:rPr>
              <w:t xml:space="preserve">) в процесі професійно орієнтованої </w:t>
            </w:r>
            <w:proofErr w:type="gramStart"/>
            <w:r w:rsidRPr="00DA37D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A37D4">
              <w:rPr>
                <w:sz w:val="20"/>
                <w:szCs w:val="20"/>
                <w:lang w:val="ru-RU"/>
              </w:rPr>
              <w:t xml:space="preserve">ідготовки магістрів усіх спеціальностей.  </w:t>
            </w:r>
          </w:p>
          <w:p w:rsidR="00784F43" w:rsidRPr="00DA37D4" w:rsidRDefault="00784F43" w:rsidP="00784F43">
            <w:pPr>
              <w:pStyle w:val="2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784F43" w:rsidRPr="003249BC" w:rsidTr="00784F43">
        <w:trPr>
          <w:trHeight w:val="277"/>
        </w:trPr>
        <w:tc>
          <w:tcPr>
            <w:tcW w:w="1835" w:type="dxa"/>
          </w:tcPr>
          <w:p w:rsidR="00784F43" w:rsidRPr="00DA37D4" w:rsidRDefault="00784F43" w:rsidP="000E4CC3">
            <w:pPr>
              <w:pStyle w:val="TableParagraph"/>
              <w:spacing w:line="258" w:lineRule="exact"/>
              <w:ind w:left="14"/>
              <w:jc w:val="center"/>
              <w:rPr>
                <w:sz w:val="20"/>
                <w:szCs w:val="20"/>
                <w:lang w:val="uk-UA"/>
              </w:rPr>
            </w:pPr>
            <w:r w:rsidRPr="00DA37D4">
              <w:rPr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806" w:type="dxa"/>
          </w:tcPr>
          <w:p w:rsidR="00784F43" w:rsidRPr="00DA37D4" w:rsidRDefault="00784F43" w:rsidP="000E4CC3">
            <w:pPr>
              <w:pStyle w:val="TableParagraph"/>
              <w:spacing w:line="258" w:lineRule="exact"/>
              <w:ind w:left="13"/>
              <w:jc w:val="center"/>
              <w:rPr>
                <w:sz w:val="20"/>
                <w:szCs w:val="20"/>
                <w:lang w:val="uk-UA"/>
              </w:rPr>
            </w:pPr>
            <w:r w:rsidRPr="00DA37D4">
              <w:rPr>
                <w:sz w:val="20"/>
                <w:szCs w:val="20"/>
                <w:lang w:val="uk-UA"/>
              </w:rPr>
              <w:t>Миколаївський благодійний фонд МЕТА, Центральна міська бібліотека ім..М.Л.Кропивницького м. Миколаїв</w:t>
            </w:r>
          </w:p>
        </w:tc>
        <w:tc>
          <w:tcPr>
            <w:tcW w:w="2236" w:type="dxa"/>
          </w:tcPr>
          <w:p w:rsidR="00784F43" w:rsidRPr="00DA37D4" w:rsidRDefault="00784F43" w:rsidP="000E4CC3">
            <w:pPr>
              <w:ind w:left="-567" w:firstLine="720"/>
              <w:jc w:val="both"/>
              <w:rPr>
                <w:sz w:val="20"/>
                <w:szCs w:val="20"/>
                <w:lang w:val="uk-UA"/>
              </w:rPr>
            </w:pPr>
            <w:r w:rsidRPr="00DA37D4">
              <w:rPr>
                <w:sz w:val="20"/>
                <w:szCs w:val="20"/>
                <w:lang w:val="uk-UA"/>
              </w:rPr>
              <w:t>«</w:t>
            </w:r>
            <w:r w:rsidRPr="00DA37D4">
              <w:rPr>
                <w:sz w:val="20"/>
                <w:szCs w:val="20"/>
              </w:rPr>
              <w:t>English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Access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Micros</w:t>
            </w:r>
            <w:r w:rsidR="003249BC">
              <w:rPr>
                <w:sz w:val="20"/>
                <w:szCs w:val="20"/>
              </w:rPr>
              <w:t>s</w:t>
            </w:r>
            <w:r w:rsidRPr="00DA37D4">
              <w:rPr>
                <w:sz w:val="20"/>
                <w:szCs w:val="20"/>
              </w:rPr>
              <w:t>cholarship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Program</w:t>
            </w:r>
            <w:r w:rsidRPr="00DA37D4">
              <w:rPr>
                <w:sz w:val="20"/>
                <w:szCs w:val="20"/>
                <w:lang w:val="uk-UA"/>
              </w:rPr>
              <w:t>»</w:t>
            </w:r>
          </w:p>
          <w:p w:rsidR="00784F43" w:rsidRPr="00DA37D4" w:rsidRDefault="00784F43" w:rsidP="000E4CC3">
            <w:pPr>
              <w:ind w:left="-567" w:firstLine="720"/>
              <w:jc w:val="both"/>
              <w:rPr>
                <w:sz w:val="20"/>
                <w:szCs w:val="20"/>
              </w:rPr>
            </w:pPr>
            <w:r w:rsidRPr="00DA37D4">
              <w:rPr>
                <w:sz w:val="20"/>
                <w:szCs w:val="20"/>
                <w:lang w:val="uk-UA"/>
              </w:rPr>
              <w:t xml:space="preserve"> – </w:t>
            </w:r>
            <w:r w:rsidRPr="00DA37D4">
              <w:rPr>
                <w:sz w:val="20"/>
                <w:szCs w:val="20"/>
              </w:rPr>
              <w:t>Access</w:t>
            </w:r>
          </w:p>
        </w:tc>
        <w:tc>
          <w:tcPr>
            <w:tcW w:w="1769" w:type="dxa"/>
          </w:tcPr>
          <w:p w:rsidR="00784F43" w:rsidRPr="00DA37D4" w:rsidRDefault="00784F43" w:rsidP="000E4CC3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  <w:lang w:val="ru-RU"/>
              </w:rPr>
            </w:pPr>
            <w:r w:rsidRPr="00DA37D4">
              <w:rPr>
                <w:sz w:val="20"/>
                <w:szCs w:val="20"/>
                <w:lang w:val="uk-UA"/>
              </w:rPr>
              <w:t>Д</w:t>
            </w:r>
            <w:r w:rsidRPr="00DA37D4">
              <w:rPr>
                <w:sz w:val="20"/>
                <w:szCs w:val="20"/>
                <w:lang w:val="ru-RU"/>
              </w:rPr>
              <w:t>оговор (2017-2019) (Миколаївський благодійний фонд МЕТА, Центральна міська бібліотека ім..М.Л.Кропивницького м. Миколаїв</w:t>
            </w:r>
          </w:p>
        </w:tc>
        <w:tc>
          <w:tcPr>
            <w:tcW w:w="1988" w:type="dxa"/>
          </w:tcPr>
          <w:p w:rsidR="00784F43" w:rsidRPr="00DA37D4" w:rsidRDefault="00784F43" w:rsidP="000E4CC3">
            <w:pPr>
              <w:pStyle w:val="TableParagraph"/>
              <w:spacing w:line="258" w:lineRule="exact"/>
              <w:ind w:left="3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A37D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A37D4">
              <w:rPr>
                <w:sz w:val="20"/>
                <w:szCs w:val="20"/>
                <w:lang w:val="ru-RU"/>
              </w:rPr>
              <w:t xml:space="preserve">ідвищення ефективності роботи з цільовою аудиторією (переселенців з зони АТО) щодо розвитку їхньої кроскультурноїкомпетентності, поглиблення знань з англійської мови, розвитку навичок мобільності та лідерських якостей. Забезпечення науково-методичного супроводу проекту </w:t>
            </w:r>
            <w:proofErr w:type="gramStart"/>
            <w:r w:rsidRPr="00DA37D4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DA37D4">
              <w:rPr>
                <w:sz w:val="20"/>
                <w:szCs w:val="20"/>
                <w:lang w:val="ru-RU"/>
              </w:rPr>
              <w:t xml:space="preserve"> основі створеної моделі та технології </w:t>
            </w:r>
            <w:r w:rsidRPr="00DA37D4">
              <w:rPr>
                <w:kern w:val="36"/>
                <w:sz w:val="20"/>
                <w:szCs w:val="20"/>
                <w:lang w:val="ru-RU" w:eastAsia="ru-RU"/>
              </w:rPr>
              <w:t>формування професійної мобільності в кроскультурній взаємодії</w:t>
            </w:r>
          </w:p>
        </w:tc>
      </w:tr>
      <w:tr w:rsidR="00784F43" w:rsidRPr="003249BC" w:rsidTr="00784F43">
        <w:trPr>
          <w:trHeight w:val="277"/>
        </w:trPr>
        <w:tc>
          <w:tcPr>
            <w:tcW w:w="1835" w:type="dxa"/>
          </w:tcPr>
          <w:p w:rsidR="00784F43" w:rsidRPr="00DA37D4" w:rsidRDefault="00784F43" w:rsidP="000E4CC3">
            <w:pPr>
              <w:rPr>
                <w:sz w:val="20"/>
                <w:szCs w:val="20"/>
                <w:lang w:eastAsia="ru-RU"/>
              </w:rPr>
            </w:pPr>
            <w:r w:rsidRPr="00DA37D4">
              <w:rPr>
                <w:sz w:val="20"/>
                <w:szCs w:val="20"/>
                <w:lang w:eastAsia="ru-RU"/>
              </w:rPr>
              <w:t> Республіка Білорусь</w:t>
            </w:r>
          </w:p>
        </w:tc>
        <w:tc>
          <w:tcPr>
            <w:tcW w:w="1806" w:type="dxa"/>
          </w:tcPr>
          <w:p w:rsidR="00784F43" w:rsidRPr="00DA37D4" w:rsidRDefault="00784F43" w:rsidP="000E4CC3">
            <w:pPr>
              <w:rPr>
                <w:sz w:val="20"/>
                <w:szCs w:val="20"/>
                <w:lang w:eastAsia="ru-RU"/>
              </w:rPr>
            </w:pPr>
            <w:r w:rsidRPr="00DA37D4">
              <w:rPr>
                <w:sz w:val="20"/>
                <w:szCs w:val="20"/>
                <w:lang w:eastAsia="ru-RU"/>
              </w:rPr>
              <w:t> Білоруський державний університет</w:t>
            </w:r>
          </w:p>
        </w:tc>
        <w:tc>
          <w:tcPr>
            <w:tcW w:w="2236" w:type="dxa"/>
          </w:tcPr>
          <w:p w:rsidR="00784F43" w:rsidRPr="00DA37D4" w:rsidRDefault="00784F43" w:rsidP="000E4CC3">
            <w:pPr>
              <w:rPr>
                <w:sz w:val="20"/>
                <w:szCs w:val="20"/>
                <w:lang w:val="ru-RU" w:eastAsia="ru-RU"/>
              </w:rPr>
            </w:pPr>
            <w:r w:rsidRPr="00DA37D4">
              <w:rPr>
                <w:sz w:val="20"/>
                <w:szCs w:val="20"/>
                <w:lang w:eastAsia="ru-RU"/>
              </w:rPr>
              <w:t> </w:t>
            </w:r>
            <w:r w:rsidRPr="00DA37D4">
              <w:rPr>
                <w:sz w:val="20"/>
                <w:szCs w:val="20"/>
                <w:lang w:val="ru-RU" w:eastAsia="ru-RU"/>
              </w:rPr>
              <w:t>Розвиток науково-дослідницької, освітньої діяльності</w:t>
            </w:r>
          </w:p>
        </w:tc>
        <w:tc>
          <w:tcPr>
            <w:tcW w:w="1769" w:type="dxa"/>
          </w:tcPr>
          <w:p w:rsidR="00784F43" w:rsidRPr="00DA37D4" w:rsidRDefault="00784F43" w:rsidP="000E4CC3">
            <w:pPr>
              <w:rPr>
                <w:sz w:val="20"/>
                <w:szCs w:val="20"/>
                <w:lang w:val="ru-RU" w:eastAsia="ru-RU"/>
              </w:rPr>
            </w:pPr>
            <w:r w:rsidRPr="00DA37D4">
              <w:rPr>
                <w:sz w:val="20"/>
                <w:szCs w:val="20"/>
                <w:lang w:eastAsia="ru-RU"/>
              </w:rPr>
              <w:t> </w:t>
            </w:r>
            <w:r w:rsidRPr="00DA37D4">
              <w:rPr>
                <w:sz w:val="20"/>
                <w:szCs w:val="20"/>
                <w:lang w:val="ru-RU" w:eastAsia="ru-RU"/>
              </w:rPr>
              <w:t xml:space="preserve">Договор о сотруднитчестве между кафедрой английского языка экономических </w:t>
            </w:r>
            <w:r w:rsidRPr="00DA37D4">
              <w:rPr>
                <w:sz w:val="20"/>
                <w:szCs w:val="20"/>
                <w:lang w:val="ru-RU" w:eastAsia="ru-RU"/>
              </w:rPr>
              <w:lastRenderedPageBreak/>
              <w:t xml:space="preserve">специальностей факультета международных отношений Белорусского государственного университета (г. Минск, Республика Беларусь) и кафедрой иностранных </w:t>
            </w:r>
            <w:proofErr w:type="gramStart"/>
            <w:r w:rsidRPr="00DA37D4">
              <w:rPr>
                <w:sz w:val="20"/>
                <w:szCs w:val="20"/>
                <w:lang w:val="ru-RU" w:eastAsia="ru-RU"/>
              </w:rPr>
              <w:t>языков факультета иностранной филологии Николаевского национального университета имени</w:t>
            </w:r>
            <w:proofErr w:type="gramEnd"/>
            <w:r w:rsidRPr="00DA37D4">
              <w:rPr>
                <w:sz w:val="20"/>
                <w:szCs w:val="20"/>
                <w:lang w:val="ru-RU" w:eastAsia="ru-RU"/>
              </w:rPr>
              <w:t xml:space="preserve"> В. А. Сухомлинского</w:t>
            </w:r>
          </w:p>
        </w:tc>
        <w:tc>
          <w:tcPr>
            <w:tcW w:w="1988" w:type="dxa"/>
          </w:tcPr>
          <w:p w:rsidR="00784F43" w:rsidRPr="00DA37D4" w:rsidRDefault="00784F43" w:rsidP="000E4CC3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/>
              <w:contextualSpacing/>
              <w:rPr>
                <w:sz w:val="20"/>
                <w:szCs w:val="20"/>
                <w:lang w:val="ru-RU" w:eastAsia="ru-RU"/>
              </w:rPr>
            </w:pPr>
            <w:r w:rsidRPr="00DA37D4">
              <w:rPr>
                <w:sz w:val="20"/>
                <w:szCs w:val="20"/>
                <w:lang w:val="ru-RU" w:eastAsia="ru-RU"/>
              </w:rPr>
              <w:lastRenderedPageBreak/>
              <w:t xml:space="preserve">Розробка спільного напряму наукової теми, пов'язаною з методикою викладання іноземних </w:t>
            </w:r>
            <w:r w:rsidRPr="00DA37D4">
              <w:rPr>
                <w:sz w:val="20"/>
                <w:szCs w:val="20"/>
                <w:lang w:val="ru-RU" w:eastAsia="ru-RU"/>
              </w:rPr>
              <w:lastRenderedPageBreak/>
              <w:t xml:space="preserve">мов у процесі професійної </w:t>
            </w:r>
            <w:proofErr w:type="gramStart"/>
            <w:r w:rsidRPr="00DA37D4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DA37D4">
              <w:rPr>
                <w:sz w:val="20"/>
                <w:szCs w:val="20"/>
                <w:lang w:val="ru-RU" w:eastAsia="ru-RU"/>
              </w:rPr>
              <w:t>ідготовки студентів;</w:t>
            </w:r>
          </w:p>
          <w:p w:rsidR="00784F43" w:rsidRPr="00DA37D4" w:rsidRDefault="00784F43" w:rsidP="000E4CC3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/>
              <w:contextualSpacing/>
              <w:rPr>
                <w:sz w:val="20"/>
                <w:szCs w:val="20"/>
                <w:lang w:val="ru-RU" w:eastAsia="ru-RU"/>
              </w:rPr>
            </w:pPr>
            <w:r w:rsidRPr="00DA37D4">
              <w:rPr>
                <w:sz w:val="20"/>
                <w:szCs w:val="20"/>
                <w:lang w:val="ru-RU" w:eastAsia="ru-RU"/>
              </w:rPr>
              <w:t xml:space="preserve">обмін досвідом роботи та інформацією щодо структури та змісту вищої освіти, а також обмін спеціалістами у цих </w:t>
            </w:r>
            <w:proofErr w:type="gramStart"/>
            <w:r w:rsidRPr="00DA37D4">
              <w:rPr>
                <w:sz w:val="20"/>
                <w:szCs w:val="20"/>
                <w:lang w:val="ru-RU" w:eastAsia="ru-RU"/>
              </w:rPr>
              <w:t>сферах</w:t>
            </w:r>
            <w:proofErr w:type="gramEnd"/>
            <w:r w:rsidRPr="00DA37D4">
              <w:rPr>
                <w:sz w:val="20"/>
                <w:szCs w:val="20"/>
                <w:lang w:val="ru-RU" w:eastAsia="ru-RU"/>
              </w:rPr>
              <w:t>;</w:t>
            </w:r>
          </w:p>
          <w:p w:rsidR="00784F43" w:rsidRPr="00DA37D4" w:rsidRDefault="00784F43" w:rsidP="000E4CC3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/>
              <w:contextualSpacing/>
              <w:rPr>
                <w:sz w:val="20"/>
                <w:szCs w:val="20"/>
                <w:lang w:val="ru-RU" w:eastAsia="ru-RU"/>
              </w:rPr>
            </w:pPr>
            <w:r w:rsidRPr="00DA37D4">
              <w:rPr>
                <w:sz w:val="20"/>
                <w:szCs w:val="20"/>
                <w:lang w:val="ru-RU" w:eastAsia="ru-RU"/>
              </w:rPr>
              <w:t>участь представників кафедр-партнерів у наукових конференці</w:t>
            </w:r>
            <w:proofErr w:type="gramStart"/>
            <w:r w:rsidRPr="00DA37D4">
              <w:rPr>
                <w:sz w:val="20"/>
                <w:szCs w:val="20"/>
                <w:lang w:val="ru-RU" w:eastAsia="ru-RU"/>
              </w:rPr>
              <w:t>ях та</w:t>
            </w:r>
            <w:proofErr w:type="gramEnd"/>
            <w:r w:rsidRPr="00DA37D4">
              <w:rPr>
                <w:sz w:val="20"/>
                <w:szCs w:val="20"/>
                <w:lang w:val="ru-RU" w:eastAsia="ru-RU"/>
              </w:rPr>
              <w:t xml:space="preserve"> симпозіумах; у рецензуванні та апробації дисертацій, публікаціях у періодичних та інших виданнях вищих навчальних закладів;</w:t>
            </w:r>
          </w:p>
          <w:p w:rsidR="00784F43" w:rsidRPr="00DA37D4" w:rsidRDefault="00784F43" w:rsidP="000E4CC3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/>
              <w:contextualSpacing/>
              <w:rPr>
                <w:sz w:val="20"/>
                <w:szCs w:val="20"/>
                <w:lang w:eastAsia="ru-RU"/>
              </w:rPr>
            </w:pPr>
            <w:r w:rsidRPr="00DA37D4">
              <w:rPr>
                <w:sz w:val="20"/>
                <w:szCs w:val="20"/>
                <w:lang w:eastAsia="ru-RU"/>
              </w:rPr>
              <w:t>спільна видавнича діяльність;</w:t>
            </w:r>
          </w:p>
          <w:p w:rsidR="00784F43" w:rsidRPr="00DA37D4" w:rsidRDefault="00784F43" w:rsidP="000E4CC3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/>
              <w:contextualSpacing/>
              <w:rPr>
                <w:sz w:val="20"/>
                <w:szCs w:val="20"/>
                <w:lang w:val="ru-RU" w:eastAsia="ru-RU"/>
              </w:rPr>
            </w:pPr>
            <w:r w:rsidRPr="00DA37D4">
              <w:rPr>
                <w:sz w:val="20"/>
                <w:szCs w:val="20"/>
                <w:lang w:val="ru-RU" w:eastAsia="ru-RU"/>
              </w:rPr>
              <w:t xml:space="preserve">обмін науково-педагогічними робітниками для проведення лекцій, консультацій, стажувань, проведення спільних наукових </w:t>
            </w:r>
            <w:proofErr w:type="gramStart"/>
            <w:r w:rsidRPr="00DA37D4">
              <w:rPr>
                <w:sz w:val="20"/>
                <w:szCs w:val="20"/>
                <w:lang w:val="ru-RU" w:eastAsia="ru-RU"/>
              </w:rPr>
              <w:t>досл</w:t>
            </w:r>
            <w:proofErr w:type="gramEnd"/>
            <w:r w:rsidRPr="00DA37D4">
              <w:rPr>
                <w:sz w:val="20"/>
                <w:szCs w:val="20"/>
                <w:lang w:val="ru-RU" w:eastAsia="ru-RU"/>
              </w:rPr>
              <w:t>іджень;</w:t>
            </w:r>
          </w:p>
          <w:p w:rsidR="00784F43" w:rsidRPr="00DA37D4" w:rsidRDefault="00784F43" w:rsidP="000E4CC3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/>
              <w:contextualSpacing/>
              <w:rPr>
                <w:sz w:val="20"/>
                <w:szCs w:val="20"/>
                <w:lang w:val="ru-RU" w:eastAsia="ru-RU"/>
              </w:rPr>
            </w:pPr>
            <w:r w:rsidRPr="00DA37D4">
              <w:rPr>
                <w:sz w:val="20"/>
                <w:szCs w:val="20"/>
                <w:lang w:val="ru-RU" w:eastAsia="ru-RU"/>
              </w:rPr>
              <w:t>обмін навчально-методичними та науковими джерелами, що видають кафедри, бібліографічною та довідковою літературою, що відображають досягнення обох кафедр.</w:t>
            </w:r>
          </w:p>
        </w:tc>
      </w:tr>
      <w:tr w:rsidR="00246F5A" w:rsidRPr="003249BC" w:rsidTr="00784F43">
        <w:trPr>
          <w:trHeight w:val="277"/>
        </w:trPr>
        <w:tc>
          <w:tcPr>
            <w:tcW w:w="1835" w:type="dxa"/>
          </w:tcPr>
          <w:p w:rsidR="00246F5A" w:rsidRPr="00DA37D4" w:rsidRDefault="00246F5A" w:rsidP="000E4CC3">
            <w:pPr>
              <w:pStyle w:val="TableParagraph"/>
              <w:spacing w:line="258" w:lineRule="exact"/>
              <w:ind w:left="14"/>
              <w:jc w:val="center"/>
              <w:rPr>
                <w:sz w:val="20"/>
                <w:szCs w:val="20"/>
                <w:lang w:val="uk-UA"/>
              </w:rPr>
            </w:pPr>
            <w:r w:rsidRPr="00DA37D4">
              <w:rPr>
                <w:sz w:val="20"/>
                <w:szCs w:val="20"/>
                <w:lang w:val="uk-UA"/>
              </w:rPr>
              <w:lastRenderedPageBreak/>
              <w:t>Ірландія</w:t>
            </w:r>
          </w:p>
        </w:tc>
        <w:tc>
          <w:tcPr>
            <w:tcW w:w="1806" w:type="dxa"/>
          </w:tcPr>
          <w:p w:rsidR="00246F5A" w:rsidRPr="00DA37D4" w:rsidRDefault="00246F5A" w:rsidP="000E4CC3">
            <w:pPr>
              <w:pStyle w:val="TableParagraph"/>
              <w:spacing w:line="258" w:lineRule="exact"/>
              <w:ind w:left="13"/>
              <w:jc w:val="center"/>
              <w:rPr>
                <w:sz w:val="20"/>
                <w:szCs w:val="20"/>
                <w:lang w:val="uk-UA"/>
              </w:rPr>
            </w:pPr>
            <w:r w:rsidRPr="00DA37D4">
              <w:rPr>
                <w:sz w:val="20"/>
                <w:szCs w:val="20"/>
                <w:lang w:val="uk-UA"/>
              </w:rPr>
              <w:t>Технологічний університет, Лімерік</w:t>
            </w:r>
          </w:p>
        </w:tc>
        <w:tc>
          <w:tcPr>
            <w:tcW w:w="2236" w:type="dxa"/>
          </w:tcPr>
          <w:p w:rsidR="00246F5A" w:rsidRPr="00DA37D4" w:rsidRDefault="00246F5A" w:rsidP="000E4CC3">
            <w:pPr>
              <w:pStyle w:val="TableParagraph"/>
              <w:spacing w:line="258" w:lineRule="exact"/>
              <w:ind w:left="12"/>
              <w:jc w:val="center"/>
              <w:rPr>
                <w:sz w:val="20"/>
                <w:szCs w:val="20"/>
              </w:rPr>
            </w:pPr>
            <w:r w:rsidRPr="00DA37D4">
              <w:rPr>
                <w:sz w:val="20"/>
                <w:szCs w:val="20"/>
                <w:lang w:val="uk-UA"/>
              </w:rPr>
              <w:t>“</w:t>
            </w:r>
            <w:r w:rsidRPr="00DA37D4">
              <w:rPr>
                <w:sz w:val="20"/>
                <w:szCs w:val="20"/>
              </w:rPr>
              <w:t>Structuring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cooperation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in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doctoral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research</w:t>
            </w:r>
            <w:r w:rsidRPr="00DA37D4">
              <w:rPr>
                <w:sz w:val="20"/>
                <w:szCs w:val="20"/>
                <w:lang w:val="uk-UA"/>
              </w:rPr>
              <w:t xml:space="preserve">, </w:t>
            </w:r>
            <w:r w:rsidRPr="00DA37D4">
              <w:rPr>
                <w:sz w:val="20"/>
                <w:szCs w:val="20"/>
              </w:rPr>
              <w:t>transferable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skills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training</w:t>
            </w:r>
            <w:r w:rsidRPr="00DA37D4">
              <w:rPr>
                <w:sz w:val="20"/>
                <w:szCs w:val="20"/>
                <w:lang w:val="uk-UA"/>
              </w:rPr>
              <w:t xml:space="preserve">, </w:t>
            </w:r>
            <w:r w:rsidRPr="00DA37D4">
              <w:rPr>
                <w:sz w:val="20"/>
                <w:szCs w:val="20"/>
              </w:rPr>
              <w:t>and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academic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writing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instruction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in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Ukraine</w:t>
            </w:r>
            <w:r w:rsidRPr="00DA37D4">
              <w:rPr>
                <w:sz w:val="20"/>
                <w:szCs w:val="20"/>
                <w:lang w:val="uk-UA"/>
              </w:rPr>
              <w:t>'</w:t>
            </w:r>
            <w:r w:rsidRPr="00DA37D4">
              <w:rPr>
                <w:sz w:val="20"/>
                <w:szCs w:val="20"/>
              </w:rPr>
              <w:t>s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regions</w:t>
            </w:r>
            <w:r w:rsidRPr="00DA37D4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769" w:type="dxa"/>
          </w:tcPr>
          <w:p w:rsidR="00246F5A" w:rsidRPr="00DA37D4" w:rsidRDefault="00246F5A" w:rsidP="000E4CC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DA37D4">
              <w:rPr>
                <w:sz w:val="20"/>
                <w:szCs w:val="20"/>
              </w:rPr>
              <w:t>Project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Number</w:t>
            </w:r>
            <w:r w:rsidRPr="00DA37D4">
              <w:rPr>
                <w:sz w:val="20"/>
                <w:szCs w:val="20"/>
                <w:lang w:val="uk-UA"/>
              </w:rPr>
              <w:t>: 8 574064-</w:t>
            </w:r>
            <w:r w:rsidRPr="00DA37D4">
              <w:rPr>
                <w:sz w:val="20"/>
                <w:szCs w:val="20"/>
              </w:rPr>
              <w:t>EPP</w:t>
            </w:r>
            <w:r w:rsidRPr="00DA37D4">
              <w:rPr>
                <w:sz w:val="20"/>
                <w:szCs w:val="20"/>
                <w:lang w:val="uk-UA"/>
              </w:rPr>
              <w:t>-1-2016-1-</w:t>
            </w:r>
            <w:r w:rsidRPr="00DA37D4">
              <w:rPr>
                <w:sz w:val="20"/>
                <w:szCs w:val="20"/>
              </w:rPr>
              <w:t>LT</w:t>
            </w:r>
            <w:r w:rsidRPr="00DA37D4">
              <w:rPr>
                <w:sz w:val="20"/>
                <w:szCs w:val="20"/>
                <w:lang w:val="uk-UA"/>
              </w:rPr>
              <w:t>-</w:t>
            </w:r>
            <w:r w:rsidRPr="00DA37D4">
              <w:rPr>
                <w:sz w:val="20"/>
                <w:szCs w:val="20"/>
              </w:rPr>
              <w:t>EPPKA</w:t>
            </w:r>
            <w:r w:rsidRPr="00DA37D4">
              <w:rPr>
                <w:sz w:val="20"/>
                <w:szCs w:val="20"/>
                <w:lang w:val="uk-UA"/>
              </w:rPr>
              <w:t>2-</w:t>
            </w:r>
            <w:r w:rsidRPr="00DA37D4">
              <w:rPr>
                <w:sz w:val="20"/>
                <w:szCs w:val="20"/>
              </w:rPr>
              <w:t>CBHE</w:t>
            </w:r>
            <w:r w:rsidRPr="00DA37D4">
              <w:rPr>
                <w:sz w:val="20"/>
                <w:szCs w:val="20"/>
                <w:lang w:val="uk-UA"/>
              </w:rPr>
              <w:t>-</w:t>
            </w:r>
            <w:r w:rsidRPr="00DA37D4">
              <w:rPr>
                <w:sz w:val="20"/>
                <w:szCs w:val="20"/>
              </w:rPr>
              <w:t>SP</w:t>
            </w:r>
            <w:r w:rsidRPr="00DA37D4">
              <w:rPr>
                <w:sz w:val="20"/>
                <w:szCs w:val="20"/>
                <w:lang w:val="uk-UA"/>
              </w:rPr>
              <w:t>)</w:t>
            </w:r>
            <w:r w:rsidRPr="00DA37D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rFonts w:eastAsia="MS Mincho"/>
                <w:sz w:val="20"/>
                <w:szCs w:val="20"/>
                <w:lang w:val="uk-UA"/>
              </w:rPr>
              <w:t xml:space="preserve">у рамках програми </w:t>
            </w:r>
            <w:r w:rsidRPr="00DA37D4">
              <w:rPr>
                <w:sz w:val="20"/>
                <w:szCs w:val="20"/>
              </w:rPr>
              <w:t>European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Union</w:t>
            </w:r>
            <w:r w:rsidRPr="00DA37D4">
              <w:rPr>
                <w:sz w:val="20"/>
                <w:szCs w:val="20"/>
                <w:lang w:val="uk-UA"/>
              </w:rPr>
              <w:t>’</w:t>
            </w:r>
            <w:r w:rsidRPr="00DA37D4">
              <w:rPr>
                <w:sz w:val="20"/>
                <w:szCs w:val="20"/>
              </w:rPr>
              <w:t>s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Capacity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Building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in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the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Field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of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Higher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Education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Project</w:t>
            </w:r>
            <w:r w:rsidRPr="00DA37D4">
              <w:rPr>
                <w:sz w:val="20"/>
                <w:szCs w:val="20"/>
                <w:lang w:val="uk-UA"/>
              </w:rPr>
              <w:t xml:space="preserve"> (</w:t>
            </w:r>
            <w:r w:rsidRPr="00DA37D4">
              <w:rPr>
                <w:sz w:val="20"/>
                <w:szCs w:val="20"/>
              </w:rPr>
              <w:t>DocHub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Project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under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the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European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Union</w:t>
            </w:r>
            <w:r w:rsidRPr="00DA37D4">
              <w:rPr>
                <w:sz w:val="20"/>
                <w:szCs w:val="20"/>
                <w:lang w:val="uk-UA"/>
              </w:rPr>
              <w:t xml:space="preserve"> </w:t>
            </w:r>
            <w:r w:rsidRPr="00DA37D4">
              <w:rPr>
                <w:sz w:val="20"/>
                <w:szCs w:val="20"/>
              </w:rPr>
              <w:t>ERASMUS</w:t>
            </w:r>
            <w:r w:rsidRPr="00DA37D4">
              <w:rPr>
                <w:sz w:val="20"/>
                <w:szCs w:val="20"/>
                <w:lang w:val="uk-UA"/>
              </w:rPr>
              <w:t xml:space="preserve"> +, 2017).</w:t>
            </w:r>
          </w:p>
          <w:p w:rsidR="00246F5A" w:rsidRPr="00DA37D4" w:rsidRDefault="00246F5A" w:rsidP="000E4CC3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</w:tcPr>
          <w:p w:rsidR="00246F5A" w:rsidRPr="00DA37D4" w:rsidRDefault="00246F5A" w:rsidP="000E4CC3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  <w:lang w:val="uk-UA"/>
              </w:rPr>
            </w:pPr>
            <w:r w:rsidRPr="00DA37D4">
              <w:rPr>
                <w:sz w:val="20"/>
                <w:szCs w:val="20"/>
                <w:lang w:val="uk-UA"/>
              </w:rPr>
              <w:t>Створення освітньої програми та методичного супроводу до курсу “</w:t>
            </w:r>
            <w:r w:rsidRPr="00DA37D4">
              <w:rPr>
                <w:sz w:val="20"/>
                <w:szCs w:val="20"/>
              </w:rPr>
              <w:t>Ceria</w:t>
            </w:r>
            <w:r w:rsidRPr="00DA37D4">
              <w:rPr>
                <w:sz w:val="20"/>
                <w:szCs w:val="20"/>
                <w:lang w:val="uk-UA"/>
              </w:rPr>
              <w:t xml:space="preserve">  </w:t>
            </w:r>
            <w:r w:rsidRPr="00DA37D4">
              <w:rPr>
                <w:sz w:val="20"/>
                <w:szCs w:val="20"/>
              </w:rPr>
              <w:t>management</w:t>
            </w:r>
            <w:r w:rsidRPr="00DA37D4">
              <w:rPr>
                <w:sz w:val="20"/>
                <w:szCs w:val="20"/>
                <w:lang w:val="uk-UA"/>
              </w:rPr>
              <w:t xml:space="preserve">” для студентів </w:t>
            </w:r>
            <w:r w:rsidRPr="00DA37D4">
              <w:rPr>
                <w:sz w:val="20"/>
                <w:szCs w:val="20"/>
              </w:rPr>
              <w:t>PhD</w:t>
            </w:r>
          </w:p>
        </w:tc>
      </w:tr>
    </w:tbl>
    <w:p w:rsidR="003E59F6" w:rsidRPr="00C457F3" w:rsidRDefault="003E59F6" w:rsidP="003E59F6">
      <w:pPr>
        <w:pStyle w:val="a3"/>
        <w:spacing w:before="6"/>
        <w:rPr>
          <w:sz w:val="23"/>
          <w:lang w:val="ru-RU"/>
        </w:rPr>
      </w:pPr>
    </w:p>
    <w:p w:rsidR="003E59F6" w:rsidRPr="00AA5462" w:rsidRDefault="003E59F6" w:rsidP="003E59F6">
      <w:pPr>
        <w:pStyle w:val="a5"/>
        <w:numPr>
          <w:ilvl w:val="0"/>
          <w:numId w:val="1"/>
        </w:numPr>
        <w:tabs>
          <w:tab w:val="left" w:pos="1550"/>
        </w:tabs>
        <w:ind w:right="516" w:firstLine="706"/>
        <w:jc w:val="both"/>
        <w:rPr>
          <w:b/>
          <w:sz w:val="24"/>
          <w:lang w:val="ru-RU"/>
        </w:rPr>
      </w:pPr>
      <w:r w:rsidRPr="00AA5462">
        <w:rPr>
          <w:b/>
          <w:sz w:val="24"/>
          <w:lang w:val="ru-RU"/>
        </w:rPr>
        <w:t xml:space="preserve">Відомості щодо поліпшення </w:t>
      </w:r>
      <w:proofErr w:type="gramStart"/>
      <w:r w:rsidRPr="00AA5462">
        <w:rPr>
          <w:b/>
          <w:sz w:val="24"/>
          <w:lang w:val="ru-RU"/>
        </w:rPr>
        <w:t>р</w:t>
      </w:r>
      <w:proofErr w:type="gramEnd"/>
      <w:r w:rsidRPr="00AA5462">
        <w:rPr>
          <w:b/>
          <w:sz w:val="24"/>
          <w:lang w:val="ru-RU"/>
        </w:rPr>
        <w:t xml:space="preserve">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 про патентно-ліцензійну діяльність </w:t>
      </w:r>
      <w:r w:rsidRPr="00AA5462">
        <w:rPr>
          <w:i/>
          <w:sz w:val="24"/>
          <w:lang w:val="ru-RU"/>
        </w:rPr>
        <w:t>(із зазначенням окремо кожної бази та відповідного</w:t>
      </w:r>
      <w:r w:rsidRPr="00AA5462">
        <w:rPr>
          <w:i/>
          <w:spacing w:val="-4"/>
          <w:sz w:val="24"/>
          <w:lang w:val="ru-RU"/>
        </w:rPr>
        <w:t xml:space="preserve"> </w:t>
      </w:r>
      <w:r w:rsidRPr="00AA5462">
        <w:rPr>
          <w:i/>
          <w:sz w:val="24"/>
          <w:lang w:val="ru-RU"/>
        </w:rPr>
        <w:t>трафіка)</w:t>
      </w:r>
      <w:r w:rsidRPr="00AA5462">
        <w:rPr>
          <w:b/>
          <w:sz w:val="24"/>
          <w:lang w:val="ru-RU"/>
        </w:rPr>
        <w:t>.</w:t>
      </w:r>
    </w:p>
    <w:p w:rsidR="003E59F6" w:rsidRPr="00AA5462" w:rsidRDefault="003E59F6" w:rsidP="003E59F6">
      <w:pPr>
        <w:pStyle w:val="a3"/>
        <w:spacing w:before="5"/>
        <w:rPr>
          <w:b/>
          <w:lang w:val="ru-RU"/>
        </w:rPr>
      </w:pPr>
    </w:p>
    <w:p w:rsidR="003E59F6" w:rsidRPr="004B0ECC" w:rsidRDefault="003E59F6" w:rsidP="009A2758">
      <w:pPr>
        <w:spacing w:line="237" w:lineRule="auto"/>
        <w:ind w:left="219" w:right="2" w:firstLine="706"/>
        <w:jc w:val="both"/>
        <w:rPr>
          <w:i/>
          <w:sz w:val="24"/>
          <w:lang w:val="ru-RU"/>
        </w:rPr>
      </w:pPr>
      <w:r w:rsidRPr="004B0ECC">
        <w:rPr>
          <w:b/>
          <w:sz w:val="24"/>
          <w:lang w:val="ru-RU"/>
        </w:rPr>
        <w:t xml:space="preserve">ІХ. Інформація про науково-дослідні роботи, </w:t>
      </w:r>
      <w:r w:rsidRPr="004B0ECC">
        <w:rPr>
          <w:b/>
          <w:spacing w:val="-3"/>
          <w:sz w:val="24"/>
          <w:lang w:val="ru-RU"/>
        </w:rPr>
        <w:t xml:space="preserve">що </w:t>
      </w:r>
      <w:r w:rsidRPr="004B0ECC">
        <w:rPr>
          <w:b/>
          <w:sz w:val="24"/>
          <w:lang w:val="ru-RU"/>
        </w:rPr>
        <w:t xml:space="preserve">виконуються на кафедрах </w:t>
      </w:r>
      <w:proofErr w:type="gramStart"/>
      <w:r w:rsidRPr="004B0ECC">
        <w:rPr>
          <w:b/>
          <w:sz w:val="24"/>
          <w:lang w:val="ru-RU"/>
        </w:rPr>
        <w:t>у</w:t>
      </w:r>
      <w:proofErr w:type="gramEnd"/>
      <w:r w:rsidRPr="004B0ECC">
        <w:rPr>
          <w:b/>
          <w:sz w:val="24"/>
          <w:lang w:val="ru-RU"/>
        </w:rPr>
        <w:t xml:space="preserve"> </w:t>
      </w:r>
      <w:proofErr w:type="gramStart"/>
      <w:r w:rsidRPr="004B0ECC">
        <w:rPr>
          <w:b/>
          <w:sz w:val="24"/>
          <w:lang w:val="ru-RU"/>
        </w:rPr>
        <w:t>межах</w:t>
      </w:r>
      <w:proofErr w:type="gramEnd"/>
      <w:r w:rsidRPr="004B0ECC">
        <w:rPr>
          <w:b/>
          <w:spacing w:val="-13"/>
          <w:sz w:val="24"/>
          <w:lang w:val="ru-RU"/>
        </w:rPr>
        <w:t xml:space="preserve"> </w:t>
      </w:r>
      <w:r w:rsidRPr="004B0ECC">
        <w:rPr>
          <w:b/>
          <w:sz w:val="24"/>
          <w:lang w:val="ru-RU"/>
        </w:rPr>
        <w:t>робочого</w:t>
      </w:r>
      <w:r w:rsidRPr="004B0ECC">
        <w:rPr>
          <w:b/>
          <w:spacing w:val="-8"/>
          <w:sz w:val="24"/>
          <w:lang w:val="ru-RU"/>
        </w:rPr>
        <w:t xml:space="preserve"> </w:t>
      </w:r>
      <w:r w:rsidRPr="004B0ECC">
        <w:rPr>
          <w:b/>
          <w:sz w:val="24"/>
          <w:lang w:val="ru-RU"/>
        </w:rPr>
        <w:t>часу</w:t>
      </w:r>
      <w:r w:rsidRPr="004B0ECC">
        <w:rPr>
          <w:b/>
          <w:spacing w:val="-8"/>
          <w:sz w:val="24"/>
          <w:lang w:val="ru-RU"/>
        </w:rPr>
        <w:t xml:space="preserve"> </w:t>
      </w:r>
      <w:r w:rsidRPr="004B0ECC">
        <w:rPr>
          <w:b/>
          <w:sz w:val="24"/>
          <w:lang w:val="ru-RU"/>
        </w:rPr>
        <w:t>викладачів</w:t>
      </w:r>
      <w:r w:rsidRPr="004B0ECC">
        <w:rPr>
          <w:b/>
          <w:spacing w:val="-5"/>
          <w:sz w:val="24"/>
          <w:lang w:val="ru-RU"/>
        </w:rPr>
        <w:t xml:space="preserve"> </w:t>
      </w:r>
      <w:r w:rsidRPr="004B0ECC">
        <w:rPr>
          <w:i/>
          <w:sz w:val="24"/>
          <w:lang w:val="ru-RU"/>
        </w:rPr>
        <w:t>(коротко</w:t>
      </w:r>
      <w:r w:rsidRPr="004B0ECC">
        <w:rPr>
          <w:i/>
          <w:spacing w:val="-8"/>
          <w:sz w:val="24"/>
          <w:lang w:val="ru-RU"/>
        </w:rPr>
        <w:t xml:space="preserve"> </w:t>
      </w:r>
      <w:r w:rsidRPr="004B0ECC">
        <w:rPr>
          <w:i/>
          <w:sz w:val="24"/>
          <w:lang w:val="ru-RU"/>
        </w:rPr>
        <w:t>зазначити</w:t>
      </w:r>
      <w:r w:rsidRPr="004B0ECC">
        <w:rPr>
          <w:i/>
          <w:spacing w:val="-8"/>
          <w:sz w:val="24"/>
          <w:lang w:val="ru-RU"/>
        </w:rPr>
        <w:t xml:space="preserve"> </w:t>
      </w:r>
      <w:r w:rsidRPr="004B0ECC">
        <w:rPr>
          <w:i/>
          <w:sz w:val="24"/>
          <w:lang w:val="ru-RU"/>
        </w:rPr>
        <w:t>тематику,</w:t>
      </w:r>
      <w:r w:rsidRPr="004B0ECC">
        <w:rPr>
          <w:i/>
          <w:spacing w:val="-10"/>
          <w:sz w:val="24"/>
          <w:lang w:val="ru-RU"/>
        </w:rPr>
        <w:t xml:space="preserve"> </w:t>
      </w:r>
      <w:r w:rsidRPr="004B0ECC">
        <w:rPr>
          <w:i/>
          <w:sz w:val="24"/>
          <w:lang w:val="ru-RU"/>
        </w:rPr>
        <w:t>зареєстровану</w:t>
      </w:r>
      <w:r w:rsidRPr="004B0ECC">
        <w:rPr>
          <w:i/>
          <w:spacing w:val="-14"/>
          <w:sz w:val="24"/>
          <w:lang w:val="ru-RU"/>
        </w:rPr>
        <w:t xml:space="preserve"> </w:t>
      </w:r>
      <w:r w:rsidRPr="004B0ECC">
        <w:rPr>
          <w:i/>
          <w:sz w:val="24"/>
          <w:lang w:val="ru-RU"/>
        </w:rPr>
        <w:t>в</w:t>
      </w:r>
      <w:r w:rsidRPr="004B0ECC">
        <w:rPr>
          <w:i/>
          <w:spacing w:val="-15"/>
          <w:sz w:val="24"/>
          <w:lang w:val="ru-RU"/>
        </w:rPr>
        <w:t xml:space="preserve"> </w:t>
      </w:r>
      <w:r w:rsidRPr="004B0ECC">
        <w:rPr>
          <w:i/>
          <w:sz w:val="24"/>
          <w:lang w:val="ru-RU"/>
        </w:rPr>
        <w:lastRenderedPageBreak/>
        <w:t>УкрІНТЕІ наукових керівників, науковий результат, його значимість – до 40</w:t>
      </w:r>
      <w:r w:rsidRPr="004B0ECC">
        <w:rPr>
          <w:i/>
          <w:spacing w:val="4"/>
          <w:sz w:val="24"/>
          <w:lang w:val="ru-RU"/>
        </w:rPr>
        <w:t xml:space="preserve"> </w:t>
      </w:r>
      <w:r w:rsidRPr="004B0ECC">
        <w:rPr>
          <w:i/>
          <w:sz w:val="24"/>
          <w:lang w:val="ru-RU"/>
        </w:rPr>
        <w:t>рядків).</w:t>
      </w:r>
    </w:p>
    <w:p w:rsidR="00532F88" w:rsidRPr="008437A1" w:rsidRDefault="0054267E" w:rsidP="009A2758">
      <w:pPr>
        <w:spacing w:before="3"/>
        <w:ind w:left="219" w:right="2" w:firstLine="706"/>
        <w:jc w:val="both"/>
        <w:rPr>
          <w:b/>
          <w:sz w:val="24"/>
          <w:szCs w:val="24"/>
          <w:lang w:val="ru-RU"/>
        </w:rPr>
      </w:pPr>
      <w:r w:rsidRPr="008437A1">
        <w:rPr>
          <w:sz w:val="24"/>
          <w:szCs w:val="24"/>
          <w:lang w:val="ru-RU"/>
        </w:rPr>
        <w:t>1)</w:t>
      </w:r>
      <w:r w:rsidR="00532F88" w:rsidRPr="008437A1">
        <w:rPr>
          <w:b/>
          <w:i/>
          <w:sz w:val="24"/>
          <w:szCs w:val="24"/>
          <w:lang w:val="ru-RU"/>
        </w:rPr>
        <w:t xml:space="preserve"> </w:t>
      </w:r>
      <w:r w:rsidR="00532F88" w:rsidRPr="008437A1">
        <w:rPr>
          <w:b/>
          <w:sz w:val="24"/>
          <w:szCs w:val="24"/>
          <w:lang w:val="ru-RU"/>
        </w:rPr>
        <w:t xml:space="preserve">«Інтерференція в процесі перекладу у сфері </w:t>
      </w:r>
      <w:proofErr w:type="gramStart"/>
      <w:r w:rsidR="00532F88" w:rsidRPr="008437A1">
        <w:rPr>
          <w:b/>
          <w:sz w:val="24"/>
          <w:szCs w:val="24"/>
          <w:lang w:val="ru-RU"/>
        </w:rPr>
        <w:t>м</w:t>
      </w:r>
      <w:proofErr w:type="gramEnd"/>
      <w:r w:rsidR="00532F88" w:rsidRPr="008437A1">
        <w:rPr>
          <w:b/>
          <w:sz w:val="24"/>
          <w:szCs w:val="24"/>
          <w:lang w:val="ru-RU"/>
        </w:rPr>
        <w:t>іжкультурної професійної комунікації».</w:t>
      </w:r>
    </w:p>
    <w:p w:rsidR="00532F88" w:rsidRPr="008437A1" w:rsidRDefault="00532F88" w:rsidP="009A2758">
      <w:pPr>
        <w:spacing w:before="3"/>
        <w:ind w:left="219" w:right="2" w:firstLine="706"/>
        <w:jc w:val="both"/>
        <w:rPr>
          <w:sz w:val="24"/>
          <w:szCs w:val="24"/>
          <w:lang w:val="ru-RU"/>
        </w:rPr>
      </w:pPr>
      <w:r w:rsidRPr="008437A1">
        <w:rPr>
          <w:b/>
          <w:sz w:val="24"/>
          <w:szCs w:val="24"/>
          <w:lang w:val="ru-RU"/>
        </w:rPr>
        <w:t xml:space="preserve"> </w:t>
      </w:r>
      <w:r w:rsidRPr="008437A1">
        <w:rPr>
          <w:sz w:val="24"/>
          <w:szCs w:val="24"/>
          <w:lang w:val="ru-RU"/>
        </w:rPr>
        <w:t xml:space="preserve">Керівник Солодка А.К. </w:t>
      </w:r>
    </w:p>
    <w:p w:rsidR="00532F88" w:rsidRPr="008437A1" w:rsidRDefault="00532F88" w:rsidP="009A2758">
      <w:pPr>
        <w:spacing w:before="3"/>
        <w:ind w:left="219" w:right="2" w:firstLine="706"/>
        <w:jc w:val="both"/>
        <w:rPr>
          <w:b/>
          <w:sz w:val="24"/>
          <w:szCs w:val="24"/>
          <w:lang w:val="ru-RU"/>
        </w:rPr>
      </w:pPr>
      <w:r w:rsidRPr="008437A1">
        <w:rPr>
          <w:sz w:val="24"/>
          <w:szCs w:val="24"/>
          <w:lang w:val="ru-RU"/>
        </w:rPr>
        <w:t>Державний реєстраційний номер 0118</w:t>
      </w:r>
      <w:r w:rsidRPr="008437A1">
        <w:rPr>
          <w:sz w:val="24"/>
          <w:szCs w:val="24"/>
        </w:rPr>
        <w:t>U</w:t>
      </w:r>
      <w:r w:rsidRPr="008437A1">
        <w:rPr>
          <w:sz w:val="24"/>
          <w:szCs w:val="24"/>
          <w:lang w:val="ru-RU"/>
        </w:rPr>
        <w:t>003976</w:t>
      </w:r>
    </w:p>
    <w:p w:rsidR="00532F88" w:rsidRPr="008437A1" w:rsidRDefault="00532F88" w:rsidP="009A2758">
      <w:pPr>
        <w:spacing w:before="3"/>
        <w:ind w:left="219" w:right="2" w:firstLine="706"/>
        <w:jc w:val="both"/>
        <w:rPr>
          <w:spacing w:val="-8"/>
          <w:sz w:val="24"/>
          <w:szCs w:val="24"/>
          <w:lang w:val="ru-RU"/>
        </w:rPr>
      </w:pPr>
      <w:r w:rsidRPr="008437A1">
        <w:rPr>
          <w:rFonts w:eastAsia="MS Mincho"/>
          <w:sz w:val="24"/>
          <w:szCs w:val="24"/>
          <w:lang w:val="ru-RU" w:eastAsia="ru-RU"/>
        </w:rPr>
        <w:t xml:space="preserve">1 етап (лютий 2018- грудень 2018 р.): </w:t>
      </w:r>
      <w:proofErr w:type="gramStart"/>
      <w:r w:rsidRPr="008437A1">
        <w:rPr>
          <w:spacing w:val="-8"/>
          <w:sz w:val="24"/>
          <w:szCs w:val="24"/>
          <w:lang w:val="ru-RU"/>
        </w:rPr>
        <w:t>Досл</w:t>
      </w:r>
      <w:proofErr w:type="gramEnd"/>
      <w:r w:rsidRPr="008437A1">
        <w:rPr>
          <w:spacing w:val="-8"/>
          <w:sz w:val="24"/>
          <w:szCs w:val="24"/>
          <w:lang w:val="ru-RU"/>
        </w:rPr>
        <w:t>ідження мовної інтерференції у професійно-орієнтованій міжкультурній комунікації та перекладі.</w:t>
      </w:r>
    </w:p>
    <w:p w:rsidR="00532F88" w:rsidRPr="008437A1" w:rsidRDefault="00532F88" w:rsidP="009A2758">
      <w:pPr>
        <w:spacing w:before="3"/>
        <w:ind w:left="219" w:right="2" w:firstLine="706"/>
        <w:jc w:val="both"/>
        <w:rPr>
          <w:rFonts w:eastAsia="MS Mincho"/>
          <w:bCs/>
          <w:sz w:val="24"/>
          <w:szCs w:val="24"/>
          <w:lang w:val="ru-RU" w:eastAsia="ru-RU"/>
        </w:rPr>
      </w:pPr>
      <w:r w:rsidRPr="008437A1">
        <w:rPr>
          <w:i/>
          <w:spacing w:val="-8"/>
          <w:sz w:val="24"/>
          <w:szCs w:val="24"/>
          <w:lang w:val="ru-RU"/>
        </w:rPr>
        <w:t>Результат:</w:t>
      </w:r>
      <w:r w:rsidRPr="008437A1">
        <w:rPr>
          <w:rFonts w:eastAsia="MS Mincho"/>
          <w:sz w:val="24"/>
          <w:szCs w:val="24"/>
          <w:lang w:val="ru-RU" w:eastAsia="ru-RU"/>
        </w:rPr>
        <w:t xml:space="preserve"> Встановлено</w:t>
      </w:r>
      <w:r w:rsidRPr="008437A1">
        <w:rPr>
          <w:rFonts w:eastAsia="MS Mincho"/>
          <w:b/>
          <w:sz w:val="24"/>
          <w:szCs w:val="24"/>
          <w:lang w:val="ru-RU" w:eastAsia="ru-RU"/>
        </w:rPr>
        <w:t xml:space="preserve"> </w:t>
      </w:r>
      <w:r w:rsidRPr="008437A1">
        <w:rPr>
          <w:rFonts w:eastAsia="MS Mincho"/>
          <w:sz w:val="24"/>
          <w:szCs w:val="24"/>
          <w:lang w:val="ru-RU" w:eastAsia="ru-RU"/>
        </w:rPr>
        <w:t xml:space="preserve">механізми та причин явища мовної інтерференції. Створено алгоритм використання конструктивної мовної інтерференції, що включає </w:t>
      </w:r>
      <w:r w:rsidRPr="008437A1">
        <w:rPr>
          <w:rFonts w:eastAsia="MS Mincho"/>
          <w:bCs/>
          <w:sz w:val="24"/>
          <w:szCs w:val="24"/>
          <w:lang w:val="ru-RU" w:eastAsia="ru-RU"/>
        </w:rPr>
        <w:t xml:space="preserve">причини, механізм і </w:t>
      </w:r>
      <w:proofErr w:type="gramStart"/>
      <w:r w:rsidRPr="008437A1">
        <w:rPr>
          <w:rFonts w:eastAsia="MS Mincho"/>
          <w:bCs/>
          <w:sz w:val="24"/>
          <w:szCs w:val="24"/>
          <w:lang w:val="ru-RU" w:eastAsia="ru-RU"/>
        </w:rPr>
        <w:t>р</w:t>
      </w:r>
      <w:proofErr w:type="gramEnd"/>
      <w:r w:rsidRPr="008437A1">
        <w:rPr>
          <w:rFonts w:eastAsia="MS Mincho"/>
          <w:bCs/>
          <w:sz w:val="24"/>
          <w:szCs w:val="24"/>
          <w:lang w:val="ru-RU" w:eastAsia="ru-RU"/>
        </w:rPr>
        <w:t>івні прояву лінгвістичної інтерференції, урахування впливу деструктивнаої і конструктивної інтерференції у професійно орієнтованих МКК при перекладі, та шляхів подолання деструктивної і використання конструктивної інтерференції в професійно орієнтованих МКК при перекладі.</w:t>
      </w:r>
    </w:p>
    <w:p w:rsidR="00532F88" w:rsidRPr="008437A1" w:rsidRDefault="00532F88" w:rsidP="009A2758">
      <w:pPr>
        <w:spacing w:before="3"/>
        <w:ind w:left="219" w:right="2" w:firstLine="706"/>
        <w:jc w:val="both"/>
        <w:rPr>
          <w:spacing w:val="-2"/>
          <w:sz w:val="24"/>
          <w:szCs w:val="24"/>
          <w:lang w:val="ru-RU"/>
        </w:rPr>
      </w:pPr>
      <w:r w:rsidRPr="008437A1">
        <w:rPr>
          <w:i/>
          <w:spacing w:val="-2"/>
          <w:sz w:val="24"/>
          <w:szCs w:val="24"/>
          <w:lang w:val="ru-RU"/>
        </w:rPr>
        <w:t xml:space="preserve">Наукова новизна </w:t>
      </w:r>
      <w:r w:rsidRPr="008437A1">
        <w:rPr>
          <w:spacing w:val="-2"/>
          <w:sz w:val="24"/>
          <w:szCs w:val="24"/>
          <w:lang w:val="ru-RU"/>
        </w:rPr>
        <w:t xml:space="preserve">полягає у визначенні </w:t>
      </w:r>
      <w:proofErr w:type="gramStart"/>
      <w:r w:rsidRPr="008437A1">
        <w:rPr>
          <w:spacing w:val="-2"/>
          <w:sz w:val="24"/>
          <w:szCs w:val="24"/>
          <w:lang w:val="ru-RU"/>
        </w:rPr>
        <w:t>р</w:t>
      </w:r>
      <w:proofErr w:type="gramEnd"/>
      <w:r w:rsidRPr="008437A1">
        <w:rPr>
          <w:spacing w:val="-2"/>
          <w:sz w:val="24"/>
          <w:szCs w:val="24"/>
          <w:lang w:val="ru-RU"/>
        </w:rPr>
        <w:t xml:space="preserve">івнів прояву інтерференції, на яких раніше інтерференція не розглядалася, в обґрунтуванні поняття «інтерферент» по відношенню до елементів інтерференції у професійно орієнтованих МКК та перекладі, систематизації рівнів прояву інтерференції в певній класифікації, вивченні деструктивної та конструктивної інтерференції в професійно орієнтованих міжкультурних комунікаціях </w:t>
      </w:r>
      <w:proofErr w:type="gramStart"/>
      <w:r w:rsidRPr="008437A1">
        <w:rPr>
          <w:spacing w:val="-2"/>
          <w:sz w:val="24"/>
          <w:szCs w:val="24"/>
          <w:lang w:val="ru-RU"/>
        </w:rPr>
        <w:t>при</w:t>
      </w:r>
      <w:proofErr w:type="gramEnd"/>
      <w:r w:rsidRPr="008437A1">
        <w:rPr>
          <w:spacing w:val="-2"/>
          <w:sz w:val="24"/>
          <w:szCs w:val="24"/>
          <w:lang w:val="ru-RU"/>
        </w:rPr>
        <w:t xml:space="preserve"> перекладі.</w:t>
      </w:r>
    </w:p>
    <w:p w:rsidR="00532F88" w:rsidRPr="008437A1" w:rsidRDefault="00532F88" w:rsidP="009A2758">
      <w:pPr>
        <w:spacing w:before="3"/>
        <w:ind w:left="219" w:right="2" w:firstLine="706"/>
        <w:jc w:val="both"/>
        <w:rPr>
          <w:rFonts w:eastAsia="MS Mincho"/>
          <w:bCs/>
          <w:sz w:val="24"/>
          <w:szCs w:val="24"/>
          <w:lang w:val="ru-RU" w:eastAsia="ru-RU"/>
        </w:rPr>
      </w:pPr>
      <w:r w:rsidRPr="008437A1">
        <w:rPr>
          <w:i/>
          <w:spacing w:val="-2"/>
          <w:sz w:val="24"/>
          <w:szCs w:val="24"/>
          <w:lang w:val="ru-RU"/>
        </w:rPr>
        <w:t>Значимість наукового проекту</w:t>
      </w:r>
      <w:r w:rsidRPr="008437A1">
        <w:rPr>
          <w:spacing w:val="-2"/>
          <w:sz w:val="24"/>
          <w:szCs w:val="24"/>
          <w:lang w:val="ru-RU"/>
        </w:rPr>
        <w:t xml:space="preserve"> визначається тим, що чинне </w:t>
      </w:r>
      <w:proofErr w:type="gramStart"/>
      <w:r w:rsidRPr="008437A1">
        <w:rPr>
          <w:spacing w:val="-2"/>
          <w:sz w:val="24"/>
          <w:szCs w:val="24"/>
          <w:lang w:val="ru-RU"/>
        </w:rPr>
        <w:t>досл</w:t>
      </w:r>
      <w:proofErr w:type="gramEnd"/>
      <w:r w:rsidRPr="008437A1">
        <w:rPr>
          <w:spacing w:val="-2"/>
          <w:sz w:val="24"/>
          <w:szCs w:val="24"/>
          <w:lang w:val="ru-RU"/>
        </w:rPr>
        <w:t>ідження є роботою, пов'язаною з такими актуальними проблемами теорії мовних контактів, як виявлення одиниць інтерференції на рівні сприйняття і породження мовлення в професійно орієнтованій міжкультурній комунікації при перекладі.</w:t>
      </w:r>
    </w:p>
    <w:p w:rsidR="00532F88" w:rsidRPr="008437A1" w:rsidRDefault="00532F88" w:rsidP="009A2758">
      <w:pPr>
        <w:spacing w:before="3"/>
        <w:ind w:left="219" w:right="2" w:firstLine="706"/>
        <w:jc w:val="both"/>
        <w:rPr>
          <w:rFonts w:eastAsia="MS Mincho"/>
          <w:bCs/>
          <w:sz w:val="24"/>
          <w:szCs w:val="24"/>
          <w:lang w:val="ru-RU" w:eastAsia="ru-RU"/>
        </w:rPr>
      </w:pPr>
      <w:r w:rsidRPr="008437A1">
        <w:rPr>
          <w:i/>
          <w:spacing w:val="-2"/>
          <w:sz w:val="24"/>
          <w:szCs w:val="24"/>
          <w:lang w:val="ru-RU"/>
        </w:rPr>
        <w:t>Практична цінність</w:t>
      </w:r>
      <w:r w:rsidRPr="008437A1">
        <w:rPr>
          <w:spacing w:val="-2"/>
          <w:sz w:val="24"/>
          <w:szCs w:val="24"/>
          <w:lang w:val="ru-RU"/>
        </w:rPr>
        <w:t xml:space="preserve"> чинної роботи полягає втому, що </w:t>
      </w:r>
      <w:proofErr w:type="gramStart"/>
      <w:r w:rsidRPr="008437A1">
        <w:rPr>
          <w:spacing w:val="-2"/>
          <w:sz w:val="24"/>
          <w:szCs w:val="24"/>
          <w:lang w:val="ru-RU"/>
        </w:rPr>
        <w:t>досл</w:t>
      </w:r>
      <w:proofErr w:type="gramEnd"/>
      <w:r w:rsidRPr="008437A1">
        <w:rPr>
          <w:spacing w:val="-2"/>
          <w:sz w:val="24"/>
          <w:szCs w:val="24"/>
          <w:lang w:val="ru-RU"/>
        </w:rPr>
        <w:t xml:space="preserve">ідження явища лінгвістичної інтерференції у професійно орієнтованих МКК та перекладі на різних рівнях дає можливість усвідомлено підходити до проблем інтерференції у навчанні перекладу в сфері професійної комунікації, поліпшити якість професійно орієнтованих МКК і перекладу. Матеріали першого етапу </w:t>
      </w:r>
      <w:proofErr w:type="gramStart"/>
      <w:r w:rsidRPr="008437A1">
        <w:rPr>
          <w:spacing w:val="-2"/>
          <w:sz w:val="24"/>
          <w:szCs w:val="24"/>
          <w:lang w:val="ru-RU"/>
        </w:rPr>
        <w:t>досл</w:t>
      </w:r>
      <w:proofErr w:type="gramEnd"/>
      <w:r w:rsidRPr="008437A1">
        <w:rPr>
          <w:spacing w:val="-2"/>
          <w:sz w:val="24"/>
          <w:szCs w:val="24"/>
          <w:lang w:val="ru-RU"/>
        </w:rPr>
        <w:t>ідження використовуються у викладанні теоретичних і практичних курсів, пов'язаних з навчанням міжкультурної комунікації, перекладом і питаннями мовознавства в умовах мовних контактів та в практиці підготовки фахівців у галузі перекладу.</w:t>
      </w:r>
    </w:p>
    <w:p w:rsidR="003E59F6" w:rsidRPr="008437A1" w:rsidRDefault="003E59F6" w:rsidP="009A2758">
      <w:pPr>
        <w:pStyle w:val="a3"/>
        <w:spacing w:before="6"/>
        <w:ind w:right="2"/>
        <w:rPr>
          <w:lang w:val="ru-RU"/>
        </w:rPr>
      </w:pPr>
    </w:p>
    <w:p w:rsidR="00532F88" w:rsidRPr="008437A1" w:rsidRDefault="0054267E" w:rsidP="009A2758">
      <w:pPr>
        <w:spacing w:before="3"/>
        <w:ind w:left="219" w:right="2" w:firstLine="706"/>
        <w:jc w:val="both"/>
        <w:rPr>
          <w:b/>
          <w:i/>
          <w:sz w:val="24"/>
          <w:szCs w:val="24"/>
          <w:lang w:val="ru-RU"/>
        </w:rPr>
      </w:pPr>
      <w:r w:rsidRPr="008437A1">
        <w:rPr>
          <w:sz w:val="24"/>
          <w:szCs w:val="24"/>
          <w:lang w:val="ru-RU"/>
        </w:rPr>
        <w:t>2)</w:t>
      </w:r>
      <w:r w:rsidRPr="008437A1">
        <w:rPr>
          <w:b/>
          <w:kern w:val="36"/>
          <w:sz w:val="24"/>
          <w:szCs w:val="24"/>
          <w:lang w:val="ru-RU" w:eastAsia="ru-RU"/>
        </w:rPr>
        <w:t xml:space="preserve"> «Концептуально-технологічні засади формування професійної комунікативної мобільності студентів </w:t>
      </w:r>
      <w:proofErr w:type="gramStart"/>
      <w:r w:rsidRPr="008437A1">
        <w:rPr>
          <w:b/>
          <w:kern w:val="36"/>
          <w:sz w:val="24"/>
          <w:szCs w:val="24"/>
          <w:lang w:val="ru-RU" w:eastAsia="ru-RU"/>
        </w:rPr>
        <w:t>в</w:t>
      </w:r>
      <w:proofErr w:type="gramEnd"/>
      <w:r w:rsidRPr="008437A1">
        <w:rPr>
          <w:b/>
          <w:kern w:val="36"/>
          <w:sz w:val="24"/>
          <w:szCs w:val="24"/>
          <w:lang w:val="ru-RU" w:eastAsia="ru-RU"/>
        </w:rPr>
        <w:t xml:space="preserve"> кроскультурній взаємодії</w:t>
      </w:r>
      <w:r w:rsidRPr="008437A1">
        <w:rPr>
          <w:b/>
          <w:i/>
          <w:sz w:val="24"/>
          <w:szCs w:val="24"/>
          <w:lang w:val="ru-RU"/>
        </w:rPr>
        <w:t>.»</w:t>
      </w:r>
    </w:p>
    <w:p w:rsidR="00532F88" w:rsidRPr="008437A1" w:rsidRDefault="0054267E" w:rsidP="009A2758">
      <w:pPr>
        <w:spacing w:before="3"/>
        <w:ind w:left="219" w:right="2" w:firstLine="706"/>
        <w:jc w:val="both"/>
        <w:rPr>
          <w:sz w:val="24"/>
          <w:szCs w:val="24"/>
          <w:lang w:val="ru-RU"/>
        </w:rPr>
      </w:pPr>
      <w:r w:rsidRPr="008437A1">
        <w:rPr>
          <w:i/>
          <w:sz w:val="24"/>
          <w:szCs w:val="24"/>
          <w:lang w:val="ru-RU"/>
        </w:rPr>
        <w:t xml:space="preserve"> </w:t>
      </w:r>
      <w:r w:rsidRPr="008437A1">
        <w:rPr>
          <w:sz w:val="24"/>
          <w:szCs w:val="24"/>
          <w:lang w:val="ru-RU"/>
        </w:rPr>
        <w:t xml:space="preserve">Керівник Солодка А.К. </w:t>
      </w:r>
    </w:p>
    <w:p w:rsidR="0054267E" w:rsidRPr="008437A1" w:rsidRDefault="0054267E" w:rsidP="009A2758">
      <w:pPr>
        <w:spacing w:before="3"/>
        <w:ind w:left="219" w:right="2" w:firstLine="706"/>
        <w:jc w:val="both"/>
        <w:rPr>
          <w:sz w:val="24"/>
          <w:szCs w:val="24"/>
          <w:lang w:val="ru-RU"/>
        </w:rPr>
      </w:pPr>
      <w:r w:rsidRPr="008437A1">
        <w:rPr>
          <w:sz w:val="24"/>
          <w:szCs w:val="24"/>
          <w:lang w:val="ru-RU"/>
        </w:rPr>
        <w:t>Державний реєстраційний номер 0118</w:t>
      </w:r>
      <w:r w:rsidRPr="008437A1">
        <w:rPr>
          <w:sz w:val="24"/>
          <w:szCs w:val="24"/>
        </w:rPr>
        <w:t>U</w:t>
      </w:r>
      <w:r w:rsidRPr="008437A1">
        <w:rPr>
          <w:sz w:val="24"/>
          <w:szCs w:val="24"/>
          <w:lang w:val="ru-RU"/>
        </w:rPr>
        <w:t>003975</w:t>
      </w:r>
    </w:p>
    <w:p w:rsidR="0054267E" w:rsidRPr="008437A1" w:rsidRDefault="0054267E" w:rsidP="009A2758">
      <w:pPr>
        <w:spacing w:before="3"/>
        <w:ind w:left="219" w:right="2" w:firstLine="706"/>
        <w:jc w:val="both"/>
        <w:rPr>
          <w:b/>
          <w:i/>
          <w:sz w:val="24"/>
          <w:szCs w:val="24"/>
          <w:lang w:val="ru-RU"/>
        </w:rPr>
      </w:pPr>
      <w:r w:rsidRPr="008437A1">
        <w:rPr>
          <w:rFonts w:eastAsia="MS Mincho"/>
          <w:sz w:val="24"/>
          <w:szCs w:val="24"/>
          <w:lang w:val="ru-RU" w:eastAsia="ru-RU"/>
        </w:rPr>
        <w:t>1 етап (січень 2018- грудень 2018 р.)</w:t>
      </w:r>
      <w:r w:rsidRPr="008437A1">
        <w:rPr>
          <w:rFonts w:eastAsia="MS Mincho"/>
          <w:sz w:val="24"/>
          <w:szCs w:val="24"/>
          <w:lang w:val="uk-UA" w:eastAsia="ru-RU"/>
        </w:rPr>
        <w:t xml:space="preserve">: </w:t>
      </w:r>
      <w:r w:rsidRPr="008437A1">
        <w:rPr>
          <w:sz w:val="24"/>
          <w:szCs w:val="24"/>
          <w:lang w:val="ru-RU"/>
        </w:rPr>
        <w:t>Професійна мобільність як компонент кроскультурної компетентності студентів ВНЗ.</w:t>
      </w:r>
    </w:p>
    <w:p w:rsidR="0054267E" w:rsidRPr="008437A1" w:rsidRDefault="0054267E" w:rsidP="009A2758">
      <w:pPr>
        <w:spacing w:before="3"/>
        <w:ind w:left="219" w:right="2" w:firstLine="706"/>
        <w:jc w:val="both"/>
        <w:rPr>
          <w:sz w:val="24"/>
          <w:szCs w:val="24"/>
          <w:lang w:val="ru-RU"/>
        </w:rPr>
      </w:pPr>
      <w:r w:rsidRPr="008437A1">
        <w:rPr>
          <w:sz w:val="24"/>
          <w:szCs w:val="24"/>
          <w:lang w:val="ru-RU"/>
        </w:rPr>
        <w:t>Результат: Обґрунтування теоретичних засад іншомовної комунікативної мобільності як професійно значущої характеристики майбутнього фахівця.</w:t>
      </w:r>
    </w:p>
    <w:p w:rsidR="0054267E" w:rsidRPr="008437A1" w:rsidRDefault="0054267E" w:rsidP="009A2758">
      <w:pPr>
        <w:spacing w:before="3"/>
        <w:ind w:left="219" w:right="2" w:firstLine="706"/>
        <w:jc w:val="both"/>
        <w:rPr>
          <w:sz w:val="24"/>
          <w:szCs w:val="24"/>
          <w:lang w:val="ru-RU"/>
        </w:rPr>
      </w:pPr>
      <w:r w:rsidRPr="008437A1">
        <w:rPr>
          <w:spacing w:val="-2"/>
          <w:sz w:val="24"/>
          <w:szCs w:val="24"/>
          <w:lang w:val="ru-RU"/>
        </w:rPr>
        <w:t xml:space="preserve">Наукова новизна: уточнено поняття «іншомовна професійна компетенція» та «професійна мобільність», що дозволяє фахівцю гнучко орієнтуватися у динамічних професійних умовах, і виявляються у зміні професійного статусу, </w:t>
      </w:r>
      <w:proofErr w:type="gramStart"/>
      <w:r w:rsidRPr="008437A1">
        <w:rPr>
          <w:spacing w:val="-2"/>
          <w:sz w:val="24"/>
          <w:szCs w:val="24"/>
          <w:lang w:val="ru-RU"/>
        </w:rPr>
        <w:t>п</w:t>
      </w:r>
      <w:proofErr w:type="gramEnd"/>
      <w:r w:rsidRPr="008437A1">
        <w:rPr>
          <w:spacing w:val="-2"/>
          <w:sz w:val="24"/>
          <w:szCs w:val="24"/>
          <w:lang w:val="ru-RU"/>
        </w:rPr>
        <w:t xml:space="preserve">ідвищенні кваліфікації, освоєнні інноваційних технологій, підтримці ефективних міжособистісних стосунків у професійній сфері; визначити структуру професійної мобільності майбутнього фахівця. визначено базовий, суб’єктний та конативний компоненти її структури; склад </w:t>
      </w:r>
      <w:proofErr w:type="gramStart"/>
      <w:r w:rsidRPr="008437A1">
        <w:rPr>
          <w:spacing w:val="-2"/>
          <w:sz w:val="24"/>
          <w:szCs w:val="24"/>
          <w:lang w:val="ru-RU"/>
        </w:rPr>
        <w:t>соц</w:t>
      </w:r>
      <w:proofErr w:type="gramEnd"/>
      <w:r w:rsidRPr="008437A1">
        <w:rPr>
          <w:spacing w:val="-2"/>
          <w:sz w:val="24"/>
          <w:szCs w:val="24"/>
          <w:lang w:val="ru-RU"/>
        </w:rPr>
        <w:t>іально-особистісних компетенцій спеціалістів (зокрема компетенції міжособистісної взаємодії, нормативно-правові, поведінково-регулятивні та особитісні компетенції).</w:t>
      </w:r>
    </w:p>
    <w:p w:rsidR="0054267E" w:rsidRPr="008437A1" w:rsidRDefault="0054267E" w:rsidP="009A2758">
      <w:pPr>
        <w:spacing w:before="3"/>
        <w:ind w:left="219" w:right="2" w:firstLine="706"/>
        <w:jc w:val="both"/>
        <w:rPr>
          <w:sz w:val="24"/>
          <w:szCs w:val="24"/>
          <w:lang w:val="ru-RU"/>
        </w:rPr>
      </w:pPr>
      <w:r w:rsidRPr="008437A1">
        <w:rPr>
          <w:spacing w:val="-2"/>
          <w:sz w:val="24"/>
          <w:szCs w:val="24"/>
          <w:lang w:val="ru-RU"/>
        </w:rPr>
        <w:t xml:space="preserve">Практична значущість результатів 1 етапу </w:t>
      </w:r>
      <w:proofErr w:type="gramStart"/>
      <w:r w:rsidRPr="008437A1">
        <w:rPr>
          <w:spacing w:val="-2"/>
          <w:sz w:val="24"/>
          <w:szCs w:val="24"/>
          <w:lang w:val="ru-RU"/>
        </w:rPr>
        <w:t>досл</w:t>
      </w:r>
      <w:proofErr w:type="gramEnd"/>
      <w:r w:rsidRPr="008437A1">
        <w:rPr>
          <w:spacing w:val="-2"/>
          <w:sz w:val="24"/>
          <w:szCs w:val="24"/>
          <w:lang w:val="ru-RU"/>
        </w:rPr>
        <w:t>ідження полягає у використанні іноземних мов (під час викладання курсів іноземної мови за професійним спрмуванням) для формування комунікативної професійної мобільності студентів.</w:t>
      </w:r>
    </w:p>
    <w:p w:rsidR="0054267E" w:rsidRPr="008437A1" w:rsidRDefault="0054267E" w:rsidP="009A2758">
      <w:pPr>
        <w:pStyle w:val="a3"/>
        <w:spacing w:before="6"/>
        <w:ind w:right="2"/>
        <w:rPr>
          <w:lang w:val="ru-RU"/>
        </w:rPr>
      </w:pPr>
    </w:p>
    <w:p w:rsidR="00F55845" w:rsidRPr="008437A1" w:rsidRDefault="0054267E" w:rsidP="009A2758">
      <w:pPr>
        <w:ind w:right="2" w:firstLine="708"/>
        <w:jc w:val="both"/>
        <w:rPr>
          <w:rFonts w:eastAsia="MS Minchofalt"/>
          <w:b/>
          <w:sz w:val="24"/>
          <w:szCs w:val="24"/>
          <w:lang w:val="ru-RU"/>
        </w:rPr>
      </w:pPr>
      <w:r w:rsidRPr="008437A1">
        <w:rPr>
          <w:sz w:val="24"/>
          <w:szCs w:val="24"/>
          <w:lang w:val="ru-RU"/>
        </w:rPr>
        <w:t>3)</w:t>
      </w:r>
      <w:r w:rsidR="00F55845" w:rsidRPr="008437A1">
        <w:rPr>
          <w:i/>
          <w:sz w:val="24"/>
          <w:szCs w:val="24"/>
          <w:lang w:val="ru-RU"/>
        </w:rPr>
        <w:t xml:space="preserve"> </w:t>
      </w:r>
      <w:r w:rsidR="00F55845" w:rsidRPr="008437A1">
        <w:rPr>
          <w:b/>
          <w:sz w:val="24"/>
          <w:szCs w:val="24"/>
          <w:lang w:val="ru-RU"/>
        </w:rPr>
        <w:t>«</w:t>
      </w:r>
      <w:r w:rsidR="00F55845" w:rsidRPr="008437A1">
        <w:rPr>
          <w:rFonts w:eastAsia="MS Minchofalt"/>
          <w:b/>
          <w:sz w:val="24"/>
          <w:szCs w:val="24"/>
          <w:lang w:val="ru-RU"/>
        </w:rPr>
        <w:t xml:space="preserve">Лексико-семантичні та етнокультурологічні особливості мовних одиниць у </w:t>
      </w:r>
      <w:r w:rsidR="00F55845" w:rsidRPr="008437A1">
        <w:rPr>
          <w:rFonts w:eastAsia="MS Minchofalt"/>
          <w:b/>
          <w:sz w:val="24"/>
          <w:szCs w:val="24"/>
          <w:lang w:val="ru-RU"/>
        </w:rPr>
        <w:lastRenderedPageBreak/>
        <w:t xml:space="preserve">контексті міжкультурної комунікації (на </w:t>
      </w:r>
      <w:proofErr w:type="gramStart"/>
      <w:r w:rsidR="00F55845" w:rsidRPr="008437A1">
        <w:rPr>
          <w:rFonts w:eastAsia="MS Minchofalt"/>
          <w:b/>
          <w:sz w:val="24"/>
          <w:szCs w:val="24"/>
          <w:lang w:val="ru-RU"/>
        </w:rPr>
        <w:t>матер</w:t>
      </w:r>
      <w:proofErr w:type="gramEnd"/>
      <w:r w:rsidR="00F55845" w:rsidRPr="008437A1">
        <w:rPr>
          <w:rFonts w:eastAsia="MS Minchofalt"/>
          <w:b/>
          <w:sz w:val="24"/>
          <w:szCs w:val="24"/>
          <w:lang w:val="ru-RU"/>
        </w:rPr>
        <w:t xml:space="preserve">іалі німецької та української мов)». </w:t>
      </w:r>
    </w:p>
    <w:p w:rsidR="00F55845" w:rsidRPr="008437A1" w:rsidRDefault="00F55845" w:rsidP="009A2758">
      <w:pPr>
        <w:ind w:right="2" w:firstLine="708"/>
        <w:jc w:val="both"/>
        <w:rPr>
          <w:sz w:val="24"/>
          <w:szCs w:val="24"/>
          <w:lang w:val="ru-RU"/>
        </w:rPr>
      </w:pPr>
      <w:r w:rsidRPr="008437A1">
        <w:rPr>
          <w:bCs/>
          <w:i/>
          <w:sz w:val="24"/>
          <w:szCs w:val="24"/>
          <w:lang w:val="ru-RU"/>
        </w:rPr>
        <w:t>Номер державної реєстрації НДР</w:t>
      </w:r>
      <w:r w:rsidRPr="008437A1">
        <w:rPr>
          <w:i/>
          <w:sz w:val="24"/>
          <w:szCs w:val="24"/>
          <w:lang w:val="ru-RU"/>
        </w:rPr>
        <w:t xml:space="preserve">: </w:t>
      </w:r>
      <w:r w:rsidRPr="008437A1">
        <w:rPr>
          <w:rFonts w:eastAsia="MS Minchofalt"/>
          <w:sz w:val="24"/>
          <w:szCs w:val="24"/>
          <w:lang w:val="ru-RU"/>
        </w:rPr>
        <w:t>0117</w:t>
      </w:r>
      <w:r w:rsidRPr="008437A1">
        <w:rPr>
          <w:rFonts w:eastAsia="MS Minchofalt"/>
          <w:sz w:val="24"/>
          <w:szCs w:val="24"/>
          <w:lang w:val="en-GB"/>
        </w:rPr>
        <w:t>U</w:t>
      </w:r>
      <w:r w:rsidRPr="008437A1">
        <w:rPr>
          <w:rFonts w:eastAsia="MS Minchofalt"/>
          <w:sz w:val="24"/>
          <w:szCs w:val="24"/>
          <w:lang w:val="ru-RU"/>
        </w:rPr>
        <w:t>004482.</w:t>
      </w:r>
    </w:p>
    <w:p w:rsidR="00F55845" w:rsidRPr="008437A1" w:rsidRDefault="00F55845" w:rsidP="009A2758">
      <w:pPr>
        <w:ind w:right="2" w:firstLine="708"/>
        <w:jc w:val="both"/>
        <w:rPr>
          <w:rFonts w:eastAsia="MS Minchofalt"/>
          <w:sz w:val="24"/>
          <w:szCs w:val="24"/>
          <w:lang w:val="ru-RU"/>
        </w:rPr>
      </w:pPr>
      <w:r w:rsidRPr="008437A1">
        <w:rPr>
          <w:rFonts w:eastAsia="MS Minchofalt"/>
          <w:i/>
          <w:sz w:val="24"/>
          <w:szCs w:val="24"/>
          <w:lang w:val="ru-RU"/>
        </w:rPr>
        <w:t>Керівники</w:t>
      </w:r>
      <w:r w:rsidRPr="008437A1">
        <w:rPr>
          <w:rFonts w:eastAsia="MS Minchofalt"/>
          <w:sz w:val="24"/>
          <w:szCs w:val="24"/>
          <w:lang w:val="ru-RU"/>
        </w:rPr>
        <w:t>: к. філол. н., доц. Водяна Л.В., к. філол. н. доц. Осипов П.І.</w:t>
      </w:r>
    </w:p>
    <w:p w:rsidR="00F55845" w:rsidRPr="008437A1" w:rsidRDefault="00F55845" w:rsidP="009A2758">
      <w:pPr>
        <w:pStyle w:val="a3"/>
        <w:ind w:right="2" w:firstLine="708"/>
        <w:jc w:val="both"/>
        <w:rPr>
          <w:rFonts w:eastAsia="MS Minchofalt"/>
          <w:lang w:val="ru-RU"/>
        </w:rPr>
      </w:pPr>
      <w:r w:rsidRPr="008437A1">
        <w:rPr>
          <w:rFonts w:eastAsia="MS Minchofalt"/>
          <w:i/>
          <w:lang w:val="ru-RU"/>
        </w:rPr>
        <w:t>Науковий результат:</w:t>
      </w:r>
      <w:r w:rsidRPr="008437A1">
        <w:rPr>
          <w:rFonts w:eastAsia="MS Minchofalt"/>
          <w:lang w:val="ru-RU"/>
        </w:rPr>
        <w:t xml:space="preserve"> концепція зі</w:t>
      </w:r>
      <w:proofErr w:type="gramStart"/>
      <w:r w:rsidRPr="008437A1">
        <w:rPr>
          <w:rFonts w:eastAsia="MS Minchofalt"/>
          <w:lang w:val="ru-RU"/>
        </w:rPr>
        <w:t>ставного</w:t>
      </w:r>
      <w:proofErr w:type="gramEnd"/>
      <w:r w:rsidRPr="008437A1">
        <w:rPr>
          <w:rFonts w:eastAsia="MS Minchofalt"/>
          <w:lang w:val="ru-RU"/>
        </w:rPr>
        <w:t xml:space="preserve"> аналізу лексико-семантичних особливостей мовних одиниць української та німецької мов в парадигматичному та синтагматичному аспекті.</w:t>
      </w:r>
    </w:p>
    <w:p w:rsidR="00F55845" w:rsidRPr="008437A1" w:rsidRDefault="00F55845" w:rsidP="009A2758">
      <w:pPr>
        <w:pStyle w:val="a3"/>
        <w:ind w:right="2" w:firstLine="708"/>
        <w:jc w:val="both"/>
        <w:rPr>
          <w:rFonts w:eastAsia="MS Minchofalt"/>
          <w:lang w:val="ru-RU"/>
        </w:rPr>
      </w:pPr>
      <w:r w:rsidRPr="008437A1">
        <w:rPr>
          <w:rFonts w:eastAsia="MS Minchofalt"/>
          <w:i/>
          <w:lang w:val="ru-RU"/>
        </w:rPr>
        <w:t>Наукова новизна</w:t>
      </w:r>
      <w:r w:rsidRPr="008437A1">
        <w:rPr>
          <w:rFonts w:eastAsia="MS Minchofalt"/>
          <w:lang w:val="ru-RU"/>
        </w:rPr>
        <w:t xml:space="preserve"> полягає в наступному: здійснено системне зіставне </w:t>
      </w:r>
      <w:proofErr w:type="gramStart"/>
      <w:r w:rsidRPr="008437A1">
        <w:rPr>
          <w:rFonts w:eastAsia="MS Minchofalt"/>
          <w:lang w:val="ru-RU"/>
        </w:rPr>
        <w:t>досл</w:t>
      </w:r>
      <w:proofErr w:type="gramEnd"/>
      <w:r w:rsidRPr="008437A1">
        <w:rPr>
          <w:rFonts w:eastAsia="MS Minchofalt"/>
          <w:lang w:val="ru-RU"/>
        </w:rPr>
        <w:t>ідження мовних одиниць у лексико-семантичному аспекті; проаналізовано синтагматичні та парадигматичні зв’язки мовних одиниць різних рівнів; охарактеризовано лексико-семантичні особливості мовних одиниць у контексті міжкультурної комунікації; ідентифіковано концептуальні механізми та когнітивні операції; розкрито мовленнє</w:t>
      </w:r>
      <w:proofErr w:type="gramStart"/>
      <w:r w:rsidRPr="008437A1">
        <w:rPr>
          <w:rFonts w:eastAsia="MS Minchofalt"/>
          <w:lang w:val="ru-RU"/>
        </w:rPr>
        <w:t>в</w:t>
      </w:r>
      <w:proofErr w:type="gramEnd"/>
      <w:r w:rsidRPr="008437A1">
        <w:rPr>
          <w:rFonts w:eastAsia="MS Minchofalt"/>
          <w:lang w:val="ru-RU"/>
        </w:rPr>
        <w:t xml:space="preserve">і </w:t>
      </w:r>
      <w:proofErr w:type="gramStart"/>
      <w:r w:rsidRPr="008437A1">
        <w:rPr>
          <w:rFonts w:eastAsia="MS Minchofalt"/>
          <w:lang w:val="ru-RU"/>
        </w:rPr>
        <w:t>стратег</w:t>
      </w:r>
      <w:proofErr w:type="gramEnd"/>
      <w:r w:rsidRPr="008437A1">
        <w:rPr>
          <w:rFonts w:eastAsia="MS Minchofalt"/>
          <w:lang w:val="ru-RU"/>
        </w:rPr>
        <w:t>ії носіїв німецької та української мов, описано їх мовленнєву реалізацію та прагматичний вплив.</w:t>
      </w:r>
    </w:p>
    <w:p w:rsidR="00F55845" w:rsidRPr="008437A1" w:rsidRDefault="00F55845" w:rsidP="009A2758">
      <w:pPr>
        <w:pStyle w:val="a3"/>
        <w:ind w:right="2" w:firstLine="708"/>
        <w:jc w:val="both"/>
      </w:pPr>
      <w:r w:rsidRPr="008437A1">
        <w:rPr>
          <w:i/>
          <w:lang w:val="ru-RU"/>
        </w:rPr>
        <w:t>Значимість результату:</w:t>
      </w:r>
      <w:r w:rsidRPr="008437A1">
        <w:rPr>
          <w:lang w:val="ru-RU"/>
        </w:rPr>
        <w:t xml:space="preserve"> Мовна особистість як предмет </w:t>
      </w:r>
      <w:proofErr w:type="gramStart"/>
      <w:r w:rsidRPr="008437A1">
        <w:rPr>
          <w:lang w:val="ru-RU"/>
        </w:rPr>
        <w:t>л</w:t>
      </w:r>
      <w:proofErr w:type="gramEnd"/>
      <w:r w:rsidRPr="008437A1">
        <w:rPr>
          <w:lang w:val="ru-RU"/>
        </w:rPr>
        <w:t>інгвістичного вивчення являє собою узагальнений образ носія культурно-мовних і комунікативно-діяльних цінностей, знань, установок і поведінкових реакцій.</w:t>
      </w:r>
      <w:r w:rsidRPr="008437A1">
        <w:t> </w:t>
      </w:r>
      <w:proofErr w:type="gramStart"/>
      <w:r w:rsidRPr="008437A1">
        <w:t>Ставлення різних носіїв мови до життя та навколишнього оточення проектується на семантику мовних одиниць і виокремлюється як об'єкт мовної концептуалізації, яка розуміється як процес інтерпретації, узагальнення і закріплення в мовних одиницях властивостей об'єкта і відносин до нього суб'єкта.</w:t>
      </w:r>
      <w:proofErr w:type="gramEnd"/>
      <w:r w:rsidRPr="008437A1">
        <w:t xml:space="preserve"> </w:t>
      </w:r>
      <w:proofErr w:type="gramStart"/>
      <w:r w:rsidRPr="008437A1">
        <w:t>Значимість дослідження обумовлена необхідністю реконструкції традиційних уявлень про світ за даними системи мови; важливістю проведення порівняльного аналізу лексичної системи мови та її прагматичного потенціалу представників різних мов; а також аналізу картини світу, відображеної в мові й у свідомості носіїв різних мов.</w:t>
      </w:r>
      <w:proofErr w:type="gramEnd"/>
    </w:p>
    <w:p w:rsidR="00F55845" w:rsidRPr="008437A1" w:rsidRDefault="00F55845" w:rsidP="009A2758">
      <w:pPr>
        <w:pStyle w:val="a6"/>
        <w:spacing w:before="0" w:beforeAutospacing="0" w:after="0" w:afterAutospacing="0"/>
        <w:ind w:right="2" w:firstLine="709"/>
        <w:jc w:val="both"/>
        <w:rPr>
          <w:rFonts w:ascii="Times New Roman" w:hAnsi="Times New Roman"/>
          <w:szCs w:val="24"/>
          <w:lang w:val="uk-UA"/>
        </w:rPr>
      </w:pPr>
      <w:r w:rsidRPr="008437A1">
        <w:rPr>
          <w:rFonts w:ascii="Times New Roman" w:hAnsi="Times New Roman"/>
          <w:szCs w:val="24"/>
          <w:lang w:val="uk-UA"/>
        </w:rPr>
        <w:t>Результати дослідження за І півріччя 2018 р. відображено у наукових виданнях: статті у наукометричних виданнях – 18; закордонних виданнях – 2; фахових виданнях – 1; статті та тези – 1, статті студентів під керівництвом викладачів – 10.</w:t>
      </w:r>
    </w:p>
    <w:p w:rsidR="000B2171" w:rsidRPr="008437A1" w:rsidRDefault="0054267E" w:rsidP="000B2171">
      <w:pPr>
        <w:jc w:val="both"/>
        <w:rPr>
          <w:rFonts w:eastAsia="MS Mincho"/>
          <w:b/>
          <w:bCs/>
          <w:sz w:val="24"/>
          <w:szCs w:val="24"/>
          <w:lang w:val="ru-RU" w:eastAsia="ru-RU"/>
        </w:rPr>
      </w:pPr>
      <w:r w:rsidRPr="008437A1">
        <w:rPr>
          <w:sz w:val="24"/>
          <w:szCs w:val="24"/>
          <w:lang w:val="ru-RU"/>
        </w:rPr>
        <w:t>4)</w:t>
      </w:r>
      <w:r w:rsidR="000B2171" w:rsidRPr="008437A1">
        <w:rPr>
          <w:b/>
          <w:bCs/>
          <w:sz w:val="24"/>
          <w:szCs w:val="24"/>
          <w:lang w:val="ru-RU" w:eastAsia="ru-RU"/>
        </w:rPr>
        <w:t xml:space="preserve">      </w:t>
      </w:r>
      <w:r w:rsidR="000B2171" w:rsidRPr="008437A1">
        <w:rPr>
          <w:sz w:val="24"/>
          <w:szCs w:val="24"/>
          <w:lang w:val="ru-RU" w:eastAsia="ru-RU"/>
        </w:rPr>
        <w:t>«</w:t>
      </w:r>
      <w:r w:rsidR="000B2171" w:rsidRPr="008437A1">
        <w:rPr>
          <w:rFonts w:eastAsia="MS Mincho"/>
          <w:b/>
          <w:bCs/>
          <w:sz w:val="24"/>
          <w:szCs w:val="24"/>
          <w:lang w:val="ru-RU" w:eastAsia="ru-RU"/>
        </w:rPr>
        <w:t>Імплементація методики предметно-мовного інтегрованого навчання (</w:t>
      </w:r>
      <w:r w:rsidR="000B2171" w:rsidRPr="008437A1">
        <w:rPr>
          <w:rFonts w:eastAsia="MS Mincho"/>
          <w:b/>
          <w:bCs/>
          <w:sz w:val="24"/>
          <w:szCs w:val="24"/>
          <w:lang w:eastAsia="ru-RU"/>
        </w:rPr>
        <w:t>CLIL</w:t>
      </w:r>
      <w:r w:rsidR="000B2171" w:rsidRPr="008437A1">
        <w:rPr>
          <w:rFonts w:eastAsia="MS Mincho"/>
          <w:b/>
          <w:bCs/>
          <w:sz w:val="24"/>
          <w:szCs w:val="24"/>
          <w:lang w:val="ru-RU" w:eastAsia="ru-RU"/>
        </w:rPr>
        <w:t xml:space="preserve">) в процесі професійно орієнтованої </w:t>
      </w:r>
      <w:proofErr w:type="gramStart"/>
      <w:r w:rsidR="000B2171" w:rsidRPr="008437A1">
        <w:rPr>
          <w:rFonts w:eastAsia="MS Mincho"/>
          <w:b/>
          <w:bCs/>
          <w:sz w:val="24"/>
          <w:szCs w:val="24"/>
          <w:lang w:val="ru-RU" w:eastAsia="ru-RU"/>
        </w:rPr>
        <w:t>п</w:t>
      </w:r>
      <w:proofErr w:type="gramEnd"/>
      <w:r w:rsidR="000B2171" w:rsidRPr="008437A1">
        <w:rPr>
          <w:rFonts w:eastAsia="MS Mincho"/>
          <w:b/>
          <w:bCs/>
          <w:sz w:val="24"/>
          <w:szCs w:val="24"/>
          <w:lang w:val="ru-RU" w:eastAsia="ru-RU"/>
        </w:rPr>
        <w:t>ідготовки магістрів».</w:t>
      </w:r>
    </w:p>
    <w:p w:rsidR="000B2171" w:rsidRPr="008437A1" w:rsidRDefault="000B2171" w:rsidP="000B2171">
      <w:pPr>
        <w:jc w:val="both"/>
        <w:rPr>
          <w:bCs/>
          <w:sz w:val="24"/>
          <w:szCs w:val="24"/>
          <w:lang w:val="ru-RU" w:eastAsia="ru-RU"/>
        </w:rPr>
      </w:pPr>
      <w:r w:rsidRPr="008437A1">
        <w:rPr>
          <w:bCs/>
          <w:sz w:val="24"/>
          <w:szCs w:val="24"/>
          <w:lang w:val="ru-RU" w:eastAsia="ru-RU"/>
        </w:rPr>
        <w:t xml:space="preserve">      Керівник НДР:</w:t>
      </w:r>
      <w:r w:rsidRPr="008437A1">
        <w:rPr>
          <w:b/>
          <w:bCs/>
          <w:sz w:val="24"/>
          <w:szCs w:val="24"/>
          <w:lang w:val="ru-RU" w:eastAsia="ru-RU"/>
        </w:rPr>
        <w:t xml:space="preserve"> </w:t>
      </w:r>
      <w:r w:rsidRPr="008437A1">
        <w:rPr>
          <w:bCs/>
          <w:sz w:val="24"/>
          <w:szCs w:val="24"/>
          <w:lang w:val="ru-RU" w:eastAsia="ru-RU"/>
        </w:rPr>
        <w:t>Мироненко Т. П.</w:t>
      </w:r>
    </w:p>
    <w:p w:rsidR="000B2171" w:rsidRPr="008437A1" w:rsidRDefault="000B2171" w:rsidP="000B2171">
      <w:pPr>
        <w:jc w:val="both"/>
        <w:rPr>
          <w:rFonts w:eastAsia="MS Mincho"/>
          <w:bCs/>
          <w:sz w:val="24"/>
          <w:szCs w:val="24"/>
          <w:lang w:val="ru-RU" w:eastAsia="ru-RU"/>
        </w:rPr>
      </w:pPr>
      <w:r w:rsidRPr="008437A1">
        <w:rPr>
          <w:bCs/>
          <w:sz w:val="24"/>
          <w:szCs w:val="24"/>
          <w:lang w:val="ru-RU" w:eastAsia="ru-RU"/>
        </w:rPr>
        <w:t xml:space="preserve">      </w:t>
      </w:r>
      <w:r w:rsidRPr="008437A1">
        <w:rPr>
          <w:rFonts w:eastAsia="MS Mincho"/>
          <w:bCs/>
          <w:sz w:val="24"/>
          <w:szCs w:val="24"/>
          <w:lang w:val="ru-RU" w:eastAsia="ru-RU"/>
        </w:rPr>
        <w:t xml:space="preserve">Об’єкт </w:t>
      </w:r>
      <w:proofErr w:type="gramStart"/>
      <w:r w:rsidRPr="008437A1">
        <w:rPr>
          <w:rFonts w:eastAsia="MS Mincho"/>
          <w:bCs/>
          <w:sz w:val="24"/>
          <w:szCs w:val="24"/>
          <w:lang w:val="ru-RU" w:eastAsia="ru-RU"/>
        </w:rPr>
        <w:t>досл</w:t>
      </w:r>
      <w:proofErr w:type="gramEnd"/>
      <w:r w:rsidRPr="008437A1">
        <w:rPr>
          <w:rFonts w:eastAsia="MS Mincho"/>
          <w:bCs/>
          <w:sz w:val="24"/>
          <w:szCs w:val="24"/>
          <w:lang w:val="ru-RU" w:eastAsia="ru-RU"/>
        </w:rPr>
        <w:t>ідження – англомовна мовленнєва – комунікативна діяльність студентів магістрів.</w:t>
      </w:r>
    </w:p>
    <w:p w:rsidR="000B2171" w:rsidRPr="008437A1" w:rsidRDefault="000B2171" w:rsidP="000B2171">
      <w:pPr>
        <w:ind w:firstLine="357"/>
        <w:jc w:val="both"/>
        <w:rPr>
          <w:rFonts w:eastAsia="MS Mincho"/>
          <w:sz w:val="24"/>
          <w:szCs w:val="24"/>
          <w:lang w:val="ru-RU" w:eastAsia="ru-RU"/>
        </w:rPr>
      </w:pPr>
      <w:r w:rsidRPr="008437A1">
        <w:rPr>
          <w:rFonts w:eastAsia="MS Mincho"/>
          <w:sz w:val="24"/>
          <w:szCs w:val="24"/>
          <w:lang w:val="ru-RU" w:eastAsia="ru-RU"/>
        </w:rPr>
        <w:t xml:space="preserve">Предмет </w:t>
      </w:r>
      <w:proofErr w:type="gramStart"/>
      <w:r w:rsidRPr="008437A1">
        <w:rPr>
          <w:rFonts w:eastAsia="MS Mincho"/>
          <w:sz w:val="24"/>
          <w:szCs w:val="24"/>
          <w:lang w:val="ru-RU" w:eastAsia="ru-RU"/>
        </w:rPr>
        <w:t>досл</w:t>
      </w:r>
      <w:proofErr w:type="gramEnd"/>
      <w:r w:rsidRPr="008437A1">
        <w:rPr>
          <w:rFonts w:eastAsia="MS Mincho"/>
          <w:sz w:val="24"/>
          <w:szCs w:val="24"/>
          <w:lang w:val="ru-RU" w:eastAsia="ru-RU"/>
        </w:rPr>
        <w:t xml:space="preserve">ідження – експериментальна методика </w:t>
      </w:r>
      <w:r w:rsidRPr="008437A1">
        <w:rPr>
          <w:rFonts w:eastAsia="MS Mincho"/>
          <w:bCs/>
          <w:sz w:val="24"/>
          <w:szCs w:val="24"/>
          <w:lang w:val="ru-RU" w:eastAsia="ru-RU"/>
        </w:rPr>
        <w:t>предметно-мовного інтегрованого навчання у процесі професійно орієнтованої підготовки магістрів</w:t>
      </w:r>
    </w:p>
    <w:p w:rsidR="000B2171" w:rsidRPr="008437A1" w:rsidRDefault="000B2171" w:rsidP="000B2171">
      <w:pPr>
        <w:ind w:firstLine="357"/>
        <w:jc w:val="both"/>
        <w:rPr>
          <w:rFonts w:eastAsia="MS Mincho"/>
          <w:sz w:val="24"/>
          <w:szCs w:val="24"/>
          <w:lang w:val="ru-RU" w:eastAsia="ru-RU"/>
        </w:rPr>
      </w:pPr>
      <w:r w:rsidRPr="008437A1">
        <w:rPr>
          <w:rFonts w:eastAsia="MS Mincho"/>
          <w:sz w:val="24"/>
          <w:szCs w:val="24"/>
          <w:lang w:val="ru-RU" w:eastAsia="ru-RU"/>
        </w:rPr>
        <w:t>Мета</w:t>
      </w:r>
      <w:r w:rsidRPr="008437A1">
        <w:rPr>
          <w:rFonts w:eastAsia="MS Mincho"/>
          <w:b/>
          <w:sz w:val="24"/>
          <w:szCs w:val="24"/>
          <w:lang w:val="ru-RU" w:eastAsia="ru-RU"/>
        </w:rPr>
        <w:t xml:space="preserve"> </w:t>
      </w:r>
      <w:r w:rsidRPr="008437A1">
        <w:rPr>
          <w:rFonts w:eastAsia="MS Mincho"/>
          <w:sz w:val="24"/>
          <w:szCs w:val="24"/>
          <w:lang w:val="ru-RU" w:eastAsia="ru-RU"/>
        </w:rPr>
        <w:t xml:space="preserve">– науково обґрунтувати та експериментально перевірити методику </w:t>
      </w:r>
      <w:r w:rsidRPr="008437A1">
        <w:rPr>
          <w:rFonts w:eastAsia="MS Mincho"/>
          <w:bCs/>
          <w:sz w:val="24"/>
          <w:szCs w:val="24"/>
          <w:lang w:val="ru-RU" w:eastAsia="ru-RU"/>
        </w:rPr>
        <w:t>предметно-мовного інтегрованого навчання (</w:t>
      </w:r>
      <w:r w:rsidRPr="008437A1">
        <w:rPr>
          <w:rFonts w:eastAsia="MS Mincho"/>
          <w:bCs/>
          <w:sz w:val="24"/>
          <w:szCs w:val="24"/>
          <w:lang w:eastAsia="ru-RU"/>
        </w:rPr>
        <w:t>CLIL</w:t>
      </w:r>
      <w:r w:rsidRPr="008437A1">
        <w:rPr>
          <w:rFonts w:eastAsia="MS Mincho"/>
          <w:bCs/>
          <w:sz w:val="24"/>
          <w:szCs w:val="24"/>
          <w:lang w:val="ru-RU" w:eastAsia="ru-RU"/>
        </w:rPr>
        <w:t xml:space="preserve">) в процесі професійно орієнтованої </w:t>
      </w:r>
      <w:proofErr w:type="gramStart"/>
      <w:r w:rsidRPr="008437A1">
        <w:rPr>
          <w:rFonts w:eastAsia="MS Mincho"/>
          <w:bCs/>
          <w:sz w:val="24"/>
          <w:szCs w:val="24"/>
          <w:lang w:val="ru-RU" w:eastAsia="ru-RU"/>
        </w:rPr>
        <w:t>п</w:t>
      </w:r>
      <w:proofErr w:type="gramEnd"/>
      <w:r w:rsidRPr="008437A1">
        <w:rPr>
          <w:rFonts w:eastAsia="MS Mincho"/>
          <w:bCs/>
          <w:sz w:val="24"/>
          <w:szCs w:val="24"/>
          <w:lang w:val="ru-RU" w:eastAsia="ru-RU"/>
        </w:rPr>
        <w:t>ідготовки магістрів.</w:t>
      </w:r>
      <w:r w:rsidRPr="008437A1">
        <w:rPr>
          <w:rFonts w:eastAsia="MS Mincho"/>
          <w:bCs/>
          <w:sz w:val="24"/>
          <w:szCs w:val="24"/>
          <w:u w:val="single"/>
          <w:lang w:val="ru-RU" w:eastAsia="ru-RU"/>
        </w:rPr>
        <w:t xml:space="preserve"> </w:t>
      </w:r>
    </w:p>
    <w:p w:rsidR="000B2171" w:rsidRPr="008437A1" w:rsidRDefault="000B2171" w:rsidP="000B2171">
      <w:pPr>
        <w:ind w:firstLine="567"/>
        <w:jc w:val="both"/>
        <w:rPr>
          <w:rFonts w:eastAsia="MS Mincho"/>
          <w:sz w:val="24"/>
          <w:szCs w:val="24"/>
          <w:lang w:val="ru-RU" w:eastAsia="ru-RU"/>
        </w:rPr>
      </w:pPr>
      <w:r w:rsidRPr="008437A1">
        <w:rPr>
          <w:rFonts w:eastAsia="MS Mincho"/>
          <w:sz w:val="24"/>
          <w:szCs w:val="24"/>
          <w:lang w:val="ru-RU" w:eastAsia="ru-RU"/>
        </w:rPr>
        <w:t>Завдання, на вирішення яких спрямовано проект:</w:t>
      </w:r>
    </w:p>
    <w:p w:rsidR="000B2171" w:rsidRPr="008437A1" w:rsidRDefault="000B2171" w:rsidP="000B217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8437A1">
        <w:rPr>
          <w:rFonts w:ascii="Times New Roman" w:eastAsia="MS Mincho" w:hAnsi="Times New Roman"/>
          <w:sz w:val="24"/>
          <w:szCs w:val="24"/>
          <w:lang w:eastAsia="ru-RU"/>
        </w:rPr>
        <w:t xml:space="preserve">Визначити сутність методики </w:t>
      </w:r>
      <w:r w:rsidRPr="008437A1">
        <w:rPr>
          <w:rFonts w:ascii="Times New Roman" w:eastAsia="MS Mincho" w:hAnsi="Times New Roman"/>
          <w:bCs/>
          <w:sz w:val="24"/>
          <w:szCs w:val="24"/>
          <w:lang w:eastAsia="ru-RU"/>
        </w:rPr>
        <w:t>предметно-мовного інтегрованого навчання (</w:t>
      </w:r>
      <w:r w:rsidRPr="008437A1">
        <w:rPr>
          <w:rFonts w:ascii="Times New Roman" w:eastAsia="MS Mincho" w:hAnsi="Times New Roman"/>
          <w:bCs/>
          <w:sz w:val="24"/>
          <w:szCs w:val="24"/>
          <w:lang w:val="en-US" w:eastAsia="ru-RU"/>
        </w:rPr>
        <w:t>CLIL</w:t>
      </w:r>
      <w:r w:rsidRPr="008437A1">
        <w:rPr>
          <w:rFonts w:ascii="Times New Roman" w:eastAsia="MS Mincho" w:hAnsi="Times New Roman"/>
          <w:bCs/>
          <w:sz w:val="24"/>
          <w:szCs w:val="24"/>
          <w:lang w:eastAsia="ru-RU"/>
        </w:rPr>
        <w:t>).</w:t>
      </w:r>
    </w:p>
    <w:p w:rsidR="000B2171" w:rsidRPr="008437A1" w:rsidRDefault="000B2171" w:rsidP="000B217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8437A1">
        <w:rPr>
          <w:rFonts w:ascii="Times New Roman" w:eastAsia="MS Mincho" w:hAnsi="Times New Roman"/>
          <w:sz w:val="24"/>
          <w:szCs w:val="24"/>
          <w:lang w:eastAsia="ru-RU"/>
        </w:rPr>
        <w:t xml:space="preserve">Проаналізувати методи професійного навчання майбутніх фахівців у сучасному суспільстві. </w:t>
      </w:r>
    </w:p>
    <w:p w:rsidR="000B2171" w:rsidRPr="008437A1" w:rsidRDefault="000B2171" w:rsidP="000B217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8437A1">
        <w:rPr>
          <w:rFonts w:ascii="Times New Roman" w:eastAsia="MS Mincho" w:hAnsi="Times New Roman"/>
          <w:sz w:val="24"/>
          <w:szCs w:val="24"/>
          <w:lang w:eastAsia="ru-RU"/>
        </w:rPr>
        <w:t>Виявити лінгвістичні особливості англомовних професійно направлених текстів.</w:t>
      </w:r>
    </w:p>
    <w:p w:rsidR="000B2171" w:rsidRPr="008437A1" w:rsidRDefault="000B2171" w:rsidP="000B217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8437A1">
        <w:rPr>
          <w:rFonts w:ascii="Times New Roman" w:eastAsia="MS Mincho" w:hAnsi="Times New Roman"/>
          <w:sz w:val="24"/>
          <w:szCs w:val="24"/>
          <w:lang w:eastAsia="ru-RU"/>
        </w:rPr>
        <w:t>Розробити лінгводидактичну модель та експериментальну методику професійної підготовки магістрів у сучасному суспільстві.</w:t>
      </w:r>
    </w:p>
    <w:p w:rsidR="000B2171" w:rsidRPr="008437A1" w:rsidRDefault="000B2171" w:rsidP="000B217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8437A1">
        <w:rPr>
          <w:rFonts w:ascii="Times New Roman" w:eastAsia="MS Mincho" w:hAnsi="Times New Roman"/>
          <w:sz w:val="24"/>
          <w:szCs w:val="24"/>
        </w:rPr>
        <w:t xml:space="preserve"> </w:t>
      </w:r>
      <w:r w:rsidRPr="008437A1">
        <w:rPr>
          <w:rFonts w:ascii="Times New Roman" w:hAnsi="Times New Roman"/>
          <w:spacing w:val="-6"/>
          <w:sz w:val="24"/>
          <w:szCs w:val="24"/>
        </w:rPr>
        <w:t xml:space="preserve">Розробити навчально-методичне забезпечення задля імплементації </w:t>
      </w:r>
      <w:r w:rsidRPr="008437A1">
        <w:rPr>
          <w:rFonts w:ascii="Times New Roman" w:eastAsia="MS Mincho" w:hAnsi="Times New Roman"/>
          <w:sz w:val="24"/>
          <w:szCs w:val="24"/>
        </w:rPr>
        <w:t>методики предметно-мовного інтегрованого навчання (</w:t>
      </w:r>
      <w:r w:rsidRPr="008437A1">
        <w:rPr>
          <w:rFonts w:ascii="Times New Roman" w:eastAsia="MS Mincho" w:hAnsi="Times New Roman"/>
          <w:sz w:val="24"/>
          <w:szCs w:val="24"/>
          <w:lang w:val="en-US"/>
        </w:rPr>
        <w:t>CLIL</w:t>
      </w:r>
      <w:r w:rsidRPr="008437A1">
        <w:rPr>
          <w:rFonts w:ascii="Times New Roman" w:eastAsia="MS Mincho" w:hAnsi="Times New Roman"/>
          <w:sz w:val="24"/>
          <w:szCs w:val="24"/>
        </w:rPr>
        <w:t xml:space="preserve">) у професійній підготовки магістрів </w:t>
      </w:r>
    </w:p>
    <w:p w:rsidR="0054267E" w:rsidRPr="000B2171" w:rsidRDefault="0054267E" w:rsidP="009A2758">
      <w:pPr>
        <w:pStyle w:val="a3"/>
        <w:spacing w:before="6"/>
        <w:ind w:right="2"/>
        <w:rPr>
          <w:lang w:val="uk-UA"/>
        </w:rPr>
      </w:pPr>
    </w:p>
    <w:p w:rsidR="003E59F6" w:rsidRPr="004B0ECC" w:rsidRDefault="003E59F6" w:rsidP="009A2758">
      <w:pPr>
        <w:spacing w:line="272" w:lineRule="exact"/>
        <w:ind w:left="925" w:right="2"/>
        <w:rPr>
          <w:b/>
          <w:sz w:val="24"/>
          <w:lang w:val="ru-RU"/>
        </w:rPr>
      </w:pPr>
      <w:r w:rsidRPr="004B0ECC">
        <w:rPr>
          <w:b/>
          <w:sz w:val="24"/>
          <w:lang w:val="ru-RU"/>
        </w:rPr>
        <w:t xml:space="preserve">Х. Розвиток матеріально-технічної бази </w:t>
      </w:r>
      <w:proofErr w:type="gramStart"/>
      <w:r w:rsidRPr="004B0ECC">
        <w:rPr>
          <w:b/>
          <w:sz w:val="24"/>
          <w:lang w:val="ru-RU"/>
        </w:rPr>
        <w:t>досл</w:t>
      </w:r>
      <w:proofErr w:type="gramEnd"/>
      <w:r w:rsidRPr="004B0ECC">
        <w:rPr>
          <w:b/>
          <w:sz w:val="24"/>
          <w:lang w:val="ru-RU"/>
        </w:rPr>
        <w:t>іджень</w:t>
      </w:r>
    </w:p>
    <w:p w:rsidR="003E59F6" w:rsidRPr="004B0ECC" w:rsidRDefault="003E59F6" w:rsidP="009A2758">
      <w:pPr>
        <w:pStyle w:val="a3"/>
        <w:spacing w:line="242" w:lineRule="auto"/>
        <w:ind w:left="219" w:right="2" w:firstLine="706"/>
        <w:jc w:val="both"/>
        <w:rPr>
          <w:lang w:val="ru-RU"/>
        </w:rPr>
      </w:pPr>
      <w:r w:rsidRPr="004B0ECC">
        <w:rPr>
          <w:lang w:val="ru-RU"/>
        </w:rPr>
        <w:t xml:space="preserve">Оновити дані про закупівлю за останній </w:t>
      </w:r>
      <w:proofErr w:type="gramStart"/>
      <w:r w:rsidRPr="004B0ECC">
        <w:rPr>
          <w:spacing w:val="-4"/>
          <w:lang w:val="ru-RU"/>
        </w:rPr>
        <w:t>р</w:t>
      </w:r>
      <w:proofErr w:type="gramEnd"/>
      <w:r w:rsidRPr="004B0ECC">
        <w:rPr>
          <w:spacing w:val="-4"/>
          <w:lang w:val="ru-RU"/>
        </w:rPr>
        <w:t>ік</w:t>
      </w:r>
      <w:r w:rsidRPr="004B0ECC">
        <w:rPr>
          <w:spacing w:val="52"/>
          <w:lang w:val="ru-RU"/>
        </w:rPr>
        <w:t xml:space="preserve"> </w:t>
      </w:r>
      <w:r w:rsidRPr="004B0ECC">
        <w:rPr>
          <w:lang w:val="ru-RU"/>
        </w:rPr>
        <w:t>унікальних наукових приладів та обладнання іноземного або вітчизняного виробництва вартістю за формою:</w:t>
      </w:r>
    </w:p>
    <w:p w:rsidR="003E59F6" w:rsidRPr="004B0ECC" w:rsidRDefault="003E59F6" w:rsidP="009A2758">
      <w:pPr>
        <w:pStyle w:val="a3"/>
        <w:spacing w:before="2"/>
        <w:ind w:right="2"/>
        <w:rPr>
          <w:lang w:val="ru-RU"/>
        </w:rPr>
      </w:pPr>
    </w:p>
    <w:p w:rsidR="003E59F6" w:rsidRPr="00AA5462" w:rsidRDefault="003E59F6" w:rsidP="009A2758">
      <w:pPr>
        <w:ind w:left="219" w:right="2"/>
        <w:rPr>
          <w:b/>
          <w:sz w:val="24"/>
          <w:lang w:val="ru-RU"/>
        </w:rPr>
      </w:pPr>
      <w:proofErr w:type="gramStart"/>
      <w:r>
        <w:rPr>
          <w:b/>
          <w:sz w:val="24"/>
        </w:rPr>
        <w:lastRenderedPageBreak/>
        <w:t>X</w:t>
      </w:r>
      <w:r w:rsidRPr="00AA5462">
        <w:rPr>
          <w:b/>
          <w:sz w:val="24"/>
          <w:lang w:val="ru-RU"/>
        </w:rPr>
        <w:t>І.</w:t>
      </w:r>
      <w:proofErr w:type="gramEnd"/>
      <w:r w:rsidRPr="00AA5462">
        <w:rPr>
          <w:b/>
          <w:sz w:val="24"/>
          <w:lang w:val="ru-RU"/>
        </w:rPr>
        <w:t xml:space="preserve"> Заключна частина</w:t>
      </w:r>
    </w:p>
    <w:p w:rsidR="003E59F6" w:rsidRPr="00AA5462" w:rsidRDefault="003E59F6" w:rsidP="009A2758">
      <w:pPr>
        <w:pStyle w:val="a3"/>
        <w:ind w:right="2"/>
        <w:rPr>
          <w:b/>
          <w:sz w:val="26"/>
          <w:lang w:val="ru-RU"/>
        </w:rPr>
      </w:pPr>
    </w:p>
    <w:p w:rsidR="003E59F6" w:rsidRPr="00AA5462" w:rsidRDefault="003E59F6" w:rsidP="009A2758">
      <w:pPr>
        <w:pStyle w:val="a3"/>
        <w:spacing w:before="9"/>
        <w:ind w:right="2"/>
        <w:rPr>
          <w:b/>
          <w:sz w:val="21"/>
          <w:lang w:val="ru-RU"/>
        </w:rPr>
      </w:pPr>
    </w:p>
    <w:p w:rsidR="00246F5A" w:rsidRDefault="00200E5E" w:rsidP="000F0F34">
      <w:pPr>
        <w:ind w:left="930" w:right="2" w:hanging="930"/>
        <w:rPr>
          <w:b/>
          <w:sz w:val="24"/>
          <w:lang w:val="uk-UA"/>
        </w:rPr>
      </w:pPr>
      <w:r>
        <w:rPr>
          <w:b/>
          <w:sz w:val="24"/>
          <w:lang w:val="ru-RU"/>
        </w:rPr>
        <w:t>З</w:t>
      </w:r>
      <w:r w:rsidRPr="00AA5462">
        <w:rPr>
          <w:b/>
          <w:sz w:val="24"/>
          <w:lang w:val="ru-RU"/>
        </w:rPr>
        <w:t>ас</w:t>
      </w:r>
      <w:r>
        <w:rPr>
          <w:b/>
          <w:sz w:val="24"/>
          <w:lang w:val="ru-RU"/>
        </w:rPr>
        <w:t xml:space="preserve">тупник </w:t>
      </w:r>
      <w:r w:rsidRPr="004B0ECC">
        <w:rPr>
          <w:b/>
          <w:sz w:val="24"/>
          <w:lang w:val="ru-RU"/>
        </w:rPr>
        <w:t>д</w:t>
      </w:r>
      <w:r w:rsidR="003E59F6" w:rsidRPr="00AA5462">
        <w:rPr>
          <w:b/>
          <w:sz w:val="24"/>
          <w:lang w:val="ru-RU"/>
        </w:rPr>
        <w:t>екан</w:t>
      </w:r>
      <w:r w:rsidR="00FE1E72" w:rsidRPr="00AA5462">
        <w:rPr>
          <w:b/>
          <w:sz w:val="24"/>
          <w:lang w:val="ru-RU"/>
        </w:rPr>
        <w:t>а</w:t>
      </w:r>
      <w:r w:rsidR="003E59F6" w:rsidRPr="00AA5462">
        <w:rPr>
          <w:b/>
          <w:sz w:val="24"/>
          <w:lang w:val="ru-RU"/>
        </w:rPr>
        <w:t xml:space="preserve"> факультету</w:t>
      </w:r>
      <w:r w:rsidR="003E59F6">
        <w:rPr>
          <w:b/>
          <w:sz w:val="24"/>
          <w:lang w:val="uk-UA"/>
        </w:rPr>
        <w:t xml:space="preserve"> іноземної філології                          </w:t>
      </w:r>
      <w:r>
        <w:rPr>
          <w:b/>
          <w:sz w:val="24"/>
          <w:lang w:val="uk-UA"/>
        </w:rPr>
        <w:t xml:space="preserve">           </w:t>
      </w:r>
      <w:r w:rsidR="000F0F34">
        <w:rPr>
          <w:b/>
          <w:sz w:val="24"/>
          <w:lang w:val="uk-UA"/>
        </w:rPr>
        <w:t xml:space="preserve">          </w:t>
      </w:r>
      <w:r w:rsidRPr="00AA5462">
        <w:rPr>
          <w:b/>
          <w:sz w:val="24"/>
          <w:lang w:val="ru-RU"/>
        </w:rPr>
        <w:t>І.</w:t>
      </w:r>
      <w:r>
        <w:rPr>
          <w:b/>
          <w:sz w:val="24"/>
          <w:lang w:val="ru-RU"/>
        </w:rPr>
        <w:t>В.В</w:t>
      </w:r>
      <w:r w:rsidRPr="00AA5462">
        <w:rPr>
          <w:b/>
          <w:sz w:val="24"/>
          <w:lang w:val="ru-RU"/>
        </w:rPr>
        <w:t>ас</w:t>
      </w:r>
      <w:r w:rsidRPr="004B0ECC">
        <w:rPr>
          <w:b/>
          <w:sz w:val="24"/>
          <w:lang w:val="ru-RU"/>
        </w:rPr>
        <w:t>і</w:t>
      </w:r>
      <w:proofErr w:type="gramStart"/>
      <w:r>
        <w:rPr>
          <w:b/>
          <w:sz w:val="24"/>
          <w:lang w:val="ru-RU"/>
        </w:rPr>
        <w:t>н</w:t>
      </w:r>
      <w:r w:rsidRPr="00AA5462">
        <w:rPr>
          <w:b/>
          <w:sz w:val="24"/>
          <w:lang w:val="ru-RU"/>
        </w:rPr>
        <w:t>а</w:t>
      </w:r>
      <w:proofErr w:type="gramEnd"/>
      <w:r w:rsidR="003E59F6">
        <w:rPr>
          <w:b/>
          <w:sz w:val="24"/>
          <w:lang w:val="uk-UA"/>
        </w:rPr>
        <w:t xml:space="preserve">  </w:t>
      </w:r>
    </w:p>
    <w:p w:rsidR="00246F5A" w:rsidRDefault="00246F5A" w:rsidP="009A2758">
      <w:pPr>
        <w:widowControl/>
        <w:autoSpaceDE/>
        <w:autoSpaceDN/>
        <w:spacing w:after="200" w:line="276" w:lineRule="auto"/>
        <w:ind w:right="2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F210F2" w:rsidRPr="00F210F2" w:rsidRDefault="00F210F2" w:rsidP="00F210F2">
      <w:pPr>
        <w:spacing w:line="257" w:lineRule="auto"/>
        <w:ind w:right="-20"/>
        <w:jc w:val="right"/>
        <w:rPr>
          <w:color w:val="000000"/>
          <w:sz w:val="24"/>
          <w:szCs w:val="24"/>
          <w:lang w:val="ru-RU"/>
        </w:rPr>
      </w:pPr>
      <w:r w:rsidRPr="00F210F2">
        <w:rPr>
          <w:b/>
          <w:color w:val="000000"/>
          <w:spacing w:val="1"/>
          <w:w w:val="99"/>
          <w:sz w:val="24"/>
          <w:szCs w:val="24"/>
          <w:lang w:val="ru-RU"/>
        </w:rPr>
        <w:lastRenderedPageBreak/>
        <w:t>Д</w:t>
      </w:r>
      <w:r w:rsidRPr="00F210F2">
        <w:rPr>
          <w:b/>
          <w:color w:val="000000"/>
          <w:w w:val="99"/>
          <w:sz w:val="24"/>
          <w:szCs w:val="24"/>
          <w:lang w:val="ru-RU"/>
        </w:rPr>
        <w:t>о</w:t>
      </w:r>
      <w:r w:rsidRPr="00F210F2">
        <w:rPr>
          <w:b/>
          <w:color w:val="000000"/>
          <w:spacing w:val="2"/>
          <w:w w:val="99"/>
          <w:sz w:val="24"/>
          <w:szCs w:val="24"/>
          <w:lang w:val="ru-RU"/>
        </w:rPr>
        <w:t>д</w:t>
      </w:r>
      <w:r w:rsidRPr="00F210F2">
        <w:rPr>
          <w:b/>
          <w:color w:val="000000"/>
          <w:spacing w:val="1"/>
          <w:w w:val="99"/>
          <w:sz w:val="24"/>
          <w:szCs w:val="24"/>
          <w:lang w:val="ru-RU"/>
        </w:rPr>
        <w:t>а</w:t>
      </w:r>
      <w:r w:rsidRPr="00F210F2">
        <w:rPr>
          <w:b/>
          <w:color w:val="000000"/>
          <w:w w:val="99"/>
          <w:sz w:val="24"/>
          <w:szCs w:val="24"/>
          <w:lang w:val="ru-RU"/>
        </w:rPr>
        <w:t>ток</w:t>
      </w:r>
      <w:r w:rsidRPr="00F210F2">
        <w:rPr>
          <w:b/>
          <w:color w:val="000000"/>
          <w:spacing w:val="1"/>
          <w:sz w:val="24"/>
          <w:szCs w:val="24"/>
          <w:lang w:val="ru-RU"/>
        </w:rPr>
        <w:t xml:space="preserve"> </w:t>
      </w:r>
      <w:r w:rsidRPr="00F210F2">
        <w:rPr>
          <w:color w:val="000000"/>
          <w:w w:val="99"/>
          <w:sz w:val="24"/>
          <w:szCs w:val="24"/>
          <w:lang w:val="ru-RU"/>
        </w:rPr>
        <w:t>2</w:t>
      </w:r>
      <w:r w:rsidRPr="00F210F2">
        <w:rPr>
          <w:color w:val="000000"/>
          <w:sz w:val="24"/>
          <w:szCs w:val="24"/>
          <w:lang w:val="ru-RU"/>
        </w:rPr>
        <w:t xml:space="preserve"> </w:t>
      </w:r>
    </w:p>
    <w:p w:rsidR="00F210F2" w:rsidRPr="00F210F2" w:rsidRDefault="00F210F2" w:rsidP="00F210F2">
      <w:pPr>
        <w:spacing w:line="237" w:lineRule="auto"/>
        <w:ind w:left="4129" w:right="-20"/>
        <w:rPr>
          <w:b/>
          <w:bCs/>
          <w:color w:val="000000"/>
          <w:lang w:val="ru-RU"/>
        </w:rPr>
      </w:pPr>
      <w:r w:rsidRPr="00F210F2">
        <w:rPr>
          <w:b/>
          <w:bCs/>
          <w:color w:val="000000"/>
          <w:lang w:val="ru-RU"/>
        </w:rPr>
        <w:t>ПОКА</w:t>
      </w:r>
      <w:r w:rsidRPr="00F210F2">
        <w:rPr>
          <w:b/>
          <w:bCs/>
          <w:color w:val="000000"/>
          <w:spacing w:val="-2"/>
          <w:lang w:val="ru-RU"/>
        </w:rPr>
        <w:t>З</w:t>
      </w:r>
      <w:r w:rsidRPr="00F210F2">
        <w:rPr>
          <w:b/>
          <w:bCs/>
          <w:color w:val="000000"/>
          <w:lang w:val="ru-RU"/>
        </w:rPr>
        <w:t>НИ</w:t>
      </w:r>
      <w:r w:rsidRPr="00F210F2">
        <w:rPr>
          <w:b/>
          <w:bCs/>
          <w:color w:val="000000"/>
          <w:spacing w:val="-1"/>
          <w:lang w:val="ru-RU"/>
        </w:rPr>
        <w:t>К</w:t>
      </w:r>
      <w:r w:rsidRPr="00F210F2">
        <w:rPr>
          <w:b/>
          <w:bCs/>
          <w:color w:val="000000"/>
          <w:lang w:val="ru-RU"/>
        </w:rPr>
        <w:t>И</w:t>
      </w:r>
    </w:p>
    <w:p w:rsidR="00F210F2" w:rsidRDefault="00F210F2" w:rsidP="00F210F2">
      <w:pPr>
        <w:spacing w:line="238" w:lineRule="auto"/>
        <w:ind w:left="2679" w:right="2526"/>
        <w:jc w:val="center"/>
        <w:rPr>
          <w:color w:val="000000"/>
          <w:lang w:val="ru-RU"/>
        </w:rPr>
      </w:pPr>
      <w:r w:rsidRPr="00F210F2">
        <w:rPr>
          <w:b/>
          <w:bCs/>
          <w:color w:val="000000"/>
          <w:lang w:val="ru-RU"/>
        </w:rPr>
        <w:t>нау</w:t>
      </w:r>
      <w:r w:rsidRPr="00F210F2">
        <w:rPr>
          <w:b/>
          <w:bCs/>
          <w:color w:val="000000"/>
          <w:spacing w:val="1"/>
          <w:lang w:val="ru-RU"/>
        </w:rPr>
        <w:t>к</w:t>
      </w:r>
      <w:r w:rsidRPr="00F210F2">
        <w:rPr>
          <w:b/>
          <w:bCs/>
          <w:color w:val="000000"/>
          <w:lang w:val="ru-RU"/>
        </w:rPr>
        <w:t>ової</w:t>
      </w:r>
      <w:r w:rsidRPr="00F210F2">
        <w:rPr>
          <w:color w:val="000000"/>
          <w:spacing w:val="3"/>
          <w:lang w:val="ru-RU"/>
        </w:rPr>
        <w:t xml:space="preserve"> </w:t>
      </w:r>
      <w:r w:rsidRPr="00F210F2">
        <w:rPr>
          <w:b/>
          <w:bCs/>
          <w:color w:val="000000"/>
          <w:spacing w:val="1"/>
          <w:lang w:val="ru-RU"/>
        </w:rPr>
        <w:t>т</w:t>
      </w:r>
      <w:r w:rsidRPr="00F210F2">
        <w:rPr>
          <w:b/>
          <w:bCs/>
          <w:color w:val="000000"/>
          <w:lang w:val="ru-RU"/>
        </w:rPr>
        <w:t>а</w:t>
      </w:r>
      <w:r w:rsidRPr="00F210F2">
        <w:rPr>
          <w:color w:val="000000"/>
          <w:spacing w:val="-1"/>
          <w:lang w:val="ru-RU"/>
        </w:rPr>
        <w:t xml:space="preserve"> </w:t>
      </w:r>
      <w:r w:rsidRPr="00F210F2">
        <w:rPr>
          <w:b/>
          <w:bCs/>
          <w:color w:val="000000"/>
          <w:lang w:val="ru-RU"/>
        </w:rPr>
        <w:t>науков</w:t>
      </w:r>
      <w:r w:rsidRPr="00F210F2">
        <w:rPr>
          <w:b/>
          <w:bCs/>
          <w:color w:val="000000"/>
          <w:spacing w:val="-1"/>
          <w:lang w:val="ru-RU"/>
        </w:rPr>
        <w:t>о</w:t>
      </w:r>
      <w:r w:rsidRPr="00F210F2">
        <w:rPr>
          <w:b/>
          <w:bCs/>
          <w:color w:val="000000"/>
          <w:spacing w:val="1"/>
          <w:lang w:val="ru-RU"/>
        </w:rPr>
        <w:t>-</w:t>
      </w:r>
      <w:r w:rsidRPr="00F210F2">
        <w:rPr>
          <w:b/>
          <w:bCs/>
          <w:color w:val="000000"/>
          <w:spacing w:val="2"/>
          <w:lang w:val="ru-RU"/>
        </w:rPr>
        <w:t>т</w:t>
      </w:r>
      <w:r w:rsidRPr="00F210F2">
        <w:rPr>
          <w:b/>
          <w:bCs/>
          <w:color w:val="000000"/>
          <w:lang w:val="ru-RU"/>
        </w:rPr>
        <w:t>е</w:t>
      </w:r>
      <w:r w:rsidRPr="00F210F2">
        <w:rPr>
          <w:b/>
          <w:bCs/>
          <w:color w:val="000000"/>
          <w:spacing w:val="-5"/>
          <w:lang w:val="ru-RU"/>
        </w:rPr>
        <w:t>х</w:t>
      </w:r>
      <w:r w:rsidRPr="00F210F2">
        <w:rPr>
          <w:b/>
          <w:bCs/>
          <w:color w:val="000000"/>
          <w:lang w:val="ru-RU"/>
        </w:rPr>
        <w:t>нічної</w:t>
      </w:r>
      <w:r w:rsidRPr="00F210F2">
        <w:rPr>
          <w:color w:val="000000"/>
          <w:spacing w:val="2"/>
          <w:lang w:val="ru-RU"/>
        </w:rPr>
        <w:t xml:space="preserve"> </w:t>
      </w:r>
      <w:r w:rsidRPr="00F210F2">
        <w:rPr>
          <w:b/>
          <w:bCs/>
          <w:color w:val="000000"/>
          <w:lang w:val="ru-RU"/>
        </w:rPr>
        <w:t>діял</w:t>
      </w:r>
      <w:r w:rsidRPr="00F210F2">
        <w:rPr>
          <w:b/>
          <w:bCs/>
          <w:color w:val="000000"/>
          <w:spacing w:val="1"/>
          <w:lang w:val="ru-RU"/>
        </w:rPr>
        <w:t>ьн</w:t>
      </w:r>
      <w:r w:rsidRPr="00F210F2">
        <w:rPr>
          <w:b/>
          <w:bCs/>
          <w:color w:val="000000"/>
          <w:lang w:val="ru-RU"/>
        </w:rPr>
        <w:t>о</w:t>
      </w:r>
      <w:r w:rsidRPr="00F210F2">
        <w:rPr>
          <w:b/>
          <w:bCs/>
          <w:color w:val="000000"/>
          <w:spacing w:val="-5"/>
          <w:lang w:val="ru-RU"/>
        </w:rPr>
        <w:t>с</w:t>
      </w:r>
      <w:r w:rsidRPr="00F210F2">
        <w:rPr>
          <w:b/>
          <w:bCs/>
          <w:color w:val="000000"/>
          <w:spacing w:val="1"/>
          <w:lang w:val="ru-RU"/>
        </w:rPr>
        <w:t>т</w:t>
      </w:r>
      <w:r w:rsidRPr="00F210F2">
        <w:rPr>
          <w:b/>
          <w:bCs/>
          <w:color w:val="000000"/>
          <w:lang w:val="ru-RU"/>
        </w:rPr>
        <w:t>і</w:t>
      </w:r>
      <w:r w:rsidRPr="00F210F2">
        <w:rPr>
          <w:color w:val="000000"/>
          <w:lang w:val="ru-RU"/>
        </w:rPr>
        <w:t xml:space="preserve"> </w:t>
      </w:r>
      <w:r w:rsidRPr="00F210F2">
        <w:rPr>
          <w:b/>
          <w:color w:val="000000"/>
          <w:lang w:val="ru-RU"/>
        </w:rPr>
        <w:t>факультету іноземної філології</w:t>
      </w:r>
      <w:r>
        <w:rPr>
          <w:color w:val="000000"/>
          <w:lang w:val="ru-RU"/>
        </w:rPr>
        <w:t xml:space="preserve"> </w:t>
      </w:r>
    </w:p>
    <w:p w:rsidR="00F210F2" w:rsidRPr="00F210F2" w:rsidRDefault="00F210F2" w:rsidP="00F210F2">
      <w:pPr>
        <w:spacing w:line="238" w:lineRule="auto"/>
        <w:ind w:left="2679" w:right="2526"/>
        <w:jc w:val="center"/>
        <w:rPr>
          <w:b/>
          <w:bCs/>
          <w:color w:val="000000"/>
          <w:lang w:val="ru-RU"/>
        </w:rPr>
      </w:pPr>
      <w:r w:rsidRPr="00F210F2">
        <w:rPr>
          <w:b/>
          <w:bCs/>
          <w:color w:val="000000"/>
          <w:lang w:val="ru-RU"/>
        </w:rPr>
        <w:t>за</w:t>
      </w:r>
      <w:r w:rsidRPr="00F210F2">
        <w:rPr>
          <w:color w:val="000000"/>
          <w:spacing w:val="1"/>
          <w:lang w:val="ru-RU"/>
        </w:rPr>
        <w:t xml:space="preserve"> </w:t>
      </w:r>
      <w:r w:rsidRPr="00F210F2">
        <w:rPr>
          <w:b/>
          <w:bCs/>
          <w:color w:val="000000"/>
          <w:lang w:val="ru-RU"/>
        </w:rPr>
        <w:t>І</w:t>
      </w:r>
      <w:r w:rsidRPr="00F210F2">
        <w:rPr>
          <w:color w:val="000000"/>
          <w:spacing w:val="1"/>
          <w:lang w:val="ru-RU"/>
        </w:rPr>
        <w:t xml:space="preserve"> </w:t>
      </w:r>
      <w:proofErr w:type="gramStart"/>
      <w:r w:rsidRPr="00F210F2">
        <w:rPr>
          <w:b/>
          <w:bCs/>
          <w:color w:val="000000"/>
          <w:lang w:val="ru-RU"/>
        </w:rPr>
        <w:t>п</w:t>
      </w:r>
      <w:proofErr w:type="gramEnd"/>
      <w:r w:rsidRPr="00F210F2">
        <w:rPr>
          <w:b/>
          <w:bCs/>
          <w:color w:val="000000"/>
          <w:lang w:val="ru-RU"/>
        </w:rPr>
        <w:t>ів</w:t>
      </w:r>
      <w:r w:rsidRPr="00F210F2">
        <w:rPr>
          <w:b/>
          <w:bCs/>
          <w:color w:val="000000"/>
          <w:spacing w:val="2"/>
          <w:lang w:val="ru-RU"/>
        </w:rPr>
        <w:t>р</w:t>
      </w:r>
      <w:r w:rsidRPr="00F210F2">
        <w:rPr>
          <w:b/>
          <w:bCs/>
          <w:color w:val="000000"/>
          <w:lang w:val="ru-RU"/>
        </w:rPr>
        <w:t>іч</w:t>
      </w:r>
      <w:r w:rsidRPr="00F210F2">
        <w:rPr>
          <w:b/>
          <w:bCs/>
          <w:color w:val="000000"/>
          <w:spacing w:val="-1"/>
          <w:lang w:val="ru-RU"/>
        </w:rPr>
        <w:t>ч</w:t>
      </w:r>
      <w:r w:rsidRPr="00F210F2">
        <w:rPr>
          <w:b/>
          <w:bCs/>
          <w:color w:val="000000"/>
          <w:lang w:val="ru-RU"/>
        </w:rPr>
        <w:t>я</w:t>
      </w:r>
      <w:r w:rsidRPr="00F210F2">
        <w:rPr>
          <w:color w:val="000000"/>
          <w:spacing w:val="2"/>
          <w:lang w:val="ru-RU"/>
        </w:rPr>
        <w:t xml:space="preserve"> </w:t>
      </w:r>
      <w:r w:rsidRPr="00F210F2">
        <w:rPr>
          <w:b/>
          <w:bCs/>
          <w:color w:val="000000"/>
          <w:lang w:val="ru-RU"/>
        </w:rPr>
        <w:t>2018</w:t>
      </w:r>
      <w:r w:rsidRPr="00F210F2">
        <w:rPr>
          <w:color w:val="000000"/>
          <w:spacing w:val="-1"/>
          <w:lang w:val="ru-RU"/>
        </w:rPr>
        <w:t xml:space="preserve"> </w:t>
      </w:r>
      <w:r w:rsidRPr="00F210F2">
        <w:rPr>
          <w:b/>
          <w:bCs/>
          <w:color w:val="000000"/>
          <w:lang w:val="ru-RU"/>
        </w:rPr>
        <w:t>р.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7"/>
        <w:gridCol w:w="7280"/>
        <w:gridCol w:w="1583"/>
      </w:tblGrid>
      <w:tr w:rsidR="00F210F2" w:rsidRPr="00CA63A4" w:rsidTr="001E1D33">
        <w:trPr>
          <w:cantSplit/>
          <w:trHeight w:hRule="exact" w:val="79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9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spacing w:line="241" w:lineRule="auto"/>
              <w:ind w:left="174" w:right="261"/>
              <w:jc w:val="right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№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з</w:t>
            </w:r>
            <w:r w:rsidRPr="00CA63A4">
              <w:rPr>
                <w:b/>
                <w:bCs/>
                <w:color w:val="000000"/>
              </w:rPr>
              <w:t>/п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2334" w:right="-2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</w:p>
          <w:p w:rsidR="00F210F2" w:rsidRPr="00F210F2" w:rsidRDefault="00F210F2" w:rsidP="001E1D33">
            <w:pPr>
              <w:spacing w:line="238" w:lineRule="auto"/>
              <w:ind w:left="413" w:right="336"/>
              <w:jc w:val="center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-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ч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я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закладу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щ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осві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ти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/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lang w:val="ru-RU"/>
              </w:rPr>
              <w:t>вої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ови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9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spacing w:line="241" w:lineRule="auto"/>
              <w:ind w:left="293" w:right="238"/>
              <w:jc w:val="center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І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п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</w:rPr>
              <w:t>ччя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</w:rPr>
              <w:t>2018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</w:rPr>
              <w:t>.</w:t>
            </w:r>
          </w:p>
        </w:tc>
      </w:tr>
      <w:tr w:rsidR="00F210F2" w:rsidRPr="00CA63A4" w:rsidTr="001E1D33">
        <w:trPr>
          <w:cantSplit/>
          <w:trHeight w:hRule="exact" w:val="25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32" w:line="235" w:lineRule="auto"/>
              <w:ind w:left="322" w:right="-20"/>
              <w:rPr>
                <w:b/>
                <w:bCs/>
                <w:color w:val="000000"/>
                <w:w w:val="101"/>
              </w:rPr>
            </w:pPr>
            <w:r w:rsidRPr="00CA63A4">
              <w:rPr>
                <w:b/>
                <w:bCs/>
                <w:color w:val="000000"/>
                <w:w w:val="101"/>
              </w:rPr>
              <w:t>1.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 w:line="230" w:lineRule="auto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П</w:t>
            </w:r>
            <w:r w:rsidRPr="00CA63A4">
              <w:rPr>
                <w:b/>
                <w:bCs/>
                <w:color w:val="000000"/>
                <w:spacing w:val="-2"/>
              </w:rPr>
              <w:t>ід</w:t>
            </w:r>
            <w:r w:rsidRPr="00CA63A4">
              <w:rPr>
                <w:b/>
                <w:bCs/>
                <w:color w:val="000000"/>
              </w:rPr>
              <w:t>го</w:t>
            </w:r>
            <w:r w:rsidRPr="00CA63A4">
              <w:rPr>
                <w:b/>
                <w:bCs/>
                <w:color w:val="000000"/>
                <w:spacing w:val="-2"/>
              </w:rPr>
              <w:t>т</w:t>
            </w:r>
            <w:r w:rsidRPr="00CA63A4">
              <w:rPr>
                <w:b/>
                <w:bCs/>
                <w:color w:val="000000"/>
              </w:rPr>
              <w:t>ов</w:t>
            </w:r>
            <w:r w:rsidRPr="00CA63A4">
              <w:rPr>
                <w:b/>
                <w:bCs/>
                <w:color w:val="000000"/>
                <w:spacing w:val="2"/>
              </w:rPr>
              <w:t>к</w:t>
            </w:r>
            <w:r w:rsidRPr="00CA63A4">
              <w:rPr>
                <w:b/>
                <w:bCs/>
                <w:color w:val="000000"/>
              </w:rPr>
              <w:t>а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</w:rPr>
              <w:t>у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</w:rPr>
              <w:t>ов</w:t>
            </w:r>
            <w:r w:rsidRPr="00CA63A4">
              <w:rPr>
                <w:b/>
                <w:bCs/>
                <w:color w:val="000000"/>
                <w:spacing w:val="3"/>
              </w:rPr>
              <w:t>и</w:t>
            </w:r>
            <w:r w:rsidRPr="00CA63A4">
              <w:rPr>
                <w:b/>
                <w:bCs/>
                <w:color w:val="000000"/>
              </w:rPr>
              <w:t>х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-1"/>
              </w:rPr>
              <w:t>д</w:t>
            </w:r>
            <w:r w:rsidRPr="00CA63A4">
              <w:rPr>
                <w:b/>
                <w:bCs/>
                <w:color w:val="000000"/>
                <w:spacing w:val="-3"/>
              </w:rPr>
              <w:t>р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F210F2" w:rsidTr="001E1D33">
        <w:trPr>
          <w:cantSplit/>
          <w:trHeight w:hRule="exact" w:val="3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35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г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5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рі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40238B" w:rsidP="00402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  <w:r w:rsidRPr="00F210F2">
              <w:rPr>
                <w:color w:val="000000"/>
                <w:spacing w:val="10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в</w:t>
            </w:r>
            <w:r w:rsidRPr="00F210F2">
              <w:rPr>
                <w:color w:val="000000"/>
                <w:spacing w:val="-2"/>
                <w:lang w:val="ru-RU"/>
              </w:rPr>
              <w:t>ід</w:t>
            </w:r>
            <w:r w:rsidRPr="00F210F2">
              <w:rPr>
                <w:color w:val="000000"/>
                <w:lang w:val="ru-RU"/>
              </w:rPr>
              <w:t>ри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м 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д 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ир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а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609" w:right="-20"/>
              <w:rPr>
                <w:color w:val="000000"/>
              </w:rPr>
            </w:pPr>
            <w:r w:rsidRPr="00CA63A4">
              <w:rPr>
                <w:color w:val="000000"/>
                <w:spacing w:val="-1"/>
              </w:rPr>
              <w:t>б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</w:rPr>
              <w:t xml:space="preserve">з </w:t>
            </w:r>
            <w:r w:rsidRPr="00CA63A4">
              <w:rPr>
                <w:color w:val="000000"/>
                <w:spacing w:val="1"/>
              </w:rPr>
              <w:t>в</w:t>
            </w:r>
            <w:r w:rsidRPr="00CA63A4">
              <w:rPr>
                <w:color w:val="000000"/>
                <w:spacing w:val="-2"/>
              </w:rPr>
              <w:t>ід</w:t>
            </w:r>
            <w:r w:rsidRPr="00CA63A4">
              <w:rPr>
                <w:color w:val="000000"/>
              </w:rPr>
              <w:t>ри</w:t>
            </w:r>
            <w:r w:rsidRPr="00CA63A4">
              <w:rPr>
                <w:color w:val="000000"/>
                <w:spacing w:val="1"/>
              </w:rPr>
              <w:t>в</w:t>
            </w: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 xml:space="preserve">д </w:t>
            </w:r>
            <w:r w:rsidRPr="00CA63A4">
              <w:rPr>
                <w:color w:val="000000"/>
                <w:spacing w:val="1"/>
              </w:rPr>
              <w:t>ви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б</w:t>
            </w:r>
            <w:r w:rsidRPr="00CA63A4">
              <w:rPr>
                <w:color w:val="000000"/>
                <w:spacing w:val="1"/>
              </w:rPr>
              <w:t>ни</w:t>
            </w:r>
            <w:r w:rsidRPr="00CA63A4">
              <w:rPr>
                <w:color w:val="000000"/>
                <w:spacing w:val="2"/>
              </w:rPr>
              <w:t>ц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1"/>
              </w:rPr>
              <w:t>в</w:t>
            </w:r>
            <w:r w:rsidRPr="00CA63A4">
              <w:rPr>
                <w:color w:val="000000"/>
              </w:rPr>
              <w:t>а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40238B" w:rsidRDefault="0040238B" w:rsidP="004023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в,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2"/>
                <w:lang w:val="ru-RU"/>
              </w:rPr>
              <w:t>и</w:t>
            </w:r>
            <w:r w:rsidRPr="00F210F2">
              <w:rPr>
                <w:color w:val="000000"/>
                <w:spacing w:val="1"/>
                <w:lang w:val="ru-RU"/>
              </w:rPr>
              <w:t>йн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5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135" w:right="572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нч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3"/>
                <w:lang w:val="ru-RU"/>
              </w:rPr>
              <w:t>л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ри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5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рі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,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  <w:r w:rsidRPr="00F210F2">
              <w:rPr>
                <w:color w:val="000000"/>
                <w:spacing w:val="10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м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ї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3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ю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вч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д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5"/>
                <w:lang w:val="ru-RU"/>
              </w:rPr>
              <w:t>п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5"/>
                <w:lang w:val="ru-RU"/>
              </w:rPr>
              <w:t>п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3"/>
                <w:lang w:val="ru-RU"/>
              </w:rPr>
              <w:t>з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>, в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405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  <w:r w:rsidRPr="00F210F2">
              <w:rPr>
                <w:color w:val="000000"/>
                <w:spacing w:val="10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ц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их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5"/>
                <w:lang w:val="ru-RU"/>
              </w:rPr>
              <w:t>ц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spacing w:val="3"/>
                <w:lang w:val="ru-RU"/>
              </w:rPr>
              <w:t>з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ч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 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197" w:firstLine="141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их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3"/>
                <w:lang w:val="ru-RU"/>
              </w:rPr>
              <w:t>з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вч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х </w:t>
            </w:r>
            <w:proofErr w:type="gramStart"/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proofErr w:type="gramEnd"/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рт</w:t>
            </w:r>
            <w:r w:rsidRPr="00F210F2">
              <w:rPr>
                <w:color w:val="000000"/>
                <w:spacing w:val="1"/>
                <w:lang w:val="ru-RU"/>
              </w:rPr>
              <w:t>ац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4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х:</w:t>
            </w:r>
            <w:r w:rsidRPr="00CA63A4">
              <w:rPr>
                <w:color w:val="000000"/>
                <w:spacing w:val="96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2"/>
              </w:rPr>
              <w:t>а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</w:rPr>
              <w:t>и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ь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</w:rPr>
              <w:t>их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</w:rPr>
              <w:t>рт</w:t>
            </w:r>
            <w:r w:rsidRPr="00CA63A4">
              <w:rPr>
                <w:color w:val="000000"/>
                <w:spacing w:val="1"/>
              </w:rPr>
              <w:t>ац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9" w:lineRule="auto"/>
              <w:ind w:left="135" w:right="648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3"/>
                <w:lang w:val="ru-RU"/>
              </w:rPr>
              <w:t>з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вч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ла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щ</w:t>
            </w:r>
            <w:r w:rsidRPr="00F210F2">
              <w:rPr>
                <w:color w:val="000000"/>
                <w:spacing w:val="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ї 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и/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ан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9" w:lineRule="auto"/>
              <w:ind w:left="135" w:right="893" w:firstLine="706"/>
              <w:rPr>
                <w:color w:val="000000"/>
                <w:lang w:val="ru-RU"/>
              </w:rPr>
            </w:pP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чи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лі:</w:t>
            </w:r>
            <w:r w:rsidRPr="00F210F2">
              <w:rPr>
                <w:color w:val="000000"/>
                <w:spacing w:val="130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п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ів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>щ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ї 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и/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ан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4"/>
              </w:rPr>
              <w:t>х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  <w:spacing w:val="-1"/>
              </w:rPr>
              <w:t>щ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1"/>
              </w:rPr>
              <w:t>нн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ми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1"/>
              </w:rPr>
              <w:t>а</w:t>
            </w:r>
            <w:r w:rsidRPr="00CA63A4">
              <w:rPr>
                <w:color w:val="000000"/>
                <w:spacing w:val="1"/>
              </w:rPr>
              <w:t>ц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  <w:spacing w:val="-5"/>
              </w:rPr>
              <w:t>к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9" w:lineRule="auto"/>
              <w:ind w:left="135" w:right="286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3"/>
                <w:lang w:val="ru-RU"/>
              </w:rPr>
              <w:t>з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вч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lang w:val="ru-RU"/>
              </w:rPr>
              <w:t>а м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ми</w:t>
            </w:r>
            <w:r w:rsidRPr="00F210F2">
              <w:rPr>
                <w:color w:val="000000"/>
                <w:spacing w:val="8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у </w:t>
            </w:r>
            <w:r w:rsidRPr="00F210F2">
              <w:rPr>
                <w:color w:val="000000"/>
                <w:spacing w:val="1"/>
                <w:lang w:val="ru-RU"/>
              </w:rPr>
              <w:t>ви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1"/>
                <w:lang w:val="ru-RU"/>
              </w:rPr>
              <w:t>/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8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4"/>
              </w:rPr>
              <w:t>т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ь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  <w:spacing w:val="2"/>
              </w:rPr>
              <w:t>с</w:t>
            </w:r>
            <w:r w:rsidRPr="00CA63A4">
              <w:rPr>
                <w:color w:val="000000"/>
                <w:spacing w:val="-5"/>
              </w:rPr>
              <w:t>е</w:t>
            </w:r>
            <w:r w:rsidRPr="00CA63A4">
              <w:rPr>
                <w:color w:val="000000"/>
              </w:rPr>
              <w:t>рт</w:t>
            </w:r>
            <w:r w:rsidRPr="00CA63A4">
              <w:rPr>
                <w:color w:val="000000"/>
                <w:spacing w:val="1"/>
              </w:rPr>
              <w:t>ац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9" w:lineRule="auto"/>
              <w:ind w:left="135" w:right="648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3"/>
                <w:lang w:val="ru-RU"/>
              </w:rPr>
              <w:t>з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вч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ла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щ</w:t>
            </w:r>
            <w:r w:rsidRPr="00F210F2">
              <w:rPr>
                <w:color w:val="000000"/>
                <w:spacing w:val="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ї 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и/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ан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9" w:lineRule="auto"/>
              <w:ind w:left="135" w:right="893" w:firstLine="706"/>
              <w:rPr>
                <w:color w:val="000000"/>
                <w:lang w:val="ru-RU"/>
              </w:rPr>
            </w:pP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чи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лі:</w:t>
            </w:r>
            <w:r w:rsidRPr="00F210F2">
              <w:rPr>
                <w:color w:val="000000"/>
                <w:spacing w:val="130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п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ів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>щ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ї 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и/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ан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4"/>
              </w:rPr>
              <w:t>х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  <w:spacing w:val="-1"/>
              </w:rPr>
              <w:t>щ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1"/>
              </w:rPr>
              <w:t>нн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ми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1"/>
              </w:rPr>
              <w:t>а</w:t>
            </w:r>
            <w:r w:rsidRPr="00CA63A4">
              <w:rPr>
                <w:color w:val="000000"/>
                <w:spacing w:val="1"/>
              </w:rPr>
              <w:t>ц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  <w:spacing w:val="-5"/>
              </w:rPr>
              <w:t>к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9" w:lineRule="auto"/>
              <w:ind w:left="135" w:right="286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3"/>
                <w:lang w:val="ru-RU"/>
              </w:rPr>
              <w:t>з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вч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lang w:val="ru-RU"/>
              </w:rPr>
              <w:t>а м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ми</w:t>
            </w:r>
            <w:r w:rsidRPr="00F210F2">
              <w:rPr>
                <w:color w:val="000000"/>
                <w:spacing w:val="8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у </w:t>
            </w:r>
            <w:r w:rsidRPr="00F210F2">
              <w:rPr>
                <w:color w:val="000000"/>
                <w:spacing w:val="1"/>
                <w:lang w:val="ru-RU"/>
              </w:rPr>
              <w:t>ви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1"/>
                <w:lang w:val="ru-RU"/>
              </w:rPr>
              <w:t>/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778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тро</w:t>
            </w: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во</w:t>
            </w:r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і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>с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 xml:space="preserve">ії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proofErr w:type="gramEnd"/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д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5"/>
                <w:lang w:val="ru-RU"/>
              </w:rPr>
              <w:t>ч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7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рі</w:t>
            </w:r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lang w:val="ru-RU"/>
              </w:rPr>
              <w:t xml:space="preserve">а 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вл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ям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9" w:lineRule="auto"/>
              <w:ind w:left="135" w:right="922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л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ш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4"/>
                <w:lang w:val="ru-RU"/>
              </w:rPr>
              <w:t>л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 xml:space="preserve">я </w:t>
            </w:r>
            <w:r w:rsidRPr="00F210F2">
              <w:rPr>
                <w:color w:val="000000"/>
                <w:spacing w:val="2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5"/>
                <w:lang w:val="ru-RU"/>
              </w:rPr>
              <w:t>ю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з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ла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ви</w:t>
            </w:r>
            <w:r w:rsidRPr="00F210F2">
              <w:rPr>
                <w:color w:val="000000"/>
                <w:spacing w:val="2"/>
                <w:lang w:val="ru-RU"/>
              </w:rPr>
              <w:t>щ</w:t>
            </w:r>
            <w:r w:rsidRPr="00F210F2">
              <w:rPr>
                <w:color w:val="000000"/>
                <w:spacing w:val="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ї 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и/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5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32" w:line="235" w:lineRule="auto"/>
              <w:ind w:left="322" w:right="-20"/>
              <w:rPr>
                <w:b/>
                <w:bCs/>
                <w:color w:val="000000"/>
                <w:w w:val="101"/>
              </w:rPr>
            </w:pPr>
            <w:r w:rsidRPr="00CA63A4">
              <w:rPr>
                <w:b/>
                <w:bCs/>
                <w:color w:val="000000"/>
                <w:w w:val="101"/>
              </w:rPr>
              <w:t>2.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 w:line="230" w:lineRule="auto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  <w:spacing w:val="-2"/>
              </w:rPr>
              <w:t>Ф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color w:val="000000"/>
                <w:spacing w:val="-1"/>
              </w:rPr>
              <w:t>с</w:t>
            </w:r>
            <w:r w:rsidRPr="00CA63A4">
              <w:rPr>
                <w:b/>
                <w:bCs/>
                <w:color w:val="000000"/>
              </w:rPr>
              <w:t>у</w:t>
            </w:r>
            <w:r w:rsidRPr="00CA63A4">
              <w:rPr>
                <w:b/>
                <w:bCs/>
                <w:color w:val="000000"/>
                <w:spacing w:val="4"/>
              </w:rPr>
              <w:t>в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2"/>
              </w:rPr>
              <w:t>нн</w:t>
            </w:r>
            <w:r w:rsidRPr="00CA63A4">
              <w:rPr>
                <w:b/>
                <w:bCs/>
                <w:color w:val="000000"/>
              </w:rPr>
              <w:t>я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color w:val="000000"/>
                <w:spacing w:val="-3"/>
              </w:rPr>
              <w:t>а</w:t>
            </w:r>
            <w:r w:rsidRPr="00CA63A4">
              <w:rPr>
                <w:b/>
                <w:bCs/>
                <w:color w:val="000000"/>
              </w:rPr>
              <w:t>у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</w:rPr>
              <w:t>ов</w:t>
            </w:r>
            <w:r w:rsidRPr="00CA63A4">
              <w:rPr>
                <w:b/>
                <w:bCs/>
                <w:color w:val="000000"/>
                <w:spacing w:val="3"/>
              </w:rPr>
              <w:t>о</w:t>
            </w:r>
            <w:r w:rsidRPr="00CA63A4">
              <w:rPr>
                <w:b/>
                <w:bCs/>
                <w:color w:val="000000"/>
                <w:spacing w:val="-1"/>
              </w:rPr>
              <w:t>-</w:t>
            </w:r>
            <w:r w:rsidRPr="00CA63A4">
              <w:rPr>
                <w:b/>
                <w:bCs/>
                <w:color w:val="000000"/>
                <w:spacing w:val="-2"/>
              </w:rPr>
              <w:t>те</w:t>
            </w:r>
            <w:r w:rsidRPr="00CA63A4">
              <w:rPr>
                <w:b/>
                <w:bCs/>
                <w:color w:val="000000"/>
                <w:spacing w:val="-5"/>
              </w:rPr>
              <w:t>х</w:t>
            </w:r>
            <w:r w:rsidRPr="00CA63A4">
              <w:rPr>
                <w:b/>
                <w:b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ч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ої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b/>
                <w:bCs/>
                <w:color w:val="000000"/>
              </w:rPr>
              <w:t>д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</w:rPr>
              <w:t>яль</w:t>
            </w:r>
            <w:r w:rsidRPr="00CA63A4">
              <w:rPr>
                <w:b/>
                <w:b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1"/>
              </w:rPr>
              <w:t>с</w:t>
            </w:r>
            <w:r w:rsidRPr="00CA63A4">
              <w:rPr>
                <w:b/>
                <w:b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color w:val="000000"/>
              </w:rPr>
              <w:t>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4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35"/>
              <w:ind w:left="135" w:right="197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бс</w:t>
            </w:r>
            <w:r w:rsidRPr="00F210F2">
              <w:rPr>
                <w:color w:val="000000"/>
                <w:lang w:val="ru-RU"/>
              </w:rPr>
              <w:t>яг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ф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з </w:t>
            </w:r>
            <w:r w:rsidRPr="00F210F2">
              <w:rPr>
                <w:color w:val="000000"/>
                <w:spacing w:val="-4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аг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ф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proofErr w:type="gramStart"/>
            <w:r w:rsidRPr="00F210F2">
              <w:rPr>
                <w:color w:val="000000"/>
                <w:spacing w:val="5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(</w:t>
            </w:r>
            <w:proofErr w:type="gramEnd"/>
            <w:r w:rsidRPr="00F210F2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ж</w:t>
            </w:r>
            <w:r w:rsidRPr="00F210F2">
              <w:rPr>
                <w:b/>
                <w:bCs/>
                <w:color w:val="000000"/>
                <w:lang w:val="ru-RU"/>
              </w:rPr>
              <w:t>бю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ж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тем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),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. г</w:t>
            </w:r>
            <w:r w:rsidRPr="00F210F2">
              <w:rPr>
                <w:color w:val="000000"/>
                <w:spacing w:val="-3"/>
                <w:lang w:val="ru-RU"/>
              </w:rPr>
              <w:t>р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.</w:t>
            </w:r>
            <w:r w:rsidRPr="00F210F2">
              <w:rPr>
                <w:color w:val="000000"/>
                <w:lang w:val="ru-RU"/>
              </w:rPr>
              <w:t xml:space="preserve">,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1"/>
              </w:rPr>
              <w:t>ф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нт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л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5"/>
              </w:rPr>
              <w:t>ж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нь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п</w:t>
            </w:r>
            <w:r w:rsidRPr="00CA63A4">
              <w:rPr>
                <w:color w:val="000000"/>
                <w:spacing w:val="-4"/>
              </w:rPr>
              <w:t>р</w:t>
            </w:r>
            <w:r w:rsidRPr="00CA63A4">
              <w:rPr>
                <w:color w:val="000000"/>
              </w:rPr>
              <w:t>икл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</w:rPr>
              <w:t>их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л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5"/>
              </w:rPr>
              <w:t>ж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нь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5"/>
              </w:rPr>
              <w:t>в</w:t>
            </w:r>
            <w:r w:rsidRPr="00CA63A4">
              <w:rPr>
                <w:color w:val="000000"/>
                <w:spacing w:val="-2"/>
              </w:rPr>
              <w:t>о-</w:t>
            </w:r>
            <w:r w:rsidRPr="00CA63A4">
              <w:rPr>
                <w:color w:val="000000"/>
                <w:spacing w:val="3"/>
              </w:rPr>
              <w:t>т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6"/>
              </w:rPr>
              <w:t>н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  <w:spacing w:val="-1"/>
              </w:rPr>
              <w:t>ч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(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  <w:spacing w:val="-2"/>
              </w:rPr>
              <w:t>кс</w:t>
            </w:r>
            <w:r w:rsidRPr="00CA63A4">
              <w:rPr>
                <w:color w:val="000000"/>
                <w:spacing w:val="5"/>
              </w:rPr>
              <w:t>п</w:t>
            </w:r>
            <w:r w:rsidRPr="00CA63A4">
              <w:rPr>
                <w:color w:val="000000"/>
                <w:spacing w:val="-5"/>
              </w:rPr>
              <w:t>е</w:t>
            </w:r>
            <w:r w:rsidRPr="00CA63A4">
              <w:rPr>
                <w:color w:val="000000"/>
              </w:rPr>
              <w:t>ри</w:t>
            </w:r>
            <w:r w:rsidRPr="00CA63A4">
              <w:rPr>
                <w:color w:val="000000"/>
                <w:spacing w:val="4"/>
              </w:rPr>
              <w:t>м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х)</w:t>
            </w:r>
            <w:r w:rsidRPr="00CA63A4">
              <w:rPr>
                <w:color w:val="000000"/>
                <w:spacing w:val="-3"/>
              </w:rPr>
              <w:t xml:space="preserve"> 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зр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1"/>
              </w:rPr>
              <w:t>б</w:t>
            </w:r>
            <w:r w:rsidRPr="00CA63A4">
              <w:rPr>
                <w:color w:val="000000"/>
              </w:rPr>
              <w:t>ок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</w:tbl>
    <w:p w:rsidR="00F210F2" w:rsidRPr="00CA63A4" w:rsidRDefault="00F210F2" w:rsidP="00F210F2">
      <w:pPr>
        <w:sectPr w:rsidR="00F210F2" w:rsidRPr="00CA63A4">
          <w:pgSz w:w="11904" w:h="16838"/>
          <w:pgMar w:top="1085" w:right="561" w:bottom="1134" w:left="159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7"/>
        <w:gridCol w:w="7280"/>
        <w:gridCol w:w="1583"/>
      </w:tblGrid>
      <w:tr w:rsidR="00F210F2" w:rsidRPr="00CA63A4" w:rsidTr="001E1D33">
        <w:trPr>
          <w:cantSplit/>
          <w:trHeight w:hRule="exact" w:val="79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after="14" w:line="140" w:lineRule="exact"/>
            </w:pPr>
          </w:p>
          <w:p w:rsidR="00F210F2" w:rsidRPr="00CA63A4" w:rsidRDefault="00F210F2" w:rsidP="001E1D33">
            <w:pPr>
              <w:spacing w:line="236" w:lineRule="auto"/>
              <w:ind w:left="174" w:right="261"/>
              <w:jc w:val="right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№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з</w:t>
            </w:r>
            <w:r w:rsidRPr="00CA63A4">
              <w:rPr>
                <w:b/>
                <w:bCs/>
                <w:color w:val="000000"/>
              </w:rPr>
              <w:t>/п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2334" w:right="-2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</w:p>
          <w:p w:rsidR="00F210F2" w:rsidRPr="00F210F2" w:rsidRDefault="00F210F2" w:rsidP="001E1D33">
            <w:pPr>
              <w:spacing w:line="238" w:lineRule="auto"/>
              <w:ind w:left="413" w:right="336"/>
              <w:jc w:val="center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-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ч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я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закладу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щ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осві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ти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/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lang w:val="ru-RU"/>
              </w:rPr>
              <w:t>вої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ови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14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spacing w:line="236" w:lineRule="auto"/>
              <w:ind w:left="293" w:right="238"/>
              <w:jc w:val="center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І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п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</w:rPr>
              <w:t>ччя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</w:rPr>
              <w:t>2018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</w:rPr>
              <w:t>.</w:t>
            </w: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748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5"/>
                <w:lang w:val="ru-RU"/>
              </w:rPr>
              <w:t>ж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ви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б'</w:t>
            </w:r>
            <w:r w:rsidRPr="00F210F2">
              <w:rPr>
                <w:color w:val="000000"/>
                <w:lang w:val="ru-RU"/>
              </w:rPr>
              <w:t>єк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влять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е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ба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п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  <w:spacing w:val="2"/>
              </w:rPr>
              <w:t>д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>я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ж</w:t>
            </w:r>
            <w:r w:rsidRPr="00CA63A4">
              <w:rPr>
                <w:color w:val="000000"/>
                <w:spacing w:val="2"/>
              </w:rPr>
              <w:t>на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1"/>
              </w:rPr>
              <w:t>ш</w:t>
            </w:r>
            <w:r w:rsidRPr="00CA63A4">
              <w:rPr>
                <w:color w:val="000000"/>
              </w:rPr>
              <w:t>е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372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бс</w:t>
            </w:r>
            <w:r w:rsidRPr="00F210F2">
              <w:rPr>
                <w:color w:val="000000"/>
                <w:lang w:val="ru-RU"/>
              </w:rPr>
              <w:t>яг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3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о 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ц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ого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ф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ду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 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spacing w:val="4"/>
                <w:lang w:val="ru-RU"/>
              </w:rPr>
              <w:t>л</w:t>
            </w:r>
            <w:r w:rsidRPr="00F210F2">
              <w:rPr>
                <w:color w:val="000000"/>
                <w:lang w:val="ru-RU"/>
              </w:rPr>
              <w:t>ьт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вої та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ої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я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proofErr w:type="gramStart"/>
            <w:r w:rsidRPr="00F210F2">
              <w:rPr>
                <w:color w:val="000000"/>
                <w:lang w:val="ru-RU"/>
              </w:rPr>
              <w:t>.</w:t>
            </w:r>
            <w:proofErr w:type="gramEnd"/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1"/>
                <w:lang w:val="ru-RU"/>
              </w:rPr>
              <w:t>г</w:t>
            </w:r>
            <w:proofErr w:type="gramEnd"/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.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541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бс</w:t>
            </w:r>
            <w:r w:rsidRPr="00F210F2">
              <w:rPr>
                <w:color w:val="000000"/>
                <w:lang w:val="ru-RU"/>
              </w:rPr>
              <w:t>яг</w:t>
            </w:r>
            <w:r w:rsidRPr="00F210F2">
              <w:rPr>
                <w:color w:val="000000"/>
                <w:spacing w:val="1"/>
                <w:lang w:val="ru-RU"/>
              </w:rPr>
              <w:t xml:space="preserve"> ф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 xml:space="preserve">и 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5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41" w:lineRule="auto"/>
              <w:ind w:left="135" w:right="654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бс</w:t>
            </w:r>
            <w:r w:rsidRPr="00F210F2">
              <w:rPr>
                <w:color w:val="000000"/>
                <w:lang w:val="ru-RU"/>
              </w:rPr>
              <w:t>яг</w:t>
            </w:r>
            <w:r w:rsidRPr="00F210F2">
              <w:rPr>
                <w:color w:val="000000"/>
                <w:spacing w:val="1"/>
                <w:lang w:val="ru-RU"/>
              </w:rPr>
              <w:t xml:space="preserve"> ф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м з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вл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ям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55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98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бс</w:t>
            </w:r>
            <w:r w:rsidRPr="00F210F2">
              <w:rPr>
                <w:color w:val="000000"/>
                <w:lang w:val="ru-RU"/>
              </w:rPr>
              <w:t>яг</w:t>
            </w:r>
            <w:r w:rsidRPr="00F210F2">
              <w:rPr>
                <w:color w:val="000000"/>
                <w:spacing w:val="98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ф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9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99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94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9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97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за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ро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ми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м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 xml:space="preserve">о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вро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(</w:t>
            </w:r>
            <w:r w:rsidRPr="00F210F2">
              <w:rPr>
                <w:color w:val="000000"/>
                <w:lang w:val="ru-RU"/>
              </w:rPr>
              <w:t>гр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 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ві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ро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ти)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55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98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бс</w:t>
            </w:r>
            <w:r w:rsidRPr="00F210F2">
              <w:rPr>
                <w:color w:val="000000"/>
                <w:lang w:val="ru-RU"/>
              </w:rPr>
              <w:t>яг</w:t>
            </w:r>
            <w:r w:rsidRPr="00F210F2">
              <w:rPr>
                <w:color w:val="000000"/>
                <w:spacing w:val="98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ф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9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99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95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9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97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 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3"/>
              </w:rPr>
              <w:t>м</w:t>
            </w: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чи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лі: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ж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бс</w:t>
            </w:r>
            <w:r w:rsidRPr="00F210F2">
              <w:rPr>
                <w:color w:val="000000"/>
                <w:lang w:val="ru-RU"/>
              </w:rPr>
              <w:t>яг</w:t>
            </w:r>
            <w:r w:rsidRPr="00F210F2">
              <w:rPr>
                <w:color w:val="000000"/>
                <w:spacing w:val="1"/>
                <w:lang w:val="ru-RU"/>
              </w:rPr>
              <w:t xml:space="preserve"> ф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 xml:space="preserve"> 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6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ня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г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бс</w:t>
            </w:r>
            <w:r w:rsidRPr="00F210F2">
              <w:rPr>
                <w:color w:val="000000"/>
                <w:lang w:val="ru-RU"/>
              </w:rPr>
              <w:t>яг</w:t>
            </w:r>
            <w:r w:rsidRPr="00F210F2">
              <w:rPr>
                <w:color w:val="000000"/>
                <w:spacing w:val="1"/>
                <w:lang w:val="ru-RU"/>
              </w:rPr>
              <w:t xml:space="preserve"> ф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1"/>
                <w:lang w:val="ru-RU"/>
              </w:rPr>
              <w:t xml:space="preserve"> ф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нт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ь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proofErr w:type="gramEnd"/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5"/>
                <w:lang w:val="ru-RU"/>
              </w:rPr>
              <w:t>ж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нь,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 г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т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ми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вн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ф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ф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4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4"/>
                <w:lang w:val="ru-RU"/>
              </w:rPr>
              <w:t>ж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нь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60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д</w:t>
            </w:r>
            <w:r w:rsidRPr="00F210F2">
              <w:rPr>
                <w:color w:val="000000"/>
                <w:spacing w:val="-4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та 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і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2"/>
                <w:lang w:val="ru-RU"/>
              </w:rPr>
              <w:t>ю</w:t>
            </w:r>
            <w:r w:rsidRPr="00F210F2">
              <w:rPr>
                <w:color w:val="000000"/>
                <w:spacing w:val="-1"/>
                <w:lang w:val="ru-RU"/>
              </w:rPr>
              <w:t>ю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-3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ш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К</w:t>
            </w:r>
            <w:r w:rsidRPr="00F210F2">
              <w:rPr>
                <w:color w:val="000000"/>
                <w:spacing w:val="-5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К</w:t>
            </w:r>
            <w:r w:rsidRPr="00F210F2">
              <w:rPr>
                <w:color w:val="000000"/>
                <w:spacing w:val="-2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К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8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ind w:left="322" w:right="-20"/>
              <w:rPr>
                <w:b/>
                <w:bCs/>
                <w:color w:val="000000"/>
                <w:w w:val="101"/>
              </w:rPr>
            </w:pPr>
            <w:r w:rsidRPr="00CA63A4">
              <w:rPr>
                <w:b/>
                <w:bCs/>
                <w:color w:val="000000"/>
                <w:w w:val="101"/>
              </w:rPr>
              <w:t>3.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6" w:lineRule="auto"/>
              <w:ind w:left="135" w:right="406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-5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lang w:val="ru-RU"/>
              </w:rPr>
              <w:t>ульта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3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я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lang w:val="ru-RU"/>
              </w:rPr>
              <w:t>,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9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-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те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ч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ни</w:t>
            </w:r>
            <w:r w:rsidRPr="00F210F2">
              <w:rPr>
                <w:b/>
                <w:bCs/>
                <w:color w:val="000000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обі</w:t>
            </w:r>
            <w:proofErr w:type="gramStart"/>
            <w:r w:rsidRPr="00F210F2">
              <w:rPr>
                <w:b/>
                <w:bCs/>
                <w:color w:val="000000"/>
                <w:lang w:val="ru-RU"/>
              </w:rPr>
              <w:t>т</w:t>
            </w:r>
            <w:proofErr w:type="gramEnd"/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/>
              <w:ind w:left="135" w:right="108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5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б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Д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2"/>
                <w:lang w:val="ru-RU"/>
              </w:rPr>
              <w:t>ав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ю</w:t>
            </w:r>
            <w:proofErr w:type="gramEnd"/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5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єю</w:t>
            </w:r>
            <w:r w:rsidRPr="00F210F2">
              <w:rPr>
                <w:color w:val="000000"/>
                <w:spacing w:val="7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 в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г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і т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6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5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  <w:spacing w:val="1"/>
              </w:rPr>
              <w:t>К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ть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</w:rPr>
              <w:t>л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4"/>
              </w:rPr>
              <w:t>р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  <w:spacing w:val="2"/>
              </w:rPr>
              <w:t>в</w:t>
            </w:r>
            <w:r w:rsidRPr="00CA63A4">
              <w:rPr>
                <w:color w:val="000000"/>
              </w:rPr>
              <w:t>,</w:t>
            </w:r>
            <w:r w:rsidRPr="00CA63A4">
              <w:rPr>
                <w:color w:val="000000"/>
                <w:spacing w:val="5"/>
              </w:rPr>
              <w:t xml:space="preserve"> </w:t>
            </w:r>
            <w:r w:rsidRPr="00CA63A4">
              <w:rPr>
                <w:color w:val="000000"/>
                <w:spacing w:val="1"/>
              </w:rPr>
              <w:t>в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ь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5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б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7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ми 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,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7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9" w:lineRule="auto"/>
              <w:ind w:left="135" w:right="682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х,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во</w:t>
            </w:r>
            <w:r w:rsidRPr="00F210F2">
              <w:rPr>
                <w:color w:val="000000"/>
                <w:spacing w:val="2"/>
                <w:lang w:val="ru-RU"/>
              </w:rPr>
              <w:t>-</w:t>
            </w:r>
            <w:r w:rsidRPr="00F210F2">
              <w:rPr>
                <w:color w:val="000000"/>
                <w:spacing w:val="5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т,</w:t>
            </w:r>
            <w:r w:rsidRPr="00F210F2">
              <w:rPr>
                <w:color w:val="000000"/>
                <w:spacing w:val="3"/>
                <w:lang w:val="ru-RU"/>
              </w:rPr>
              <w:t xml:space="preserve"> д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6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-т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6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4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proofErr w:type="gramEnd"/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 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к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ш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вн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в 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(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ц</w:t>
            </w:r>
            <w:r w:rsidRPr="00F210F2">
              <w:rPr>
                <w:b/>
                <w:bCs/>
                <w:color w:val="000000"/>
                <w:lang w:val="ru-RU"/>
              </w:rPr>
              <w:t>.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ф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)</w:t>
            </w:r>
            <w:r w:rsidRPr="00F210F2">
              <w:rPr>
                <w:b/>
                <w:bCs/>
                <w:color w:val="000000"/>
                <w:lang w:val="ru-RU"/>
              </w:rPr>
              <w:t>,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1</w:t>
            </w: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920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  <w:r w:rsidRPr="00F210F2">
              <w:rPr>
                <w:color w:val="000000"/>
                <w:spacing w:val="10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lang w:val="ru-RU"/>
              </w:rPr>
              <w:t>ні ро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 xml:space="preserve">и 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5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135" w:right="1033" w:firstLine="141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-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чні ро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 з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вл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ям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ть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  <w:spacing w:val="4"/>
              </w:rPr>
              <w:t>м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ж</w:t>
            </w:r>
            <w:r w:rsidRPr="00CA63A4">
              <w:rPr>
                <w:color w:val="000000"/>
                <w:spacing w:val="2"/>
              </w:rPr>
              <w:t>на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3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гр</w:t>
            </w:r>
            <w:r w:rsidRPr="00CA63A4">
              <w:rPr>
                <w:color w:val="000000"/>
                <w:spacing w:val="-1"/>
              </w:rPr>
              <w:t>а</w:t>
            </w:r>
            <w:r w:rsidRPr="00CA63A4">
              <w:rPr>
                <w:color w:val="000000"/>
              </w:rPr>
              <w:t>нт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1</w:t>
            </w:r>
          </w:p>
        </w:tc>
      </w:tr>
      <w:tr w:rsidR="00F210F2" w:rsidRPr="003249BC" w:rsidTr="001E1D33">
        <w:trPr>
          <w:cantSplit/>
          <w:trHeight w:hRule="exact" w:val="51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135" w:right="163" w:firstLine="141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4"/>
                <w:lang w:val="ru-RU"/>
              </w:rPr>
              <w:t>м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spacing w:val="2"/>
                <w:lang w:val="ru-RU"/>
              </w:rPr>
              <w:t xml:space="preserve"> н</w:t>
            </w:r>
            <w:r w:rsidRPr="00F210F2">
              <w:rPr>
                <w:color w:val="000000"/>
                <w:lang w:val="ru-RU"/>
              </w:rPr>
              <w:t xml:space="preserve">а </w:t>
            </w:r>
            <w:r w:rsidRPr="00F210F2">
              <w:rPr>
                <w:color w:val="000000"/>
                <w:spacing w:val="-2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на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х та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о-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чні ро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 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3"/>
              </w:rPr>
              <w:t>м</w:t>
            </w: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чи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лі: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ж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262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і 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 м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х 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ф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тем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ики</w:t>
            </w:r>
            <w:r w:rsidRPr="00F210F2">
              <w:rPr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7D1678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  <w:r w:rsidRPr="00F210F2">
              <w:rPr>
                <w:color w:val="000000"/>
                <w:spacing w:val="10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є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тр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1"/>
                <w:lang w:val="ru-RU"/>
              </w:rPr>
              <w:t>І</w:t>
            </w:r>
            <w:r w:rsidRPr="00F210F2">
              <w:rPr>
                <w:color w:val="000000"/>
                <w:spacing w:val="-6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ЕІ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7D1678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10F2" w:rsidRPr="003249BC" w:rsidTr="001E1D33">
        <w:trPr>
          <w:cantSplit/>
          <w:trHeight w:hRule="exact" w:val="7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9" w:lineRule="auto"/>
              <w:ind w:left="135" w:right="509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5"/>
                <w:lang w:val="ru-RU"/>
              </w:rPr>
              <w:t>ш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4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х,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</w:t>
            </w:r>
            <w:r w:rsidRPr="00F210F2">
              <w:rPr>
                <w:color w:val="000000"/>
                <w:spacing w:val="7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ок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ш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г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ого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ф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ер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ж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г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proofErr w:type="gramEnd"/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б</w:t>
            </w:r>
            <w:r w:rsidRPr="00F210F2">
              <w:rPr>
                <w:b/>
                <w:bCs/>
                <w:color w:val="000000"/>
                <w:spacing w:val="5"/>
                <w:lang w:val="ru-RU"/>
              </w:rPr>
              <w:t>ю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ж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,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1"/>
              </w:rPr>
              <w:t>ф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нт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 xml:space="preserve">і 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л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5"/>
              </w:rPr>
              <w:t>ж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  <w:spacing w:val="1"/>
              </w:rPr>
              <w:t>нн</w:t>
            </w:r>
            <w:r w:rsidRPr="00CA63A4">
              <w:rPr>
                <w:color w:val="000000"/>
              </w:rPr>
              <w:t>я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п</w:t>
            </w:r>
            <w:r w:rsidRPr="00CA63A4">
              <w:rPr>
                <w:color w:val="000000"/>
                <w:spacing w:val="-4"/>
              </w:rPr>
              <w:t>р</w:t>
            </w:r>
            <w:r w:rsidRPr="00CA63A4">
              <w:rPr>
                <w:color w:val="000000"/>
              </w:rPr>
              <w:t>икл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</w:rPr>
              <w:t xml:space="preserve">і 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л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5"/>
              </w:rPr>
              <w:t>ж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  <w:spacing w:val="1"/>
              </w:rPr>
              <w:t>нн</w:t>
            </w:r>
            <w:r w:rsidRPr="00CA63A4">
              <w:rPr>
                <w:color w:val="000000"/>
              </w:rPr>
              <w:t>я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п</w:t>
            </w:r>
            <w:r w:rsidRPr="00CA63A4">
              <w:rPr>
                <w:color w:val="000000"/>
                <w:spacing w:val="-4"/>
              </w:rPr>
              <w:t>р</w:t>
            </w:r>
            <w:r w:rsidRPr="00CA63A4">
              <w:rPr>
                <w:color w:val="000000"/>
              </w:rPr>
              <w:t>икл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</w:rPr>
              <w:t>і р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-1"/>
              </w:rPr>
              <w:t>з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-2"/>
              </w:rPr>
              <w:t>бк</w:t>
            </w:r>
            <w:r w:rsidRPr="00CA63A4">
              <w:rPr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7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9" w:lineRule="auto"/>
              <w:ind w:left="135" w:right="33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5"/>
                <w:lang w:val="ru-RU"/>
              </w:rPr>
              <w:t>ш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4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х,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а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і 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4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proofErr w:type="gramEnd"/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spacing w:val="3"/>
                <w:lang w:val="ru-RU"/>
              </w:rPr>
              <w:t>ун</w:t>
            </w:r>
            <w:r w:rsidRPr="00F210F2">
              <w:rPr>
                <w:b/>
                <w:bCs/>
                <w:color w:val="000000"/>
                <w:lang w:val="ru-RU"/>
              </w:rPr>
              <w:t>ок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5"/>
                <w:lang w:val="ru-RU"/>
              </w:rPr>
              <w:t>ш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м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в,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сь</w:t>
            </w:r>
            <w:r w:rsidRPr="00F210F2">
              <w:rPr>
                <w:b/>
                <w:bCs/>
                <w:color w:val="000000"/>
                <w:lang w:val="ru-RU"/>
              </w:rPr>
              <w:t>ого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917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  <w:r w:rsidRPr="00F210F2">
              <w:rPr>
                <w:color w:val="000000"/>
                <w:spacing w:val="10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lang w:val="ru-RU"/>
              </w:rPr>
              <w:t>ні ро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</w:t>
            </w:r>
            <w:r w:rsidRPr="00F210F2">
              <w:rPr>
                <w:color w:val="000000"/>
                <w:spacing w:val="7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д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 xml:space="preserve">и 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5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</w:tbl>
    <w:p w:rsidR="00F210F2" w:rsidRPr="00F210F2" w:rsidRDefault="00F210F2" w:rsidP="00F210F2">
      <w:pPr>
        <w:rPr>
          <w:lang w:val="ru-RU"/>
        </w:rPr>
        <w:sectPr w:rsidR="00F210F2" w:rsidRPr="00F210F2">
          <w:pgSz w:w="11904" w:h="16838"/>
          <w:pgMar w:top="710" w:right="673" w:bottom="1134" w:left="159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7"/>
        <w:gridCol w:w="7280"/>
        <w:gridCol w:w="1583"/>
      </w:tblGrid>
      <w:tr w:rsidR="00F210F2" w:rsidRPr="00CA63A4" w:rsidTr="001E1D33">
        <w:trPr>
          <w:cantSplit/>
          <w:trHeight w:hRule="exact" w:val="79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14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spacing w:line="236" w:lineRule="auto"/>
              <w:ind w:left="174" w:right="261"/>
              <w:jc w:val="right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№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з</w:t>
            </w:r>
            <w:r w:rsidRPr="00CA63A4">
              <w:rPr>
                <w:b/>
                <w:bCs/>
                <w:color w:val="000000"/>
              </w:rPr>
              <w:t>/п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2334" w:right="-2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</w:p>
          <w:p w:rsidR="00F210F2" w:rsidRPr="00F210F2" w:rsidRDefault="00F210F2" w:rsidP="001E1D33">
            <w:pPr>
              <w:spacing w:line="238" w:lineRule="auto"/>
              <w:ind w:left="413" w:right="336"/>
              <w:jc w:val="center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-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ч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я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закладу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щ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осві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ти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/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lang w:val="ru-RU"/>
              </w:rPr>
              <w:t>вої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ови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14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spacing w:line="236" w:lineRule="auto"/>
              <w:ind w:left="293" w:right="238"/>
              <w:jc w:val="center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І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п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</w:rPr>
              <w:t>ччя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</w:rPr>
              <w:t>2018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</w:rPr>
              <w:t>.</w:t>
            </w: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1033" w:firstLine="141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о-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чні ро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 з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вл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ям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41" w:lineRule="auto"/>
              <w:ind w:left="135" w:right="1092" w:firstLine="141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о-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чні ро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за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е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ми </w:t>
            </w:r>
            <w:proofErr w:type="gramStart"/>
            <w:r w:rsidRPr="00F210F2">
              <w:rPr>
                <w:color w:val="000000"/>
                <w:lang w:val="ru-RU"/>
              </w:rPr>
              <w:t>м</w:t>
            </w:r>
            <w:proofErr w:type="gramEnd"/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 xml:space="preserve">о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б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 xml:space="preserve">а </w:t>
            </w:r>
            <w:r w:rsidRPr="00F210F2">
              <w:rPr>
                <w:color w:val="000000"/>
                <w:spacing w:val="-1"/>
                <w:lang w:val="ru-RU"/>
              </w:rPr>
              <w:t>(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, 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і про</w:t>
            </w:r>
            <w:r w:rsidRPr="00F210F2">
              <w:rPr>
                <w:color w:val="000000"/>
                <w:spacing w:val="-1"/>
                <w:lang w:val="ru-RU"/>
              </w:rPr>
              <w:t>ек</w:t>
            </w:r>
            <w:r w:rsidRPr="00F210F2">
              <w:rPr>
                <w:color w:val="000000"/>
                <w:lang w:val="ru-RU"/>
              </w:rPr>
              <w:t>ти)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о-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чні ро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 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3"/>
              </w:rPr>
              <w:t>м</w:t>
            </w: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чи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лі: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ж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ф</w:t>
            </w:r>
            <w:r w:rsidRPr="00CA63A4">
              <w:rPr>
                <w:color w:val="000000"/>
                <w:spacing w:val="-3"/>
              </w:rPr>
              <w:t>у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>і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л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5"/>
              </w:rPr>
              <w:t>ж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>я,</w:t>
            </w:r>
            <w:r w:rsidRPr="00CA63A4">
              <w:rPr>
                <w:color w:val="000000"/>
                <w:spacing w:val="4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821" w:firstLine="141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 г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ми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ф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ф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4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х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proofErr w:type="gramEnd"/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5"/>
                <w:lang w:val="ru-RU"/>
              </w:rPr>
              <w:t>ж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нь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нш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</w:rPr>
              <w:t>,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ри</w:t>
            </w:r>
            <w:r w:rsidRPr="00F210F2">
              <w:rPr>
                <w:color w:val="000000"/>
                <w:spacing w:val="2"/>
                <w:lang w:val="ru-RU"/>
              </w:rPr>
              <w:t xml:space="preserve"> н</w:t>
            </w:r>
            <w:r w:rsidRPr="00F210F2">
              <w:rPr>
                <w:color w:val="000000"/>
                <w:lang w:val="ru-RU"/>
              </w:rPr>
              <w:t xml:space="preserve">а </w:t>
            </w:r>
            <w:r w:rsidRPr="00F210F2">
              <w:rPr>
                <w:color w:val="000000"/>
                <w:spacing w:val="-1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ві та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ги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1268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ч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во</w:t>
            </w:r>
            <w:r w:rsidRPr="00F210F2">
              <w:rPr>
                <w:color w:val="000000"/>
                <w:spacing w:val="-2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 xml:space="preserve">і </w:t>
            </w:r>
            <w:r w:rsidRPr="00F210F2">
              <w:rPr>
                <w:color w:val="000000"/>
                <w:spacing w:val="1"/>
                <w:lang w:val="ru-RU"/>
              </w:rPr>
              <w:t>ви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м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ж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ф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ед</w:t>
            </w:r>
            <w:r w:rsidRPr="00F210F2">
              <w:rPr>
                <w:b/>
                <w:bCs/>
                <w:color w:val="000000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ль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те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м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6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  <w:r w:rsidRPr="00F210F2">
              <w:rPr>
                <w:color w:val="000000"/>
                <w:spacing w:val="10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є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тр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1"/>
                <w:lang w:val="ru-RU"/>
              </w:rPr>
              <w:t>І</w:t>
            </w:r>
            <w:r w:rsidRPr="00F210F2">
              <w:rPr>
                <w:color w:val="000000"/>
                <w:spacing w:val="-6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ЕІ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41" w:lineRule="auto"/>
              <w:ind w:left="135" w:right="1022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spacing w:val="8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(</w:t>
            </w:r>
            <w:proofErr w:type="gramStart"/>
            <w:r w:rsidRPr="00F210F2">
              <w:rPr>
                <w:color w:val="000000"/>
                <w:spacing w:val="2"/>
                <w:lang w:val="ru-RU"/>
              </w:rPr>
              <w:t>с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в,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5"/>
                <w:lang w:val="ru-RU"/>
              </w:rPr>
              <w:t>ф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нц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й,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им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>)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7D1678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  <w:spacing w:val="1"/>
              </w:rPr>
              <w:t>ни</w:t>
            </w:r>
            <w:r w:rsidRPr="00CA63A4">
              <w:rPr>
                <w:color w:val="000000"/>
              </w:rPr>
              <w:t>х: в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3"/>
              </w:rPr>
              <w:t>ї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ь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ж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  <w:spacing w:val="-4"/>
              </w:rPr>
              <w:t>х</w:t>
            </w:r>
            <w:r w:rsidRPr="00CA63A4">
              <w:rPr>
                <w:color w:val="000000"/>
              </w:rPr>
              <w:t>, в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ь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3</w:t>
            </w: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 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ав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>, в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х:</w:t>
            </w:r>
            <w:r w:rsidRPr="00CA63A4">
              <w:rPr>
                <w:color w:val="000000"/>
                <w:spacing w:val="10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1"/>
              </w:rPr>
              <w:t>а</w:t>
            </w:r>
            <w:r w:rsidRPr="00CA63A4">
              <w:rPr>
                <w:color w:val="000000"/>
              </w:rPr>
              <w:t>ц</w:t>
            </w:r>
            <w:r w:rsidRPr="00CA63A4">
              <w:rPr>
                <w:color w:val="000000"/>
                <w:spacing w:val="-2"/>
              </w:rPr>
              <w:t>і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ж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1"/>
              </w:rPr>
              <w:t>ни</w:t>
            </w:r>
            <w:r w:rsidRPr="00CA63A4">
              <w:rPr>
                <w:color w:val="000000"/>
              </w:rPr>
              <w:t>х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7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581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 xml:space="preserve">год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ро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е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б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-5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во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>б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ми за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ви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spacing w:val="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4"/>
                <w:lang w:val="ru-RU"/>
              </w:rPr>
              <w:t>и</w:t>
            </w:r>
            <w:r w:rsidRPr="00F210F2">
              <w:rPr>
                <w:color w:val="000000"/>
                <w:spacing w:val="1"/>
                <w:lang w:val="ru-RU"/>
              </w:rPr>
              <w:t>/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ми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,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рг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я</w:t>
            </w:r>
            <w:r w:rsidRPr="00F210F2">
              <w:rPr>
                <w:color w:val="000000"/>
                <w:lang w:val="ru-RU"/>
              </w:rPr>
              <w:t>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1</w:t>
            </w: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135" w:right="491"/>
              <w:rPr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во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6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про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1"/>
                <w:lang w:val="ru-RU"/>
              </w:rPr>
              <w:t>ці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1"/>
                <w:lang w:val="ru-RU"/>
              </w:rPr>
              <w:t xml:space="preserve"> Н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(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>)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lang w:val="ru-RU"/>
              </w:rPr>
              <w:t xml:space="preserve"> т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ч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лі: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1"/>
              </w:rPr>
              <w:t>в</w:t>
            </w:r>
            <w:r w:rsidRPr="00CA63A4">
              <w:rPr>
                <w:b/>
                <w:bCs/>
                <w:color w:val="000000"/>
                <w:spacing w:val="-4"/>
              </w:rPr>
              <w:t>о</w:t>
            </w:r>
            <w:r w:rsidRPr="00CA63A4">
              <w:rPr>
                <w:b/>
                <w:bCs/>
                <w:color w:val="000000"/>
              </w:rPr>
              <w:t>ї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те</w:t>
            </w:r>
            <w:r w:rsidRPr="00CA63A4">
              <w:rPr>
                <w:b/>
                <w:bCs/>
                <w:color w:val="000000"/>
                <w:spacing w:val="-5"/>
              </w:rPr>
              <w:t>х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3"/>
              </w:rPr>
              <w:t>в</w:t>
            </w:r>
            <w:r w:rsidRPr="00CA63A4">
              <w:rPr>
                <w:b/>
                <w:bCs/>
                <w:color w:val="000000"/>
                <w:spacing w:val="1"/>
              </w:rPr>
              <w:t>и</w:t>
            </w:r>
            <w:r w:rsidRPr="00CA63A4">
              <w:rPr>
                <w:b/>
                <w:bCs/>
                <w:color w:val="000000"/>
              </w:rPr>
              <w:t>х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color w:val="000000"/>
                <w:spacing w:val="-2"/>
              </w:rPr>
              <w:t>е</w:t>
            </w:r>
            <w:r w:rsidRPr="00CA63A4">
              <w:rPr>
                <w:b/>
                <w:bCs/>
                <w:color w:val="000000"/>
                <w:spacing w:val="-5"/>
              </w:rPr>
              <w:t>х</w:t>
            </w:r>
            <w:r w:rsidRPr="00CA63A4">
              <w:rPr>
                <w:b/>
                <w:b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1"/>
              </w:rPr>
              <w:t>л</w:t>
            </w:r>
            <w:r w:rsidRPr="00CA63A4">
              <w:rPr>
                <w:b/>
                <w:bCs/>
                <w:color w:val="000000"/>
              </w:rPr>
              <w:t>ог</w:t>
            </w:r>
            <w:r w:rsidRPr="00CA63A4">
              <w:rPr>
                <w:b/>
                <w:bCs/>
                <w:color w:val="000000"/>
                <w:spacing w:val="-2"/>
              </w:rPr>
              <w:t>і</w:t>
            </w:r>
            <w:r w:rsidRPr="00CA63A4">
              <w:rPr>
                <w:b/>
                <w:bCs/>
                <w:color w:val="000000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3"/>
              </w:rPr>
              <w:t>в</w:t>
            </w:r>
            <w:r w:rsidRPr="00CA63A4">
              <w:rPr>
                <w:b/>
                <w:bCs/>
                <w:color w:val="000000"/>
                <w:spacing w:val="1"/>
              </w:rPr>
              <w:t>и</w:t>
            </w:r>
            <w:r w:rsidRPr="00CA63A4">
              <w:rPr>
                <w:b/>
                <w:bCs/>
                <w:color w:val="000000"/>
              </w:rPr>
              <w:t>х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м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color w:val="000000"/>
                <w:spacing w:val="1"/>
              </w:rPr>
              <w:t>е</w:t>
            </w:r>
            <w:r w:rsidRPr="00CA63A4">
              <w:rPr>
                <w:b/>
                <w:bCs/>
                <w:color w:val="000000"/>
                <w:spacing w:val="2"/>
              </w:rPr>
              <w:t>р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4"/>
              </w:rPr>
              <w:t>л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"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н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1"/>
              </w:rPr>
              <w:t>м</w:t>
            </w:r>
            <w:r w:rsidRPr="00CA63A4">
              <w:rPr>
                <w:b/>
                <w:bCs/>
                <w:color w:val="000000"/>
                <w:spacing w:val="-2"/>
              </w:rPr>
              <w:t>ет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2"/>
              </w:rPr>
              <w:t>д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в,</w:t>
            </w:r>
            <w:r w:rsidRPr="00CA63A4">
              <w:rPr>
                <w:color w:val="000000"/>
                <w:spacing w:val="4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те</w:t>
            </w:r>
            <w:r w:rsidRPr="00CA63A4">
              <w:rPr>
                <w:b/>
                <w:bCs/>
                <w:color w:val="000000"/>
              </w:rPr>
              <w:t>ор</w:t>
            </w:r>
            <w:r w:rsidRPr="00CA63A4">
              <w:rPr>
                <w:b/>
                <w:bCs/>
                <w:color w:val="000000"/>
                <w:spacing w:val="-2"/>
              </w:rPr>
              <w:t>і</w:t>
            </w:r>
            <w:r w:rsidRPr="00CA63A4">
              <w:rPr>
                <w:b/>
                <w:bCs/>
                <w:color w:val="000000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-2"/>
              </w:rPr>
              <w:t>н</w:t>
            </w:r>
            <w:r w:rsidRPr="00CA63A4">
              <w:rPr>
                <w:b/>
                <w:bCs/>
                <w:color w:val="000000"/>
                <w:spacing w:val="4"/>
              </w:rPr>
              <w:t>ш</w:t>
            </w:r>
            <w:r w:rsidRPr="00CA63A4">
              <w:rPr>
                <w:b/>
                <w:bCs/>
                <w:color w:val="000000"/>
                <w:spacing w:val="-1"/>
              </w:rPr>
              <w:t>е</w:t>
            </w:r>
            <w:r w:rsidRPr="00CA63A4">
              <w:rPr>
                <w:b/>
                <w:bCs/>
                <w:color w:val="000000"/>
              </w:rPr>
              <w:t>*</w:t>
            </w:r>
            <w:r w:rsidRPr="00CA63A4">
              <w:rPr>
                <w:color w:val="000000"/>
                <w:spacing w:val="-1"/>
              </w:rPr>
              <w:t>(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з з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ч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>ям</w:t>
            </w:r>
            <w:r w:rsidRPr="00CA63A4">
              <w:rPr>
                <w:color w:val="000000"/>
                <w:spacing w:val="-3"/>
              </w:rPr>
              <w:t xml:space="preserve"> 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1"/>
              </w:rPr>
              <w:t>з</w:t>
            </w:r>
            <w:r w:rsidRPr="00CA63A4">
              <w:rPr>
                <w:color w:val="000000"/>
                <w:spacing w:val="1"/>
              </w:rPr>
              <w:t>иц</w:t>
            </w:r>
            <w:r w:rsidRPr="00CA63A4">
              <w:rPr>
                <w:color w:val="000000"/>
                <w:spacing w:val="-2"/>
              </w:rPr>
              <w:t>і</w:t>
            </w:r>
            <w:r w:rsidRPr="00CA63A4">
              <w:rPr>
                <w:color w:val="000000"/>
              </w:rPr>
              <w:t>й)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1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135" w:right="710"/>
              <w:rPr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ж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i/>
                <w:iCs/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5"/>
                <w:lang w:val="ru-RU"/>
              </w:rPr>
              <w:t xml:space="preserve"> </w:t>
            </w:r>
            <w:r w:rsidRPr="00F210F2">
              <w:rPr>
                <w:b/>
                <w:bCs/>
                <w:i/>
                <w:i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i/>
                <w:i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i/>
                <w:iCs/>
                <w:color w:val="000000"/>
                <w:lang w:val="ru-RU"/>
              </w:rPr>
              <w:t>ро</w:t>
            </w:r>
            <w:r w:rsidRPr="00F210F2">
              <w:rPr>
                <w:b/>
                <w:bCs/>
                <w:i/>
                <w:iCs/>
                <w:color w:val="000000"/>
                <w:spacing w:val="-3"/>
                <w:lang w:val="ru-RU"/>
              </w:rPr>
              <w:t>б</w:t>
            </w:r>
            <w:r w:rsidRPr="00F210F2">
              <w:rPr>
                <w:b/>
                <w:bCs/>
                <w:i/>
                <w:i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i/>
                <w:iCs/>
                <w:color w:val="000000"/>
                <w:spacing w:val="-2"/>
                <w:lang w:val="ru-RU"/>
              </w:rPr>
              <w:t>и</w:t>
            </w:r>
            <w:r w:rsidRPr="00F210F2">
              <w:rPr>
                <w:b/>
                <w:bCs/>
                <w:i/>
                <w:iCs/>
                <w:color w:val="000000"/>
                <w:lang w:val="ru-RU"/>
              </w:rPr>
              <w:t>ц</w:t>
            </w:r>
            <w:r w:rsidRPr="00F210F2">
              <w:rPr>
                <w:b/>
                <w:bCs/>
                <w:i/>
                <w:i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i/>
                <w:iCs/>
                <w:color w:val="000000"/>
                <w:spacing w:val="1"/>
                <w:lang w:val="ru-RU"/>
              </w:rPr>
              <w:t>во</w:t>
            </w:r>
            <w:r w:rsidRPr="00F210F2">
              <w:rPr>
                <w:b/>
                <w:bCs/>
                <w:color w:val="000000"/>
                <w:lang w:val="ru-RU"/>
              </w:rPr>
              <w:t>,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6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дп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6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ріо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и,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ь, 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ч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1"/>
              </w:rPr>
              <w:t>в</w:t>
            </w:r>
            <w:r w:rsidRPr="00CA63A4">
              <w:rPr>
                <w:b/>
                <w:bCs/>
                <w:color w:val="000000"/>
                <w:spacing w:val="-4"/>
              </w:rPr>
              <w:t>о</w:t>
            </w:r>
            <w:r w:rsidRPr="00CA63A4">
              <w:rPr>
                <w:b/>
                <w:bCs/>
                <w:color w:val="000000"/>
              </w:rPr>
              <w:t>ї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те</w:t>
            </w:r>
            <w:r w:rsidRPr="00CA63A4">
              <w:rPr>
                <w:b/>
                <w:bCs/>
                <w:color w:val="000000"/>
                <w:spacing w:val="-5"/>
              </w:rPr>
              <w:t>х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3"/>
              </w:rPr>
              <w:t>в</w:t>
            </w:r>
            <w:r w:rsidRPr="00CA63A4">
              <w:rPr>
                <w:b/>
                <w:bCs/>
                <w:color w:val="000000"/>
                <w:spacing w:val="1"/>
              </w:rPr>
              <w:t>и</w:t>
            </w:r>
            <w:r w:rsidRPr="00CA63A4">
              <w:rPr>
                <w:b/>
                <w:bCs/>
                <w:color w:val="000000"/>
              </w:rPr>
              <w:t>х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color w:val="000000"/>
                <w:spacing w:val="-2"/>
              </w:rPr>
              <w:t>е</w:t>
            </w:r>
            <w:r w:rsidRPr="00CA63A4">
              <w:rPr>
                <w:b/>
                <w:bCs/>
                <w:color w:val="000000"/>
                <w:spacing w:val="-5"/>
              </w:rPr>
              <w:t>х</w:t>
            </w:r>
            <w:r w:rsidRPr="00CA63A4">
              <w:rPr>
                <w:b/>
                <w:b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1"/>
              </w:rPr>
              <w:t>л</w:t>
            </w:r>
            <w:r w:rsidRPr="00CA63A4">
              <w:rPr>
                <w:b/>
                <w:bCs/>
                <w:color w:val="000000"/>
              </w:rPr>
              <w:t>ог</w:t>
            </w:r>
            <w:r w:rsidRPr="00CA63A4">
              <w:rPr>
                <w:b/>
                <w:bCs/>
                <w:color w:val="000000"/>
                <w:spacing w:val="-2"/>
              </w:rPr>
              <w:t>і</w:t>
            </w:r>
            <w:r w:rsidRPr="00CA63A4">
              <w:rPr>
                <w:b/>
                <w:bCs/>
                <w:color w:val="000000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3"/>
              </w:rPr>
              <w:t>в</w:t>
            </w:r>
            <w:r w:rsidRPr="00CA63A4">
              <w:rPr>
                <w:b/>
                <w:bCs/>
                <w:color w:val="000000"/>
                <w:spacing w:val="1"/>
              </w:rPr>
              <w:t>и</w:t>
            </w:r>
            <w:r w:rsidRPr="00CA63A4">
              <w:rPr>
                <w:b/>
                <w:bCs/>
                <w:color w:val="000000"/>
              </w:rPr>
              <w:t>х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м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color w:val="000000"/>
                <w:spacing w:val="1"/>
              </w:rPr>
              <w:t>е</w:t>
            </w:r>
            <w:r w:rsidRPr="00CA63A4">
              <w:rPr>
                <w:b/>
                <w:bCs/>
                <w:color w:val="000000"/>
                <w:spacing w:val="2"/>
              </w:rPr>
              <w:t>р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4"/>
              </w:rPr>
              <w:t>л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"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5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н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1"/>
              </w:rPr>
              <w:t>м</w:t>
            </w:r>
            <w:r w:rsidRPr="00CA63A4">
              <w:rPr>
                <w:b/>
                <w:bCs/>
                <w:color w:val="000000"/>
                <w:spacing w:val="-2"/>
              </w:rPr>
              <w:t>ет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2"/>
              </w:rPr>
              <w:t>д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в,</w:t>
            </w:r>
            <w:r w:rsidRPr="00CA63A4">
              <w:rPr>
                <w:color w:val="000000"/>
                <w:spacing w:val="4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те</w:t>
            </w:r>
            <w:r w:rsidRPr="00CA63A4">
              <w:rPr>
                <w:b/>
                <w:bCs/>
                <w:color w:val="000000"/>
              </w:rPr>
              <w:t>ор</w:t>
            </w:r>
            <w:r w:rsidRPr="00CA63A4">
              <w:rPr>
                <w:b/>
                <w:bCs/>
                <w:color w:val="000000"/>
                <w:spacing w:val="-2"/>
              </w:rPr>
              <w:t>і</w:t>
            </w:r>
            <w:r w:rsidRPr="00CA63A4">
              <w:rPr>
                <w:b/>
                <w:bCs/>
                <w:color w:val="000000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-2"/>
              </w:rPr>
              <w:t>н</w:t>
            </w:r>
            <w:r w:rsidRPr="00CA63A4">
              <w:rPr>
                <w:b/>
                <w:bCs/>
                <w:color w:val="000000"/>
                <w:spacing w:val="4"/>
              </w:rPr>
              <w:t>ш</w:t>
            </w:r>
            <w:r w:rsidRPr="00CA63A4">
              <w:rPr>
                <w:b/>
                <w:bCs/>
                <w:color w:val="000000"/>
                <w:spacing w:val="-1"/>
              </w:rPr>
              <w:t>е</w:t>
            </w:r>
            <w:r w:rsidRPr="00CA63A4">
              <w:rPr>
                <w:b/>
                <w:bCs/>
                <w:color w:val="000000"/>
              </w:rPr>
              <w:t>*</w:t>
            </w:r>
            <w:r w:rsidRPr="00CA63A4">
              <w:rPr>
                <w:color w:val="000000"/>
                <w:spacing w:val="-1"/>
              </w:rPr>
              <w:t>(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з з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ч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>ям</w:t>
            </w:r>
            <w:r w:rsidRPr="00CA63A4">
              <w:rPr>
                <w:color w:val="000000"/>
                <w:spacing w:val="-3"/>
              </w:rPr>
              <w:t xml:space="preserve"> 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1"/>
              </w:rPr>
              <w:t>з</w:t>
            </w:r>
            <w:r w:rsidRPr="00CA63A4">
              <w:rPr>
                <w:color w:val="000000"/>
                <w:spacing w:val="1"/>
              </w:rPr>
              <w:t>иц</w:t>
            </w:r>
            <w:r w:rsidRPr="00CA63A4">
              <w:rPr>
                <w:color w:val="000000"/>
                <w:spacing w:val="-2"/>
              </w:rPr>
              <w:t>і</w:t>
            </w:r>
            <w:r w:rsidRPr="00CA63A4">
              <w:rPr>
                <w:color w:val="000000"/>
              </w:rPr>
              <w:t>й)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135" w:right="451"/>
              <w:rPr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ж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i/>
                <w:iCs/>
                <w:color w:val="000000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i/>
                <w:i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i/>
                <w:iCs/>
                <w:color w:val="000000"/>
                <w:spacing w:val="-2"/>
                <w:lang w:val="ru-RU"/>
              </w:rPr>
              <w:t>с</w:t>
            </w:r>
            <w:r w:rsidRPr="00F210F2">
              <w:rPr>
                <w:b/>
                <w:bCs/>
                <w:i/>
                <w:iCs/>
                <w:color w:val="000000"/>
                <w:spacing w:val="-3"/>
                <w:lang w:val="ru-RU"/>
              </w:rPr>
              <w:t>в</w:t>
            </w:r>
            <w:r w:rsidRPr="00F210F2">
              <w:rPr>
                <w:b/>
                <w:bCs/>
                <w:i/>
                <w:iCs/>
                <w:color w:val="000000"/>
                <w:lang w:val="ru-RU"/>
              </w:rPr>
              <w:t>і</w:t>
            </w:r>
            <w:r w:rsidRPr="00F210F2">
              <w:rPr>
                <w:b/>
                <w:bCs/>
                <w:i/>
                <w:i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i/>
                <w:i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i/>
                <w:iCs/>
                <w:color w:val="000000"/>
                <w:lang w:val="ru-RU"/>
              </w:rPr>
              <w:t>ій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i/>
                <w:iCs/>
                <w:color w:val="000000"/>
                <w:spacing w:val="-2"/>
                <w:lang w:val="ru-RU"/>
              </w:rPr>
              <w:t>п</w:t>
            </w:r>
            <w:r w:rsidRPr="00F210F2">
              <w:rPr>
                <w:b/>
                <w:bCs/>
                <w:i/>
                <w:iCs/>
                <w:color w:val="000000"/>
                <w:lang w:val="ru-RU"/>
              </w:rPr>
              <w:t>ро</w:t>
            </w:r>
            <w:r w:rsidRPr="00F210F2">
              <w:rPr>
                <w:b/>
                <w:bCs/>
                <w:i/>
                <w:iCs/>
                <w:color w:val="000000"/>
                <w:spacing w:val="1"/>
                <w:lang w:val="ru-RU"/>
              </w:rPr>
              <w:t>ц</w:t>
            </w:r>
            <w:r w:rsidRPr="00F210F2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>ес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ні п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,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ь, 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ч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1"/>
              </w:rPr>
              <w:t>в</w:t>
            </w:r>
            <w:r w:rsidRPr="00CA63A4">
              <w:rPr>
                <w:b/>
                <w:bCs/>
                <w:color w:val="000000"/>
                <w:spacing w:val="-4"/>
              </w:rPr>
              <w:t>о</w:t>
            </w:r>
            <w:r w:rsidRPr="00CA63A4">
              <w:rPr>
                <w:b/>
                <w:bCs/>
                <w:color w:val="000000"/>
              </w:rPr>
              <w:t>ї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те</w:t>
            </w:r>
            <w:r w:rsidRPr="00CA63A4">
              <w:rPr>
                <w:b/>
                <w:bCs/>
                <w:color w:val="000000"/>
                <w:spacing w:val="-5"/>
              </w:rPr>
              <w:t>х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3"/>
              </w:rPr>
              <w:t>в</w:t>
            </w:r>
            <w:r w:rsidRPr="00CA63A4">
              <w:rPr>
                <w:b/>
                <w:bCs/>
                <w:color w:val="000000"/>
                <w:spacing w:val="1"/>
              </w:rPr>
              <w:t>и</w:t>
            </w:r>
            <w:r w:rsidRPr="00CA63A4">
              <w:rPr>
                <w:b/>
                <w:bCs/>
                <w:color w:val="000000"/>
              </w:rPr>
              <w:t>х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color w:val="000000"/>
                <w:spacing w:val="-2"/>
              </w:rPr>
              <w:t>е</w:t>
            </w:r>
            <w:r w:rsidRPr="00CA63A4">
              <w:rPr>
                <w:b/>
                <w:bCs/>
                <w:color w:val="000000"/>
                <w:spacing w:val="-5"/>
              </w:rPr>
              <w:t>х</w:t>
            </w:r>
            <w:r w:rsidRPr="00CA63A4">
              <w:rPr>
                <w:b/>
                <w:b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1"/>
              </w:rPr>
              <w:t>л</w:t>
            </w:r>
            <w:r w:rsidRPr="00CA63A4">
              <w:rPr>
                <w:b/>
                <w:bCs/>
                <w:color w:val="000000"/>
              </w:rPr>
              <w:t>ог</w:t>
            </w:r>
            <w:r w:rsidRPr="00CA63A4">
              <w:rPr>
                <w:b/>
                <w:bCs/>
                <w:color w:val="000000"/>
                <w:spacing w:val="-2"/>
              </w:rPr>
              <w:t>і</w:t>
            </w:r>
            <w:r w:rsidRPr="00CA63A4">
              <w:rPr>
                <w:b/>
                <w:bCs/>
                <w:color w:val="000000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3"/>
              </w:rPr>
              <w:t>в</w:t>
            </w:r>
            <w:r w:rsidRPr="00CA63A4">
              <w:rPr>
                <w:b/>
                <w:bCs/>
                <w:color w:val="000000"/>
                <w:spacing w:val="1"/>
              </w:rPr>
              <w:t>и</w:t>
            </w:r>
            <w:r w:rsidRPr="00CA63A4">
              <w:rPr>
                <w:b/>
                <w:bCs/>
                <w:color w:val="000000"/>
              </w:rPr>
              <w:t>х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м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color w:val="000000"/>
                <w:spacing w:val="1"/>
              </w:rPr>
              <w:t>е</w:t>
            </w:r>
            <w:r w:rsidRPr="00CA63A4">
              <w:rPr>
                <w:b/>
                <w:bCs/>
                <w:color w:val="000000"/>
                <w:spacing w:val="2"/>
              </w:rPr>
              <w:t>р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4"/>
              </w:rPr>
              <w:t>л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"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lang w:val="ru-RU"/>
              </w:rPr>
              <w:t>н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1"/>
              </w:rPr>
              <w:t>м</w:t>
            </w:r>
            <w:r w:rsidRPr="00CA63A4">
              <w:rPr>
                <w:b/>
                <w:bCs/>
                <w:color w:val="000000"/>
                <w:spacing w:val="-2"/>
              </w:rPr>
              <w:t>ет</w:t>
            </w:r>
            <w:r w:rsidRPr="00CA63A4">
              <w:rPr>
                <w:b/>
                <w:bCs/>
                <w:color w:val="000000"/>
              </w:rPr>
              <w:t>о</w:t>
            </w:r>
            <w:r w:rsidRPr="00CA63A4">
              <w:rPr>
                <w:b/>
                <w:bCs/>
                <w:color w:val="000000"/>
                <w:spacing w:val="-2"/>
              </w:rPr>
              <w:t>д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в,</w:t>
            </w:r>
            <w:r w:rsidRPr="00CA63A4">
              <w:rPr>
                <w:color w:val="000000"/>
                <w:spacing w:val="4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те</w:t>
            </w:r>
            <w:r w:rsidRPr="00CA63A4">
              <w:rPr>
                <w:b/>
                <w:bCs/>
                <w:color w:val="000000"/>
              </w:rPr>
              <w:t>ор</w:t>
            </w:r>
            <w:r w:rsidRPr="00CA63A4">
              <w:rPr>
                <w:b/>
                <w:bCs/>
                <w:color w:val="000000"/>
                <w:spacing w:val="-2"/>
              </w:rPr>
              <w:t>і</w:t>
            </w:r>
            <w:r w:rsidRPr="00CA63A4">
              <w:rPr>
                <w:b/>
                <w:bCs/>
                <w:color w:val="000000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  <w:spacing w:val="-2"/>
              </w:rPr>
              <w:t>н</w:t>
            </w:r>
            <w:r w:rsidRPr="00CA63A4">
              <w:rPr>
                <w:b/>
                <w:bCs/>
                <w:color w:val="000000"/>
                <w:spacing w:val="4"/>
              </w:rPr>
              <w:t>ш</w:t>
            </w:r>
            <w:r w:rsidRPr="00CA63A4">
              <w:rPr>
                <w:b/>
                <w:bCs/>
                <w:color w:val="000000"/>
                <w:spacing w:val="-1"/>
              </w:rPr>
              <w:t>е</w:t>
            </w:r>
            <w:r w:rsidRPr="00CA63A4">
              <w:rPr>
                <w:b/>
                <w:bCs/>
                <w:color w:val="000000"/>
              </w:rPr>
              <w:t>*</w:t>
            </w:r>
            <w:r w:rsidRPr="00CA63A4">
              <w:rPr>
                <w:color w:val="000000"/>
                <w:spacing w:val="-1"/>
              </w:rPr>
              <w:t>(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з з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ч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>ям</w:t>
            </w:r>
            <w:r w:rsidRPr="00CA63A4">
              <w:rPr>
                <w:color w:val="000000"/>
                <w:spacing w:val="-3"/>
              </w:rPr>
              <w:t xml:space="preserve"> 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1"/>
              </w:rPr>
              <w:t>з</w:t>
            </w:r>
            <w:r w:rsidRPr="00CA63A4">
              <w:rPr>
                <w:color w:val="000000"/>
                <w:spacing w:val="1"/>
              </w:rPr>
              <w:t>иц</w:t>
            </w:r>
            <w:r w:rsidRPr="00CA63A4">
              <w:rPr>
                <w:color w:val="000000"/>
                <w:spacing w:val="-2"/>
              </w:rPr>
              <w:t>і</w:t>
            </w:r>
            <w:r w:rsidRPr="00CA63A4">
              <w:rPr>
                <w:color w:val="000000"/>
              </w:rPr>
              <w:t>й)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37" w:line="235" w:lineRule="auto"/>
              <w:ind w:left="317" w:right="-20"/>
              <w:rPr>
                <w:b/>
                <w:bCs/>
                <w:color w:val="000000"/>
                <w:w w:val="101"/>
              </w:rPr>
            </w:pPr>
            <w:r w:rsidRPr="00CA63A4">
              <w:rPr>
                <w:b/>
                <w:bCs/>
                <w:color w:val="000000"/>
                <w:w w:val="101"/>
              </w:rPr>
              <w:t>4.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 w:line="235" w:lineRule="auto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Н</w:t>
            </w:r>
            <w:r w:rsidRPr="00CA63A4">
              <w:rPr>
                <w:b/>
                <w:bCs/>
                <w:color w:val="000000"/>
                <w:spacing w:val="-3"/>
              </w:rPr>
              <w:t>а</w:t>
            </w:r>
            <w:r w:rsidRPr="00CA63A4">
              <w:rPr>
                <w:b/>
                <w:bCs/>
                <w:color w:val="000000"/>
              </w:rPr>
              <w:t>у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</w:rPr>
              <w:t>ові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  <w:spacing w:val="1"/>
              </w:rPr>
              <w:t>п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  <w:spacing w:val="-5"/>
              </w:rPr>
              <w:t>а</w:t>
            </w:r>
            <w:r w:rsidRPr="00CA63A4">
              <w:rPr>
                <w:b/>
                <w:bCs/>
                <w:color w:val="000000"/>
                <w:spacing w:val="2"/>
              </w:rPr>
              <w:t>ц</w:t>
            </w:r>
            <w:r w:rsidRPr="00CA63A4">
              <w:rPr>
                <w:b/>
                <w:bCs/>
                <w:color w:val="000000"/>
              </w:rPr>
              <w:t>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31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35"/>
              <w:ind w:left="135" w:right="-20"/>
              <w:rPr>
                <w:b/>
                <w:bCs/>
                <w:i/>
                <w:iCs/>
                <w:color w:val="000000"/>
              </w:rPr>
            </w:pPr>
            <w:r w:rsidRPr="00CA63A4">
              <w:rPr>
                <w:color w:val="000000"/>
                <w:spacing w:val="-1"/>
              </w:rPr>
              <w:t>О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-2"/>
              </w:rPr>
              <w:t>б</w:t>
            </w:r>
            <w:r w:rsidRPr="00CA63A4">
              <w:rPr>
                <w:color w:val="000000"/>
              </w:rPr>
              <w:t>лі</w:t>
            </w:r>
            <w:r w:rsidRPr="00CA63A4">
              <w:rPr>
                <w:color w:val="000000"/>
                <w:spacing w:val="3"/>
              </w:rPr>
              <w:t>к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 xml:space="preserve">о </w:t>
            </w:r>
            <w:r w:rsidRPr="00CA63A4">
              <w:rPr>
                <w:b/>
                <w:bCs/>
                <w:i/>
                <w:iCs/>
                <w:color w:val="000000"/>
                <w:spacing w:val="2"/>
              </w:rPr>
              <w:t>м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о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</w:rPr>
              <w:t>огра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ф</w:t>
            </w:r>
            <w:r w:rsidRPr="00CA63A4">
              <w:rPr>
                <w:b/>
                <w:bCs/>
                <w:i/>
                <w:iCs/>
                <w:color w:val="000000"/>
              </w:rPr>
              <w:t>ій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7D1678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ф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в </w:t>
            </w: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7D1678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F210F2" w:rsidRPr="00CA63A4" w:rsidRDefault="00F210F2" w:rsidP="00F210F2">
      <w:pPr>
        <w:sectPr w:rsidR="00F210F2" w:rsidRPr="00CA63A4">
          <w:pgSz w:w="11904" w:h="16838"/>
          <w:pgMar w:top="710" w:right="673" w:bottom="1134" w:left="159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7"/>
        <w:gridCol w:w="7280"/>
        <w:gridCol w:w="1583"/>
      </w:tblGrid>
      <w:tr w:rsidR="00F210F2" w:rsidRPr="00CA63A4" w:rsidTr="001E1D33">
        <w:trPr>
          <w:cantSplit/>
          <w:trHeight w:hRule="exact" w:val="79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after="14" w:line="140" w:lineRule="exact"/>
            </w:pPr>
          </w:p>
          <w:p w:rsidR="00F210F2" w:rsidRPr="00CA63A4" w:rsidRDefault="00F210F2" w:rsidP="001E1D33">
            <w:pPr>
              <w:spacing w:line="236" w:lineRule="auto"/>
              <w:ind w:left="174" w:right="261"/>
              <w:jc w:val="right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№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з</w:t>
            </w:r>
            <w:r w:rsidRPr="00CA63A4">
              <w:rPr>
                <w:b/>
                <w:bCs/>
                <w:color w:val="000000"/>
              </w:rPr>
              <w:t>/п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2334" w:right="-2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</w:p>
          <w:p w:rsidR="00F210F2" w:rsidRPr="00F210F2" w:rsidRDefault="00F210F2" w:rsidP="001E1D33">
            <w:pPr>
              <w:spacing w:line="238" w:lineRule="auto"/>
              <w:ind w:left="413" w:right="336"/>
              <w:jc w:val="center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-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ч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я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закладу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щ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осві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ти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/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lang w:val="ru-RU"/>
              </w:rPr>
              <w:t>вої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ови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14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spacing w:line="236" w:lineRule="auto"/>
              <w:ind w:left="293" w:right="238"/>
              <w:jc w:val="center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І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п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</w:rPr>
              <w:t>ччя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</w:rPr>
              <w:t>2018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</w:rPr>
              <w:t>.</w:t>
            </w: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ф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за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i/>
                <w:iCs/>
                <w:color w:val="000000"/>
              </w:rPr>
            </w:pPr>
            <w:r w:rsidRPr="00CA63A4">
              <w:rPr>
                <w:color w:val="000000"/>
                <w:spacing w:val="-1"/>
              </w:rPr>
              <w:t>О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-2"/>
              </w:rPr>
              <w:t>б</w:t>
            </w:r>
            <w:r w:rsidRPr="00CA63A4">
              <w:rPr>
                <w:color w:val="000000"/>
              </w:rPr>
              <w:t>лі</w:t>
            </w:r>
            <w:r w:rsidRPr="00CA63A4">
              <w:rPr>
                <w:color w:val="000000"/>
                <w:spacing w:val="3"/>
              </w:rPr>
              <w:t>к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 xml:space="preserve">о </w:t>
            </w:r>
            <w:r w:rsidRPr="00CA63A4">
              <w:rPr>
                <w:b/>
                <w:bCs/>
                <w:i/>
                <w:iCs/>
                <w:color w:val="000000"/>
                <w:spacing w:val="-3"/>
              </w:rPr>
              <w:t>п</w:t>
            </w:r>
            <w:r w:rsidRPr="00CA63A4">
              <w:rPr>
                <w:b/>
                <w:bCs/>
                <w:i/>
                <w:iCs/>
                <w:color w:val="000000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д</w:t>
            </w:r>
            <w:r w:rsidRPr="00CA63A4">
              <w:rPr>
                <w:b/>
                <w:bCs/>
                <w:i/>
                <w:iCs/>
                <w:color w:val="000000"/>
              </w:rPr>
              <w:t>р</w:t>
            </w:r>
            <w:r w:rsidRPr="00CA63A4">
              <w:rPr>
                <w:b/>
                <w:bCs/>
                <w:i/>
                <w:iCs/>
                <w:color w:val="000000"/>
                <w:spacing w:val="-1"/>
              </w:rPr>
              <w:t>уч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  <w:spacing w:val="2"/>
              </w:rPr>
              <w:t>и</w:t>
            </w:r>
            <w:r w:rsidRPr="00CA63A4">
              <w:rPr>
                <w:b/>
                <w:bCs/>
                <w:i/>
                <w:iCs/>
                <w:color w:val="000000"/>
              </w:rPr>
              <w:t>к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в</w:t>
            </w:r>
            <w:r w:rsidRPr="00CA63A4">
              <w:rPr>
                <w:b/>
                <w:bCs/>
                <w:i/>
                <w:iCs/>
                <w:color w:val="000000"/>
              </w:rPr>
              <w:t>,</w:t>
            </w:r>
            <w:r w:rsidRPr="00CA63A4">
              <w:rPr>
                <w:color w:val="000000"/>
                <w:spacing w:val="-4"/>
              </w:rPr>
              <w:t xml:space="preserve"> 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</w:rPr>
              <w:t>а</w:t>
            </w:r>
            <w:r w:rsidRPr="00CA63A4">
              <w:rPr>
                <w:b/>
                <w:bCs/>
                <w:i/>
                <w:iCs/>
                <w:color w:val="000000"/>
                <w:spacing w:val="2"/>
              </w:rPr>
              <w:t>в</w:t>
            </w:r>
            <w:r w:rsidRPr="00CA63A4">
              <w:rPr>
                <w:b/>
                <w:bCs/>
                <w:i/>
                <w:iCs/>
                <w:color w:val="000000"/>
              </w:rPr>
              <w:t>ч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i/>
                <w:iCs/>
                <w:color w:val="000000"/>
              </w:rPr>
              <w:t>ль</w:t>
            </w:r>
            <w:r w:rsidRPr="00CA63A4">
              <w:rPr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</w:rPr>
              <w:t>их</w:t>
            </w:r>
            <w:r w:rsidRPr="00CA63A4">
              <w:rPr>
                <w:color w:val="000000"/>
                <w:spacing w:val="6"/>
              </w:rPr>
              <w:t xml:space="preserve"> </w:t>
            </w:r>
            <w:r w:rsidRPr="00CA63A4">
              <w:rPr>
                <w:b/>
                <w:bCs/>
                <w:i/>
                <w:iCs/>
                <w:color w:val="000000"/>
                <w:spacing w:val="-2"/>
              </w:rPr>
              <w:t>п</w:t>
            </w:r>
            <w:r w:rsidRPr="00CA63A4">
              <w:rPr>
                <w:b/>
                <w:bCs/>
                <w:i/>
                <w:iCs/>
                <w:color w:val="000000"/>
              </w:rPr>
              <w:t>о</w:t>
            </w:r>
            <w:r w:rsidRPr="00CA63A4">
              <w:rPr>
                <w:b/>
                <w:bCs/>
                <w:i/>
                <w:iCs/>
                <w:color w:val="000000"/>
                <w:spacing w:val="-2"/>
              </w:rPr>
              <w:t>с</w:t>
            </w:r>
            <w:r w:rsidRPr="00CA63A4">
              <w:rPr>
                <w:b/>
                <w:bCs/>
                <w:i/>
                <w:iCs/>
                <w:color w:val="000000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б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  <w:spacing w:val="2"/>
              </w:rPr>
              <w:t>и</w:t>
            </w:r>
            <w:r w:rsidRPr="00CA63A4">
              <w:rPr>
                <w:b/>
                <w:bCs/>
                <w:i/>
                <w:iCs/>
                <w:color w:val="000000"/>
              </w:rPr>
              <w:t>к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9F101A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i/>
                <w:iCs/>
                <w:color w:val="000000"/>
              </w:rPr>
            </w:pPr>
            <w:r w:rsidRPr="00CA63A4">
              <w:rPr>
                <w:color w:val="000000"/>
                <w:spacing w:val="1"/>
              </w:rPr>
              <w:t>К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ть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п</w:t>
            </w:r>
            <w:r w:rsidRPr="00CA63A4">
              <w:rPr>
                <w:b/>
                <w:bCs/>
                <w:i/>
                <w:iCs/>
                <w:color w:val="000000"/>
                <w:spacing w:val="-1"/>
              </w:rPr>
              <w:t>у</w:t>
            </w:r>
            <w:r w:rsidRPr="00CA63A4">
              <w:rPr>
                <w:b/>
                <w:bCs/>
                <w:i/>
                <w:iCs/>
                <w:color w:val="000000"/>
              </w:rPr>
              <w:t>б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лі</w:t>
            </w:r>
            <w:r w:rsidRPr="00CA63A4">
              <w:rPr>
                <w:b/>
                <w:bCs/>
                <w:i/>
                <w:iCs/>
                <w:color w:val="000000"/>
              </w:rPr>
              <w:t>ка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ц</w:t>
            </w:r>
            <w:r w:rsidRPr="00CA63A4">
              <w:rPr>
                <w:b/>
                <w:bCs/>
                <w:i/>
                <w:iCs/>
                <w:color w:val="000000"/>
              </w:rPr>
              <w:t>ій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i/>
                <w:iCs/>
                <w:color w:val="000000"/>
                <w:spacing w:val="-1"/>
              </w:rPr>
              <w:t>(</w:t>
            </w:r>
            <w:r w:rsidRPr="00CA63A4">
              <w:rPr>
                <w:b/>
                <w:bCs/>
                <w:i/>
                <w:iCs/>
                <w:color w:val="000000"/>
                <w:spacing w:val="-2"/>
              </w:rPr>
              <w:t>с</w:t>
            </w:r>
            <w:r w:rsidRPr="00CA63A4">
              <w:rPr>
                <w:b/>
                <w:bCs/>
                <w:i/>
                <w:i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i/>
                <w:iCs/>
                <w:color w:val="000000"/>
              </w:rPr>
              <w:t>а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т</w:t>
            </w:r>
            <w:r w:rsidRPr="00CA63A4">
              <w:rPr>
                <w:b/>
                <w:bCs/>
                <w:i/>
                <w:iCs/>
                <w:color w:val="000000"/>
                <w:spacing w:val="-2"/>
              </w:rPr>
              <w:t>е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й</w:t>
            </w:r>
            <w:r w:rsidRPr="00CA63A4"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40238B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-4"/>
                <w:lang w:val="ru-RU"/>
              </w:rPr>
              <w:t>ь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Укр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ї</w:t>
            </w:r>
            <w:r w:rsidRPr="00F210F2">
              <w:rPr>
                <w:color w:val="000000"/>
                <w:lang w:val="ru-RU"/>
              </w:rPr>
              <w:t>ні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40238B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F210F2" w:rsidRPr="00F210F2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-4"/>
                <w:lang w:val="ru-RU"/>
              </w:rPr>
              <w:t>ь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40238B" w:rsidP="001E1D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лі</w:t>
            </w:r>
            <w:r w:rsidRPr="00F210F2">
              <w:rPr>
                <w:color w:val="000000"/>
                <w:spacing w:val="3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м</w:t>
            </w:r>
            <w:proofErr w:type="gramEnd"/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зі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CA63A4">
              <w:rPr>
                <w:color w:val="000000"/>
                <w:spacing w:val="1"/>
              </w:rPr>
              <w:t>S</w:t>
            </w:r>
            <w:r w:rsidRPr="00CA63A4">
              <w:rPr>
                <w:color w:val="000000"/>
                <w:spacing w:val="-1"/>
              </w:rPr>
              <w:t>c</w:t>
            </w:r>
            <w:r w:rsidRPr="00CA63A4">
              <w:rPr>
                <w:color w:val="000000"/>
                <w:spacing w:val="-5"/>
              </w:rPr>
              <w:t>o</w:t>
            </w:r>
            <w:r w:rsidRPr="00CA63A4">
              <w:rPr>
                <w:color w:val="000000"/>
              </w:rPr>
              <w:t>pus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лі</w:t>
            </w:r>
            <w:r w:rsidRPr="00F210F2">
              <w:rPr>
                <w:color w:val="000000"/>
                <w:spacing w:val="3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м</w:t>
            </w:r>
            <w:proofErr w:type="gramEnd"/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зі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CA63A4">
              <w:rPr>
                <w:color w:val="000000"/>
                <w:spacing w:val="-1"/>
              </w:rPr>
              <w:t>W</w:t>
            </w:r>
            <w:r w:rsidRPr="00CA63A4">
              <w:rPr>
                <w:color w:val="000000"/>
                <w:spacing w:val="-6"/>
              </w:rPr>
              <w:t>e</w:t>
            </w:r>
            <w:r w:rsidRPr="00CA63A4">
              <w:rPr>
                <w:color w:val="000000"/>
              </w:rPr>
              <w:t>bo</w:t>
            </w:r>
            <w:r w:rsidRPr="00CA63A4">
              <w:rPr>
                <w:color w:val="000000"/>
                <w:spacing w:val="-2"/>
              </w:rPr>
              <w:t>f</w:t>
            </w:r>
            <w:r w:rsidRPr="00CA63A4">
              <w:rPr>
                <w:color w:val="000000"/>
                <w:spacing w:val="1"/>
              </w:rPr>
              <w:t>S</w:t>
            </w:r>
            <w:r w:rsidRPr="00CA63A4">
              <w:rPr>
                <w:color w:val="000000"/>
                <w:spacing w:val="-1"/>
              </w:rPr>
              <w:t>c</w:t>
            </w:r>
            <w:r w:rsidRPr="00CA63A4">
              <w:rPr>
                <w:color w:val="000000"/>
              </w:rPr>
              <w:t>i</w:t>
            </w:r>
            <w:r w:rsidRPr="00CA63A4">
              <w:rPr>
                <w:color w:val="000000"/>
                <w:spacing w:val="-1"/>
              </w:rPr>
              <w:t>e</w:t>
            </w:r>
            <w:r w:rsidRPr="00CA63A4">
              <w:rPr>
                <w:color w:val="000000"/>
              </w:rPr>
              <w:t>n</w:t>
            </w:r>
            <w:r w:rsidRPr="00CA63A4">
              <w:rPr>
                <w:color w:val="000000"/>
                <w:spacing w:val="2"/>
              </w:rPr>
              <w:t>c</w:t>
            </w:r>
            <w:r w:rsidRPr="00CA63A4">
              <w:rPr>
                <w:color w:val="000000"/>
              </w:rPr>
              <w:t>e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653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лі</w:t>
            </w:r>
            <w:r w:rsidRPr="00F210F2">
              <w:rPr>
                <w:color w:val="000000"/>
                <w:spacing w:val="3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зі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д</w:t>
            </w:r>
            <w:r w:rsidRPr="00F210F2">
              <w:rPr>
                <w:color w:val="000000"/>
                <w:lang w:val="ru-RU"/>
              </w:rPr>
              <w:t>ля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-г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 xml:space="preserve">к </w:t>
            </w:r>
            <w:r w:rsidRPr="00CA63A4">
              <w:rPr>
                <w:color w:val="000000"/>
                <w:spacing w:val="1"/>
              </w:rPr>
              <w:t>C</w:t>
            </w:r>
            <w:r w:rsidRPr="00CA63A4">
              <w:rPr>
                <w:color w:val="000000"/>
                <w:spacing w:val="-3"/>
              </w:rPr>
              <w:t>o</w:t>
            </w:r>
            <w:r w:rsidRPr="00CA63A4">
              <w:rPr>
                <w:color w:val="000000"/>
              </w:rPr>
              <w:t>p</w:t>
            </w:r>
            <w:r w:rsidRPr="00CA63A4">
              <w:rPr>
                <w:color w:val="000000"/>
                <w:spacing w:val="-7"/>
              </w:rPr>
              <w:t>e</w:t>
            </w:r>
            <w:r w:rsidRPr="00CA63A4">
              <w:rPr>
                <w:color w:val="000000"/>
                <w:spacing w:val="2"/>
              </w:rPr>
              <w:t>r</w:t>
            </w:r>
            <w:r w:rsidRPr="00CA63A4">
              <w:rPr>
                <w:color w:val="000000"/>
              </w:rPr>
              <w:t>n</w:t>
            </w:r>
            <w:r w:rsidRPr="00CA63A4">
              <w:rPr>
                <w:color w:val="000000"/>
                <w:spacing w:val="-3"/>
              </w:rPr>
              <w:t>i</w:t>
            </w:r>
            <w:r w:rsidRPr="00CA63A4">
              <w:rPr>
                <w:color w:val="000000"/>
                <w:spacing w:val="-2"/>
              </w:rPr>
              <w:t>c</w:t>
            </w:r>
            <w:r w:rsidRPr="00CA63A4">
              <w:rPr>
                <w:color w:val="000000"/>
              </w:rPr>
              <w:t>us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40238B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108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вх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ять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ої 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зи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 xml:space="preserve">х </w:t>
            </w:r>
            <w:r w:rsidRPr="00CA63A4">
              <w:rPr>
                <w:color w:val="000000"/>
                <w:spacing w:val="1"/>
              </w:rPr>
              <w:t>S</w:t>
            </w:r>
            <w:r w:rsidRPr="00CA63A4">
              <w:rPr>
                <w:color w:val="000000"/>
                <w:spacing w:val="-1"/>
              </w:rPr>
              <w:t>c</w:t>
            </w:r>
            <w:r w:rsidRPr="00CA63A4">
              <w:rPr>
                <w:color w:val="000000"/>
                <w:spacing w:val="-5"/>
              </w:rPr>
              <w:t>o</w:t>
            </w:r>
            <w:r w:rsidRPr="00CA63A4">
              <w:rPr>
                <w:color w:val="000000"/>
              </w:rPr>
              <w:t>pus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715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вх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ять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7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зи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>,</w:t>
            </w:r>
            <w:r w:rsidRPr="00CA63A4">
              <w:rPr>
                <w:color w:val="000000"/>
                <w:spacing w:val="-1"/>
              </w:rPr>
              <w:t>W</w:t>
            </w:r>
            <w:r w:rsidRPr="00CA63A4">
              <w:rPr>
                <w:color w:val="000000"/>
                <w:spacing w:val="-7"/>
              </w:rPr>
              <w:t>e</w:t>
            </w:r>
            <w:r w:rsidRPr="00CA63A4">
              <w:rPr>
                <w:color w:val="000000"/>
              </w:rPr>
              <w:t>bo</w:t>
            </w:r>
            <w:r w:rsidRPr="00CA63A4">
              <w:rPr>
                <w:color w:val="000000"/>
                <w:spacing w:val="-1"/>
              </w:rPr>
              <w:t>f</w:t>
            </w:r>
            <w:r w:rsidRPr="00CA63A4">
              <w:rPr>
                <w:color w:val="000000"/>
              </w:rPr>
              <w:t>s</w:t>
            </w:r>
            <w:r w:rsidRPr="00CA63A4">
              <w:rPr>
                <w:color w:val="000000"/>
                <w:spacing w:val="2"/>
              </w:rPr>
              <w:t>c</w:t>
            </w:r>
            <w:r w:rsidRPr="00CA63A4">
              <w:rPr>
                <w:color w:val="000000"/>
                <w:spacing w:val="1"/>
              </w:rPr>
              <w:t>i</w:t>
            </w:r>
            <w:r w:rsidRPr="00CA63A4">
              <w:rPr>
                <w:color w:val="000000"/>
                <w:spacing w:val="-1"/>
              </w:rPr>
              <w:t>e</w:t>
            </w:r>
            <w:r w:rsidRPr="00CA63A4">
              <w:rPr>
                <w:color w:val="000000"/>
                <w:spacing w:val="-5"/>
              </w:rPr>
              <w:t>n</w:t>
            </w:r>
            <w:r w:rsidRPr="00CA63A4">
              <w:rPr>
                <w:color w:val="000000"/>
                <w:spacing w:val="1"/>
              </w:rPr>
              <w:t>c</w:t>
            </w:r>
            <w:r w:rsidRPr="00CA63A4">
              <w:rPr>
                <w:color w:val="000000"/>
              </w:rPr>
              <w:t>e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108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вх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ять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ої 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зи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 xml:space="preserve">х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ля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proofErr w:type="gramEnd"/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 xml:space="preserve">к </w:t>
            </w:r>
            <w:r w:rsidRPr="00CA63A4">
              <w:rPr>
                <w:color w:val="000000"/>
                <w:spacing w:val="1"/>
              </w:rPr>
              <w:t>C</w:t>
            </w:r>
            <w:r w:rsidRPr="00CA63A4">
              <w:rPr>
                <w:color w:val="000000"/>
                <w:spacing w:val="-3"/>
              </w:rPr>
              <w:t>o</w:t>
            </w:r>
            <w:r w:rsidRPr="00CA63A4">
              <w:rPr>
                <w:color w:val="000000"/>
                <w:spacing w:val="3"/>
              </w:rPr>
              <w:t>p</w:t>
            </w:r>
            <w:r w:rsidRPr="00CA63A4">
              <w:rPr>
                <w:color w:val="000000"/>
                <w:spacing w:val="-6"/>
              </w:rPr>
              <w:t>e</w:t>
            </w:r>
            <w:r w:rsidRPr="00CA63A4">
              <w:rPr>
                <w:color w:val="000000"/>
                <w:spacing w:val="2"/>
              </w:rPr>
              <w:t>r</w:t>
            </w:r>
            <w:r w:rsidRPr="00CA63A4">
              <w:rPr>
                <w:color w:val="000000"/>
              </w:rPr>
              <w:t>n</w:t>
            </w:r>
            <w:r w:rsidRPr="00CA63A4">
              <w:rPr>
                <w:color w:val="000000"/>
                <w:spacing w:val="-2"/>
              </w:rPr>
              <w:t>ic</w:t>
            </w:r>
            <w:r w:rsidRPr="00CA63A4">
              <w:rPr>
                <w:color w:val="000000"/>
              </w:rPr>
              <w:t>us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2" w:line="236" w:lineRule="auto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 xml:space="preserve">В 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ш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6"/>
                <w:lang w:val="ru-RU"/>
              </w:rPr>
              <w:t>б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да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(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7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Р</w:t>
            </w:r>
            <w:r w:rsidRPr="00F210F2">
              <w:rPr>
                <w:color w:val="000000"/>
                <w:lang w:val="ru-RU"/>
              </w:rPr>
              <w:t>ИНЦ)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</w:p>
        </w:tc>
      </w:tr>
      <w:tr w:rsidR="00F210F2" w:rsidRPr="003249BC" w:rsidTr="001E1D33">
        <w:trPr>
          <w:cantSplit/>
          <w:trHeight w:hRule="exact" w:val="51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3249BC" w:rsidRDefault="00F210F2" w:rsidP="001E1D33">
            <w:pPr>
              <w:spacing w:after="12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ind w:left="322" w:right="-20"/>
              <w:rPr>
                <w:b/>
                <w:bCs/>
                <w:color w:val="000000"/>
                <w:w w:val="101"/>
              </w:rPr>
            </w:pPr>
            <w:r w:rsidRPr="00CA63A4">
              <w:rPr>
                <w:b/>
                <w:bCs/>
                <w:color w:val="000000"/>
                <w:w w:val="101"/>
              </w:rPr>
              <w:t>5.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135" w:right="138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ц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й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я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м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ь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з</w:t>
            </w:r>
            <w:r w:rsidRPr="00F210F2">
              <w:rPr>
                <w:b/>
                <w:bCs/>
                <w:color w:val="000000"/>
                <w:lang w:val="ru-RU"/>
              </w:rPr>
              <w:t>ул</w:t>
            </w:r>
            <w:r w:rsidRPr="00F210F2">
              <w:rPr>
                <w:b/>
                <w:bCs/>
                <w:color w:val="000000"/>
                <w:spacing w:val="3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3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1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-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те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ч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ни</w:t>
            </w:r>
            <w:r w:rsidRPr="00F210F2">
              <w:rPr>
                <w:b/>
                <w:bCs/>
                <w:color w:val="000000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обі</w:t>
            </w:r>
            <w:proofErr w:type="gramStart"/>
            <w:r w:rsidRPr="00F210F2">
              <w:rPr>
                <w:b/>
                <w:bCs/>
                <w:color w:val="000000"/>
                <w:lang w:val="ru-RU"/>
              </w:rPr>
              <w:t>т</w:t>
            </w:r>
            <w:proofErr w:type="gramEnd"/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8" w:lineRule="auto"/>
              <w:ind w:left="135" w:right="276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к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а 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6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чу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х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ь,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lang w:val="ru-RU"/>
              </w:rPr>
              <w:t xml:space="preserve"> т</w:t>
            </w:r>
            <w:r w:rsidRPr="00F210F2">
              <w:rPr>
                <w:color w:val="000000"/>
                <w:spacing w:val="-6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му чи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 xml:space="preserve">в </w:t>
            </w:r>
            <w:r w:rsidRPr="00CA63A4">
              <w:rPr>
                <w:color w:val="000000"/>
                <w:spacing w:val="1"/>
              </w:rPr>
              <w:t>У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3"/>
              </w:rPr>
              <w:t>ї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-2"/>
              </w:rPr>
              <w:t>і</w:t>
            </w:r>
            <w:r w:rsidRPr="00CA63A4">
              <w:rPr>
                <w:color w:val="000000"/>
              </w:rPr>
              <w:t xml:space="preserve">, з 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i/>
                <w:iCs/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пат</w:t>
            </w:r>
            <w:r w:rsidRPr="00CA63A4">
              <w:rPr>
                <w:i/>
                <w:iCs/>
                <w:color w:val="000000"/>
                <w:spacing w:val="-2"/>
              </w:rPr>
              <w:t>е</w:t>
            </w:r>
            <w:r w:rsidRPr="00CA63A4">
              <w:rPr>
                <w:i/>
                <w:iCs/>
                <w:color w:val="000000"/>
              </w:rPr>
              <w:t>нтів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на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i/>
                <w:iCs/>
                <w:color w:val="000000"/>
                <w:spacing w:val="-4"/>
              </w:rPr>
              <w:t>в</w:t>
            </w:r>
            <w:r w:rsidRPr="00CA63A4">
              <w:rPr>
                <w:i/>
                <w:iCs/>
                <w:color w:val="000000"/>
              </w:rPr>
              <w:t>ина</w:t>
            </w:r>
            <w:r w:rsidRPr="00CA63A4">
              <w:rPr>
                <w:i/>
                <w:iCs/>
                <w:color w:val="000000"/>
                <w:spacing w:val="-1"/>
              </w:rPr>
              <w:t>х</w:t>
            </w:r>
            <w:r w:rsidRPr="00CA63A4">
              <w:rPr>
                <w:i/>
                <w:iCs/>
                <w:color w:val="000000"/>
              </w:rPr>
              <w:t>о</w:t>
            </w:r>
            <w:r w:rsidRPr="00CA63A4">
              <w:rPr>
                <w:i/>
                <w:iCs/>
                <w:color w:val="000000"/>
                <w:spacing w:val="-2"/>
              </w:rPr>
              <w:t>д</w:t>
            </w:r>
            <w:r w:rsidRPr="00CA63A4">
              <w:rPr>
                <w:i/>
                <w:iCs/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7835D0" w:rsidRDefault="007835D0" w:rsidP="0078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 xml:space="preserve">за 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2"/>
              </w:rPr>
              <w:t>д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м,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i/>
                <w:iCs/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пат</w:t>
            </w:r>
            <w:r w:rsidRPr="00CA63A4">
              <w:rPr>
                <w:i/>
                <w:iCs/>
                <w:color w:val="000000"/>
                <w:spacing w:val="-2"/>
              </w:rPr>
              <w:t>е</w:t>
            </w:r>
            <w:r w:rsidRPr="00CA63A4">
              <w:rPr>
                <w:i/>
                <w:iCs/>
                <w:color w:val="000000"/>
              </w:rPr>
              <w:t>нтів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на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i/>
                <w:iCs/>
                <w:color w:val="000000"/>
                <w:spacing w:val="-4"/>
              </w:rPr>
              <w:t>в</w:t>
            </w:r>
            <w:r w:rsidRPr="00CA63A4">
              <w:rPr>
                <w:i/>
                <w:iCs/>
                <w:color w:val="000000"/>
              </w:rPr>
              <w:t>ина</w:t>
            </w:r>
            <w:r w:rsidRPr="00CA63A4">
              <w:rPr>
                <w:i/>
                <w:iCs/>
                <w:color w:val="000000"/>
                <w:spacing w:val="-1"/>
              </w:rPr>
              <w:t>х</w:t>
            </w:r>
            <w:r w:rsidRPr="00CA63A4">
              <w:rPr>
                <w:i/>
                <w:iCs/>
                <w:color w:val="000000"/>
              </w:rPr>
              <w:t>о</w:t>
            </w:r>
            <w:r w:rsidRPr="00CA63A4">
              <w:rPr>
                <w:i/>
                <w:iCs/>
                <w:color w:val="000000"/>
                <w:spacing w:val="-2"/>
              </w:rPr>
              <w:t>д</w:t>
            </w:r>
            <w:r w:rsidRPr="00CA63A4">
              <w:rPr>
                <w:i/>
                <w:iCs/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тр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но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х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ни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ь,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лі: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 xml:space="preserve">в </w:t>
            </w:r>
            <w:r w:rsidRPr="00CA63A4">
              <w:rPr>
                <w:color w:val="000000"/>
                <w:spacing w:val="1"/>
              </w:rPr>
              <w:t>У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3"/>
              </w:rPr>
              <w:t>ї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-2"/>
              </w:rPr>
              <w:t>і</w:t>
            </w:r>
            <w:r w:rsidRPr="00CA63A4">
              <w:rPr>
                <w:color w:val="000000"/>
              </w:rPr>
              <w:t xml:space="preserve">, з 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i/>
                <w:iCs/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пат</w:t>
            </w:r>
            <w:r w:rsidRPr="00CA63A4">
              <w:rPr>
                <w:i/>
                <w:iCs/>
                <w:color w:val="000000"/>
                <w:spacing w:val="-2"/>
              </w:rPr>
              <w:t>е</w:t>
            </w:r>
            <w:r w:rsidRPr="00CA63A4">
              <w:rPr>
                <w:i/>
                <w:iCs/>
                <w:color w:val="000000"/>
              </w:rPr>
              <w:t>нтів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на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i/>
                <w:iCs/>
                <w:color w:val="000000"/>
                <w:spacing w:val="-4"/>
              </w:rPr>
              <w:t>в</w:t>
            </w:r>
            <w:r w:rsidRPr="00CA63A4">
              <w:rPr>
                <w:i/>
                <w:iCs/>
                <w:color w:val="000000"/>
              </w:rPr>
              <w:t>ина</w:t>
            </w:r>
            <w:r w:rsidRPr="00CA63A4">
              <w:rPr>
                <w:i/>
                <w:iCs/>
                <w:color w:val="000000"/>
                <w:spacing w:val="-1"/>
              </w:rPr>
              <w:t>х</w:t>
            </w:r>
            <w:r w:rsidRPr="00CA63A4">
              <w:rPr>
                <w:i/>
                <w:iCs/>
                <w:color w:val="000000"/>
              </w:rPr>
              <w:t>о</w:t>
            </w:r>
            <w:r w:rsidRPr="00CA63A4">
              <w:rPr>
                <w:i/>
                <w:iCs/>
                <w:color w:val="000000"/>
                <w:spacing w:val="-2"/>
              </w:rPr>
              <w:t>д</w:t>
            </w:r>
            <w:r w:rsidRPr="00CA63A4">
              <w:rPr>
                <w:i/>
                <w:iCs/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7835D0" w:rsidRDefault="007835D0" w:rsidP="0078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"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</w:rPr>
              <w:t xml:space="preserve">за 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2"/>
              </w:rPr>
              <w:t>д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м,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i/>
                <w:iCs/>
                <w:color w:val="000000"/>
              </w:rPr>
            </w:pPr>
            <w:r w:rsidRPr="00CA63A4">
              <w:rPr>
                <w:i/>
                <w:iCs/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пат</w:t>
            </w:r>
            <w:r w:rsidRPr="00CA63A4">
              <w:rPr>
                <w:i/>
                <w:iCs/>
                <w:color w:val="000000"/>
                <w:spacing w:val="-2"/>
              </w:rPr>
              <w:t>е</w:t>
            </w:r>
            <w:r w:rsidRPr="00CA63A4">
              <w:rPr>
                <w:i/>
                <w:iCs/>
                <w:color w:val="000000"/>
              </w:rPr>
              <w:t>нтів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на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i/>
                <w:iCs/>
                <w:color w:val="000000"/>
                <w:spacing w:val="-4"/>
              </w:rPr>
              <w:t>в</w:t>
            </w:r>
            <w:r w:rsidRPr="00CA63A4">
              <w:rPr>
                <w:i/>
                <w:iCs/>
                <w:color w:val="000000"/>
              </w:rPr>
              <w:t>ина</w:t>
            </w:r>
            <w:r w:rsidRPr="00CA63A4">
              <w:rPr>
                <w:i/>
                <w:iCs/>
                <w:color w:val="000000"/>
                <w:spacing w:val="-1"/>
              </w:rPr>
              <w:t>х</w:t>
            </w:r>
            <w:r w:rsidRPr="00CA63A4">
              <w:rPr>
                <w:i/>
                <w:iCs/>
                <w:color w:val="000000"/>
              </w:rPr>
              <w:t>о</w:t>
            </w:r>
            <w:r w:rsidRPr="00CA63A4">
              <w:rPr>
                <w:i/>
                <w:iCs/>
                <w:color w:val="000000"/>
                <w:spacing w:val="-2"/>
              </w:rPr>
              <w:t>д</w:t>
            </w:r>
            <w:r w:rsidRPr="00CA63A4">
              <w:rPr>
                <w:i/>
                <w:iCs/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/>
              <w:ind w:left="841" w:right="-20"/>
              <w:rPr>
                <w:i/>
                <w:iCs/>
                <w:color w:val="000000"/>
              </w:rPr>
            </w:pPr>
            <w:r w:rsidRPr="00CA63A4">
              <w:rPr>
                <w:i/>
                <w:iCs/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i/>
                <w:iCs/>
                <w:color w:val="000000"/>
              </w:rPr>
              <w:t>в</w:t>
            </w:r>
            <w:r w:rsidRPr="00CA63A4">
              <w:rPr>
                <w:i/>
                <w:iCs/>
                <w:color w:val="000000"/>
                <w:spacing w:val="1"/>
              </w:rPr>
              <w:t>і</w:t>
            </w:r>
            <w:r w:rsidRPr="00CA63A4">
              <w:rPr>
                <w:i/>
                <w:iCs/>
                <w:color w:val="000000"/>
              </w:rPr>
              <w:t>д</w:t>
            </w:r>
            <w:r w:rsidRPr="00CA63A4">
              <w:rPr>
                <w:i/>
                <w:iCs/>
                <w:color w:val="000000"/>
                <w:spacing w:val="1"/>
              </w:rPr>
              <w:t>к</w:t>
            </w:r>
            <w:r w:rsidRPr="00CA63A4">
              <w:rPr>
                <w:i/>
                <w:iCs/>
                <w:color w:val="000000"/>
                <w:spacing w:val="-4"/>
              </w:rPr>
              <w:t>р</w:t>
            </w:r>
            <w:r w:rsidRPr="00CA63A4">
              <w:rPr>
                <w:i/>
                <w:iCs/>
                <w:color w:val="000000"/>
              </w:rPr>
              <w:t>и</w:t>
            </w:r>
            <w:r w:rsidRPr="00CA63A4">
              <w:rPr>
                <w:i/>
                <w:iCs/>
                <w:color w:val="000000"/>
                <w:spacing w:val="-1"/>
              </w:rPr>
              <w:t>тт</w:t>
            </w:r>
            <w:r w:rsidRPr="00CA63A4">
              <w:rPr>
                <w:i/>
                <w:iCs/>
                <w:color w:val="000000"/>
              </w:rPr>
              <w:t>я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  <w:spacing w:val="1"/>
              </w:rPr>
              <w:t>К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ть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  <w:spacing w:val="2"/>
              </w:rPr>
              <w:t>п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л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  <w:spacing w:val="1"/>
              </w:rPr>
              <w:t>ц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й,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-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  <w:spacing w:val="3"/>
              </w:rPr>
              <w:t>ь</w:t>
            </w:r>
            <w:r w:rsidRPr="00CA63A4">
              <w:rPr>
                <w:color w:val="000000"/>
                <w:spacing w:val="-3"/>
              </w:rPr>
              <w:t>о</w:t>
            </w:r>
            <w:r w:rsidRPr="00CA63A4">
              <w:rPr>
                <w:color w:val="000000"/>
              </w:rPr>
              <w:t>го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  <w:spacing w:val="-3"/>
              </w:rPr>
              <w:t>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</w:rPr>
              <w:t>и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  <w:spacing w:val="2"/>
              </w:rPr>
              <w:t>ц</w:t>
            </w:r>
            <w:r w:rsidRPr="00CA63A4">
              <w:rPr>
                <w:color w:val="000000"/>
              </w:rPr>
              <w:t>ь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i/>
                <w:iCs/>
                <w:color w:val="000000"/>
                <w:lang w:val="ru-RU"/>
              </w:rPr>
              <w:t>-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трим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ш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1"/>
                <w:lang w:val="ru-RU"/>
              </w:rPr>
              <w:t>в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д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ж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(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.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.</w:t>
            </w:r>
            <w:r w:rsidRPr="00F210F2">
              <w:rPr>
                <w:color w:val="000000"/>
                <w:lang w:val="ru-RU"/>
              </w:rPr>
              <w:t>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«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-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4"/>
                <w:lang w:val="ru-RU"/>
              </w:rPr>
              <w:t>»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у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37" w:line="235" w:lineRule="auto"/>
              <w:ind w:left="322" w:right="-20"/>
              <w:rPr>
                <w:b/>
                <w:bCs/>
                <w:color w:val="000000"/>
                <w:w w:val="101"/>
              </w:rPr>
            </w:pPr>
            <w:r w:rsidRPr="00CA63A4">
              <w:rPr>
                <w:b/>
                <w:bCs/>
                <w:color w:val="000000"/>
                <w:w w:val="101"/>
              </w:rPr>
              <w:t>6.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 w:line="235" w:lineRule="auto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І</w:t>
            </w:r>
            <w:r w:rsidRPr="00CA63A4">
              <w:rPr>
                <w:b/>
                <w:bCs/>
                <w:color w:val="000000"/>
                <w:spacing w:val="2"/>
              </w:rPr>
              <w:t>нн</w:t>
            </w:r>
            <w:r w:rsidRPr="00CA63A4">
              <w:rPr>
                <w:b/>
                <w:bCs/>
                <w:color w:val="000000"/>
                <w:spacing w:val="-4"/>
              </w:rPr>
              <w:t>о</w:t>
            </w:r>
            <w:r w:rsidRPr="00CA63A4">
              <w:rPr>
                <w:b/>
                <w:bCs/>
                <w:color w:val="000000"/>
              </w:rPr>
              <w:t>в</w:t>
            </w:r>
            <w:r w:rsidRPr="00CA63A4">
              <w:rPr>
                <w:b/>
                <w:b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color w:val="000000"/>
                <w:spacing w:val="1"/>
              </w:rPr>
              <w:t>ц</w:t>
            </w:r>
            <w:r w:rsidRPr="00CA63A4">
              <w:rPr>
                <w:b/>
                <w:bCs/>
                <w:color w:val="000000"/>
                <w:spacing w:val="-2"/>
              </w:rPr>
              <w:t>і</w:t>
            </w:r>
            <w:r w:rsidRPr="00CA63A4">
              <w:rPr>
                <w:b/>
                <w:bCs/>
                <w:color w:val="000000"/>
                <w:spacing w:val="1"/>
              </w:rPr>
              <w:t>й</w:t>
            </w:r>
            <w:r w:rsidRPr="00CA63A4">
              <w:rPr>
                <w:b/>
                <w:bCs/>
                <w:color w:val="000000"/>
                <w:spacing w:val="2"/>
              </w:rPr>
              <w:t>н</w:t>
            </w:r>
            <w:r w:rsidRPr="00CA63A4">
              <w:rPr>
                <w:b/>
                <w:bCs/>
                <w:color w:val="000000"/>
              </w:rPr>
              <w:t>а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  <w:spacing w:val="1"/>
              </w:rPr>
              <w:t>нф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  <w:spacing w:val="-5"/>
              </w:rPr>
              <w:t>а</w:t>
            </w:r>
            <w:r w:rsidRPr="00CA63A4">
              <w:rPr>
                <w:b/>
                <w:bCs/>
                <w:color w:val="000000"/>
                <w:spacing w:val="2"/>
              </w:rPr>
              <w:t>с</w:t>
            </w:r>
            <w:r w:rsidRPr="00CA63A4">
              <w:rPr>
                <w:b/>
                <w:bCs/>
                <w:color w:val="000000"/>
                <w:spacing w:val="-2"/>
              </w:rPr>
              <w:t>т</w:t>
            </w:r>
            <w:r w:rsidRPr="00CA63A4">
              <w:rPr>
                <w:b/>
                <w:bCs/>
                <w:color w:val="000000"/>
                <w:spacing w:val="-3"/>
              </w:rPr>
              <w:t>р</w:t>
            </w:r>
            <w:r w:rsidRPr="00CA63A4">
              <w:rPr>
                <w:b/>
                <w:bCs/>
                <w:color w:val="000000"/>
              </w:rPr>
              <w:t>у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  <w:spacing w:val="-2"/>
              </w:rPr>
              <w:t>т</w:t>
            </w:r>
            <w:r w:rsidRPr="00CA63A4">
              <w:rPr>
                <w:b/>
                <w:bCs/>
                <w:color w:val="000000"/>
              </w:rPr>
              <w:t>у</w:t>
            </w:r>
            <w:r w:rsidRPr="00CA63A4">
              <w:rPr>
                <w:b/>
                <w:bCs/>
                <w:color w:val="000000"/>
                <w:spacing w:val="1"/>
              </w:rPr>
              <w:t>р</w:t>
            </w:r>
            <w:r w:rsidRPr="00CA63A4">
              <w:rPr>
                <w:b/>
                <w:bCs/>
                <w:color w:val="000000"/>
              </w:rPr>
              <w:t>а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3249BC" w:rsidTr="001E1D33">
        <w:trPr>
          <w:cantSplit/>
          <w:trHeight w:hRule="exact" w:val="53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35" w:line="238" w:lineRule="auto"/>
              <w:ind w:left="135" w:right="446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4"/>
                <w:lang w:val="ru-RU"/>
              </w:rPr>
              <w:t>л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ф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тр</w:t>
            </w:r>
            <w:r w:rsidRPr="00F210F2">
              <w:rPr>
                <w:color w:val="000000"/>
                <w:spacing w:val="-6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ри,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6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 зв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тн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й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4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ь, з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б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  <w:spacing w:val="-1"/>
              </w:rPr>
              <w:t>з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1"/>
              </w:rPr>
              <w:t>е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  <w:spacing w:val="2"/>
              </w:rPr>
              <w:t>-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</w:rPr>
              <w:t>у</w:t>
            </w:r>
            <w:r w:rsidRPr="00CA63A4">
              <w:rPr>
                <w:color w:val="000000"/>
                <w:spacing w:val="-2"/>
              </w:rPr>
              <w:t>б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ри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рки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  <w:spacing w:val="-3"/>
              </w:rPr>
              <w:t>у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5"/>
              </w:rPr>
              <w:t>в</w:t>
            </w:r>
            <w:r w:rsidRPr="00CA63A4">
              <w:rPr>
                <w:color w:val="000000"/>
              </w:rPr>
              <w:t>і п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  <w:spacing w:val="2"/>
              </w:rPr>
              <w:t>в</w:t>
            </w:r>
            <w:r w:rsidRPr="00CA63A4">
              <w:rPr>
                <w:color w:val="000000"/>
                <w:spacing w:val="-5"/>
              </w:rPr>
              <w:t>ч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-3"/>
              </w:rPr>
              <w:t>о</w:t>
            </w:r>
            <w:r w:rsidRPr="00CA63A4">
              <w:rPr>
                <w:color w:val="000000"/>
                <w:spacing w:val="-2"/>
              </w:rPr>
              <w:t>-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ві в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б</w:t>
            </w:r>
            <w:r w:rsidRPr="00CA63A4">
              <w:rPr>
                <w:color w:val="000000"/>
                <w:spacing w:val="1"/>
              </w:rPr>
              <w:t>ни</w:t>
            </w:r>
            <w:r w:rsidRPr="00CA63A4">
              <w:rPr>
                <w:color w:val="000000"/>
              </w:rPr>
              <w:t>чі</w:t>
            </w:r>
            <w:r w:rsidRPr="00CA63A4">
              <w:rPr>
                <w:color w:val="000000"/>
                <w:spacing w:val="-1"/>
              </w:rPr>
              <w:t xml:space="preserve"> к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</w:rPr>
              <w:t>мп</w:t>
            </w:r>
            <w:r w:rsidRPr="00CA63A4">
              <w:rPr>
                <w:color w:val="000000"/>
                <w:spacing w:val="5"/>
              </w:rPr>
              <w:t>л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  <w:spacing w:val="2"/>
              </w:rPr>
              <w:t>к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нше</w:t>
            </w:r>
            <w:r w:rsidRPr="00CA63A4">
              <w:rPr>
                <w:color w:val="000000"/>
                <w:spacing w:val="-5"/>
              </w:rPr>
              <w:t xml:space="preserve"> </w:t>
            </w:r>
            <w:r w:rsidRPr="00CA63A4">
              <w:rPr>
                <w:color w:val="000000"/>
                <w:spacing w:val="2"/>
              </w:rPr>
              <w:t>(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>зн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</w:rPr>
              <w:t>ч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>ям</w:t>
            </w:r>
            <w:r w:rsidRPr="00CA63A4">
              <w:rPr>
                <w:color w:val="000000"/>
                <w:spacing w:val="-3"/>
              </w:rPr>
              <w:t xml:space="preserve"> 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1"/>
              </w:rPr>
              <w:t>з</w:t>
            </w:r>
            <w:r w:rsidRPr="00CA63A4">
              <w:rPr>
                <w:color w:val="000000"/>
                <w:spacing w:val="1"/>
              </w:rPr>
              <w:t>иц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  <w:spacing w:val="1"/>
              </w:rPr>
              <w:t>й</w:t>
            </w:r>
            <w:r w:rsidRPr="00CA63A4">
              <w:rPr>
                <w:color w:val="000000"/>
              </w:rPr>
              <w:t>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2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37" w:line="235" w:lineRule="auto"/>
              <w:ind w:left="322" w:right="-20"/>
              <w:rPr>
                <w:b/>
                <w:bCs/>
                <w:color w:val="000000"/>
                <w:w w:val="101"/>
              </w:rPr>
            </w:pPr>
            <w:r w:rsidRPr="00CA63A4">
              <w:rPr>
                <w:b/>
                <w:bCs/>
                <w:color w:val="000000"/>
                <w:w w:val="101"/>
              </w:rPr>
              <w:t>7.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 w:line="235" w:lineRule="auto"/>
              <w:ind w:left="135" w:right="-20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Н</w:t>
            </w:r>
            <w:r w:rsidRPr="00CA63A4">
              <w:rPr>
                <w:b/>
                <w:bCs/>
                <w:color w:val="000000"/>
                <w:spacing w:val="-3"/>
              </w:rPr>
              <w:t>а</w:t>
            </w:r>
            <w:r w:rsidRPr="00CA63A4">
              <w:rPr>
                <w:b/>
                <w:bCs/>
                <w:color w:val="000000"/>
              </w:rPr>
              <w:t>у</w:t>
            </w:r>
            <w:r w:rsidRPr="00CA63A4">
              <w:rPr>
                <w:b/>
                <w:bCs/>
                <w:color w:val="000000"/>
                <w:spacing w:val="1"/>
              </w:rPr>
              <w:t>к</w:t>
            </w:r>
            <w:r w:rsidRPr="00CA63A4">
              <w:rPr>
                <w:b/>
                <w:bCs/>
                <w:color w:val="000000"/>
              </w:rPr>
              <w:t>ова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3"/>
              </w:rPr>
              <w:t>р</w:t>
            </w:r>
            <w:r w:rsidRPr="00CA63A4">
              <w:rPr>
                <w:b/>
                <w:bCs/>
                <w:color w:val="000000"/>
              </w:rPr>
              <w:t>обо</w:t>
            </w:r>
            <w:r w:rsidRPr="00CA63A4">
              <w:rPr>
                <w:b/>
                <w:bCs/>
                <w:color w:val="000000"/>
                <w:spacing w:val="1"/>
              </w:rPr>
              <w:t>т</w:t>
            </w:r>
            <w:r w:rsidRPr="00CA63A4">
              <w:rPr>
                <w:b/>
                <w:bCs/>
                <w:color w:val="000000"/>
              </w:rPr>
              <w:t>а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с</w:t>
            </w:r>
            <w:r w:rsidRPr="00CA63A4">
              <w:rPr>
                <w:b/>
                <w:bCs/>
                <w:color w:val="000000"/>
                <w:spacing w:val="-3"/>
              </w:rPr>
              <w:t>т</w:t>
            </w:r>
            <w:r w:rsidRPr="00CA63A4">
              <w:rPr>
                <w:b/>
                <w:bCs/>
                <w:color w:val="000000"/>
              </w:rPr>
              <w:t>у</w:t>
            </w:r>
            <w:r w:rsidRPr="00CA63A4">
              <w:rPr>
                <w:b/>
                <w:bCs/>
                <w:color w:val="000000"/>
                <w:spacing w:val="-1"/>
              </w:rPr>
              <w:t>д</w:t>
            </w:r>
            <w:r w:rsidRPr="00CA63A4">
              <w:rPr>
                <w:b/>
                <w:bCs/>
                <w:color w:val="000000"/>
                <w:spacing w:val="-2"/>
              </w:rPr>
              <w:t>е</w:t>
            </w:r>
            <w:r w:rsidRPr="00CA63A4">
              <w:rPr>
                <w:b/>
                <w:b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color w:val="000000"/>
                <w:spacing w:val="2"/>
              </w:rPr>
              <w:t>т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</w:tr>
      <w:tr w:rsidR="00F210F2" w:rsidRPr="00CA63A4" w:rsidTr="001E1D33">
        <w:trPr>
          <w:cantSplit/>
          <w:trHeight w:hRule="exact" w:val="53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35" w:line="238" w:lineRule="auto"/>
              <w:ind w:left="135" w:right="308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proofErr w:type="gramEnd"/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ли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і </w:t>
            </w:r>
            <w:r w:rsidRPr="00F210F2">
              <w:rPr>
                <w:color w:val="000000"/>
                <w:spacing w:val="-6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ДД</w:t>
            </w: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Р</w:t>
            </w:r>
            <w:r w:rsidRPr="00F210F2">
              <w:rPr>
                <w:color w:val="000000"/>
                <w:lang w:val="ru-RU"/>
              </w:rPr>
              <w:t xml:space="preserve">,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го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с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з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6</w:t>
            </w:r>
          </w:p>
        </w:tc>
      </w:tr>
      <w:tr w:rsidR="00F210F2" w:rsidRPr="00CA63A4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62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4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Все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их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та</w:t>
            </w:r>
            <w:r w:rsidRPr="00F210F2">
              <w:rPr>
                <w:color w:val="000000"/>
                <w:spacing w:val="-4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м</w:t>
            </w:r>
            <w:proofErr w:type="gramEnd"/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7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нк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с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в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ту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нт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Р,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7D1678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і В</w:t>
            </w:r>
            <w:r w:rsidRPr="00F210F2">
              <w:rPr>
                <w:color w:val="000000"/>
                <w:spacing w:val="3"/>
                <w:lang w:val="ru-RU"/>
              </w:rPr>
              <w:t>с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с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ту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нт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6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Р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2</w:t>
            </w:r>
          </w:p>
        </w:tc>
      </w:tr>
      <w:tr w:rsidR="00F210F2" w:rsidRPr="003249BC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нк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с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ту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нт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Р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4"/>
                <w:lang w:val="ru-RU"/>
              </w:rPr>
              <w:t>л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 xml:space="preserve">тю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990D3E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835D0">
              <w:rPr>
                <w:lang w:val="uk-UA"/>
              </w:rPr>
              <w:t>5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</w:rPr>
              <w:t>м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т</w:t>
            </w:r>
            <w:r w:rsidRPr="00CA63A4">
              <w:rPr>
                <w:color w:val="000000"/>
                <w:spacing w:val="-4"/>
              </w:rPr>
              <w:t>і</w:t>
            </w:r>
            <w:r w:rsidRPr="00CA63A4">
              <w:rPr>
                <w:color w:val="000000"/>
              </w:rPr>
              <w:t>й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>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</w:p>
        </w:tc>
      </w:tr>
    </w:tbl>
    <w:p w:rsidR="00F210F2" w:rsidRPr="00CA63A4" w:rsidRDefault="00F210F2" w:rsidP="00F210F2">
      <w:pPr>
        <w:sectPr w:rsidR="00F210F2" w:rsidRPr="00CA63A4">
          <w:pgSz w:w="11904" w:h="16838"/>
          <w:pgMar w:top="710" w:right="673" w:bottom="1134" w:left="159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7"/>
        <w:gridCol w:w="7280"/>
        <w:gridCol w:w="1583"/>
      </w:tblGrid>
      <w:tr w:rsidR="00F210F2" w:rsidRPr="00CA63A4" w:rsidTr="001E1D33">
        <w:trPr>
          <w:cantSplit/>
          <w:trHeight w:hRule="exact" w:val="79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after="14" w:line="140" w:lineRule="exact"/>
            </w:pPr>
          </w:p>
          <w:p w:rsidR="00F210F2" w:rsidRPr="00CA63A4" w:rsidRDefault="00F210F2" w:rsidP="001E1D33">
            <w:pPr>
              <w:spacing w:line="236" w:lineRule="auto"/>
              <w:ind w:left="174" w:right="261"/>
              <w:jc w:val="right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№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з</w:t>
            </w:r>
            <w:r w:rsidRPr="00CA63A4">
              <w:rPr>
                <w:b/>
                <w:bCs/>
                <w:color w:val="000000"/>
              </w:rPr>
              <w:t>/п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2334" w:right="-20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4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п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аз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</w:p>
          <w:p w:rsidR="00F210F2" w:rsidRPr="00F210F2" w:rsidRDefault="00F210F2" w:rsidP="001E1D33">
            <w:pPr>
              <w:spacing w:line="238" w:lineRule="auto"/>
              <w:ind w:left="413" w:right="336"/>
              <w:jc w:val="center"/>
              <w:rPr>
                <w:b/>
                <w:bCs/>
                <w:color w:val="000000"/>
                <w:lang w:val="ru-RU"/>
              </w:rPr>
            </w:pP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ов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-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х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ч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я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л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ь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закладу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щ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осві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ти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/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lang w:val="ru-RU"/>
              </w:rPr>
              <w:t>вої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с</w:t>
            </w:r>
            <w:r w:rsidRPr="00F210F2">
              <w:rPr>
                <w:b/>
                <w:bCs/>
                <w:color w:val="000000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ови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14" w:line="14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spacing w:line="236" w:lineRule="auto"/>
              <w:ind w:left="293" w:right="238"/>
              <w:jc w:val="center"/>
              <w:rPr>
                <w:b/>
                <w:bCs/>
                <w:color w:val="000000"/>
              </w:rPr>
            </w:pPr>
            <w:r w:rsidRPr="00CA63A4">
              <w:rPr>
                <w:b/>
                <w:bCs/>
                <w:color w:val="000000"/>
              </w:rPr>
              <w:t>І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b/>
                <w:bCs/>
                <w:color w:val="000000"/>
                <w:spacing w:val="2"/>
              </w:rPr>
              <w:t>п</w:t>
            </w:r>
            <w:r w:rsidRPr="00CA63A4">
              <w:rPr>
                <w:b/>
                <w:b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color w:val="000000"/>
              </w:rPr>
              <w:t>в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color w:val="000000"/>
              </w:rPr>
              <w:t>ччя</w:t>
            </w:r>
            <w:r w:rsidRPr="00CA63A4">
              <w:rPr>
                <w:color w:val="000000"/>
              </w:rPr>
              <w:t xml:space="preserve"> </w:t>
            </w:r>
            <w:r w:rsidRPr="00CA63A4">
              <w:rPr>
                <w:b/>
                <w:bCs/>
                <w:color w:val="000000"/>
              </w:rPr>
              <w:t>2018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b/>
                <w:bCs/>
                <w:color w:val="000000"/>
                <w:spacing w:val="-2"/>
              </w:rPr>
              <w:t>р</w:t>
            </w:r>
            <w:r w:rsidRPr="00CA63A4">
              <w:rPr>
                <w:b/>
                <w:bCs/>
                <w:color w:val="000000"/>
              </w:rPr>
              <w:t>.</w:t>
            </w: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5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proofErr w:type="gramEnd"/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рж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ли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и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ії </w:t>
            </w:r>
            <w:r w:rsidRPr="00F210F2">
              <w:rPr>
                <w:color w:val="000000"/>
                <w:spacing w:val="-1"/>
                <w:lang w:val="ru-RU"/>
              </w:rPr>
              <w:t>П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2"/>
                <w:lang w:val="ru-RU"/>
              </w:rPr>
              <w:t>зи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4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after="2" w:line="160" w:lineRule="exact"/>
              <w:rPr>
                <w:lang w:val="ru-RU"/>
              </w:rPr>
            </w:pPr>
          </w:p>
          <w:p w:rsidR="00F210F2" w:rsidRPr="00CA63A4" w:rsidRDefault="00F210F2" w:rsidP="001E1D33">
            <w:pPr>
              <w:ind w:left="322" w:right="-20"/>
              <w:rPr>
                <w:b/>
                <w:bCs/>
                <w:color w:val="000000"/>
                <w:w w:val="101"/>
              </w:rPr>
            </w:pPr>
            <w:r w:rsidRPr="00CA63A4">
              <w:rPr>
                <w:b/>
                <w:bCs/>
                <w:color w:val="000000"/>
                <w:w w:val="101"/>
              </w:rPr>
              <w:t>8.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6" w:line="238" w:lineRule="auto"/>
              <w:ind w:left="135" w:right="622"/>
              <w:rPr>
                <w:b/>
                <w:bCs/>
                <w:color w:val="000000"/>
                <w:lang w:val="ru-RU"/>
              </w:rPr>
            </w:pPr>
            <w:proofErr w:type="gramStart"/>
            <w:r w:rsidRPr="00F210F2">
              <w:rPr>
                <w:b/>
                <w:bCs/>
                <w:color w:val="000000"/>
                <w:spacing w:val="-1"/>
                <w:lang w:val="ru-RU"/>
              </w:rPr>
              <w:t>М</w:t>
            </w:r>
            <w:r w:rsidRPr="00F210F2">
              <w:rPr>
                <w:b/>
                <w:bCs/>
                <w:color w:val="000000"/>
                <w:lang w:val="ru-RU"/>
              </w:rPr>
              <w:t>оло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proofErr w:type="gramEnd"/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вч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е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закла</w:t>
            </w:r>
            <w:r w:rsidRPr="00F210F2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щ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осві</w:t>
            </w:r>
            <w:r w:rsidRPr="00F210F2">
              <w:rPr>
                <w:b/>
                <w:bCs/>
                <w:color w:val="000000"/>
                <w:spacing w:val="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т</w:t>
            </w:r>
            <w:r w:rsidRPr="00F210F2">
              <w:rPr>
                <w:b/>
                <w:bCs/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spacing w:val="-4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в</w:t>
            </w:r>
            <w:r w:rsidRPr="00F210F2">
              <w:rPr>
                <w:b/>
                <w:bCs/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у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ст</w:t>
            </w:r>
            <w:r w:rsidRPr="00F210F2">
              <w:rPr>
                <w:b/>
                <w:bCs/>
                <w:color w:val="000000"/>
                <w:spacing w:val="-5"/>
                <w:lang w:val="ru-RU"/>
              </w:rPr>
              <w:t>а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F210F2">
              <w:rPr>
                <w:b/>
                <w:bCs/>
                <w:color w:val="000000"/>
                <w:lang w:val="ru-RU"/>
              </w:rPr>
              <w:t>ови</w:t>
            </w:r>
            <w:r w:rsidRPr="00F210F2">
              <w:rPr>
                <w:color w:val="000000"/>
                <w:spacing w:val="8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(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д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lang w:val="ru-RU"/>
              </w:rPr>
              <w:t>35</w:t>
            </w:r>
            <w:r w:rsidRPr="00F210F2">
              <w:rPr>
                <w:color w:val="000000"/>
                <w:lang w:val="ru-RU"/>
              </w:rPr>
              <w:t xml:space="preserve"> </w:t>
            </w:r>
            <w:r w:rsidRPr="00F210F2">
              <w:rPr>
                <w:b/>
                <w:bCs/>
                <w:color w:val="000000"/>
                <w:spacing w:val="-2"/>
                <w:lang w:val="ru-RU"/>
              </w:rPr>
              <w:t>р</w:t>
            </w:r>
            <w:r w:rsidRPr="00F210F2">
              <w:rPr>
                <w:b/>
                <w:bCs/>
                <w:color w:val="000000"/>
                <w:lang w:val="ru-RU"/>
              </w:rPr>
              <w:t>о</w:t>
            </w:r>
            <w:r w:rsidRPr="00F210F2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F210F2">
              <w:rPr>
                <w:b/>
                <w:bCs/>
                <w:color w:val="000000"/>
                <w:spacing w:val="-3"/>
                <w:lang w:val="ru-RU"/>
              </w:rPr>
              <w:t>і</w:t>
            </w:r>
            <w:r w:rsidRPr="00F210F2">
              <w:rPr>
                <w:b/>
                <w:bCs/>
                <w:color w:val="000000"/>
                <w:lang w:val="ru-RU"/>
              </w:rPr>
              <w:t>в)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1"/>
              <w:ind w:left="135" w:right="-20"/>
              <w:rPr>
                <w:color w:val="000000"/>
              </w:rPr>
            </w:pPr>
            <w:r w:rsidRPr="00CA63A4">
              <w:rPr>
                <w:color w:val="000000"/>
              </w:rPr>
              <w:t>Ч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  <w:spacing w:val="-7"/>
              </w:rPr>
              <w:t>е</w:t>
            </w:r>
            <w:r w:rsidRPr="00CA63A4">
              <w:rPr>
                <w:color w:val="000000"/>
              </w:rPr>
              <w:t>ль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  <w:spacing w:val="-2"/>
              </w:rPr>
              <w:t>с</w:t>
            </w:r>
            <w:r w:rsidRPr="00CA63A4">
              <w:rPr>
                <w:color w:val="000000"/>
              </w:rPr>
              <w:t>ть</w:t>
            </w:r>
            <w:r w:rsidRPr="00CA63A4">
              <w:rPr>
                <w:color w:val="000000"/>
                <w:spacing w:val="1"/>
              </w:rPr>
              <w:t xml:space="preserve"> </w:t>
            </w:r>
            <w:r w:rsidRPr="00CA63A4">
              <w:rPr>
                <w:color w:val="000000"/>
                <w:spacing w:val="4"/>
              </w:rPr>
              <w:t>м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ло</w:t>
            </w:r>
            <w:r w:rsidRPr="00CA63A4">
              <w:rPr>
                <w:color w:val="000000"/>
                <w:spacing w:val="-2"/>
              </w:rPr>
              <w:t>д</w:t>
            </w:r>
            <w:r w:rsidRPr="00CA63A4">
              <w:rPr>
                <w:color w:val="000000"/>
                <w:spacing w:val="1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3"/>
              </w:rPr>
              <w:t>у</w:t>
            </w:r>
            <w:r w:rsidRPr="00CA63A4">
              <w:rPr>
                <w:color w:val="000000"/>
                <w:spacing w:val="3"/>
              </w:rPr>
              <w:t>ч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2"/>
              </w:rPr>
              <w:t>и</w:t>
            </w:r>
            <w:r w:rsidRPr="00CA63A4">
              <w:rPr>
                <w:color w:val="000000"/>
              </w:rPr>
              <w:t>х</w:t>
            </w:r>
            <w:r w:rsidRPr="00CA63A4">
              <w:rPr>
                <w:color w:val="000000"/>
                <w:spacing w:val="6"/>
              </w:rPr>
              <w:t xml:space="preserve"> </w:t>
            </w:r>
            <w:r w:rsidRPr="00CA63A4">
              <w:rPr>
                <w:color w:val="000000"/>
              </w:rPr>
              <w:t>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3"/>
              </w:rPr>
              <w:t>т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ри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</w:rPr>
              <w:t>к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-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к</w:t>
            </w:r>
            <w:r w:rsidRPr="00CA63A4">
              <w:rPr>
                <w:color w:val="000000"/>
                <w:spacing w:val="-2"/>
              </w:rPr>
              <w:t>а</w:t>
            </w:r>
            <w:r w:rsidRPr="00CA63A4">
              <w:rPr>
                <w:color w:val="000000"/>
              </w:rPr>
              <w:t>нди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</w:rPr>
              <w:t xml:space="preserve">ти </w:t>
            </w:r>
            <w:r w:rsidRPr="00CA63A4">
              <w:rPr>
                <w:color w:val="000000"/>
                <w:spacing w:val="-3"/>
              </w:rPr>
              <w:t>н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</w:rPr>
              <w:t>к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40238B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-2"/>
              </w:rPr>
              <w:t>а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</w:rPr>
              <w:t>ти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-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-5"/>
              </w:rPr>
              <w:t>о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3"/>
              </w:rPr>
              <w:t>т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2"/>
              </w:rPr>
              <w:t>ан</w:t>
            </w:r>
            <w:r w:rsidRPr="00CA63A4">
              <w:rPr>
                <w:color w:val="000000"/>
              </w:rPr>
              <w:t>ти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-</w:t>
            </w: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5"/>
                <w:lang w:val="ru-RU"/>
              </w:rPr>
              <w:t>п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ня,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е</w:t>
            </w:r>
            <w:r w:rsidRPr="00F210F2">
              <w:rPr>
                <w:color w:val="000000"/>
                <w:spacing w:val="-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вкл</w:t>
            </w:r>
            <w:r w:rsidRPr="00F210F2">
              <w:rPr>
                <w:color w:val="000000"/>
                <w:spacing w:val="-2"/>
                <w:lang w:val="ru-RU"/>
              </w:rPr>
              <w:t>ю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ю</w:t>
            </w:r>
            <w:r w:rsidRPr="00F210F2">
              <w:rPr>
                <w:color w:val="000000"/>
                <w:lang w:val="ru-RU"/>
              </w:rPr>
              <w:t>чи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6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п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lang w:val="ru-RU"/>
              </w:rPr>
              <w:t>в</w:t>
            </w:r>
            <w:proofErr w:type="gramEnd"/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40238B" w:rsidP="001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трим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ли </w:t>
            </w:r>
            <w:proofErr w:type="gramStart"/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м</w:t>
            </w:r>
            <w:proofErr w:type="gramEnd"/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164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та </w:t>
            </w: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и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ля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п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тр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5"/>
                <w:lang w:val="ru-RU"/>
              </w:rPr>
              <w:t>ж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нь м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740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та </w:t>
            </w: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и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 xml:space="preserve">к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ля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й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нн</w:t>
            </w:r>
            <w:r w:rsidRPr="00F210F2">
              <w:rPr>
                <w:color w:val="000000"/>
                <w:lang w:val="ru-RU"/>
              </w:rPr>
              <w:t xml:space="preserve">я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4"/>
                <w:lang w:val="ru-RU"/>
              </w:rPr>
              <w:t>л</w:t>
            </w:r>
            <w:proofErr w:type="gramEnd"/>
            <w:r w:rsidRPr="00F210F2">
              <w:rPr>
                <w:color w:val="000000"/>
                <w:spacing w:val="-2"/>
                <w:lang w:val="ru-RU"/>
              </w:rPr>
              <w:t>ід</w:t>
            </w:r>
            <w:r w:rsidRPr="00F210F2">
              <w:rPr>
                <w:color w:val="000000"/>
                <w:spacing w:val="4"/>
                <w:lang w:val="ru-RU"/>
              </w:rPr>
              <w:t>ж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ь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і гр</w:t>
            </w:r>
            <w:r w:rsidRPr="00F210F2">
              <w:rPr>
                <w:color w:val="000000"/>
                <w:spacing w:val="2"/>
                <w:lang w:val="ru-RU"/>
              </w:rPr>
              <w:t>ан</w:t>
            </w:r>
            <w:r w:rsidRPr="00F210F2">
              <w:rPr>
                <w:color w:val="000000"/>
                <w:spacing w:val="-5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Пр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ля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бд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ан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ло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proofErr w:type="gramEnd"/>
            <w:r w:rsidRPr="00F210F2">
              <w:rPr>
                <w:color w:val="000000"/>
                <w:lang w:val="ru-RU"/>
              </w:rPr>
              <w:t>і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і </w:t>
            </w:r>
            <w:proofErr w:type="gramStart"/>
            <w:r w:rsidRPr="00F210F2">
              <w:rPr>
                <w:color w:val="000000"/>
                <w:lang w:val="ru-RU"/>
              </w:rPr>
              <w:t>пр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м</w:t>
            </w:r>
            <w:proofErr w:type="gramEnd"/>
            <w:r w:rsidRPr="00F210F2">
              <w:rPr>
                <w:color w:val="000000"/>
                <w:lang w:val="ru-RU"/>
              </w:rPr>
              <w:t>ії</w:t>
            </w:r>
            <w:r w:rsidRPr="00F210F2">
              <w:rPr>
                <w:color w:val="000000"/>
                <w:spacing w:val="-1"/>
                <w:lang w:val="ru-RU"/>
              </w:rPr>
              <w:t xml:space="preserve"> П</w:t>
            </w:r>
            <w:r w:rsidRPr="00F210F2">
              <w:rPr>
                <w:color w:val="000000"/>
                <w:spacing w:val="3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>д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нта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ї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ля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spacing w:val="3"/>
                <w:lang w:val="ru-RU"/>
              </w:rPr>
              <w:t>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7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9" w:lineRule="auto"/>
              <w:ind w:left="135" w:right="615" w:firstLine="706"/>
              <w:jc w:val="both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мії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4"/>
                <w:lang w:val="ru-RU"/>
              </w:rPr>
              <w:t>х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ої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Р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и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й</w:t>
            </w:r>
            <w:r w:rsidRPr="00F210F2">
              <w:rPr>
                <w:color w:val="000000"/>
                <w:spacing w:val="-4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л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ши</w:t>
            </w:r>
            <w:r w:rsidRPr="00F210F2">
              <w:rPr>
                <w:color w:val="000000"/>
                <w:lang w:val="ru-RU"/>
              </w:rPr>
              <w:t>м 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м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3"/>
                <w:lang w:val="ru-RU"/>
              </w:rPr>
              <w:t>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г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ф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4"/>
                <w:lang w:val="ru-RU"/>
              </w:rPr>
              <w:t>ж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2"/>
                <w:lang w:val="ru-RU"/>
              </w:rPr>
              <w:t xml:space="preserve"> на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1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-т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6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к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691" w:firstLine="706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п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5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1"/>
                <w:lang w:val="ru-RU"/>
              </w:rPr>
              <w:t xml:space="preserve"> К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1"/>
                <w:lang w:val="ru-RU"/>
              </w:rPr>
              <w:t>ні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тр</w:t>
            </w:r>
            <w:proofErr w:type="gramEnd"/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 xml:space="preserve"> 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ли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 xml:space="preserve">і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-1"/>
                <w:lang w:val="ru-RU"/>
              </w:rPr>
              <w:t>я</w:t>
            </w:r>
            <w:r w:rsidRPr="00F210F2">
              <w:rPr>
                <w:color w:val="000000"/>
                <w:lang w:val="ru-RU"/>
              </w:rPr>
              <w:t>г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 м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4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і 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зб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ві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5"/>
              <w:ind w:left="84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2"/>
              </w:rPr>
              <w:t xml:space="preserve"> </w:t>
            </w:r>
            <w:r w:rsidRPr="00CA63A4">
              <w:rPr>
                <w:color w:val="000000"/>
                <w:spacing w:val="-1"/>
              </w:rPr>
              <w:t>с</w:t>
            </w:r>
            <w:r w:rsidRPr="00CA63A4">
              <w:rPr>
                <w:color w:val="000000"/>
              </w:rPr>
              <w:t>ти</w:t>
            </w:r>
            <w:r w:rsidRPr="00CA63A4">
              <w:rPr>
                <w:color w:val="000000"/>
                <w:spacing w:val="2"/>
              </w:rPr>
              <w:t>п</w:t>
            </w:r>
            <w:r w:rsidRPr="00CA63A4">
              <w:rPr>
                <w:color w:val="000000"/>
                <w:spacing w:val="-6"/>
              </w:rPr>
              <w:t>е</w:t>
            </w:r>
            <w:r w:rsidRPr="00CA63A4">
              <w:rPr>
                <w:color w:val="000000"/>
              </w:rPr>
              <w:t>н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  <w:spacing w:val="-3"/>
              </w:rPr>
              <w:t>і</w:t>
            </w:r>
            <w:r w:rsidRPr="00CA63A4">
              <w:rPr>
                <w:color w:val="000000"/>
              </w:rPr>
              <w:t>ї</w:t>
            </w:r>
            <w:r w:rsidRPr="00CA63A4">
              <w:rPr>
                <w:color w:val="000000"/>
                <w:spacing w:val="-2"/>
              </w:rPr>
              <w:t xml:space="preserve"> </w:t>
            </w:r>
            <w:r w:rsidRPr="00CA63A4">
              <w:rPr>
                <w:color w:val="000000"/>
                <w:spacing w:val="1"/>
              </w:rPr>
              <w:t>В</w:t>
            </w:r>
            <w:r w:rsidRPr="00CA63A4">
              <w:rPr>
                <w:color w:val="000000"/>
                <w:spacing w:val="-1"/>
              </w:rPr>
              <w:t>е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3"/>
              </w:rPr>
              <w:t>х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1"/>
              </w:rPr>
              <w:t>вн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ї</w:t>
            </w:r>
            <w:r w:rsidRPr="00CA63A4">
              <w:rPr>
                <w:color w:val="000000"/>
                <w:spacing w:val="-1"/>
              </w:rPr>
              <w:t xml:space="preserve"> </w:t>
            </w:r>
            <w:r w:rsidRPr="00CA63A4">
              <w:rPr>
                <w:color w:val="000000"/>
                <w:spacing w:val="1"/>
              </w:rPr>
              <w:t>Р</w:t>
            </w:r>
            <w:r w:rsidRPr="00CA63A4">
              <w:rPr>
                <w:color w:val="000000"/>
                <w:spacing w:val="2"/>
              </w:rPr>
              <w:t>а</w:t>
            </w:r>
            <w:r w:rsidRPr="00CA63A4">
              <w:rPr>
                <w:color w:val="000000"/>
                <w:spacing w:val="-1"/>
              </w:rPr>
              <w:t>д</w:t>
            </w:r>
            <w:r w:rsidRPr="00CA63A4">
              <w:rPr>
                <w:color w:val="000000"/>
              </w:rPr>
              <w:t>и Укр</w:t>
            </w:r>
            <w:r w:rsidRPr="00CA63A4">
              <w:rPr>
                <w:color w:val="000000"/>
                <w:spacing w:val="1"/>
              </w:rPr>
              <w:t>а</w:t>
            </w:r>
            <w:r w:rsidRPr="00CA63A4">
              <w:rPr>
                <w:color w:val="000000"/>
                <w:spacing w:val="-2"/>
              </w:rPr>
              <w:t>ї</w:t>
            </w:r>
            <w:r w:rsidRPr="00CA63A4">
              <w:rPr>
                <w:color w:val="000000"/>
              </w:rPr>
              <w:t>ни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</w:pPr>
          </w:p>
        </w:tc>
      </w:tr>
      <w:tr w:rsidR="00F210F2" w:rsidRPr="003249BC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84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proofErr w:type="gramStart"/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4"/>
                <w:lang w:val="ru-RU"/>
              </w:rPr>
              <w:t>р</w:t>
            </w:r>
            <w:proofErr w:type="gramEnd"/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 xml:space="preserve"> 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3"/>
                <w:lang w:val="ru-RU"/>
              </w:rPr>
              <w:t>ї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и 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ля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3"/>
                <w:lang w:val="ru-RU"/>
              </w:rPr>
              <w:t>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на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2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п</w:t>
            </w:r>
            <w:r w:rsidRPr="00F210F2">
              <w:rPr>
                <w:color w:val="000000"/>
                <w:spacing w:val="-4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 xml:space="preserve">ь, 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 xml:space="preserve">а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тю м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ло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их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ч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3249BC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color w:val="000000"/>
              </w:rPr>
            </w:pPr>
            <w:r w:rsidRPr="00CA63A4">
              <w:rPr>
                <w:color w:val="000000"/>
                <w:spacing w:val="-1"/>
              </w:rPr>
              <w:t>О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-2"/>
              </w:rPr>
              <w:t>б</w:t>
            </w:r>
            <w:r w:rsidRPr="00CA63A4">
              <w:rPr>
                <w:color w:val="000000"/>
              </w:rPr>
              <w:t>лі</w:t>
            </w:r>
            <w:r w:rsidRPr="00CA63A4">
              <w:rPr>
                <w:color w:val="000000"/>
                <w:spacing w:val="3"/>
              </w:rPr>
              <w:t>к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 xml:space="preserve">о </w:t>
            </w:r>
            <w:r w:rsidRPr="00CA63A4">
              <w:rPr>
                <w:b/>
                <w:bCs/>
                <w:i/>
                <w:iCs/>
                <w:color w:val="000000"/>
                <w:spacing w:val="2"/>
              </w:rPr>
              <w:t>м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о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</w:rPr>
              <w:t>огра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ф</w:t>
            </w:r>
            <w:r w:rsidRPr="00CA63A4">
              <w:rPr>
                <w:b/>
                <w:bCs/>
                <w:i/>
                <w:iCs/>
                <w:color w:val="000000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  <w:spacing w:val="-2"/>
              </w:rPr>
              <w:t>й</w:t>
            </w:r>
            <w:r w:rsidRPr="00CA63A4">
              <w:rPr>
                <w:b/>
                <w:bCs/>
                <w:i/>
                <w:iCs/>
                <w:color w:val="000000"/>
              </w:rPr>
              <w:t>,</w:t>
            </w:r>
            <w:r w:rsidRPr="00CA63A4">
              <w:rPr>
                <w:color w:val="000000"/>
                <w:spacing w:val="6"/>
              </w:rPr>
              <w:t xml:space="preserve"> </w:t>
            </w:r>
            <w:r w:rsidRPr="00CA63A4">
              <w:rPr>
                <w:color w:val="000000"/>
              </w:rPr>
              <w:t>з</w:t>
            </w:r>
            <w:r w:rsidRPr="00CA63A4">
              <w:rPr>
                <w:color w:val="000000"/>
                <w:spacing w:val="-3"/>
              </w:rPr>
              <w:t xml:space="preserve"> </w:t>
            </w:r>
            <w:r w:rsidRPr="00CA63A4">
              <w:rPr>
                <w:color w:val="000000"/>
                <w:spacing w:val="-2"/>
              </w:rPr>
              <w:t>н</w:t>
            </w:r>
            <w:r w:rsidRPr="00CA63A4">
              <w:rPr>
                <w:color w:val="000000"/>
              </w:rPr>
              <w:t>их: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  <w:rPr>
                <w:lang w:val="uk-UA"/>
              </w:rPr>
            </w:pPr>
            <w:r w:rsidRPr="00CA63A4">
              <w:rPr>
                <w:lang w:val="uk-UA"/>
              </w:rPr>
              <w:t>1</w:t>
            </w: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</w:rPr>
              <w:t>–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color w:val="000000"/>
              </w:rPr>
              <w:t xml:space="preserve">за </w:t>
            </w:r>
            <w:r w:rsidRPr="00CA63A4">
              <w:rPr>
                <w:color w:val="000000"/>
                <w:spacing w:val="-2"/>
              </w:rPr>
              <w:t>к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р</w:t>
            </w:r>
            <w:r w:rsidRPr="00CA63A4">
              <w:rPr>
                <w:color w:val="000000"/>
                <w:spacing w:val="1"/>
              </w:rPr>
              <w:t>д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  <w:spacing w:val="1"/>
              </w:rPr>
              <w:t>н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м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</w:pPr>
          </w:p>
        </w:tc>
      </w:tr>
      <w:tr w:rsidR="00F210F2" w:rsidRPr="00CA63A4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35" w:right="-20"/>
              <w:rPr>
                <w:b/>
                <w:bCs/>
                <w:i/>
                <w:iCs/>
                <w:color w:val="000000"/>
              </w:rPr>
            </w:pPr>
            <w:r w:rsidRPr="00CA63A4">
              <w:rPr>
                <w:color w:val="000000"/>
                <w:spacing w:val="-1"/>
              </w:rPr>
              <w:t>О</w:t>
            </w:r>
            <w:r w:rsidRPr="00CA63A4">
              <w:rPr>
                <w:color w:val="000000"/>
                <w:spacing w:val="1"/>
              </w:rPr>
              <w:t>п</w:t>
            </w:r>
            <w:r w:rsidRPr="00CA63A4">
              <w:rPr>
                <w:color w:val="000000"/>
                <w:spacing w:val="-4"/>
              </w:rPr>
              <w:t>у</w:t>
            </w:r>
            <w:r w:rsidRPr="00CA63A4">
              <w:rPr>
                <w:color w:val="000000"/>
                <w:spacing w:val="-2"/>
              </w:rPr>
              <w:t>б</w:t>
            </w:r>
            <w:r w:rsidRPr="00CA63A4">
              <w:rPr>
                <w:color w:val="000000"/>
              </w:rPr>
              <w:t>лі</w:t>
            </w:r>
            <w:r w:rsidRPr="00CA63A4">
              <w:rPr>
                <w:color w:val="000000"/>
                <w:spacing w:val="3"/>
              </w:rPr>
              <w:t>к</w:t>
            </w:r>
            <w:r w:rsidRPr="00CA63A4">
              <w:rPr>
                <w:color w:val="000000"/>
                <w:spacing w:val="-4"/>
              </w:rPr>
              <w:t>о</w:t>
            </w:r>
            <w:r w:rsidRPr="00CA63A4">
              <w:rPr>
                <w:color w:val="000000"/>
              </w:rPr>
              <w:t>в</w:t>
            </w:r>
            <w:r w:rsidRPr="00CA63A4">
              <w:rPr>
                <w:color w:val="000000"/>
                <w:spacing w:val="3"/>
              </w:rPr>
              <w:t>а</w:t>
            </w:r>
            <w:r w:rsidRPr="00CA63A4">
              <w:rPr>
                <w:color w:val="000000"/>
                <w:spacing w:val="2"/>
              </w:rPr>
              <w:t>н</w:t>
            </w:r>
            <w:r w:rsidRPr="00CA63A4">
              <w:rPr>
                <w:color w:val="000000"/>
              </w:rPr>
              <w:t xml:space="preserve">о </w:t>
            </w:r>
            <w:r w:rsidRPr="00CA63A4">
              <w:rPr>
                <w:b/>
                <w:bCs/>
                <w:i/>
                <w:iCs/>
                <w:color w:val="000000"/>
                <w:spacing w:val="-3"/>
              </w:rPr>
              <w:t>п</w:t>
            </w:r>
            <w:r w:rsidRPr="00CA63A4">
              <w:rPr>
                <w:b/>
                <w:bCs/>
                <w:i/>
                <w:iCs/>
                <w:color w:val="000000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д</w:t>
            </w:r>
            <w:r w:rsidRPr="00CA63A4">
              <w:rPr>
                <w:b/>
                <w:bCs/>
                <w:i/>
                <w:iCs/>
                <w:color w:val="000000"/>
              </w:rPr>
              <w:t>р</w:t>
            </w:r>
            <w:r w:rsidRPr="00CA63A4">
              <w:rPr>
                <w:b/>
                <w:bCs/>
                <w:i/>
                <w:iCs/>
                <w:color w:val="000000"/>
                <w:spacing w:val="-1"/>
              </w:rPr>
              <w:t>уч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  <w:spacing w:val="2"/>
              </w:rPr>
              <w:t>и</w:t>
            </w:r>
            <w:r w:rsidRPr="00CA63A4">
              <w:rPr>
                <w:b/>
                <w:bCs/>
                <w:i/>
                <w:iCs/>
                <w:color w:val="000000"/>
              </w:rPr>
              <w:t>к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в</w:t>
            </w:r>
            <w:r w:rsidRPr="00CA63A4">
              <w:rPr>
                <w:b/>
                <w:bCs/>
                <w:i/>
                <w:iCs/>
                <w:color w:val="000000"/>
              </w:rPr>
              <w:t>,</w:t>
            </w:r>
            <w:r w:rsidRPr="00CA63A4">
              <w:rPr>
                <w:color w:val="000000"/>
                <w:spacing w:val="-4"/>
              </w:rPr>
              <w:t xml:space="preserve"> 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</w:rPr>
              <w:t>а</w:t>
            </w:r>
            <w:r w:rsidRPr="00CA63A4">
              <w:rPr>
                <w:b/>
                <w:bCs/>
                <w:i/>
                <w:iCs/>
                <w:color w:val="000000"/>
                <w:spacing w:val="2"/>
              </w:rPr>
              <w:t>в</w:t>
            </w:r>
            <w:r w:rsidRPr="00CA63A4">
              <w:rPr>
                <w:b/>
                <w:bCs/>
                <w:i/>
                <w:iCs/>
                <w:color w:val="000000"/>
              </w:rPr>
              <w:t>ч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а</w:t>
            </w:r>
            <w:r w:rsidRPr="00CA63A4">
              <w:rPr>
                <w:b/>
                <w:bCs/>
                <w:i/>
                <w:iCs/>
                <w:color w:val="000000"/>
              </w:rPr>
              <w:t>ль</w:t>
            </w:r>
            <w:r w:rsidRPr="00CA63A4">
              <w:rPr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</w:rPr>
              <w:t>их</w:t>
            </w:r>
            <w:r w:rsidRPr="00CA63A4">
              <w:rPr>
                <w:color w:val="000000"/>
                <w:spacing w:val="3"/>
              </w:rPr>
              <w:t xml:space="preserve"> </w:t>
            </w:r>
            <w:r w:rsidRPr="00CA63A4">
              <w:rPr>
                <w:b/>
                <w:bCs/>
                <w:i/>
                <w:iCs/>
                <w:color w:val="000000"/>
                <w:spacing w:val="-2"/>
              </w:rPr>
              <w:t>п</w:t>
            </w:r>
            <w:r w:rsidRPr="00CA63A4">
              <w:rPr>
                <w:b/>
                <w:bCs/>
                <w:i/>
                <w:iCs/>
                <w:color w:val="000000"/>
              </w:rPr>
              <w:t>о</w:t>
            </w:r>
            <w:r w:rsidRPr="00CA63A4">
              <w:rPr>
                <w:b/>
                <w:bCs/>
                <w:i/>
                <w:iCs/>
                <w:color w:val="000000"/>
                <w:spacing w:val="-2"/>
              </w:rPr>
              <w:t>с</w:t>
            </w:r>
            <w:r w:rsidRPr="00CA63A4">
              <w:rPr>
                <w:b/>
                <w:bCs/>
                <w:i/>
                <w:iCs/>
                <w:color w:val="000000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  <w:spacing w:val="-4"/>
              </w:rPr>
              <w:t>б</w:t>
            </w:r>
            <w:r w:rsidRPr="00CA63A4">
              <w:rPr>
                <w:b/>
                <w:bCs/>
                <w:i/>
                <w:iCs/>
                <w:color w:val="000000"/>
                <w:spacing w:val="1"/>
              </w:rPr>
              <w:t>н</w:t>
            </w:r>
            <w:r w:rsidRPr="00CA63A4">
              <w:rPr>
                <w:b/>
                <w:bCs/>
                <w:i/>
                <w:iCs/>
                <w:color w:val="000000"/>
                <w:spacing w:val="2"/>
              </w:rPr>
              <w:t>и</w:t>
            </w:r>
            <w:r w:rsidRPr="00CA63A4">
              <w:rPr>
                <w:b/>
                <w:bCs/>
                <w:i/>
                <w:iCs/>
                <w:color w:val="000000"/>
                <w:spacing w:val="-1"/>
              </w:rPr>
              <w:t>к</w:t>
            </w:r>
            <w:r w:rsidRPr="00CA63A4">
              <w:rPr>
                <w:b/>
                <w:bCs/>
                <w:i/>
                <w:iCs/>
                <w:color w:val="000000"/>
                <w:spacing w:val="-3"/>
              </w:rPr>
              <w:t>і</w:t>
            </w:r>
            <w:r w:rsidRPr="00CA63A4">
              <w:rPr>
                <w:b/>
                <w:bCs/>
                <w:i/>
                <w:iCs/>
                <w:color w:val="000000"/>
              </w:rPr>
              <w:t>в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</w:pPr>
          </w:p>
        </w:tc>
      </w:tr>
      <w:tr w:rsidR="00F210F2" w:rsidRPr="00F210F2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35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(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й),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spacing w:val="3"/>
                <w:lang w:val="ru-RU"/>
              </w:rPr>
              <w:t>ь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г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ин</w:t>
            </w:r>
            <w:r w:rsidRPr="00F210F2">
              <w:rPr>
                <w:color w:val="000000"/>
                <w:spacing w:val="2"/>
                <w:lang w:val="ru-RU"/>
              </w:rPr>
              <w:t>иц</w:t>
            </w:r>
            <w:r w:rsidRPr="00F210F2">
              <w:rPr>
                <w:color w:val="000000"/>
                <w:lang w:val="ru-RU"/>
              </w:rPr>
              <w:t>ь, з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40238B" w:rsidP="001E1D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F210F2" w:rsidRPr="00F210F2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у</w:t>
            </w:r>
            <w:proofErr w:type="gramEnd"/>
            <w:r w:rsidRPr="00F210F2">
              <w:rPr>
                <w:color w:val="000000"/>
                <w:spacing w:val="-1"/>
                <w:lang w:val="ru-RU"/>
              </w:rPr>
              <w:t xml:space="preserve"> з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ях, в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му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чи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лі: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40238B" w:rsidP="001E1D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10F2" w:rsidRPr="003249BC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lang w:val="ru-RU"/>
              </w:rPr>
              <w:t>м</w:t>
            </w:r>
            <w:proofErr w:type="gramEnd"/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7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зі</w:t>
            </w:r>
            <w:r w:rsidRPr="00F210F2">
              <w:rPr>
                <w:color w:val="000000"/>
                <w:spacing w:val="-2"/>
                <w:lang w:val="ru-RU"/>
              </w:rPr>
              <w:t xml:space="preserve"> д</w:t>
            </w:r>
            <w:r w:rsidRPr="00F210F2">
              <w:rPr>
                <w:color w:val="000000"/>
                <w:spacing w:val="2"/>
                <w:lang w:val="ru-RU"/>
              </w:rPr>
              <w:t>ан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CA63A4">
              <w:rPr>
                <w:color w:val="000000"/>
                <w:spacing w:val="1"/>
              </w:rPr>
              <w:t>S</w:t>
            </w:r>
            <w:r w:rsidRPr="00CA63A4">
              <w:rPr>
                <w:color w:val="000000"/>
                <w:spacing w:val="-1"/>
              </w:rPr>
              <w:t>c</w:t>
            </w:r>
            <w:r w:rsidRPr="00CA63A4">
              <w:rPr>
                <w:color w:val="000000"/>
                <w:spacing w:val="-5"/>
              </w:rPr>
              <w:t>o</w:t>
            </w:r>
            <w:r w:rsidRPr="00CA63A4">
              <w:rPr>
                <w:color w:val="000000"/>
                <w:spacing w:val="4"/>
              </w:rPr>
              <w:t>p</w:t>
            </w:r>
            <w:r w:rsidRPr="00CA63A4">
              <w:rPr>
                <w:color w:val="000000"/>
              </w:rPr>
              <w:t>us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  <w:spacing w:val="3"/>
              </w:rPr>
              <w:t>W</w:t>
            </w:r>
            <w:r w:rsidRPr="00CA63A4">
              <w:rPr>
                <w:color w:val="000000"/>
                <w:spacing w:val="-6"/>
              </w:rPr>
              <w:t>e</w:t>
            </w:r>
            <w:r w:rsidRPr="00CA63A4">
              <w:rPr>
                <w:color w:val="000000"/>
              </w:rPr>
              <w:t>bo</w:t>
            </w:r>
            <w:r w:rsidRPr="00CA63A4">
              <w:rPr>
                <w:color w:val="000000"/>
                <w:spacing w:val="-2"/>
              </w:rPr>
              <w:t>f</w:t>
            </w:r>
            <w:r w:rsidRPr="00CA63A4">
              <w:rPr>
                <w:color w:val="000000"/>
                <w:spacing w:val="1"/>
              </w:rPr>
              <w:t>S</w:t>
            </w:r>
            <w:r w:rsidRPr="00CA63A4">
              <w:rPr>
                <w:color w:val="000000"/>
                <w:spacing w:val="-1"/>
              </w:rPr>
              <w:t>c</w:t>
            </w:r>
            <w:r w:rsidRPr="00CA63A4">
              <w:rPr>
                <w:color w:val="000000"/>
              </w:rPr>
              <w:t>i</w:t>
            </w:r>
            <w:r w:rsidRPr="00CA63A4">
              <w:rPr>
                <w:color w:val="000000"/>
                <w:spacing w:val="-1"/>
              </w:rPr>
              <w:t>e</w:t>
            </w:r>
            <w:r w:rsidRPr="00CA63A4">
              <w:rPr>
                <w:color w:val="000000"/>
              </w:rPr>
              <w:t>n</w:t>
            </w:r>
            <w:r w:rsidRPr="00CA63A4">
              <w:rPr>
                <w:color w:val="000000"/>
                <w:spacing w:val="2"/>
              </w:rPr>
              <w:t>c</w:t>
            </w:r>
            <w:r w:rsidRPr="00CA63A4">
              <w:rPr>
                <w:color w:val="000000"/>
              </w:rPr>
              <w:t>e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</w:pPr>
          </w:p>
        </w:tc>
      </w:tr>
      <w:tr w:rsidR="00F210F2" w:rsidRPr="00F210F2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ля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proofErr w:type="gramEnd"/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 xml:space="preserve">к </w:t>
            </w:r>
            <w:r w:rsidRPr="00CA63A4">
              <w:rPr>
                <w:color w:val="000000"/>
                <w:spacing w:val="1"/>
              </w:rPr>
              <w:t>C</w:t>
            </w:r>
            <w:r w:rsidRPr="00CA63A4">
              <w:rPr>
                <w:color w:val="000000"/>
                <w:spacing w:val="-4"/>
              </w:rPr>
              <w:t>o</w:t>
            </w:r>
            <w:r w:rsidRPr="00CA63A4">
              <w:rPr>
                <w:color w:val="000000"/>
                <w:spacing w:val="3"/>
              </w:rPr>
              <w:t>p</w:t>
            </w:r>
            <w:r w:rsidRPr="00CA63A4">
              <w:rPr>
                <w:color w:val="000000"/>
                <w:spacing w:val="-5"/>
              </w:rPr>
              <w:t>e</w:t>
            </w:r>
            <w:r w:rsidRPr="00CA63A4">
              <w:rPr>
                <w:color w:val="000000"/>
                <w:spacing w:val="2"/>
              </w:rPr>
              <w:t>r</w:t>
            </w:r>
            <w:r w:rsidRPr="00CA63A4">
              <w:rPr>
                <w:color w:val="000000"/>
              </w:rPr>
              <w:t>n</w:t>
            </w:r>
            <w:r w:rsidRPr="00CA63A4">
              <w:rPr>
                <w:color w:val="000000"/>
                <w:spacing w:val="-3"/>
              </w:rPr>
              <w:t>i</w:t>
            </w:r>
            <w:r w:rsidRPr="00CA63A4">
              <w:rPr>
                <w:color w:val="000000"/>
                <w:spacing w:val="-2"/>
              </w:rPr>
              <w:t>c</w:t>
            </w:r>
            <w:r w:rsidRPr="00CA63A4">
              <w:rPr>
                <w:color w:val="000000"/>
              </w:rPr>
              <w:t>us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40238B" w:rsidP="001E1D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F210F2" w:rsidRPr="003249BC" w:rsidTr="001E1D33">
        <w:trPr>
          <w:cantSplit/>
          <w:trHeight w:hRule="exact" w:val="51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 w:line="238" w:lineRule="auto"/>
              <w:ind w:left="135" w:right="483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1"/>
                <w:lang w:val="ru-RU"/>
              </w:rPr>
              <w:t>К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ь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spacing w:val="-3"/>
                <w:lang w:val="ru-RU"/>
              </w:rPr>
              <w:t>в</w:t>
            </w:r>
            <w:r w:rsidRPr="00F210F2">
              <w:rPr>
                <w:color w:val="000000"/>
                <w:lang w:val="ru-RU"/>
              </w:rPr>
              <w:t>и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нн</w:t>
            </w:r>
            <w:r w:rsidRPr="00F210F2">
              <w:rPr>
                <w:color w:val="000000"/>
                <w:lang w:val="ru-RU"/>
              </w:rPr>
              <w:t>я</w:t>
            </w:r>
            <w:r w:rsidRPr="00F210F2">
              <w:rPr>
                <w:color w:val="000000"/>
                <w:spacing w:val="-4"/>
                <w:lang w:val="ru-RU"/>
              </w:rPr>
              <w:t>х</w:t>
            </w:r>
            <w:r w:rsidRPr="00F210F2">
              <w:rPr>
                <w:color w:val="000000"/>
                <w:lang w:val="ru-RU"/>
              </w:rPr>
              <w:t>,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вх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ять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8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трич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з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CA63A4">
              <w:rPr>
                <w:color w:val="000000"/>
                <w:spacing w:val="1"/>
              </w:rPr>
              <w:t>S</w:t>
            </w:r>
            <w:r w:rsidRPr="00CA63A4">
              <w:rPr>
                <w:color w:val="000000"/>
                <w:spacing w:val="-1"/>
              </w:rPr>
              <w:t>c</w:t>
            </w:r>
            <w:r w:rsidRPr="00CA63A4">
              <w:rPr>
                <w:color w:val="000000"/>
                <w:spacing w:val="-5"/>
              </w:rPr>
              <w:t>o</w:t>
            </w:r>
            <w:r w:rsidRPr="00CA63A4">
              <w:rPr>
                <w:color w:val="000000"/>
              </w:rPr>
              <w:t>pus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CA63A4" w:rsidTr="001E1D33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spacing w:before="10"/>
              <w:ind w:left="1551" w:right="-20"/>
              <w:rPr>
                <w:color w:val="000000"/>
              </w:rPr>
            </w:pPr>
            <w:r w:rsidRPr="00CA63A4">
              <w:rPr>
                <w:color w:val="000000"/>
                <w:spacing w:val="3"/>
              </w:rPr>
              <w:t>W</w:t>
            </w:r>
            <w:r w:rsidRPr="00CA63A4">
              <w:rPr>
                <w:color w:val="000000"/>
                <w:spacing w:val="-6"/>
              </w:rPr>
              <w:t>e</w:t>
            </w:r>
            <w:r w:rsidRPr="00CA63A4">
              <w:rPr>
                <w:color w:val="000000"/>
              </w:rPr>
              <w:t>bo</w:t>
            </w:r>
            <w:r w:rsidRPr="00CA63A4">
              <w:rPr>
                <w:color w:val="000000"/>
                <w:spacing w:val="-1"/>
              </w:rPr>
              <w:t>f</w:t>
            </w:r>
            <w:r w:rsidRPr="00CA63A4">
              <w:rPr>
                <w:color w:val="000000"/>
                <w:spacing w:val="1"/>
              </w:rPr>
              <w:t>S</w:t>
            </w:r>
            <w:r w:rsidRPr="00CA63A4">
              <w:rPr>
                <w:color w:val="000000"/>
                <w:spacing w:val="-1"/>
              </w:rPr>
              <w:t>c</w:t>
            </w:r>
            <w:r w:rsidRPr="00CA63A4">
              <w:rPr>
                <w:color w:val="000000"/>
              </w:rPr>
              <w:t>i</w:t>
            </w:r>
            <w:r w:rsidRPr="00CA63A4">
              <w:rPr>
                <w:color w:val="000000"/>
                <w:spacing w:val="-2"/>
              </w:rPr>
              <w:t>e</w:t>
            </w:r>
            <w:r w:rsidRPr="00CA63A4">
              <w:rPr>
                <w:color w:val="000000"/>
              </w:rPr>
              <w:t>n</w:t>
            </w:r>
            <w:r w:rsidRPr="00CA63A4">
              <w:rPr>
                <w:color w:val="000000"/>
                <w:spacing w:val="2"/>
              </w:rPr>
              <w:t>c</w:t>
            </w:r>
            <w:r w:rsidRPr="00CA63A4">
              <w:rPr>
                <w:color w:val="000000"/>
              </w:rPr>
              <w:t>e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>
            <w:pPr>
              <w:jc w:val="center"/>
            </w:pPr>
          </w:p>
        </w:tc>
      </w:tr>
      <w:tr w:rsidR="00F210F2" w:rsidRPr="003249BC" w:rsidTr="001E1D33">
        <w:trPr>
          <w:cantSplit/>
          <w:trHeight w:hRule="exact" w:val="28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CA63A4" w:rsidRDefault="00F210F2" w:rsidP="001E1D33"/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93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 xml:space="preserve">ля </w:t>
            </w:r>
            <w:proofErr w:type="gramStart"/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1"/>
                <w:lang w:val="ru-RU"/>
              </w:rPr>
              <w:t>ц</w:t>
            </w:r>
            <w:proofErr w:type="gramEnd"/>
            <w:r w:rsidRPr="00F210F2">
              <w:rPr>
                <w:color w:val="000000"/>
                <w:spacing w:val="1"/>
                <w:lang w:val="ru-RU"/>
              </w:rPr>
              <w:t>і</w:t>
            </w:r>
            <w:r w:rsidRPr="00F210F2">
              <w:rPr>
                <w:color w:val="000000"/>
                <w:spacing w:val="-3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4"/>
                <w:lang w:val="ru-RU"/>
              </w:rPr>
              <w:t>г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 xml:space="preserve">к </w:t>
            </w:r>
            <w:r w:rsidRPr="00CA63A4">
              <w:rPr>
                <w:color w:val="000000"/>
                <w:spacing w:val="1"/>
              </w:rPr>
              <w:t>C</w:t>
            </w:r>
            <w:r w:rsidRPr="00CA63A4">
              <w:rPr>
                <w:color w:val="000000"/>
                <w:spacing w:val="-4"/>
              </w:rPr>
              <w:t>o</w:t>
            </w:r>
            <w:r w:rsidRPr="00CA63A4">
              <w:rPr>
                <w:color w:val="000000"/>
              </w:rPr>
              <w:t>p</w:t>
            </w:r>
            <w:r w:rsidRPr="00CA63A4">
              <w:rPr>
                <w:color w:val="000000"/>
                <w:spacing w:val="-7"/>
              </w:rPr>
              <w:t>e</w:t>
            </w:r>
            <w:r w:rsidRPr="00CA63A4">
              <w:rPr>
                <w:color w:val="000000"/>
                <w:spacing w:val="2"/>
              </w:rPr>
              <w:t>r</w:t>
            </w:r>
            <w:r w:rsidRPr="00CA63A4">
              <w:rPr>
                <w:color w:val="000000"/>
              </w:rPr>
              <w:t>n</w:t>
            </w:r>
            <w:r w:rsidRPr="00CA63A4">
              <w:rPr>
                <w:color w:val="000000"/>
                <w:spacing w:val="-3"/>
              </w:rPr>
              <w:t>i</w:t>
            </w:r>
            <w:r w:rsidRPr="00CA63A4">
              <w:rPr>
                <w:color w:val="000000"/>
                <w:spacing w:val="-2"/>
              </w:rPr>
              <w:t>c</w:t>
            </w:r>
            <w:r w:rsidRPr="00CA63A4">
              <w:rPr>
                <w:color w:val="000000"/>
              </w:rPr>
              <w:t>us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1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5" w:line="238" w:lineRule="auto"/>
              <w:ind w:left="135" w:right="858"/>
              <w:rPr>
                <w:color w:val="000000"/>
                <w:lang w:val="ru-RU"/>
              </w:rPr>
            </w:pPr>
            <w:r w:rsidRPr="00F210F2">
              <w:rPr>
                <w:color w:val="000000"/>
                <w:spacing w:val="-1"/>
                <w:lang w:val="ru-RU"/>
              </w:rPr>
              <w:t>П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ро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 xml:space="preserve"> 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6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та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5"/>
                <w:lang w:val="ru-RU"/>
              </w:rPr>
              <w:t>в</w:t>
            </w:r>
            <w:r w:rsidRPr="00F210F2">
              <w:rPr>
                <w:color w:val="000000"/>
                <w:spacing w:val="-2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-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хн</w:t>
            </w:r>
            <w:r w:rsidRPr="00F210F2">
              <w:rPr>
                <w:color w:val="000000"/>
                <w:spacing w:val="-2"/>
                <w:lang w:val="ru-RU"/>
              </w:rPr>
              <w:t>і</w:t>
            </w:r>
            <w:r w:rsidRPr="00F210F2">
              <w:rPr>
                <w:color w:val="000000"/>
                <w:spacing w:val="-1"/>
                <w:lang w:val="ru-RU"/>
              </w:rPr>
              <w:t>ч</w:t>
            </w:r>
            <w:r w:rsidRPr="00F210F2">
              <w:rPr>
                <w:color w:val="000000"/>
                <w:spacing w:val="5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 xml:space="preserve">х </w:t>
            </w:r>
            <w:r w:rsidRPr="00F210F2">
              <w:rPr>
                <w:color w:val="000000"/>
                <w:spacing w:val="3"/>
                <w:lang w:val="ru-RU"/>
              </w:rPr>
              <w:t>(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-2"/>
                <w:lang w:val="ru-RU"/>
              </w:rPr>
              <w:t>кс</w:t>
            </w:r>
            <w:r w:rsidRPr="00F210F2">
              <w:rPr>
                <w:color w:val="000000"/>
                <w:spacing w:val="5"/>
                <w:lang w:val="ru-RU"/>
              </w:rPr>
              <w:t>п</w:t>
            </w:r>
            <w:r w:rsidRPr="00F210F2">
              <w:rPr>
                <w:color w:val="000000"/>
                <w:spacing w:val="-5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ри</w:t>
            </w:r>
            <w:r w:rsidRPr="00F210F2">
              <w:rPr>
                <w:color w:val="000000"/>
                <w:spacing w:val="4"/>
                <w:lang w:val="ru-RU"/>
              </w:rPr>
              <w:t>м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2"/>
                <w:lang w:val="ru-RU"/>
              </w:rPr>
              <w:t>н</w:t>
            </w:r>
            <w:r w:rsidRPr="00F210F2">
              <w:rPr>
                <w:color w:val="000000"/>
                <w:spacing w:val="-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х) р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spacing w:val="-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spacing w:val="2"/>
                <w:lang w:val="ru-RU"/>
              </w:rPr>
              <w:t>б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 xml:space="preserve">к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у</w:t>
            </w:r>
            <w:r w:rsidRPr="00F210F2">
              <w:rPr>
                <w:color w:val="000000"/>
                <w:lang w:val="ru-RU"/>
              </w:rPr>
              <w:t xml:space="preserve">рс </w:t>
            </w:r>
            <w:r w:rsidRPr="00F210F2">
              <w:rPr>
                <w:color w:val="000000"/>
                <w:spacing w:val="4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ло</w:t>
            </w:r>
            <w:r w:rsidRPr="00F210F2">
              <w:rPr>
                <w:color w:val="000000"/>
                <w:spacing w:val="-2"/>
                <w:lang w:val="ru-RU"/>
              </w:rPr>
              <w:t>д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3"/>
                <w:lang w:val="ru-RU"/>
              </w:rPr>
              <w:t>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х,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з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ни</w:t>
            </w:r>
            <w:r w:rsidRPr="00F210F2">
              <w:rPr>
                <w:color w:val="000000"/>
                <w:lang w:val="ru-RU"/>
              </w:rPr>
              <w:t>х: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0"/>
              <w:ind w:left="1551" w:right="-20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–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ль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ть</w:t>
            </w:r>
            <w:r w:rsidRPr="00F210F2">
              <w:rPr>
                <w:color w:val="000000"/>
                <w:spacing w:val="1"/>
                <w:lang w:val="ru-RU"/>
              </w:rPr>
              <w:t xml:space="preserve"> </w:t>
            </w:r>
            <w:r w:rsidRPr="00F210F2">
              <w:rPr>
                <w:color w:val="000000"/>
                <w:spacing w:val="2"/>
                <w:lang w:val="ru-RU"/>
              </w:rPr>
              <w:t>п</w:t>
            </w:r>
            <w:r w:rsidRPr="00F210F2">
              <w:rPr>
                <w:color w:val="000000"/>
                <w:lang w:val="ru-RU"/>
              </w:rPr>
              <w:t>ро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3"/>
                <w:lang w:val="ru-RU"/>
              </w:rPr>
              <w:t>т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в,</w:t>
            </w:r>
            <w:r w:rsidRPr="00F210F2">
              <w:rPr>
                <w:color w:val="000000"/>
                <w:spacing w:val="5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щ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 xml:space="preserve">ли 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7"/>
                <w:lang w:val="ru-RU"/>
              </w:rPr>
              <w:t>е</w:t>
            </w:r>
            <w:r w:rsidRPr="00F210F2">
              <w:rPr>
                <w:color w:val="000000"/>
                <w:spacing w:val="3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ж</w:t>
            </w:r>
            <w:r w:rsidRPr="00F210F2">
              <w:rPr>
                <w:color w:val="000000"/>
                <w:spacing w:val="2"/>
                <w:lang w:val="ru-RU"/>
              </w:rPr>
              <w:t>ц</w:t>
            </w:r>
            <w:r w:rsidRPr="00F210F2">
              <w:rPr>
                <w:color w:val="000000"/>
                <w:lang w:val="ru-RU"/>
              </w:rPr>
              <w:t>ями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  <w:tr w:rsidR="00F210F2" w:rsidRPr="003249BC" w:rsidTr="001E1D33">
        <w:trPr>
          <w:cantSplit/>
          <w:trHeight w:hRule="exact" w:val="5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rPr>
                <w:lang w:val="ru-RU"/>
              </w:rPr>
            </w:pP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spacing w:before="11" w:line="238" w:lineRule="auto"/>
              <w:ind w:left="135" w:right="949"/>
              <w:jc w:val="center"/>
              <w:rPr>
                <w:color w:val="000000"/>
                <w:lang w:val="ru-RU"/>
              </w:rPr>
            </w:pPr>
            <w:r w:rsidRPr="00F210F2">
              <w:rPr>
                <w:color w:val="000000"/>
                <w:lang w:val="ru-RU"/>
              </w:rPr>
              <w:t>М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ло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4"/>
                <w:lang w:val="ru-RU"/>
              </w:rPr>
              <w:t>ч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lang w:val="ru-RU"/>
              </w:rPr>
              <w:t xml:space="preserve">і </w:t>
            </w:r>
            <w:r w:rsidRPr="00F210F2">
              <w:rPr>
                <w:color w:val="000000"/>
                <w:spacing w:val="1"/>
                <w:lang w:val="ru-RU"/>
              </w:rPr>
              <w:t>з</w:t>
            </w:r>
            <w:r w:rsidRPr="00F210F2">
              <w:rPr>
                <w:color w:val="000000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л</w:t>
            </w:r>
            <w:r w:rsidRPr="00F210F2">
              <w:rPr>
                <w:color w:val="000000"/>
                <w:spacing w:val="-1"/>
                <w:lang w:val="ru-RU"/>
              </w:rPr>
              <w:t>а</w:t>
            </w:r>
            <w:r w:rsidRPr="00F210F2">
              <w:rPr>
                <w:color w:val="000000"/>
                <w:spacing w:val="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spacing w:val="2"/>
                <w:lang w:val="ru-RU"/>
              </w:rPr>
              <w:t>щ</w:t>
            </w:r>
            <w:r w:rsidRPr="00F210F2">
              <w:rPr>
                <w:color w:val="000000"/>
                <w:spacing w:val="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ї</w:t>
            </w:r>
            <w:r w:rsidRPr="00F210F2">
              <w:rPr>
                <w:color w:val="000000"/>
                <w:spacing w:val="-6"/>
                <w:lang w:val="ru-RU"/>
              </w:rPr>
              <w:t xml:space="preserve"> </w:t>
            </w:r>
            <w:r w:rsidRPr="00F210F2">
              <w:rPr>
                <w:color w:val="000000"/>
                <w:spacing w:val="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св</w:t>
            </w:r>
            <w:r w:rsidRPr="00F210F2">
              <w:rPr>
                <w:color w:val="000000"/>
                <w:spacing w:val="-8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ти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3"/>
                <w:lang w:val="ru-RU"/>
              </w:rPr>
              <w:t xml:space="preserve"> </w:t>
            </w:r>
            <w:r w:rsidRPr="00F210F2">
              <w:rPr>
                <w:color w:val="000000"/>
                <w:spacing w:val="1"/>
                <w:lang w:val="ru-RU"/>
              </w:rPr>
              <w:t>н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4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>к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вої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1"/>
                <w:lang w:val="ru-RU"/>
              </w:rPr>
              <w:t>с</w:t>
            </w:r>
            <w:r w:rsidRPr="00F210F2">
              <w:rPr>
                <w:color w:val="000000"/>
                <w:lang w:val="ru-RU"/>
              </w:rPr>
              <w:t>т</w:t>
            </w:r>
            <w:r w:rsidRPr="00F210F2">
              <w:rPr>
                <w:color w:val="000000"/>
                <w:spacing w:val="1"/>
                <w:lang w:val="ru-RU"/>
              </w:rPr>
              <w:t>ан</w:t>
            </w:r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в</w:t>
            </w:r>
            <w:r w:rsidRPr="00F210F2">
              <w:rPr>
                <w:color w:val="000000"/>
                <w:spacing w:val="2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, я</w:t>
            </w:r>
            <w:r w:rsidRPr="00F210F2">
              <w:rPr>
                <w:color w:val="000000"/>
                <w:spacing w:val="-1"/>
                <w:lang w:val="ru-RU"/>
              </w:rPr>
              <w:t>к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є </w:t>
            </w:r>
            <w:r w:rsidRPr="00F210F2">
              <w:rPr>
                <w:color w:val="000000"/>
                <w:spacing w:val="-1"/>
                <w:lang w:val="ru-RU"/>
              </w:rPr>
              <w:t>е</w:t>
            </w:r>
            <w:r w:rsidRPr="00F210F2">
              <w:rPr>
                <w:color w:val="000000"/>
                <w:spacing w:val="-2"/>
                <w:lang w:val="ru-RU"/>
              </w:rPr>
              <w:t>кс</w:t>
            </w:r>
            <w:r w:rsidRPr="00F210F2">
              <w:rPr>
                <w:color w:val="000000"/>
                <w:spacing w:val="5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рт</w:t>
            </w:r>
            <w:r w:rsidRPr="00F210F2">
              <w:rPr>
                <w:color w:val="000000"/>
                <w:spacing w:val="1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ми</w:t>
            </w:r>
            <w:r w:rsidRPr="00F210F2">
              <w:rPr>
                <w:color w:val="000000"/>
                <w:spacing w:val="4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у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Е</w:t>
            </w:r>
            <w:r w:rsidRPr="00F210F2">
              <w:rPr>
                <w:color w:val="000000"/>
                <w:spacing w:val="-2"/>
                <w:lang w:val="ru-RU"/>
              </w:rPr>
              <w:t>кс</w:t>
            </w:r>
            <w:r w:rsidRPr="00F210F2">
              <w:rPr>
                <w:color w:val="000000"/>
                <w:spacing w:val="1"/>
                <w:lang w:val="ru-RU"/>
              </w:rPr>
              <w:t>п</w:t>
            </w:r>
            <w:r w:rsidRPr="00F210F2">
              <w:rPr>
                <w:color w:val="000000"/>
                <w:spacing w:val="-6"/>
                <w:lang w:val="ru-RU"/>
              </w:rPr>
              <w:t>е</w:t>
            </w:r>
            <w:r w:rsidRPr="00F210F2">
              <w:rPr>
                <w:color w:val="000000"/>
                <w:lang w:val="ru-RU"/>
              </w:rPr>
              <w:t>ртн</w:t>
            </w:r>
            <w:r w:rsidRPr="00F210F2">
              <w:rPr>
                <w:color w:val="000000"/>
                <w:spacing w:val="-3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й</w:t>
            </w:r>
            <w:r w:rsidRPr="00F210F2">
              <w:rPr>
                <w:color w:val="000000"/>
                <w:spacing w:val="3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lang w:val="ru-RU"/>
              </w:rPr>
              <w:t>і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lang w:val="ru-RU"/>
              </w:rPr>
              <w:t xml:space="preserve">МОН </w:t>
            </w:r>
            <w:r w:rsidRPr="00F210F2">
              <w:rPr>
                <w:color w:val="000000"/>
                <w:spacing w:val="3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б</w:t>
            </w:r>
            <w:r w:rsidRPr="00F210F2">
              <w:rPr>
                <w:color w:val="000000"/>
                <w:lang w:val="ru-RU"/>
              </w:rPr>
              <w:t>о</w:t>
            </w:r>
            <w:r w:rsidRPr="00F210F2">
              <w:rPr>
                <w:color w:val="000000"/>
                <w:spacing w:val="-2"/>
                <w:lang w:val="ru-RU"/>
              </w:rPr>
              <w:t xml:space="preserve"> </w:t>
            </w:r>
            <w:r w:rsidRPr="00F210F2">
              <w:rPr>
                <w:color w:val="000000"/>
                <w:spacing w:val="-4"/>
                <w:lang w:val="ru-RU"/>
              </w:rPr>
              <w:t>і</w:t>
            </w:r>
            <w:r w:rsidRPr="00F210F2">
              <w:rPr>
                <w:color w:val="000000"/>
                <w:lang w:val="ru-RU"/>
              </w:rPr>
              <w:t>н</w:t>
            </w:r>
            <w:r w:rsidRPr="00F210F2">
              <w:rPr>
                <w:color w:val="000000"/>
                <w:spacing w:val="-1"/>
                <w:lang w:val="ru-RU"/>
              </w:rPr>
              <w:t>ш</w:t>
            </w:r>
            <w:r w:rsidRPr="00F210F2">
              <w:rPr>
                <w:color w:val="000000"/>
                <w:spacing w:val="1"/>
                <w:lang w:val="ru-RU"/>
              </w:rPr>
              <w:t>и</w:t>
            </w:r>
            <w:r w:rsidRPr="00F210F2">
              <w:rPr>
                <w:color w:val="000000"/>
                <w:lang w:val="ru-RU"/>
              </w:rPr>
              <w:t>х</w:t>
            </w:r>
            <w:r w:rsidRPr="00F210F2">
              <w:rPr>
                <w:color w:val="000000"/>
                <w:spacing w:val="2"/>
                <w:lang w:val="ru-RU"/>
              </w:rPr>
              <w:t xml:space="preserve"> </w:t>
            </w:r>
            <w:r w:rsidRPr="00F210F2">
              <w:rPr>
                <w:color w:val="000000"/>
                <w:spacing w:val="-1"/>
                <w:lang w:val="ru-RU"/>
              </w:rPr>
              <w:t>д</w:t>
            </w:r>
            <w:r w:rsidRPr="00F210F2">
              <w:rPr>
                <w:color w:val="000000"/>
                <w:spacing w:val="-5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</w:t>
            </w:r>
            <w:r w:rsidRPr="00F210F2">
              <w:rPr>
                <w:color w:val="000000"/>
                <w:spacing w:val="-2"/>
                <w:lang w:val="ru-RU"/>
              </w:rPr>
              <w:t>а</w:t>
            </w:r>
            <w:r w:rsidRPr="00F210F2">
              <w:rPr>
                <w:color w:val="000000"/>
                <w:spacing w:val="-1"/>
                <w:lang w:val="ru-RU"/>
              </w:rPr>
              <w:t>дч</w:t>
            </w:r>
            <w:r w:rsidRPr="00F210F2">
              <w:rPr>
                <w:color w:val="000000"/>
                <w:lang w:val="ru-RU"/>
              </w:rPr>
              <w:t>их</w:t>
            </w:r>
            <w:r w:rsidRPr="00F210F2">
              <w:rPr>
                <w:color w:val="000000"/>
                <w:spacing w:val="10"/>
                <w:lang w:val="ru-RU"/>
              </w:rPr>
              <w:t xml:space="preserve"> </w:t>
            </w:r>
            <w:proofErr w:type="gramStart"/>
            <w:r w:rsidRPr="00F210F2">
              <w:rPr>
                <w:color w:val="000000"/>
                <w:spacing w:val="-4"/>
                <w:lang w:val="ru-RU"/>
              </w:rPr>
              <w:t>о</w:t>
            </w:r>
            <w:r w:rsidRPr="00F210F2">
              <w:rPr>
                <w:color w:val="000000"/>
                <w:lang w:val="ru-RU"/>
              </w:rPr>
              <w:t>рг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spacing w:val="-2"/>
                <w:lang w:val="ru-RU"/>
              </w:rPr>
              <w:t>н</w:t>
            </w:r>
            <w:r w:rsidRPr="00F210F2">
              <w:rPr>
                <w:color w:val="000000"/>
                <w:spacing w:val="2"/>
                <w:lang w:val="ru-RU"/>
              </w:rPr>
              <w:t>а</w:t>
            </w:r>
            <w:r w:rsidRPr="00F210F2">
              <w:rPr>
                <w:color w:val="000000"/>
                <w:lang w:val="ru-RU"/>
              </w:rPr>
              <w:t>х</w:t>
            </w:r>
            <w:proofErr w:type="gramEnd"/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F2" w:rsidRPr="00F210F2" w:rsidRDefault="00F210F2" w:rsidP="001E1D33">
            <w:pPr>
              <w:jc w:val="center"/>
              <w:rPr>
                <w:lang w:val="ru-RU"/>
              </w:rPr>
            </w:pPr>
          </w:p>
        </w:tc>
      </w:tr>
    </w:tbl>
    <w:p w:rsidR="00F210F2" w:rsidRPr="00F210F2" w:rsidRDefault="00F210F2" w:rsidP="00F210F2">
      <w:pPr>
        <w:spacing w:line="240" w:lineRule="exact"/>
        <w:rPr>
          <w:lang w:val="ru-RU"/>
        </w:rPr>
      </w:pPr>
    </w:p>
    <w:p w:rsidR="00F210F2" w:rsidRPr="00F210F2" w:rsidRDefault="00F210F2" w:rsidP="00F210F2">
      <w:pPr>
        <w:spacing w:line="240" w:lineRule="exact"/>
        <w:rPr>
          <w:lang w:val="ru-RU"/>
        </w:rPr>
      </w:pPr>
    </w:p>
    <w:p w:rsidR="00F210F2" w:rsidRPr="00F210F2" w:rsidRDefault="00F210F2" w:rsidP="00F210F2">
      <w:pPr>
        <w:spacing w:line="240" w:lineRule="exact"/>
        <w:rPr>
          <w:lang w:val="ru-RU"/>
        </w:rPr>
      </w:pPr>
    </w:p>
    <w:p w:rsidR="003E59F6" w:rsidRDefault="00246F5A" w:rsidP="00CB47AD">
      <w:pPr>
        <w:widowControl/>
        <w:autoSpaceDE/>
        <w:autoSpaceDN/>
        <w:spacing w:after="200" w:line="276" w:lineRule="auto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  <w:r w:rsidR="00880219">
        <w:rPr>
          <w:b/>
          <w:sz w:val="24"/>
          <w:lang w:val="uk-UA"/>
        </w:rPr>
        <w:lastRenderedPageBreak/>
        <w:t xml:space="preserve">  Додаток 3</w:t>
      </w:r>
    </w:p>
    <w:p w:rsidR="00D33266" w:rsidRDefault="00D33266" w:rsidP="00880219">
      <w:pPr>
        <w:jc w:val="right"/>
        <w:rPr>
          <w:b/>
          <w:sz w:val="24"/>
          <w:lang w:val="uk-UA"/>
        </w:rPr>
      </w:pPr>
    </w:p>
    <w:p w:rsidR="00D33266" w:rsidRPr="004268BA" w:rsidRDefault="00D33266" w:rsidP="00D33266">
      <w:pPr>
        <w:ind w:left="1403" w:right="1706"/>
        <w:jc w:val="center"/>
        <w:rPr>
          <w:b/>
          <w:sz w:val="28"/>
          <w:lang w:val="uk-UA"/>
        </w:rPr>
      </w:pPr>
      <w:r w:rsidRPr="004268BA">
        <w:rPr>
          <w:b/>
          <w:sz w:val="28"/>
          <w:lang w:val="uk-UA"/>
        </w:rPr>
        <w:t>ПУБЛІКАЦІЇ</w:t>
      </w:r>
    </w:p>
    <w:p w:rsidR="00CB47AD" w:rsidRDefault="00D33266" w:rsidP="00D33266">
      <w:pPr>
        <w:tabs>
          <w:tab w:val="left" w:pos="7325"/>
        </w:tabs>
        <w:spacing w:before="48" w:line="278" w:lineRule="auto"/>
        <w:ind w:left="2813" w:right="3056" w:hanging="62"/>
        <w:jc w:val="center"/>
        <w:rPr>
          <w:b/>
          <w:i/>
          <w:sz w:val="28"/>
          <w:u w:val="single"/>
          <w:lang w:val="uk-UA"/>
        </w:rPr>
      </w:pPr>
      <w:r w:rsidRPr="004268BA">
        <w:rPr>
          <w:b/>
          <w:sz w:val="28"/>
          <w:lang w:val="uk-UA"/>
        </w:rPr>
        <w:t xml:space="preserve">науково-педагогічних </w:t>
      </w:r>
      <w:r w:rsidR="00CB47AD" w:rsidRPr="004268BA">
        <w:rPr>
          <w:b/>
          <w:sz w:val="28"/>
          <w:lang w:val="uk-UA"/>
        </w:rPr>
        <w:t>п</w:t>
      </w:r>
      <w:r w:rsidRPr="004268BA">
        <w:rPr>
          <w:b/>
          <w:sz w:val="28"/>
          <w:lang w:val="uk-UA"/>
        </w:rPr>
        <w:t xml:space="preserve">рацівників </w:t>
      </w:r>
      <w:r w:rsidR="00CB47AD">
        <w:rPr>
          <w:b/>
          <w:i/>
          <w:sz w:val="28"/>
          <w:u w:val="single"/>
          <w:lang w:val="uk-UA"/>
        </w:rPr>
        <w:t xml:space="preserve">факультету іноземної філології </w:t>
      </w:r>
    </w:p>
    <w:p w:rsidR="00D33266" w:rsidRPr="00987DC8" w:rsidRDefault="00D33266" w:rsidP="00D33266">
      <w:pPr>
        <w:tabs>
          <w:tab w:val="left" w:pos="7325"/>
        </w:tabs>
        <w:spacing w:before="48" w:line="278" w:lineRule="auto"/>
        <w:ind w:left="2813" w:right="3056" w:hanging="62"/>
        <w:jc w:val="center"/>
        <w:rPr>
          <w:b/>
          <w:sz w:val="28"/>
          <w:lang w:val="uk-UA"/>
        </w:rPr>
      </w:pP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 xml:space="preserve"> І півріччі 2018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р.</w:t>
      </w:r>
    </w:p>
    <w:p w:rsidR="00D33266" w:rsidRDefault="00D33266" w:rsidP="00D33266">
      <w:pPr>
        <w:pStyle w:val="a3"/>
        <w:spacing w:before="8"/>
        <w:rPr>
          <w:b/>
          <w:sz w:val="33"/>
        </w:rPr>
      </w:pPr>
    </w:p>
    <w:p w:rsidR="00D33266" w:rsidRDefault="00D33266" w:rsidP="00D33266">
      <w:pPr>
        <w:pStyle w:val="a5"/>
        <w:numPr>
          <w:ilvl w:val="1"/>
          <w:numId w:val="1"/>
        </w:numPr>
        <w:tabs>
          <w:tab w:val="left" w:pos="1570"/>
        </w:tabs>
        <w:ind w:hanging="1056"/>
        <w:rPr>
          <w:b/>
          <w:sz w:val="28"/>
        </w:rPr>
      </w:pPr>
      <w:r>
        <w:rPr>
          <w:b/>
          <w:sz w:val="28"/>
        </w:rPr>
        <w:t xml:space="preserve">Публікації у наукометричних базах Scopus та Web </w:t>
      </w:r>
      <w:r>
        <w:rPr>
          <w:b/>
          <w:spacing w:val="-3"/>
          <w:sz w:val="28"/>
        </w:rPr>
        <w:t>of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Science</w:t>
      </w:r>
    </w:p>
    <w:p w:rsidR="00D33266" w:rsidRDefault="00D33266" w:rsidP="00D33266">
      <w:pPr>
        <w:spacing w:before="48"/>
        <w:ind w:left="1395" w:right="1707"/>
        <w:jc w:val="center"/>
        <w:rPr>
          <w:b/>
          <w:sz w:val="28"/>
        </w:rPr>
      </w:pP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І півріччя 2018 р.</w:t>
      </w:r>
    </w:p>
    <w:p w:rsidR="00D33266" w:rsidRDefault="00D33266" w:rsidP="00D33266">
      <w:pPr>
        <w:pStyle w:val="a3"/>
        <w:rPr>
          <w:b/>
          <w:sz w:val="20"/>
        </w:rPr>
      </w:pPr>
    </w:p>
    <w:p w:rsidR="00D33266" w:rsidRDefault="00D33266" w:rsidP="00D33266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114"/>
        <w:gridCol w:w="1191"/>
        <w:gridCol w:w="715"/>
        <w:gridCol w:w="850"/>
        <w:gridCol w:w="884"/>
        <w:gridCol w:w="1830"/>
        <w:gridCol w:w="1254"/>
        <w:gridCol w:w="1369"/>
      </w:tblGrid>
      <w:tr w:rsidR="00D33266" w:rsidTr="000E4CC3">
        <w:trPr>
          <w:trHeight w:val="758"/>
        </w:trPr>
        <w:tc>
          <w:tcPr>
            <w:tcW w:w="428" w:type="dxa"/>
          </w:tcPr>
          <w:p w:rsidR="00D33266" w:rsidRDefault="00D33266" w:rsidP="000E4CC3">
            <w:pPr>
              <w:pStyle w:val="TableParagraph"/>
              <w:spacing w:line="244" w:lineRule="exact"/>
              <w:ind w:left="110"/>
            </w:pPr>
            <w:r>
              <w:t>№</w:t>
            </w:r>
          </w:p>
        </w:tc>
        <w:tc>
          <w:tcPr>
            <w:tcW w:w="1114" w:type="dxa"/>
          </w:tcPr>
          <w:p w:rsidR="00D33266" w:rsidRDefault="00D33266" w:rsidP="000E4CC3">
            <w:pPr>
              <w:pStyle w:val="TableParagraph"/>
              <w:spacing w:line="244" w:lineRule="exact"/>
              <w:ind w:left="357" w:right="347"/>
              <w:jc w:val="center"/>
            </w:pPr>
            <w:r>
              <w:t>ПІБ</w:t>
            </w:r>
          </w:p>
        </w:tc>
        <w:tc>
          <w:tcPr>
            <w:tcW w:w="1191" w:type="dxa"/>
          </w:tcPr>
          <w:p w:rsidR="00D33266" w:rsidRDefault="00D33266" w:rsidP="000E4CC3">
            <w:pPr>
              <w:pStyle w:val="TableParagraph"/>
              <w:spacing w:line="242" w:lineRule="exact"/>
              <w:ind w:left="463" w:right="444"/>
              <w:jc w:val="center"/>
            </w:pPr>
            <w:r>
              <w:t>ID</w:t>
            </w:r>
          </w:p>
          <w:p w:rsidR="00D33266" w:rsidRDefault="00D33266" w:rsidP="000E4CC3">
            <w:pPr>
              <w:pStyle w:val="TableParagraph"/>
              <w:spacing w:line="254" w:lineRule="exact"/>
              <w:ind w:left="109" w:right="98" w:firstLine="5"/>
              <w:jc w:val="center"/>
            </w:pPr>
            <w:r>
              <w:t xml:space="preserve">Scopus(за </w:t>
            </w:r>
            <w:r>
              <w:rPr>
                <w:spacing w:val="-2"/>
              </w:rPr>
              <w:t>наявності)</w:t>
            </w:r>
          </w:p>
        </w:tc>
        <w:tc>
          <w:tcPr>
            <w:tcW w:w="715" w:type="dxa"/>
          </w:tcPr>
          <w:p w:rsidR="00D33266" w:rsidRDefault="00D33266" w:rsidP="000E4CC3">
            <w:pPr>
              <w:pStyle w:val="TableParagraph"/>
              <w:spacing w:line="242" w:lineRule="exact"/>
              <w:ind w:left="112" w:right="107"/>
              <w:jc w:val="center"/>
            </w:pPr>
            <w:r>
              <w:t>ID</w:t>
            </w:r>
          </w:p>
          <w:p w:rsidR="00D33266" w:rsidRDefault="00D33266" w:rsidP="000E4CC3">
            <w:pPr>
              <w:pStyle w:val="TableParagraph"/>
              <w:spacing w:line="251" w:lineRule="exact"/>
              <w:ind w:left="112" w:right="112"/>
              <w:jc w:val="center"/>
            </w:pPr>
            <w:r>
              <w:t>WoS</w:t>
            </w:r>
          </w:p>
        </w:tc>
        <w:tc>
          <w:tcPr>
            <w:tcW w:w="850" w:type="dxa"/>
          </w:tcPr>
          <w:p w:rsidR="00D33266" w:rsidRDefault="00D33266" w:rsidP="000E4CC3">
            <w:pPr>
              <w:pStyle w:val="TableParagraph"/>
              <w:spacing w:line="237" w:lineRule="auto"/>
              <w:ind w:left="139" w:right="96" w:hanging="15"/>
            </w:pPr>
            <w:r>
              <w:rPr>
                <w:spacing w:val="-1"/>
              </w:rPr>
              <w:t xml:space="preserve">Індекс </w:t>
            </w:r>
            <w:r>
              <w:t>Гірша</w:t>
            </w:r>
          </w:p>
          <w:p w:rsidR="00D33266" w:rsidRDefault="00D33266" w:rsidP="000E4CC3">
            <w:pPr>
              <w:pStyle w:val="TableParagraph"/>
              <w:spacing w:line="243" w:lineRule="exact"/>
              <w:ind w:left="105"/>
            </w:pPr>
            <w:r>
              <w:t>Scopus</w:t>
            </w:r>
          </w:p>
        </w:tc>
        <w:tc>
          <w:tcPr>
            <w:tcW w:w="884" w:type="dxa"/>
          </w:tcPr>
          <w:p w:rsidR="00D33266" w:rsidRDefault="00D33266" w:rsidP="000E4CC3">
            <w:pPr>
              <w:pStyle w:val="TableParagraph"/>
              <w:spacing w:line="237" w:lineRule="auto"/>
              <w:ind w:left="158" w:hanging="15"/>
            </w:pPr>
            <w:r>
              <w:t>Індекс Гірша</w:t>
            </w:r>
          </w:p>
          <w:p w:rsidR="00D33266" w:rsidRDefault="00D33266" w:rsidP="000E4CC3">
            <w:pPr>
              <w:pStyle w:val="TableParagraph"/>
              <w:spacing w:line="243" w:lineRule="exact"/>
              <w:ind w:left="220"/>
            </w:pPr>
            <w:r>
              <w:t>WoS</w:t>
            </w:r>
          </w:p>
        </w:tc>
        <w:tc>
          <w:tcPr>
            <w:tcW w:w="1830" w:type="dxa"/>
          </w:tcPr>
          <w:p w:rsidR="00D33266" w:rsidRDefault="00D33266" w:rsidP="000E4CC3">
            <w:pPr>
              <w:pStyle w:val="TableParagraph"/>
              <w:spacing w:line="244" w:lineRule="exact"/>
              <w:ind w:left="344"/>
            </w:pPr>
            <w:r>
              <w:t>Назва статті</w:t>
            </w:r>
          </w:p>
        </w:tc>
        <w:tc>
          <w:tcPr>
            <w:tcW w:w="1254" w:type="dxa"/>
          </w:tcPr>
          <w:p w:rsidR="00D33266" w:rsidRDefault="00D33266" w:rsidP="000E4CC3">
            <w:pPr>
              <w:pStyle w:val="TableParagraph"/>
              <w:spacing w:line="237" w:lineRule="auto"/>
              <w:ind w:left="147" w:right="121" w:firstLine="24"/>
            </w:pPr>
            <w:r>
              <w:t>Реквізити публікації</w:t>
            </w:r>
          </w:p>
        </w:tc>
        <w:tc>
          <w:tcPr>
            <w:tcW w:w="1369" w:type="dxa"/>
          </w:tcPr>
          <w:p w:rsidR="00D33266" w:rsidRDefault="00D33266" w:rsidP="000E4CC3">
            <w:pPr>
              <w:pStyle w:val="TableParagraph"/>
              <w:spacing w:line="237" w:lineRule="auto"/>
              <w:ind w:left="108" w:right="80" w:firstLine="302"/>
            </w:pPr>
            <w:r>
              <w:t>Назва науком.бази</w:t>
            </w:r>
          </w:p>
        </w:tc>
      </w:tr>
      <w:tr w:rsidR="00D33266" w:rsidTr="000E4CC3">
        <w:trPr>
          <w:trHeight w:val="321"/>
        </w:trPr>
        <w:tc>
          <w:tcPr>
            <w:tcW w:w="428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</w:tr>
      <w:tr w:rsidR="00D33266" w:rsidTr="000E4CC3">
        <w:trPr>
          <w:trHeight w:val="321"/>
        </w:trPr>
        <w:tc>
          <w:tcPr>
            <w:tcW w:w="428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</w:tr>
      <w:tr w:rsidR="00D33266" w:rsidTr="000E4CC3">
        <w:trPr>
          <w:trHeight w:val="321"/>
        </w:trPr>
        <w:tc>
          <w:tcPr>
            <w:tcW w:w="428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</w:tr>
      <w:tr w:rsidR="00D33266" w:rsidTr="000E4CC3">
        <w:trPr>
          <w:trHeight w:val="321"/>
        </w:trPr>
        <w:tc>
          <w:tcPr>
            <w:tcW w:w="428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</w:tr>
      <w:tr w:rsidR="00D33266" w:rsidTr="000E4CC3">
        <w:trPr>
          <w:trHeight w:val="326"/>
        </w:trPr>
        <w:tc>
          <w:tcPr>
            <w:tcW w:w="428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</w:tr>
      <w:tr w:rsidR="00D33266" w:rsidTr="000E4CC3">
        <w:trPr>
          <w:trHeight w:val="321"/>
        </w:trPr>
        <w:tc>
          <w:tcPr>
            <w:tcW w:w="428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D33266" w:rsidRDefault="00D33266" w:rsidP="000E4CC3">
            <w:pPr>
              <w:pStyle w:val="TableParagraph"/>
              <w:rPr>
                <w:sz w:val="24"/>
              </w:rPr>
            </w:pPr>
          </w:p>
        </w:tc>
      </w:tr>
    </w:tbl>
    <w:p w:rsidR="00D33266" w:rsidRDefault="00D33266" w:rsidP="00D33266">
      <w:pPr>
        <w:pStyle w:val="a3"/>
        <w:rPr>
          <w:b/>
          <w:sz w:val="20"/>
        </w:rPr>
      </w:pPr>
    </w:p>
    <w:p w:rsidR="00D33266" w:rsidRDefault="00D33266" w:rsidP="00D33266">
      <w:pPr>
        <w:pStyle w:val="a3"/>
        <w:rPr>
          <w:b/>
          <w:sz w:val="20"/>
        </w:rPr>
      </w:pPr>
    </w:p>
    <w:p w:rsidR="00D33266" w:rsidRDefault="00D33266" w:rsidP="00D33266">
      <w:pPr>
        <w:pStyle w:val="a3"/>
        <w:spacing w:before="6"/>
        <w:rPr>
          <w:b/>
          <w:sz w:val="16"/>
        </w:rPr>
      </w:pPr>
    </w:p>
    <w:p w:rsidR="00D33266" w:rsidRDefault="00D33266" w:rsidP="00D33266">
      <w:pPr>
        <w:pStyle w:val="a5"/>
        <w:numPr>
          <w:ilvl w:val="1"/>
          <w:numId w:val="1"/>
        </w:numPr>
        <w:tabs>
          <w:tab w:val="left" w:pos="2847"/>
        </w:tabs>
        <w:spacing w:before="87"/>
        <w:ind w:left="2846" w:hanging="360"/>
        <w:rPr>
          <w:b/>
          <w:sz w:val="28"/>
        </w:rPr>
      </w:pPr>
      <w:r>
        <w:rPr>
          <w:b/>
          <w:sz w:val="28"/>
        </w:rPr>
        <w:t>Наукові праці НПП за І півріччя 2018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р.</w:t>
      </w:r>
    </w:p>
    <w:p w:rsidR="00D33266" w:rsidRDefault="00D33266" w:rsidP="00D33266">
      <w:pPr>
        <w:pStyle w:val="a3"/>
        <w:rPr>
          <w:b/>
          <w:sz w:val="20"/>
        </w:rPr>
      </w:pPr>
    </w:p>
    <w:p w:rsidR="00D33266" w:rsidRDefault="00D33266" w:rsidP="00D33266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9706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"/>
        <w:gridCol w:w="1560"/>
        <w:gridCol w:w="1134"/>
        <w:gridCol w:w="141"/>
        <w:gridCol w:w="2835"/>
        <w:gridCol w:w="1076"/>
        <w:gridCol w:w="1234"/>
        <w:gridCol w:w="1378"/>
      </w:tblGrid>
      <w:tr w:rsidR="00D33266" w:rsidTr="00040AFF">
        <w:trPr>
          <w:trHeight w:val="1934"/>
        </w:trPr>
        <w:tc>
          <w:tcPr>
            <w:tcW w:w="348" w:type="dxa"/>
          </w:tcPr>
          <w:p w:rsidR="00D33266" w:rsidRDefault="00D33266" w:rsidP="000E4CC3">
            <w:pPr>
              <w:pStyle w:val="TableParagraph"/>
              <w:rPr>
                <w:b/>
                <w:sz w:val="26"/>
              </w:rPr>
            </w:pPr>
          </w:p>
          <w:p w:rsidR="00D33266" w:rsidRDefault="00D33266" w:rsidP="000E4CC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33266" w:rsidRDefault="00D33266" w:rsidP="000E4CC3">
            <w:pPr>
              <w:pStyle w:val="TableParagraph"/>
              <w:spacing w:line="242" w:lineRule="auto"/>
              <w:ind w:left="110" w:right="79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60" w:type="dxa"/>
          </w:tcPr>
          <w:p w:rsidR="00D33266" w:rsidRDefault="00D33266" w:rsidP="000E4CC3">
            <w:pPr>
              <w:pStyle w:val="TableParagraph"/>
              <w:rPr>
                <w:b/>
                <w:sz w:val="26"/>
              </w:rPr>
            </w:pPr>
          </w:p>
          <w:p w:rsidR="00D33266" w:rsidRDefault="00D33266" w:rsidP="000E4CC3">
            <w:pPr>
              <w:pStyle w:val="TableParagraph"/>
              <w:rPr>
                <w:b/>
                <w:sz w:val="26"/>
              </w:rPr>
            </w:pPr>
          </w:p>
          <w:p w:rsidR="00D33266" w:rsidRDefault="00D33266" w:rsidP="000E4CC3">
            <w:pPr>
              <w:pStyle w:val="TableParagraph"/>
              <w:spacing w:before="224"/>
              <w:ind w:left="292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134" w:type="dxa"/>
          </w:tcPr>
          <w:p w:rsidR="00D33266" w:rsidRDefault="00D33266" w:rsidP="000E4CC3">
            <w:pPr>
              <w:pStyle w:val="TableParagraph"/>
              <w:rPr>
                <w:b/>
                <w:sz w:val="26"/>
              </w:rPr>
            </w:pPr>
          </w:p>
          <w:p w:rsidR="00D33266" w:rsidRDefault="00D33266" w:rsidP="000E4CC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33266" w:rsidRDefault="00D33266" w:rsidP="000E4CC3">
            <w:pPr>
              <w:pStyle w:val="TableParagraph"/>
              <w:spacing w:line="242" w:lineRule="auto"/>
              <w:ind w:left="263" w:right="229" w:firstLine="62"/>
              <w:rPr>
                <w:sz w:val="24"/>
              </w:rPr>
            </w:pPr>
            <w:r>
              <w:rPr>
                <w:sz w:val="24"/>
              </w:rPr>
              <w:t>ПІБ НПП</w:t>
            </w:r>
          </w:p>
        </w:tc>
        <w:tc>
          <w:tcPr>
            <w:tcW w:w="2976" w:type="dxa"/>
            <w:gridSpan w:val="2"/>
          </w:tcPr>
          <w:p w:rsidR="00D33266" w:rsidRPr="004B0ECC" w:rsidRDefault="00D33266" w:rsidP="000E4CC3">
            <w:pPr>
              <w:pStyle w:val="TableParagraph"/>
              <w:spacing w:before="131"/>
              <w:ind w:left="369" w:right="360"/>
              <w:jc w:val="center"/>
              <w:rPr>
                <w:sz w:val="24"/>
                <w:lang w:val="ru-RU"/>
              </w:rPr>
            </w:pPr>
            <w:r w:rsidRPr="004B0ECC">
              <w:rPr>
                <w:sz w:val="24"/>
                <w:lang w:val="ru-RU"/>
              </w:rPr>
              <w:t>Вихідні данні (</w:t>
            </w:r>
            <w:r w:rsidRPr="004B0ECC">
              <w:rPr>
                <w:sz w:val="24"/>
                <w:u w:val="single"/>
                <w:lang w:val="ru-RU"/>
              </w:rPr>
              <w:t>назва,</w:t>
            </w:r>
            <w:r w:rsidRPr="004B0ECC">
              <w:rPr>
                <w:sz w:val="24"/>
                <w:lang w:val="ru-RU"/>
              </w:rPr>
              <w:t xml:space="preserve"> </w:t>
            </w:r>
            <w:r w:rsidRPr="004B0ECC">
              <w:rPr>
                <w:sz w:val="24"/>
                <w:u w:val="single"/>
                <w:lang w:val="ru-RU"/>
              </w:rPr>
              <w:t>місто видання,</w:t>
            </w:r>
            <w:r w:rsidRPr="004B0ECC">
              <w:rPr>
                <w:sz w:val="24"/>
                <w:lang w:val="ru-RU"/>
              </w:rPr>
              <w:t xml:space="preserve"> </w:t>
            </w:r>
            <w:r w:rsidRPr="004B0ECC">
              <w:rPr>
                <w:sz w:val="24"/>
                <w:u w:val="single"/>
                <w:lang w:val="ru-RU"/>
              </w:rPr>
              <w:t xml:space="preserve">видавництво, </w:t>
            </w:r>
            <w:proofErr w:type="gramStart"/>
            <w:r w:rsidRPr="004B0ECC">
              <w:rPr>
                <w:sz w:val="24"/>
                <w:u w:val="single"/>
                <w:lang w:val="ru-RU"/>
              </w:rPr>
              <w:t>р</w:t>
            </w:r>
            <w:proofErr w:type="gramEnd"/>
            <w:r w:rsidRPr="004B0ECC">
              <w:rPr>
                <w:sz w:val="24"/>
                <w:u w:val="single"/>
                <w:lang w:val="ru-RU"/>
              </w:rPr>
              <w:t>ік,</w:t>
            </w:r>
          </w:p>
          <w:p w:rsidR="00D33266" w:rsidRPr="004B0ECC" w:rsidRDefault="00D33266" w:rsidP="000E4CC3">
            <w:pPr>
              <w:pStyle w:val="TableParagraph"/>
              <w:spacing w:before="3" w:line="275" w:lineRule="exact"/>
              <w:ind w:left="754"/>
              <w:rPr>
                <w:sz w:val="24"/>
                <w:lang w:val="ru-RU"/>
              </w:rPr>
            </w:pPr>
            <w:r w:rsidRPr="004B0ECC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proofErr w:type="gramStart"/>
            <w:r w:rsidRPr="004B0ECC">
              <w:rPr>
                <w:b/>
                <w:sz w:val="24"/>
                <w:u w:val="thick"/>
                <w:lang w:val="ru-RU"/>
              </w:rPr>
              <w:t>СТОРІНКИ</w:t>
            </w:r>
            <w:r w:rsidRPr="004B0ECC">
              <w:rPr>
                <w:sz w:val="24"/>
                <w:lang w:val="ru-RU"/>
              </w:rPr>
              <w:t>)</w:t>
            </w:r>
            <w:proofErr w:type="gramEnd"/>
          </w:p>
          <w:p w:rsidR="00D33266" w:rsidRPr="004B0ECC" w:rsidRDefault="00D33266" w:rsidP="000E4CC3">
            <w:pPr>
              <w:pStyle w:val="TableParagraph"/>
              <w:spacing w:line="242" w:lineRule="auto"/>
              <w:ind w:left="369" w:right="353"/>
              <w:jc w:val="center"/>
              <w:rPr>
                <w:sz w:val="24"/>
                <w:lang w:val="ru-RU"/>
              </w:rPr>
            </w:pPr>
            <w:r w:rsidRPr="004B0ECC">
              <w:rPr>
                <w:sz w:val="24"/>
                <w:lang w:val="ru-RU"/>
              </w:rPr>
              <w:t>згідно вимог ВАК України</w:t>
            </w:r>
          </w:p>
        </w:tc>
        <w:tc>
          <w:tcPr>
            <w:tcW w:w="1076" w:type="dxa"/>
          </w:tcPr>
          <w:p w:rsidR="00D33266" w:rsidRPr="004B0ECC" w:rsidRDefault="00D33266" w:rsidP="000E4CC3">
            <w:pPr>
              <w:pStyle w:val="TableParagraph"/>
              <w:ind w:left="476" w:right="149" w:hanging="317"/>
              <w:rPr>
                <w:sz w:val="24"/>
                <w:lang w:val="ru-RU"/>
              </w:rPr>
            </w:pPr>
            <w:proofErr w:type="gramStart"/>
            <w:r w:rsidRPr="004B0ECC">
              <w:rPr>
                <w:sz w:val="24"/>
                <w:lang w:val="ru-RU"/>
              </w:rPr>
              <w:t>Обсяг, др. арк. (40</w:t>
            </w:r>
            <w:proofErr w:type="gramEnd"/>
          </w:p>
          <w:p w:rsidR="00D33266" w:rsidRPr="004B0ECC" w:rsidRDefault="00D33266" w:rsidP="000E4CC3">
            <w:pPr>
              <w:pStyle w:val="TableParagraph"/>
              <w:spacing w:line="237" w:lineRule="auto"/>
              <w:ind w:left="557" w:right="119" w:hanging="423"/>
              <w:rPr>
                <w:sz w:val="24"/>
                <w:lang w:val="ru-RU"/>
              </w:rPr>
            </w:pPr>
            <w:r w:rsidRPr="004B0ECC">
              <w:rPr>
                <w:spacing w:val="-1"/>
                <w:sz w:val="24"/>
                <w:lang w:val="ru-RU"/>
              </w:rPr>
              <w:t>тис</w:t>
            </w:r>
            <w:proofErr w:type="gramStart"/>
            <w:r w:rsidRPr="004B0ECC">
              <w:rPr>
                <w:spacing w:val="-1"/>
                <w:sz w:val="24"/>
                <w:lang w:val="ru-RU"/>
              </w:rPr>
              <w:t>.з</w:t>
            </w:r>
            <w:proofErr w:type="gramEnd"/>
            <w:r w:rsidRPr="004B0ECC">
              <w:rPr>
                <w:spacing w:val="-1"/>
                <w:sz w:val="24"/>
                <w:lang w:val="ru-RU"/>
              </w:rPr>
              <w:t xml:space="preserve">наків, </w:t>
            </w:r>
            <w:r w:rsidRPr="004B0ECC">
              <w:rPr>
                <w:sz w:val="24"/>
                <w:lang w:val="ru-RU"/>
              </w:rPr>
              <w:t>22</w:t>
            </w:r>
          </w:p>
          <w:p w:rsidR="00D33266" w:rsidRPr="00525033" w:rsidRDefault="00D33266" w:rsidP="000E4CC3">
            <w:pPr>
              <w:pStyle w:val="TableParagraph"/>
              <w:spacing w:before="5" w:line="274" w:lineRule="exact"/>
              <w:ind w:left="134" w:right="127"/>
              <w:rPr>
                <w:sz w:val="24"/>
                <w:lang w:val="ru-RU"/>
              </w:rPr>
            </w:pPr>
            <w:r w:rsidRPr="00525033">
              <w:rPr>
                <w:sz w:val="24"/>
                <w:lang w:val="ru-RU"/>
              </w:rPr>
              <w:t>сторінки = 1 др</w:t>
            </w:r>
            <w:proofErr w:type="gramStart"/>
            <w:r w:rsidRPr="00525033">
              <w:rPr>
                <w:sz w:val="24"/>
                <w:lang w:val="ru-RU"/>
              </w:rPr>
              <w:t>.а</w:t>
            </w:r>
            <w:proofErr w:type="gramEnd"/>
            <w:r w:rsidRPr="00525033">
              <w:rPr>
                <w:sz w:val="24"/>
                <w:lang w:val="ru-RU"/>
              </w:rPr>
              <w:t>рк.)</w:t>
            </w:r>
          </w:p>
        </w:tc>
        <w:tc>
          <w:tcPr>
            <w:tcW w:w="1234" w:type="dxa"/>
          </w:tcPr>
          <w:p w:rsidR="00D33266" w:rsidRPr="004B0ECC" w:rsidRDefault="00D33266" w:rsidP="000E4CC3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D33266" w:rsidRPr="004B0ECC" w:rsidRDefault="00D33266" w:rsidP="000E4CC3">
            <w:pPr>
              <w:pStyle w:val="TableParagraph"/>
              <w:ind w:left="312" w:hanging="207"/>
              <w:rPr>
                <w:sz w:val="24"/>
                <w:lang w:val="ru-RU"/>
              </w:rPr>
            </w:pPr>
            <w:r w:rsidRPr="004B0ECC">
              <w:rPr>
                <w:sz w:val="24"/>
                <w:lang w:val="ru-RU"/>
              </w:rPr>
              <w:t>Наявність грифа МОН</w:t>
            </w:r>
          </w:p>
          <w:p w:rsidR="00D33266" w:rsidRPr="004B0ECC" w:rsidRDefault="00D33266" w:rsidP="000E4CC3">
            <w:pPr>
              <w:pStyle w:val="TableParagraph"/>
              <w:spacing w:line="242" w:lineRule="auto"/>
              <w:ind w:left="288" w:right="171" w:hanging="92"/>
              <w:rPr>
                <w:sz w:val="24"/>
                <w:lang w:val="ru-RU"/>
              </w:rPr>
            </w:pPr>
            <w:r w:rsidRPr="004B0ECC">
              <w:rPr>
                <w:sz w:val="24"/>
                <w:lang w:val="ru-RU"/>
              </w:rPr>
              <w:t>України (ВАК)</w:t>
            </w:r>
          </w:p>
        </w:tc>
        <w:tc>
          <w:tcPr>
            <w:tcW w:w="1378" w:type="dxa"/>
          </w:tcPr>
          <w:p w:rsidR="00D33266" w:rsidRPr="004B0ECC" w:rsidRDefault="00D33266" w:rsidP="000E4C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33266" w:rsidRPr="004B0ECC" w:rsidRDefault="00D33266" w:rsidP="000E4C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33266" w:rsidRDefault="00D33266" w:rsidP="000E4CC3">
            <w:pPr>
              <w:pStyle w:val="TableParagraph"/>
              <w:spacing w:before="224"/>
              <w:ind w:left="111"/>
              <w:rPr>
                <w:sz w:val="24"/>
              </w:rPr>
            </w:pPr>
            <w:r>
              <w:rPr>
                <w:sz w:val="24"/>
              </w:rPr>
              <w:t>Співавтори</w:t>
            </w:r>
          </w:p>
        </w:tc>
      </w:tr>
      <w:tr w:rsidR="00D33266" w:rsidTr="00040AFF">
        <w:trPr>
          <w:trHeight w:val="273"/>
        </w:trPr>
        <w:tc>
          <w:tcPr>
            <w:tcW w:w="9706" w:type="dxa"/>
            <w:gridSpan w:val="8"/>
          </w:tcPr>
          <w:p w:rsidR="00D33266" w:rsidRDefault="00D33266" w:rsidP="000E4CC3">
            <w:pPr>
              <w:pStyle w:val="TableParagraph"/>
              <w:spacing w:line="254" w:lineRule="exact"/>
              <w:ind w:left="3635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Монографії</w:t>
            </w:r>
          </w:p>
        </w:tc>
      </w:tr>
      <w:tr w:rsidR="00D92AA7" w:rsidRPr="003249BC" w:rsidTr="00504F8C">
        <w:trPr>
          <w:trHeight w:val="278"/>
        </w:trPr>
        <w:tc>
          <w:tcPr>
            <w:tcW w:w="348" w:type="dxa"/>
          </w:tcPr>
          <w:p w:rsidR="00D92AA7" w:rsidRPr="00C025F9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D92AA7" w:rsidRPr="00F02B0B" w:rsidRDefault="00D92AA7" w:rsidP="00D81021">
            <w:pPr>
              <w:rPr>
                <w:sz w:val="20"/>
                <w:szCs w:val="20"/>
                <w:lang w:val="uk-UA"/>
              </w:rPr>
            </w:pPr>
            <w:r w:rsidRPr="00F02B0B">
              <w:rPr>
                <w:sz w:val="20"/>
                <w:szCs w:val="20"/>
                <w:lang w:val="uk-UA"/>
              </w:rPr>
              <w:t>Теоретичні та практичні аспекти імплементації змішаного</w:t>
            </w:r>
            <w:r w:rsidRPr="00C025F9">
              <w:rPr>
                <w:sz w:val="20"/>
                <w:szCs w:val="20"/>
                <w:lang w:val="ru-RU"/>
              </w:rPr>
              <w:t xml:space="preserve"> </w:t>
            </w:r>
            <w:r w:rsidRPr="00F02B0B">
              <w:rPr>
                <w:sz w:val="20"/>
                <w:szCs w:val="20"/>
                <w:lang w:val="uk-UA"/>
              </w:rPr>
              <w:t>навчання у процесі підготовки фахівців із іноземних мов</w:t>
            </w:r>
          </w:p>
          <w:p w:rsidR="00D92AA7" w:rsidRPr="00D81021" w:rsidRDefault="00D92AA7" w:rsidP="000E4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2AA7" w:rsidRPr="00040AFF" w:rsidRDefault="00D92AA7" w:rsidP="00040AFF">
            <w:pPr>
              <w:jc w:val="center"/>
              <w:rPr>
                <w:sz w:val="20"/>
                <w:szCs w:val="20"/>
                <w:lang w:val="ru-RU"/>
              </w:rPr>
            </w:pPr>
            <w:r w:rsidRPr="00C025F9">
              <w:rPr>
                <w:sz w:val="20"/>
                <w:szCs w:val="20"/>
                <w:lang w:val="ru-RU"/>
              </w:rPr>
              <w:t xml:space="preserve">За редакцією </w:t>
            </w:r>
            <w:r w:rsidRPr="00C025F9">
              <w:rPr>
                <w:color w:val="000000"/>
                <w:sz w:val="20"/>
                <w:szCs w:val="20"/>
                <w:lang w:val="uk-UA"/>
              </w:rPr>
              <w:t>Мироненко Т.П., Добровольськ</w:t>
            </w:r>
            <w:r>
              <w:rPr>
                <w:color w:val="000000"/>
                <w:sz w:val="20"/>
                <w:szCs w:val="20"/>
                <w:lang w:val="uk-UA"/>
              </w:rPr>
              <w:t>ої</w:t>
            </w:r>
            <w:r w:rsidRPr="00C025F9">
              <w:rPr>
                <w:color w:val="000000"/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2976" w:type="dxa"/>
            <w:gridSpan w:val="2"/>
            <w:vAlign w:val="center"/>
          </w:tcPr>
          <w:p w:rsidR="00D92AA7" w:rsidRPr="00F02B0B" w:rsidRDefault="00D92AA7" w:rsidP="00D81021">
            <w:pPr>
              <w:rPr>
                <w:sz w:val="20"/>
                <w:szCs w:val="20"/>
                <w:lang w:val="uk-UA"/>
              </w:rPr>
            </w:pPr>
            <w:r w:rsidRPr="00F02B0B">
              <w:rPr>
                <w:sz w:val="20"/>
                <w:szCs w:val="20"/>
                <w:lang w:val="uk-UA"/>
              </w:rPr>
              <w:t>Теоретичні та практичні аспекти імплементації змішаного</w:t>
            </w:r>
            <w:r w:rsidRPr="00C025F9">
              <w:rPr>
                <w:sz w:val="20"/>
                <w:szCs w:val="20"/>
                <w:lang w:val="ru-RU"/>
              </w:rPr>
              <w:t xml:space="preserve"> </w:t>
            </w:r>
            <w:r w:rsidRPr="00F02B0B">
              <w:rPr>
                <w:sz w:val="20"/>
                <w:szCs w:val="20"/>
                <w:lang w:val="uk-UA"/>
              </w:rPr>
              <w:t>навчання у процесі підготовки фахівців із іноземних мов</w:t>
            </w:r>
            <w:r>
              <w:rPr>
                <w:sz w:val="20"/>
                <w:szCs w:val="20"/>
                <w:lang w:val="uk-UA"/>
              </w:rPr>
              <w:t>: Монографія. – Миколаїв: ІЛІОН, 2018. – 232с.</w:t>
            </w:r>
          </w:p>
          <w:p w:rsidR="00D92AA7" w:rsidRPr="00D81021" w:rsidRDefault="00D92AA7" w:rsidP="000E4C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vAlign w:val="center"/>
          </w:tcPr>
          <w:p w:rsidR="00D92AA7" w:rsidRPr="00D81021" w:rsidRDefault="00D92AA7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</w:t>
            </w:r>
          </w:p>
        </w:tc>
        <w:tc>
          <w:tcPr>
            <w:tcW w:w="1234" w:type="dxa"/>
            <w:vAlign w:val="center"/>
          </w:tcPr>
          <w:p w:rsidR="00D92AA7" w:rsidRPr="00D81021" w:rsidRDefault="00D92AA7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</w:tcPr>
          <w:p w:rsidR="00D92AA7" w:rsidRPr="00D92AA7" w:rsidRDefault="00D92AA7" w:rsidP="001E1D33">
            <w:pPr>
              <w:rPr>
                <w:sz w:val="20"/>
                <w:szCs w:val="20"/>
                <w:lang w:val="uk-UA"/>
              </w:rPr>
            </w:pPr>
            <w:r w:rsidRPr="00D92AA7">
              <w:rPr>
                <w:sz w:val="20"/>
                <w:szCs w:val="20"/>
                <w:lang w:val="uk-UA"/>
              </w:rPr>
              <w:t>Абабілова Н.М.,Баркасі В.В., Волченко О.М.,</w:t>
            </w:r>
            <w:r w:rsidR="00972D03">
              <w:rPr>
                <w:sz w:val="20"/>
                <w:szCs w:val="20"/>
                <w:lang w:val="uk-UA"/>
              </w:rPr>
              <w:t xml:space="preserve"> Кордюк О.М., Філіпп</w:t>
            </w:r>
            <w:r w:rsidRPr="00D92AA7">
              <w:rPr>
                <w:sz w:val="20"/>
                <w:szCs w:val="20"/>
                <w:lang w:val="uk-UA"/>
              </w:rPr>
              <w:t>єва Т.І., Шевченко І.В., Щербакова О.Л., Сотер М.В., Приступа В.В.</w:t>
            </w:r>
          </w:p>
        </w:tc>
      </w:tr>
      <w:tr w:rsidR="00D92AA7" w:rsidRPr="00D92AA7" w:rsidTr="00504F8C">
        <w:trPr>
          <w:trHeight w:val="278"/>
        </w:trPr>
        <w:tc>
          <w:tcPr>
            <w:tcW w:w="348" w:type="dxa"/>
          </w:tcPr>
          <w:p w:rsidR="00D92AA7" w:rsidRPr="00DD246F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D92AA7" w:rsidRPr="00040AFF" w:rsidRDefault="00D92AA7" w:rsidP="000E4CC3">
            <w:pPr>
              <w:rPr>
                <w:sz w:val="20"/>
                <w:szCs w:val="20"/>
                <w:lang w:val="ru-RU" w:eastAsia="ru-RU"/>
              </w:rPr>
            </w:pPr>
            <w:r w:rsidRPr="00040AFF">
              <w:rPr>
                <w:sz w:val="20"/>
                <w:szCs w:val="20"/>
                <w:lang w:val="ru-RU"/>
              </w:rPr>
              <w:t xml:space="preserve">Міфологема Еросу в античних </w:t>
            </w:r>
            <w:r w:rsidRPr="00040AFF">
              <w:rPr>
                <w:sz w:val="20"/>
                <w:szCs w:val="20"/>
                <w:lang w:val="ru-RU"/>
              </w:rPr>
              <w:lastRenderedPageBreak/>
              <w:t>та середньовічно-ренесансних вимірах</w:t>
            </w:r>
          </w:p>
        </w:tc>
        <w:tc>
          <w:tcPr>
            <w:tcW w:w="1134" w:type="dxa"/>
            <w:vAlign w:val="center"/>
          </w:tcPr>
          <w:p w:rsidR="00D92AA7" w:rsidRPr="00040AFF" w:rsidRDefault="00D92AA7" w:rsidP="00040AFF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40AFF">
              <w:rPr>
                <w:sz w:val="20"/>
                <w:szCs w:val="20"/>
                <w:lang w:val="ru-RU"/>
              </w:rPr>
              <w:lastRenderedPageBreak/>
              <w:t>Майстренко М.І.</w:t>
            </w:r>
          </w:p>
        </w:tc>
        <w:tc>
          <w:tcPr>
            <w:tcW w:w="2976" w:type="dxa"/>
            <w:gridSpan w:val="2"/>
            <w:vAlign w:val="center"/>
          </w:tcPr>
          <w:p w:rsidR="00D92AA7" w:rsidRPr="00D92AA7" w:rsidRDefault="00D92AA7" w:rsidP="000E4CC3">
            <w:pPr>
              <w:jc w:val="center"/>
              <w:rPr>
                <w:sz w:val="20"/>
                <w:szCs w:val="20"/>
                <w:lang w:val="ru-RU"/>
              </w:rPr>
            </w:pPr>
            <w:r w:rsidRPr="00D92AA7">
              <w:rPr>
                <w:sz w:val="20"/>
                <w:szCs w:val="20"/>
                <w:lang w:val="ru-RU"/>
              </w:rPr>
              <w:t>Подано до друку</w:t>
            </w:r>
          </w:p>
          <w:p w:rsidR="00D92AA7" w:rsidRPr="00D92AA7" w:rsidRDefault="00D92AA7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76" w:type="dxa"/>
            <w:vAlign w:val="center"/>
          </w:tcPr>
          <w:p w:rsidR="00D92AA7" w:rsidRPr="00D81021" w:rsidRDefault="00D92AA7" w:rsidP="000E4CC3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D92AA7">
              <w:rPr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1234" w:type="dxa"/>
            <w:vAlign w:val="center"/>
          </w:tcPr>
          <w:p w:rsidR="00D92AA7" w:rsidRPr="00D92AA7" w:rsidRDefault="00D92AA7" w:rsidP="000E4CC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</w:tcPr>
          <w:p w:rsidR="00D92AA7" w:rsidRPr="00D92AA7" w:rsidRDefault="00D92AA7" w:rsidP="001E1D33">
            <w:pPr>
              <w:spacing w:before="16" w:line="236" w:lineRule="auto"/>
              <w:ind w:left="4158"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D92AA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92AA7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ідручни</w:t>
            </w:r>
            <w:r w:rsidRPr="00D92AA7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D92AA7">
              <w:rPr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D92AA7" w:rsidTr="00040AFF">
        <w:trPr>
          <w:trHeight w:val="277"/>
        </w:trPr>
        <w:tc>
          <w:tcPr>
            <w:tcW w:w="9706" w:type="dxa"/>
            <w:gridSpan w:val="8"/>
          </w:tcPr>
          <w:p w:rsidR="00D92AA7" w:rsidRDefault="00D92AA7" w:rsidP="000E4CC3">
            <w:pPr>
              <w:pStyle w:val="TableParagraph"/>
              <w:spacing w:line="258" w:lineRule="exact"/>
              <w:ind w:left="3635" w:right="3623"/>
              <w:jc w:val="center"/>
              <w:rPr>
                <w:b/>
                <w:sz w:val="24"/>
              </w:rPr>
            </w:pPr>
            <w:proofErr w:type="gramStart"/>
            <w:r w:rsidRPr="00D92AA7">
              <w:rPr>
                <w:b/>
                <w:sz w:val="24"/>
                <w:lang w:val="ru-RU"/>
              </w:rPr>
              <w:lastRenderedPageBreak/>
              <w:t>П</w:t>
            </w:r>
            <w:proofErr w:type="gramEnd"/>
            <w:r w:rsidRPr="00D92AA7">
              <w:rPr>
                <w:b/>
                <w:sz w:val="24"/>
                <w:lang w:val="ru-RU"/>
              </w:rPr>
              <w:t>ідручник</w:t>
            </w:r>
            <w:r>
              <w:rPr>
                <w:b/>
                <w:sz w:val="24"/>
              </w:rPr>
              <w:t>и</w:t>
            </w:r>
          </w:p>
        </w:tc>
      </w:tr>
      <w:tr w:rsidR="00D92AA7" w:rsidRPr="00C025F9" w:rsidTr="00040AFF">
        <w:trPr>
          <w:trHeight w:val="273"/>
        </w:trPr>
        <w:tc>
          <w:tcPr>
            <w:tcW w:w="348" w:type="dxa"/>
          </w:tcPr>
          <w:p w:rsidR="00D92AA7" w:rsidRPr="00D81021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92AA7" w:rsidRPr="00C025F9" w:rsidRDefault="00D92AA7" w:rsidP="00D81021">
            <w:pPr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D92AA7" w:rsidRPr="00C025F9" w:rsidRDefault="00D92AA7" w:rsidP="00C025F9">
            <w:pPr>
              <w:pStyle w:val="TableParagraph"/>
              <w:ind w:left="42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92AA7" w:rsidRPr="00C025F9" w:rsidRDefault="00D92AA7" w:rsidP="00D81021">
            <w:pPr>
              <w:rPr>
                <w:sz w:val="20"/>
                <w:lang w:val="uk-UA"/>
              </w:rPr>
            </w:pPr>
          </w:p>
        </w:tc>
        <w:tc>
          <w:tcPr>
            <w:tcW w:w="1076" w:type="dxa"/>
          </w:tcPr>
          <w:p w:rsidR="00D92AA7" w:rsidRPr="00CE2489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234" w:type="dxa"/>
          </w:tcPr>
          <w:p w:rsidR="00D92AA7" w:rsidRPr="00CE2489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D92AA7" w:rsidRPr="00CE2489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Tr="00040AFF">
        <w:trPr>
          <w:trHeight w:val="277"/>
        </w:trPr>
        <w:tc>
          <w:tcPr>
            <w:tcW w:w="9706" w:type="dxa"/>
            <w:gridSpan w:val="8"/>
          </w:tcPr>
          <w:p w:rsidR="00D92AA7" w:rsidRDefault="00D92AA7" w:rsidP="000E4CC3">
            <w:pPr>
              <w:pStyle w:val="TableParagraph"/>
              <w:spacing w:line="258" w:lineRule="exact"/>
              <w:ind w:left="3635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посібники</w:t>
            </w:r>
          </w:p>
        </w:tc>
      </w:tr>
      <w:tr w:rsidR="00D92AA7" w:rsidRPr="00F46D84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D92AA7" w:rsidRPr="005201D0" w:rsidRDefault="00D92AA7" w:rsidP="000E4CC3">
            <w:pPr>
              <w:pStyle w:val="TableParagraph"/>
              <w:ind w:left="89"/>
              <w:jc w:val="both"/>
              <w:rPr>
                <w:sz w:val="20"/>
                <w:lang w:val="ru-RU"/>
              </w:rPr>
            </w:pPr>
            <w:proofErr w:type="gramStart"/>
            <w:r w:rsidRPr="00CF4818">
              <w:rPr>
                <w:sz w:val="20"/>
                <w:lang w:val="ru-RU"/>
              </w:rPr>
              <w:t>Соц</w:t>
            </w:r>
            <w:proofErr w:type="gramEnd"/>
            <w:r w:rsidRPr="00CF4818">
              <w:rPr>
                <w:sz w:val="20"/>
                <w:lang w:val="ru-RU"/>
              </w:rPr>
              <w:t xml:space="preserve">іолінгвістичні та прагматичні проблеми перекладу </w:t>
            </w:r>
          </w:p>
        </w:tc>
        <w:tc>
          <w:tcPr>
            <w:tcW w:w="1134" w:type="dxa"/>
          </w:tcPr>
          <w:p w:rsidR="00D92AA7" w:rsidRPr="005201D0" w:rsidRDefault="00D92AA7" w:rsidP="000E4CC3">
            <w:pPr>
              <w:pStyle w:val="TableParagraph"/>
              <w:ind w:left="4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Солодка А.К.</w:t>
            </w:r>
          </w:p>
        </w:tc>
        <w:tc>
          <w:tcPr>
            <w:tcW w:w="2976" w:type="dxa"/>
            <w:gridSpan w:val="2"/>
          </w:tcPr>
          <w:p w:rsidR="00D92AA7" w:rsidRPr="005201D0" w:rsidRDefault="00D92AA7" w:rsidP="000E4CC3">
            <w:pPr>
              <w:pStyle w:val="TableParagraph"/>
              <w:ind w:left="134"/>
              <w:jc w:val="both"/>
              <w:rPr>
                <w:sz w:val="20"/>
                <w:lang w:val="ru-RU"/>
              </w:rPr>
            </w:pPr>
            <w:proofErr w:type="gramStart"/>
            <w:r w:rsidRPr="00CF4818">
              <w:rPr>
                <w:sz w:val="20"/>
                <w:lang w:val="ru-RU"/>
              </w:rPr>
              <w:t>Соц</w:t>
            </w:r>
            <w:proofErr w:type="gramEnd"/>
            <w:r w:rsidRPr="00CF4818">
              <w:rPr>
                <w:sz w:val="20"/>
                <w:lang w:val="ru-RU"/>
              </w:rPr>
              <w:t>іолінгвістичні та прагматичні проблеми перекладу : навчально-методичний посібник. – Миколаїв, 2018. –  235 с.</w:t>
            </w:r>
          </w:p>
        </w:tc>
        <w:tc>
          <w:tcPr>
            <w:tcW w:w="1076" w:type="dxa"/>
          </w:tcPr>
          <w:p w:rsidR="00D92AA7" w:rsidRPr="00CE2489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10,6</w:t>
            </w:r>
          </w:p>
        </w:tc>
        <w:tc>
          <w:tcPr>
            <w:tcW w:w="1234" w:type="dxa"/>
          </w:tcPr>
          <w:p w:rsidR="00D92AA7" w:rsidRPr="00CE2489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D92AA7" w:rsidRPr="00CE2489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F46D84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D92AA7" w:rsidRPr="005201D0" w:rsidRDefault="00D92AA7" w:rsidP="000E4CC3">
            <w:pPr>
              <w:pStyle w:val="TableParagraph"/>
              <w:ind w:left="89"/>
              <w:jc w:val="both"/>
              <w:rPr>
                <w:sz w:val="20"/>
                <w:szCs w:val="24"/>
                <w:lang w:val="ru-RU" w:eastAsia="ru-RU"/>
              </w:rPr>
            </w:pPr>
            <w:r w:rsidRPr="00CF4818">
              <w:rPr>
                <w:sz w:val="20"/>
                <w:lang w:val="uk-UA"/>
              </w:rPr>
              <w:t>Основи теорії і практики кроскультурної взаємодії</w:t>
            </w:r>
          </w:p>
        </w:tc>
        <w:tc>
          <w:tcPr>
            <w:tcW w:w="1134" w:type="dxa"/>
          </w:tcPr>
          <w:p w:rsidR="00D92AA7" w:rsidRPr="005201D0" w:rsidRDefault="00D92AA7" w:rsidP="000E4CC3">
            <w:pPr>
              <w:pStyle w:val="TableParagraph"/>
              <w:ind w:left="42"/>
              <w:jc w:val="center"/>
              <w:rPr>
                <w:sz w:val="20"/>
                <w:lang w:val="ru-RU"/>
              </w:rPr>
            </w:pPr>
            <w:r w:rsidRPr="00CF4818">
              <w:rPr>
                <w:sz w:val="20"/>
                <w:lang w:val="uk-UA"/>
              </w:rPr>
              <w:t>Солодка А.К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2976" w:type="dxa"/>
            <w:gridSpan w:val="2"/>
          </w:tcPr>
          <w:p w:rsidR="00D92AA7" w:rsidRPr="00CE2489" w:rsidRDefault="00D92AA7" w:rsidP="000E4CC3">
            <w:pPr>
              <w:pStyle w:val="TableParagraph"/>
              <w:ind w:left="134"/>
              <w:jc w:val="both"/>
              <w:rPr>
                <w:sz w:val="20"/>
                <w:lang w:val="ru-RU"/>
              </w:rPr>
            </w:pPr>
            <w:r w:rsidRPr="00CF4818">
              <w:rPr>
                <w:sz w:val="20"/>
                <w:lang w:val="uk-UA"/>
              </w:rPr>
              <w:t>Основи теорії і практики кроскультурної взаємодії: навчально-методичний посібник для студентів вищих навчальних закладів. – Миколаїв, 2018. – 210 с.</w:t>
            </w:r>
          </w:p>
        </w:tc>
        <w:tc>
          <w:tcPr>
            <w:tcW w:w="1076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9,5</w:t>
            </w:r>
          </w:p>
        </w:tc>
        <w:tc>
          <w:tcPr>
            <w:tcW w:w="1234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EF08DE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D92AA7" w:rsidRPr="00040AFF" w:rsidRDefault="00D92AA7" w:rsidP="000E4CC3">
            <w:pPr>
              <w:rPr>
                <w:sz w:val="20"/>
                <w:szCs w:val="20"/>
                <w:lang w:val="ru-RU"/>
              </w:rPr>
            </w:pPr>
            <w:r w:rsidRPr="00040AFF">
              <w:rPr>
                <w:sz w:val="20"/>
                <w:szCs w:val="20"/>
                <w:lang w:val="ru-RU"/>
              </w:rPr>
              <w:t xml:space="preserve">Навчальний </w:t>
            </w:r>
            <w:proofErr w:type="gramStart"/>
            <w:r w:rsidRPr="00040AFF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040AFF">
              <w:rPr>
                <w:sz w:val="20"/>
                <w:szCs w:val="20"/>
                <w:lang w:val="ru-RU"/>
              </w:rPr>
              <w:t>ібник «І чужому навчайтесь»</w:t>
            </w:r>
          </w:p>
        </w:tc>
        <w:tc>
          <w:tcPr>
            <w:tcW w:w="1134" w:type="dxa"/>
            <w:vAlign w:val="center"/>
          </w:tcPr>
          <w:p w:rsidR="00D92AA7" w:rsidRPr="00040AFF" w:rsidRDefault="00D92AA7" w:rsidP="000E4CC3">
            <w:pPr>
              <w:jc w:val="center"/>
              <w:rPr>
                <w:sz w:val="20"/>
                <w:szCs w:val="20"/>
                <w:lang w:val="ru-RU"/>
              </w:rPr>
            </w:pPr>
            <w:r w:rsidRPr="00040AFF">
              <w:rPr>
                <w:sz w:val="20"/>
                <w:szCs w:val="20"/>
                <w:lang w:val="ru-RU"/>
              </w:rPr>
              <w:t>Осипов П.І.</w:t>
            </w:r>
          </w:p>
        </w:tc>
        <w:tc>
          <w:tcPr>
            <w:tcW w:w="2976" w:type="dxa"/>
            <w:gridSpan w:val="2"/>
            <w:vAlign w:val="center"/>
          </w:tcPr>
          <w:p w:rsidR="00D92AA7" w:rsidRPr="00EF08DE" w:rsidRDefault="00D92AA7" w:rsidP="00EF08DE">
            <w:pPr>
              <w:jc w:val="both"/>
              <w:rPr>
                <w:sz w:val="20"/>
                <w:szCs w:val="20"/>
                <w:lang w:val="ru-RU"/>
              </w:rPr>
            </w:pPr>
            <w:r w:rsidRPr="00040AFF">
              <w:rPr>
                <w:sz w:val="20"/>
                <w:szCs w:val="20"/>
                <w:lang w:val="ru-RU"/>
              </w:rPr>
              <w:t>І чужому навчайтесь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 w:rsidRPr="00040AFF">
              <w:rPr>
                <w:sz w:val="20"/>
                <w:szCs w:val="20"/>
                <w:lang w:val="ru-RU"/>
              </w:rPr>
              <w:t xml:space="preserve">Навчальний </w:t>
            </w:r>
            <w:proofErr w:type="gramStart"/>
            <w:r w:rsidRPr="00040AFF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040AFF">
              <w:rPr>
                <w:sz w:val="20"/>
                <w:szCs w:val="20"/>
                <w:lang w:val="ru-RU"/>
              </w:rPr>
              <w:t>ібник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– Миколаїв: ІЛІОН, </w:t>
            </w:r>
            <w:r w:rsidRPr="00CF4818">
              <w:rPr>
                <w:sz w:val="20"/>
                <w:lang w:val="ru-RU"/>
              </w:rPr>
              <w:t xml:space="preserve">2018. –  </w:t>
            </w:r>
            <w:r>
              <w:rPr>
                <w:sz w:val="20"/>
                <w:lang w:val="ru-RU"/>
              </w:rPr>
              <w:t>100</w:t>
            </w:r>
            <w:r w:rsidRPr="00CF4818">
              <w:rPr>
                <w:sz w:val="20"/>
                <w:lang w:val="ru-RU"/>
              </w:rPr>
              <w:t xml:space="preserve"> </w:t>
            </w:r>
            <w:proofErr w:type="gramStart"/>
            <w:r w:rsidRPr="00CF4818">
              <w:rPr>
                <w:sz w:val="20"/>
                <w:lang w:val="ru-RU"/>
              </w:rPr>
              <w:t>с</w:t>
            </w:r>
            <w:proofErr w:type="gramEnd"/>
            <w:r w:rsidRPr="00CF4818">
              <w:rPr>
                <w:sz w:val="20"/>
                <w:lang w:val="ru-RU"/>
              </w:rPr>
              <w:t>.</w:t>
            </w:r>
          </w:p>
        </w:tc>
        <w:tc>
          <w:tcPr>
            <w:tcW w:w="1076" w:type="dxa"/>
            <w:vAlign w:val="center"/>
          </w:tcPr>
          <w:p w:rsidR="00D92AA7" w:rsidRPr="00EF08DE" w:rsidRDefault="00D92AA7" w:rsidP="002E403E">
            <w:pPr>
              <w:jc w:val="center"/>
              <w:rPr>
                <w:sz w:val="20"/>
                <w:szCs w:val="20"/>
                <w:highlight w:val="red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  <w:r w:rsidRPr="00EF08D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D92AA7" w:rsidRPr="00CE2489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378" w:type="dxa"/>
          </w:tcPr>
          <w:p w:rsidR="00D92AA7" w:rsidRPr="00CE2489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D92AA7" w:rsidRPr="005201D0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ru-RU"/>
              </w:rPr>
              <w:t xml:space="preserve">Методичні рекомендації для самостійної роботи з дисципліни </w:t>
            </w:r>
            <w:r w:rsidRPr="0088582D">
              <w:rPr>
                <w:sz w:val="20"/>
                <w:szCs w:val="20"/>
                <w:lang w:val="uk-UA"/>
              </w:rPr>
              <w:t xml:space="preserve">«Науково-технічний переклад» </w:t>
            </w:r>
            <w:proofErr w:type="gramStart"/>
            <w:r w:rsidRPr="0088582D">
              <w:rPr>
                <w:sz w:val="20"/>
                <w:szCs w:val="20"/>
                <w:lang w:val="uk-UA"/>
              </w:rPr>
              <w:t>для</w:t>
            </w:r>
            <w:proofErr w:type="gramEnd"/>
            <w:r w:rsidRPr="0088582D">
              <w:rPr>
                <w:sz w:val="20"/>
                <w:szCs w:val="20"/>
                <w:lang w:val="uk-UA"/>
              </w:rPr>
              <w:t xml:space="preserve"> студентів механіко-математичного факультету</w:t>
            </w:r>
            <w:r w:rsidRPr="0088582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Айзікова Л.В.</w:t>
            </w:r>
          </w:p>
        </w:tc>
        <w:tc>
          <w:tcPr>
            <w:tcW w:w="2976" w:type="dxa"/>
            <w:gridSpan w:val="2"/>
          </w:tcPr>
          <w:p w:rsidR="00D92AA7" w:rsidRPr="0088582D" w:rsidRDefault="00D92AA7" w:rsidP="00104C3C">
            <w:pPr>
              <w:ind w:left="134" w:right="215"/>
              <w:jc w:val="both"/>
              <w:rPr>
                <w:color w:val="FF0000"/>
                <w:sz w:val="20"/>
                <w:szCs w:val="20"/>
              </w:rPr>
            </w:pPr>
            <w:r w:rsidRPr="0088582D">
              <w:rPr>
                <w:sz w:val="20"/>
                <w:szCs w:val="20"/>
                <w:lang w:val="ru-RU"/>
              </w:rPr>
              <w:t>Методичні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  <w:r w:rsidRPr="0088582D">
              <w:rPr>
                <w:sz w:val="20"/>
                <w:szCs w:val="20"/>
                <w:lang w:val="ru-RU"/>
              </w:rPr>
              <w:t>рекомендації</w:t>
            </w:r>
            <w:r w:rsidRPr="0088582D">
              <w:rPr>
                <w:sz w:val="20"/>
                <w:szCs w:val="20"/>
                <w:lang w:val="uk-UA"/>
              </w:rPr>
              <w:t xml:space="preserve"> для самостійної роботи з дисципліни</w:t>
            </w:r>
            <w:r w:rsidRPr="0088582D">
              <w:rPr>
                <w:sz w:val="20"/>
                <w:szCs w:val="20"/>
                <w:lang w:val="ru-RU"/>
              </w:rPr>
              <w:t xml:space="preserve"> “Науково-технічний переклад” </w:t>
            </w:r>
            <w:proofErr w:type="gramStart"/>
            <w:r w:rsidRPr="0088582D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88582D">
              <w:rPr>
                <w:sz w:val="20"/>
                <w:szCs w:val="20"/>
                <w:lang w:val="ru-RU"/>
              </w:rPr>
              <w:t xml:space="preserve"> студентів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  <w:r w:rsidRPr="0088582D">
              <w:rPr>
                <w:sz w:val="20"/>
                <w:szCs w:val="20"/>
                <w:lang w:val="ru-RU"/>
              </w:rPr>
              <w:t>механіко-математичного факультету. – Миколаїв, МНУ і</w:t>
            </w:r>
            <w:proofErr w:type="gramStart"/>
            <w:r w:rsidRPr="0088582D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88582D">
              <w:rPr>
                <w:sz w:val="20"/>
                <w:szCs w:val="20"/>
                <w:lang w:val="ru-RU"/>
              </w:rPr>
              <w:t xml:space="preserve">. </w:t>
            </w:r>
            <w:r w:rsidRPr="0088582D">
              <w:rPr>
                <w:sz w:val="20"/>
                <w:szCs w:val="20"/>
              </w:rPr>
              <w:t>В.О. Сухомлинського, 2018. – 170 с.</w:t>
            </w:r>
          </w:p>
          <w:p w:rsidR="00D92AA7" w:rsidRPr="0088582D" w:rsidRDefault="00D92AA7" w:rsidP="00104C3C">
            <w:pPr>
              <w:pStyle w:val="TableParagraph"/>
              <w:ind w:left="134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92AA7" w:rsidRPr="0088582D" w:rsidRDefault="00D92AA7" w:rsidP="002E40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7,7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34" w:type="dxa"/>
          </w:tcPr>
          <w:p w:rsidR="00D92AA7" w:rsidRDefault="00D92AA7" w:rsidP="00104C3C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5201D0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</w:tcPr>
          <w:p w:rsidR="00D92AA7" w:rsidRPr="0088582D" w:rsidRDefault="00D92AA7" w:rsidP="00104C3C">
            <w:pPr>
              <w:jc w:val="both"/>
              <w:rPr>
                <w:sz w:val="20"/>
                <w:szCs w:val="20"/>
                <w:lang w:val="uk-UA"/>
              </w:rPr>
            </w:pPr>
            <w:r w:rsidRPr="00014274">
              <w:rPr>
                <w:sz w:val="20"/>
                <w:szCs w:val="20"/>
                <w:lang w:val="uk-UA"/>
              </w:rPr>
              <w:t>Методичні рекомендації</w:t>
            </w:r>
            <w:r w:rsidRPr="0088582D">
              <w:rPr>
                <w:sz w:val="20"/>
                <w:szCs w:val="20"/>
                <w:lang w:val="uk-UA"/>
              </w:rPr>
              <w:t>«</w:t>
            </w:r>
          </w:p>
          <w:p w:rsidR="00D92AA7" w:rsidRPr="00014274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з дисципліни «Друга іноземна мова (французька) для студентів спеціальності «Міжнародні економічні відносини».</w:t>
            </w:r>
          </w:p>
        </w:tc>
        <w:tc>
          <w:tcPr>
            <w:tcW w:w="11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</w:rPr>
            </w:pPr>
            <w:r w:rsidRPr="0088582D">
              <w:rPr>
                <w:sz w:val="20"/>
                <w:szCs w:val="20"/>
                <w:lang w:val="uk-UA"/>
              </w:rPr>
              <w:t>Пустовойченко Д.В.</w:t>
            </w:r>
          </w:p>
        </w:tc>
        <w:tc>
          <w:tcPr>
            <w:tcW w:w="2976" w:type="dxa"/>
            <w:gridSpan w:val="2"/>
          </w:tcPr>
          <w:p w:rsidR="00D92AA7" w:rsidRPr="0088582D" w:rsidRDefault="00D92AA7" w:rsidP="00104C3C">
            <w:pPr>
              <w:ind w:left="134" w:right="215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88582D">
              <w:rPr>
                <w:sz w:val="20"/>
                <w:szCs w:val="20"/>
                <w:lang w:val="ru-RU"/>
              </w:rPr>
              <w:t>Методичні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  <w:r w:rsidRPr="0088582D">
              <w:rPr>
                <w:sz w:val="20"/>
                <w:szCs w:val="20"/>
                <w:lang w:val="ru-RU"/>
              </w:rPr>
              <w:t>рекомендації</w:t>
            </w:r>
            <w:r w:rsidRPr="0088582D">
              <w:rPr>
                <w:sz w:val="20"/>
                <w:szCs w:val="20"/>
                <w:lang w:val="uk-UA"/>
              </w:rPr>
              <w:t xml:space="preserve"> для самостійної роботи з дисципліни</w:t>
            </w:r>
            <w:r w:rsidRPr="0088582D">
              <w:rPr>
                <w:sz w:val="20"/>
                <w:szCs w:val="20"/>
              </w:rPr>
              <w:t xml:space="preserve"> </w:t>
            </w:r>
            <w:r w:rsidRPr="0088582D">
              <w:rPr>
                <w:sz w:val="20"/>
                <w:szCs w:val="20"/>
                <w:lang w:val="uk-UA"/>
              </w:rPr>
              <w:t>«Друга іноземна мова (французька) для студентів спеціальності «Міжнародні економічні відносини»</w:t>
            </w:r>
            <w:r w:rsidRPr="0088582D">
              <w:rPr>
                <w:sz w:val="20"/>
                <w:szCs w:val="20"/>
              </w:rPr>
              <w:t>.</w:t>
            </w:r>
            <w:proofErr w:type="gramEnd"/>
            <w:r w:rsidRPr="0088582D">
              <w:rPr>
                <w:sz w:val="20"/>
                <w:szCs w:val="20"/>
              </w:rPr>
              <w:t xml:space="preserve"> – </w:t>
            </w:r>
            <w:r w:rsidRPr="0088582D">
              <w:rPr>
                <w:sz w:val="20"/>
                <w:szCs w:val="20"/>
                <w:lang w:val="ru-RU"/>
              </w:rPr>
              <w:t>Миколаїв</w:t>
            </w:r>
            <w:r w:rsidRPr="0088582D">
              <w:rPr>
                <w:sz w:val="20"/>
                <w:szCs w:val="20"/>
              </w:rPr>
              <w:t xml:space="preserve">, </w:t>
            </w:r>
            <w:r w:rsidRPr="0088582D">
              <w:rPr>
                <w:sz w:val="20"/>
                <w:szCs w:val="20"/>
                <w:lang w:val="ru-RU"/>
              </w:rPr>
              <w:t>МНУ</w:t>
            </w:r>
            <w:r w:rsidRPr="0088582D">
              <w:rPr>
                <w:sz w:val="20"/>
                <w:szCs w:val="20"/>
              </w:rPr>
              <w:t xml:space="preserve"> </w:t>
            </w:r>
            <w:r w:rsidRPr="0088582D">
              <w:rPr>
                <w:sz w:val="20"/>
                <w:szCs w:val="20"/>
                <w:lang w:val="ru-RU"/>
              </w:rPr>
              <w:t>і</w:t>
            </w:r>
            <w:proofErr w:type="gramStart"/>
            <w:r w:rsidRPr="0088582D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88582D">
              <w:rPr>
                <w:sz w:val="20"/>
                <w:szCs w:val="20"/>
              </w:rPr>
              <w:t>. В.О. Сухомлинського, 2018. – 1</w:t>
            </w:r>
            <w:r w:rsidRPr="0088582D">
              <w:rPr>
                <w:sz w:val="20"/>
                <w:szCs w:val="20"/>
                <w:lang w:val="uk-UA"/>
              </w:rPr>
              <w:t>4</w:t>
            </w:r>
            <w:r w:rsidRPr="0088582D">
              <w:rPr>
                <w:sz w:val="20"/>
                <w:szCs w:val="20"/>
              </w:rPr>
              <w:t>0 с.</w:t>
            </w:r>
          </w:p>
          <w:p w:rsidR="00D92AA7" w:rsidRPr="0088582D" w:rsidRDefault="00D92AA7" w:rsidP="00104C3C">
            <w:pPr>
              <w:pStyle w:val="TableParagraph"/>
              <w:ind w:left="134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92AA7" w:rsidRPr="0088582D" w:rsidRDefault="00D92AA7" w:rsidP="002E403E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 xml:space="preserve">6 </w:t>
            </w:r>
          </w:p>
        </w:tc>
        <w:tc>
          <w:tcPr>
            <w:tcW w:w="1234" w:type="dxa"/>
          </w:tcPr>
          <w:p w:rsidR="00D92AA7" w:rsidRDefault="00D92AA7" w:rsidP="00104C3C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5201D0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0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 xml:space="preserve">Методичні рекомендації для самостійної роботи з дисципліни «Іноземна мова (за професійним спрямуванням)» для студентів спеціальності </w:t>
            </w:r>
            <w:r w:rsidRPr="0088582D">
              <w:rPr>
                <w:sz w:val="20"/>
                <w:szCs w:val="20"/>
                <w:lang w:val="uk-UA"/>
              </w:rPr>
              <w:lastRenderedPageBreak/>
              <w:t>«Музичне мистецтво» факультету педагогіки та психології</w:t>
            </w:r>
          </w:p>
        </w:tc>
        <w:tc>
          <w:tcPr>
            <w:tcW w:w="11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lastRenderedPageBreak/>
              <w:t>Раковська М.А..</w:t>
            </w:r>
          </w:p>
        </w:tc>
        <w:tc>
          <w:tcPr>
            <w:tcW w:w="2976" w:type="dxa"/>
            <w:gridSpan w:val="2"/>
          </w:tcPr>
          <w:p w:rsidR="00D92AA7" w:rsidRPr="0088582D" w:rsidRDefault="00D92AA7" w:rsidP="00104C3C">
            <w:pPr>
              <w:ind w:left="134" w:right="215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 xml:space="preserve">Методичні рекомендації для самостійної роботи з дисципліни «Іноземна мова (за професійним спрямуванням)» для студентів спеціальності «Музичне мистецтво» факультету педагогіки та психології. – Миколаїв, МНУ ім. </w:t>
            </w:r>
            <w:r>
              <w:rPr>
                <w:sz w:val="20"/>
                <w:szCs w:val="20"/>
                <w:lang w:val="uk-UA"/>
              </w:rPr>
              <w:t xml:space="preserve">В.О. Сухомлинського, 2018. – 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150с.</w:t>
            </w:r>
          </w:p>
          <w:p w:rsidR="00D92AA7" w:rsidRPr="0088582D" w:rsidRDefault="00D92AA7" w:rsidP="00104C3C">
            <w:pPr>
              <w:pStyle w:val="TableParagraph"/>
              <w:ind w:left="134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</w:tcPr>
          <w:p w:rsidR="00D92AA7" w:rsidRPr="0088582D" w:rsidRDefault="00D92AA7" w:rsidP="002E403E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lastRenderedPageBreak/>
              <w:t>6</w:t>
            </w:r>
            <w:r>
              <w:rPr>
                <w:sz w:val="20"/>
                <w:szCs w:val="20"/>
                <w:lang w:val="uk-UA"/>
              </w:rPr>
              <w:t xml:space="preserve">,8 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5201D0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560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Методичні рекомендації для самостійної роботи з дисципліни «Іноземна мова для ІТ-спеціалістів» для студентів механіко-математичного факультету</w:t>
            </w:r>
          </w:p>
        </w:tc>
        <w:tc>
          <w:tcPr>
            <w:tcW w:w="11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Смірнова О.О.</w:t>
            </w:r>
          </w:p>
        </w:tc>
        <w:tc>
          <w:tcPr>
            <w:tcW w:w="2976" w:type="dxa"/>
            <w:gridSpan w:val="2"/>
          </w:tcPr>
          <w:p w:rsidR="00D92AA7" w:rsidRPr="0088582D" w:rsidRDefault="00D92AA7" w:rsidP="00104C3C">
            <w:pPr>
              <w:ind w:left="134" w:right="215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 xml:space="preserve">Методичні рекомендації для самостійної роботи з дисципліни «Іноземна мова для ІТ-спеціалістів» для студентів механіко-математичного факультету. – Миколаїв, МНУ ім. </w:t>
            </w:r>
            <w:r>
              <w:rPr>
                <w:sz w:val="20"/>
                <w:szCs w:val="20"/>
                <w:lang w:val="uk-UA"/>
              </w:rPr>
              <w:t xml:space="preserve">В.О. Сухомлинського, 2018. – 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130 </w:t>
            </w:r>
            <w:r w:rsidRPr="0088582D">
              <w:rPr>
                <w:sz w:val="20"/>
                <w:szCs w:val="20"/>
                <w:lang w:val="uk-UA"/>
              </w:rPr>
              <w:t>с.</w:t>
            </w:r>
          </w:p>
          <w:p w:rsidR="00D92AA7" w:rsidRPr="0088582D" w:rsidRDefault="00D92AA7" w:rsidP="00104C3C">
            <w:pPr>
              <w:pStyle w:val="TableParagraph"/>
              <w:ind w:left="134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</w:tcPr>
          <w:p w:rsidR="00D92AA7" w:rsidRPr="0088582D" w:rsidRDefault="00D92AA7" w:rsidP="002E403E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5201D0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60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Методичні рекомендації для самостійної роботи з дисципліни "Академічне писемне мовлення (іноземна мова)" для студентів ІІ курсу  факультету  фізичної культури та спорту</w:t>
            </w:r>
          </w:p>
        </w:tc>
        <w:tc>
          <w:tcPr>
            <w:tcW w:w="11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Майстренко Л.В.</w:t>
            </w:r>
          </w:p>
        </w:tc>
        <w:tc>
          <w:tcPr>
            <w:tcW w:w="2976" w:type="dxa"/>
            <w:gridSpan w:val="2"/>
          </w:tcPr>
          <w:p w:rsidR="00D92AA7" w:rsidRPr="0088582D" w:rsidRDefault="00D92AA7" w:rsidP="00104C3C">
            <w:pPr>
              <w:ind w:left="134" w:right="215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 xml:space="preserve">Методичні рекомендації для самостійної роботи з дисципліни "Академічне писемне мовлення (іноземна мова)" для студентів ІІ курсу  факультету  фізичної культури та спорту. – Миколаїв, МНУ ім. </w:t>
            </w:r>
            <w:r>
              <w:rPr>
                <w:sz w:val="20"/>
                <w:szCs w:val="20"/>
                <w:lang w:val="uk-UA"/>
              </w:rPr>
              <w:t xml:space="preserve">В.О. Сухомлинського, 2018. – 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100 </w:t>
            </w:r>
            <w:r w:rsidRPr="0088582D">
              <w:rPr>
                <w:sz w:val="20"/>
                <w:szCs w:val="20"/>
                <w:lang w:val="uk-UA"/>
              </w:rPr>
              <w:t>с.</w:t>
            </w:r>
          </w:p>
          <w:p w:rsidR="00D92AA7" w:rsidRPr="0088582D" w:rsidRDefault="00D92AA7" w:rsidP="00104C3C">
            <w:pPr>
              <w:pStyle w:val="TableParagraph"/>
              <w:ind w:left="134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</w:tcPr>
          <w:p w:rsidR="00D92AA7" w:rsidRPr="0088582D" w:rsidRDefault="00D92AA7" w:rsidP="002E403E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4,5 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5201D0" w:rsidTr="00040AFF">
        <w:trPr>
          <w:trHeight w:val="273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Методичні рекомендації для самостійної роботи з дисципліни "Іноземна мова" для студентів ІІ курсу факультету економіки</w:t>
            </w:r>
          </w:p>
        </w:tc>
        <w:tc>
          <w:tcPr>
            <w:tcW w:w="11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Майборода Р.В.</w:t>
            </w:r>
          </w:p>
        </w:tc>
        <w:tc>
          <w:tcPr>
            <w:tcW w:w="2976" w:type="dxa"/>
            <w:gridSpan w:val="2"/>
          </w:tcPr>
          <w:p w:rsidR="00D92AA7" w:rsidRPr="0088582D" w:rsidRDefault="00D92AA7" w:rsidP="00104C3C">
            <w:pPr>
              <w:ind w:left="134" w:right="215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 xml:space="preserve">Методичні рекомендації для самостійної роботи з дисципліни "Іноземна мова" для студентів ІІ курсу факультету економіки. – Миколаїв, МНУ ім. </w:t>
            </w:r>
            <w:r>
              <w:rPr>
                <w:sz w:val="20"/>
                <w:szCs w:val="20"/>
                <w:lang w:val="uk-UA"/>
              </w:rPr>
              <w:t>В.О. Сухомлинського, 2018. –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140 </w:t>
            </w:r>
            <w:r w:rsidRPr="0088582D">
              <w:rPr>
                <w:sz w:val="20"/>
                <w:szCs w:val="20"/>
                <w:lang w:val="uk-UA"/>
              </w:rPr>
              <w:t>с.</w:t>
            </w:r>
          </w:p>
          <w:p w:rsidR="00D92AA7" w:rsidRPr="0088582D" w:rsidRDefault="00D92AA7" w:rsidP="00104C3C">
            <w:pPr>
              <w:pStyle w:val="TableParagraph"/>
              <w:ind w:left="134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</w:tcPr>
          <w:p w:rsidR="00D92AA7" w:rsidRPr="0088582D" w:rsidRDefault="00D92AA7" w:rsidP="002E403E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88582D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8582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34" w:type="dxa"/>
          </w:tcPr>
          <w:p w:rsidR="00D92AA7" w:rsidRPr="0088582D" w:rsidRDefault="00D92AA7" w:rsidP="00104C3C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5201D0" w:rsidTr="00040AFF">
        <w:trPr>
          <w:trHeight w:val="278"/>
        </w:trPr>
        <w:tc>
          <w:tcPr>
            <w:tcW w:w="9706" w:type="dxa"/>
            <w:gridSpan w:val="8"/>
          </w:tcPr>
          <w:p w:rsidR="00D92AA7" w:rsidRPr="00591005" w:rsidRDefault="00D92AA7" w:rsidP="000E4CC3">
            <w:pPr>
              <w:pStyle w:val="TableParagraph"/>
              <w:spacing w:line="259" w:lineRule="exact"/>
              <w:ind w:left="2280"/>
              <w:rPr>
                <w:b/>
                <w:sz w:val="20"/>
                <w:szCs w:val="20"/>
              </w:rPr>
            </w:pPr>
            <w:r w:rsidRPr="00591005">
              <w:rPr>
                <w:b/>
                <w:sz w:val="20"/>
                <w:szCs w:val="20"/>
                <w:lang w:val="ru-RU"/>
              </w:rPr>
              <w:t>Статті</w:t>
            </w:r>
            <w:r w:rsidRPr="00591005">
              <w:rPr>
                <w:b/>
                <w:sz w:val="20"/>
                <w:szCs w:val="20"/>
              </w:rPr>
              <w:t xml:space="preserve"> </w:t>
            </w:r>
            <w:r w:rsidRPr="00591005">
              <w:rPr>
                <w:b/>
                <w:sz w:val="20"/>
                <w:szCs w:val="20"/>
                <w:lang w:val="ru-RU"/>
              </w:rPr>
              <w:t>у</w:t>
            </w:r>
            <w:r w:rsidRPr="00591005">
              <w:rPr>
                <w:b/>
                <w:sz w:val="20"/>
                <w:szCs w:val="20"/>
              </w:rPr>
              <w:t xml:space="preserve"> </w:t>
            </w:r>
            <w:r w:rsidRPr="00591005">
              <w:rPr>
                <w:b/>
                <w:sz w:val="20"/>
                <w:szCs w:val="20"/>
                <w:lang w:val="ru-RU"/>
              </w:rPr>
              <w:t>наукометричній</w:t>
            </w:r>
            <w:r w:rsidRPr="00591005">
              <w:rPr>
                <w:b/>
                <w:sz w:val="20"/>
                <w:szCs w:val="20"/>
              </w:rPr>
              <w:t xml:space="preserve"> </w:t>
            </w:r>
            <w:r w:rsidRPr="00591005">
              <w:rPr>
                <w:b/>
                <w:sz w:val="20"/>
                <w:szCs w:val="20"/>
                <w:lang w:val="ru-RU"/>
              </w:rPr>
              <w:t>базі</w:t>
            </w:r>
            <w:r w:rsidRPr="00591005">
              <w:rPr>
                <w:b/>
                <w:sz w:val="20"/>
                <w:szCs w:val="20"/>
              </w:rPr>
              <w:t xml:space="preserve"> Index Copernicus</w:t>
            </w:r>
          </w:p>
        </w:tc>
      </w:tr>
      <w:tr w:rsidR="00D92AA7" w:rsidRPr="002D651E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D92AA7" w:rsidRPr="002D651E" w:rsidRDefault="00D92AA7" w:rsidP="000E4CC3">
            <w:pPr>
              <w:pStyle w:val="TableParagraph"/>
              <w:ind w:left="89" w:right="100"/>
              <w:jc w:val="both"/>
              <w:rPr>
                <w:sz w:val="20"/>
                <w:lang w:val="ru-RU"/>
              </w:rPr>
            </w:pPr>
            <w:r w:rsidRPr="002D651E">
              <w:rPr>
                <w:sz w:val="20"/>
                <w:lang w:val="uk-UA"/>
              </w:rPr>
              <w:t>Відтворення англійських юридичних термінів як перекладознавча проблема</w:t>
            </w:r>
          </w:p>
        </w:tc>
        <w:tc>
          <w:tcPr>
            <w:tcW w:w="1275" w:type="dxa"/>
            <w:gridSpan w:val="2"/>
          </w:tcPr>
          <w:p w:rsidR="00D92AA7" w:rsidRPr="004B0ECC" w:rsidRDefault="00D92AA7" w:rsidP="000E4CC3">
            <w:pPr>
              <w:pStyle w:val="TableParagraph"/>
              <w:ind w:left="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Волченко О.М.</w:t>
            </w:r>
          </w:p>
        </w:tc>
        <w:tc>
          <w:tcPr>
            <w:tcW w:w="2835" w:type="dxa"/>
          </w:tcPr>
          <w:p w:rsidR="00D92AA7" w:rsidRPr="004B0ECC" w:rsidRDefault="00D92AA7" w:rsidP="000E4CC3">
            <w:pPr>
              <w:pStyle w:val="TableParagraph"/>
              <w:ind w:left="134" w:right="142"/>
              <w:jc w:val="both"/>
              <w:rPr>
                <w:sz w:val="20"/>
                <w:lang w:val="ru-RU"/>
              </w:rPr>
            </w:pPr>
            <w:r w:rsidRPr="002D651E">
              <w:rPr>
                <w:sz w:val="20"/>
                <w:lang w:val="uk-UA"/>
              </w:rPr>
              <w:t>Науковий журнал «Молодий вчений». – Херсон: Видавництво «Молодий вчений», 2018. – № 4.4 (56.4) квітень, 2018 р. – С. 85-88</w:t>
            </w:r>
          </w:p>
        </w:tc>
        <w:tc>
          <w:tcPr>
            <w:tcW w:w="1076" w:type="dxa"/>
          </w:tcPr>
          <w:p w:rsidR="00D92AA7" w:rsidRPr="004B0ECC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1234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+</w:t>
            </w:r>
          </w:p>
          <w:p w:rsidR="00D92AA7" w:rsidRPr="006A395A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D92AA7" w:rsidRPr="002D651E" w:rsidRDefault="00D92AA7" w:rsidP="000E4CC3">
            <w:pPr>
              <w:pStyle w:val="TableParagraph"/>
              <w:jc w:val="center"/>
              <w:rPr>
                <w:sz w:val="20"/>
              </w:rPr>
            </w:pPr>
            <w:r w:rsidRPr="002D651E">
              <w:rPr>
                <w:sz w:val="20"/>
                <w:lang w:val="uk-UA"/>
              </w:rPr>
              <w:t>Нікішина В.В</w:t>
            </w:r>
            <w:r>
              <w:rPr>
                <w:sz w:val="20"/>
                <w:lang w:val="uk-UA"/>
              </w:rPr>
              <w:t>.</w:t>
            </w:r>
          </w:p>
        </w:tc>
      </w:tr>
      <w:tr w:rsidR="00D92AA7" w:rsidRPr="004B0ECC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D92AA7" w:rsidRPr="004B0ECC" w:rsidRDefault="00D92AA7" w:rsidP="000E4CC3">
            <w:pPr>
              <w:pStyle w:val="TableParagraph"/>
              <w:ind w:left="89" w:right="10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Знання, вміння та навички як важливі складові професійної підготовки майбутніх конкурентоздатних перекладачів</w:t>
            </w:r>
          </w:p>
        </w:tc>
        <w:tc>
          <w:tcPr>
            <w:tcW w:w="1275" w:type="dxa"/>
            <w:gridSpan w:val="2"/>
          </w:tcPr>
          <w:p w:rsidR="00D92AA7" w:rsidRPr="004B0ECC" w:rsidRDefault="00D92AA7" w:rsidP="000E4CC3">
            <w:pPr>
              <w:pStyle w:val="TableParagraph"/>
              <w:ind w:left="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Абабілова Н.М.</w:t>
            </w:r>
          </w:p>
        </w:tc>
        <w:tc>
          <w:tcPr>
            <w:tcW w:w="2835" w:type="dxa"/>
          </w:tcPr>
          <w:p w:rsidR="00D92AA7" w:rsidRPr="004B0ECC" w:rsidRDefault="00D92AA7" w:rsidP="000E4CC3">
            <w:pPr>
              <w:pStyle w:val="TableParagraph"/>
              <w:ind w:left="134" w:right="142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Науковий журнал «Молодий вчений». – № 4.4 (56.4) квітень. – 2018. – С.1 – 5.</w:t>
            </w:r>
          </w:p>
        </w:tc>
        <w:tc>
          <w:tcPr>
            <w:tcW w:w="1076" w:type="dxa"/>
          </w:tcPr>
          <w:p w:rsidR="00D92AA7" w:rsidRPr="004B0ECC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234" w:type="dxa"/>
          </w:tcPr>
          <w:p w:rsidR="00D92AA7" w:rsidRPr="006A395A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+</w:t>
            </w:r>
          </w:p>
        </w:tc>
        <w:tc>
          <w:tcPr>
            <w:tcW w:w="1378" w:type="dxa"/>
          </w:tcPr>
          <w:p w:rsidR="00D92AA7" w:rsidRPr="004B0ECC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92AA7" w:rsidRPr="004B0ECC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</w:tcPr>
          <w:p w:rsidR="00D92AA7" w:rsidRDefault="00D92AA7" w:rsidP="000E4CC3">
            <w:pPr>
              <w:pStyle w:val="TableParagraph"/>
              <w:ind w:left="89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Граматичні особливості перекладу документів </w:t>
            </w:r>
            <w:r>
              <w:rPr>
                <w:sz w:val="20"/>
                <w:lang w:val="uk-UA"/>
              </w:rPr>
              <w:lastRenderedPageBreak/>
              <w:t>міжнародного права</w:t>
            </w:r>
          </w:p>
        </w:tc>
        <w:tc>
          <w:tcPr>
            <w:tcW w:w="1275" w:type="dxa"/>
            <w:gridSpan w:val="2"/>
          </w:tcPr>
          <w:p w:rsidR="00D92AA7" w:rsidRDefault="00D92AA7" w:rsidP="000E4CC3">
            <w:pPr>
              <w:pStyle w:val="TableParagraph"/>
              <w:ind w:left="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Абабілова Н.М.</w:t>
            </w:r>
          </w:p>
        </w:tc>
        <w:tc>
          <w:tcPr>
            <w:tcW w:w="2835" w:type="dxa"/>
          </w:tcPr>
          <w:p w:rsidR="00D92AA7" w:rsidRDefault="00D92AA7" w:rsidP="000E4CC3">
            <w:pPr>
              <w:pStyle w:val="TableParagraph"/>
              <w:ind w:left="134" w:right="6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Науковий </w:t>
            </w:r>
            <w:proofErr w:type="gramStart"/>
            <w:r>
              <w:rPr>
                <w:sz w:val="20"/>
                <w:lang w:val="ru-RU"/>
              </w:rPr>
              <w:t>вісник</w:t>
            </w:r>
            <w:proofErr w:type="gramEnd"/>
            <w:r>
              <w:rPr>
                <w:sz w:val="20"/>
                <w:lang w:val="ru-RU"/>
              </w:rPr>
              <w:t xml:space="preserve"> Херсонського державного університету. Серія «Лінгвістика»</w:t>
            </w:r>
            <w:proofErr w:type="gramStart"/>
            <w:r>
              <w:rPr>
                <w:sz w:val="20"/>
                <w:lang w:val="ru-RU"/>
              </w:rPr>
              <w:t xml:space="preserve"> :</w:t>
            </w:r>
            <w:proofErr w:type="gramEnd"/>
            <w:r>
              <w:rPr>
                <w:sz w:val="20"/>
                <w:lang w:val="ru-RU"/>
              </w:rPr>
              <w:t xml:space="preserve"> Збірник </w:t>
            </w:r>
            <w:r>
              <w:rPr>
                <w:sz w:val="20"/>
                <w:lang w:val="ru-RU"/>
              </w:rPr>
              <w:lastRenderedPageBreak/>
              <w:t>наукових праць. Випуск 31 / Херс</w:t>
            </w:r>
            <w:proofErr w:type="gramStart"/>
            <w:r>
              <w:rPr>
                <w:sz w:val="20"/>
                <w:lang w:val="ru-RU"/>
              </w:rPr>
              <w:t>.д</w:t>
            </w:r>
            <w:proofErr w:type="gramEnd"/>
            <w:r>
              <w:rPr>
                <w:sz w:val="20"/>
                <w:lang w:val="ru-RU"/>
              </w:rPr>
              <w:t>ерж.ун-т. – Херсон: ХДУ, 2018. – С. 182 – 187</w:t>
            </w:r>
          </w:p>
        </w:tc>
        <w:tc>
          <w:tcPr>
            <w:tcW w:w="1076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0,5</w:t>
            </w:r>
          </w:p>
        </w:tc>
        <w:tc>
          <w:tcPr>
            <w:tcW w:w="1234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92AA7" w:rsidRPr="004B0ECC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560" w:type="dxa"/>
          </w:tcPr>
          <w:p w:rsidR="00D92AA7" w:rsidRPr="00C32AFB" w:rsidRDefault="00D92AA7" w:rsidP="000E4CC3">
            <w:pPr>
              <w:pStyle w:val="TableParagraph"/>
              <w:ind w:left="89" w:right="10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57379E">
              <w:rPr>
                <w:rFonts w:eastAsia="TimesNewRomanPSMT"/>
                <w:sz w:val="20"/>
                <w:szCs w:val="24"/>
                <w:lang w:val="ru-RU" w:eastAsia="ru-RU"/>
              </w:rPr>
              <w:t>Досл</w:t>
            </w:r>
            <w:proofErr w:type="gramEnd"/>
            <w:r w:rsidRPr="0057379E">
              <w:rPr>
                <w:rFonts w:eastAsia="TimesNewRomanPSMT"/>
                <w:sz w:val="20"/>
                <w:szCs w:val="24"/>
                <w:lang w:val="ru-RU" w:eastAsia="ru-RU"/>
              </w:rPr>
              <w:t>ідження мовної інтерференції у соціальному, психологічному й лінгвістичному планах.</w:t>
            </w:r>
          </w:p>
        </w:tc>
        <w:tc>
          <w:tcPr>
            <w:tcW w:w="1275" w:type="dxa"/>
            <w:gridSpan w:val="2"/>
          </w:tcPr>
          <w:p w:rsidR="00D92AA7" w:rsidRPr="00E06BF2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Єфименко Т.М.</w:t>
            </w:r>
          </w:p>
        </w:tc>
        <w:tc>
          <w:tcPr>
            <w:tcW w:w="2835" w:type="dxa"/>
          </w:tcPr>
          <w:p w:rsidR="00D92AA7" w:rsidRPr="00E06BF2" w:rsidRDefault="00D92AA7" w:rsidP="000E4CC3">
            <w:pPr>
              <w:ind w:left="134" w:right="6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379E">
              <w:rPr>
                <w:iCs/>
                <w:sz w:val="20"/>
                <w:szCs w:val="24"/>
                <w:lang w:eastAsia="ru-RU"/>
              </w:rPr>
              <w:t>Science and Education a New Dimension. Philology, VI</w:t>
            </w:r>
            <w:r>
              <w:rPr>
                <w:iCs/>
                <w:sz w:val="20"/>
                <w:szCs w:val="24"/>
                <w:lang w:val="uk-UA" w:eastAsia="ru-RU"/>
              </w:rPr>
              <w:t xml:space="preserve"> </w:t>
            </w:r>
            <w:r w:rsidRPr="0057379E">
              <w:rPr>
                <w:iCs/>
                <w:sz w:val="20"/>
                <w:szCs w:val="24"/>
                <w:lang w:eastAsia="ru-RU"/>
              </w:rPr>
              <w:t>(43), Issue: 150, 2018.</w:t>
            </w:r>
          </w:p>
        </w:tc>
        <w:tc>
          <w:tcPr>
            <w:tcW w:w="1076" w:type="dxa"/>
          </w:tcPr>
          <w:p w:rsidR="00D92AA7" w:rsidRPr="00E06BF2" w:rsidRDefault="00D92AA7" w:rsidP="000E4CC3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r w:rsidRPr="00B87B02">
              <w:rPr>
                <w:sz w:val="20"/>
                <w:szCs w:val="24"/>
                <w:lang w:eastAsia="ru-RU"/>
              </w:rPr>
              <w:t>0,2</w:t>
            </w:r>
          </w:p>
        </w:tc>
        <w:tc>
          <w:tcPr>
            <w:tcW w:w="1234" w:type="dxa"/>
          </w:tcPr>
          <w:p w:rsidR="00D92AA7" w:rsidRPr="00E06BF2" w:rsidRDefault="00D92AA7" w:rsidP="000E4CC3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378" w:type="dxa"/>
          </w:tcPr>
          <w:p w:rsidR="00D92AA7" w:rsidRPr="00E06BF2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92AA7" w:rsidRPr="004B0ECC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</w:tcPr>
          <w:p w:rsidR="00D92AA7" w:rsidRPr="0057379E" w:rsidRDefault="00D92AA7" w:rsidP="000E4CC3">
            <w:pPr>
              <w:pStyle w:val="TableParagraph"/>
              <w:ind w:left="89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7379E">
              <w:rPr>
                <w:color w:val="000000"/>
                <w:sz w:val="20"/>
                <w:szCs w:val="20"/>
                <w:lang w:val="ru-RU"/>
              </w:rPr>
              <w:t>Проблеми професійно-орієнтованої міжкультурної комунікації та перекладу, що обумовлені граматичною інтерференцією.</w:t>
            </w:r>
          </w:p>
        </w:tc>
        <w:tc>
          <w:tcPr>
            <w:tcW w:w="1275" w:type="dxa"/>
            <w:gridSpan w:val="2"/>
          </w:tcPr>
          <w:p w:rsidR="00D92AA7" w:rsidRPr="0057379E" w:rsidRDefault="00D92AA7" w:rsidP="000E4CC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7379E">
              <w:rPr>
                <w:sz w:val="20"/>
                <w:szCs w:val="20"/>
                <w:lang w:val="ru-RU"/>
              </w:rPr>
              <w:t>Єфименко Т.М.</w:t>
            </w:r>
          </w:p>
        </w:tc>
        <w:tc>
          <w:tcPr>
            <w:tcW w:w="2835" w:type="dxa"/>
          </w:tcPr>
          <w:p w:rsidR="00D92AA7" w:rsidRPr="0057379E" w:rsidRDefault="00D92AA7" w:rsidP="000E4CC3">
            <w:pPr>
              <w:ind w:left="134" w:right="142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7379E">
              <w:rPr>
                <w:color w:val="000000"/>
                <w:sz w:val="20"/>
                <w:szCs w:val="20"/>
                <w:lang w:val="ru-RU"/>
              </w:rPr>
              <w:t>Науковий журнал «Молодий вчений» №4.4 (56.4) квітень, - 2018. – С. 89-92.</w:t>
            </w:r>
          </w:p>
        </w:tc>
        <w:tc>
          <w:tcPr>
            <w:tcW w:w="1076" w:type="dxa"/>
          </w:tcPr>
          <w:p w:rsidR="00D92AA7" w:rsidRPr="0057379E" w:rsidRDefault="00D92AA7" w:rsidP="000E4CC3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r w:rsidRPr="0057379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4" w:type="dxa"/>
          </w:tcPr>
          <w:p w:rsidR="00D92AA7" w:rsidRPr="006A395A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378" w:type="dxa"/>
          </w:tcPr>
          <w:p w:rsidR="00D92AA7" w:rsidRPr="0057379E" w:rsidRDefault="00D92AA7" w:rsidP="000E4CC3">
            <w:pPr>
              <w:pStyle w:val="TableParagraph"/>
              <w:ind w:left="32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92AA7" w:rsidRPr="00B87B02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0" w:type="dxa"/>
          </w:tcPr>
          <w:p w:rsidR="00D92AA7" w:rsidRPr="007F33DD" w:rsidRDefault="00D92AA7" w:rsidP="000E4CC3">
            <w:pPr>
              <w:ind w:left="89" w:right="100"/>
              <w:jc w:val="both"/>
              <w:rPr>
                <w:sz w:val="20"/>
                <w:szCs w:val="20"/>
                <w:lang w:val="uk-UA"/>
              </w:rPr>
            </w:pPr>
            <w:r w:rsidRPr="007F33DD">
              <w:rPr>
                <w:sz w:val="20"/>
                <w:szCs w:val="20"/>
                <w:lang w:val="uk-UA"/>
              </w:rPr>
              <w:t>Роль інтер</w:t>
            </w:r>
            <w:r>
              <w:rPr>
                <w:sz w:val="20"/>
                <w:szCs w:val="20"/>
                <w:lang w:val="uk-UA"/>
              </w:rPr>
              <w:t>-</w:t>
            </w:r>
            <w:r w:rsidRPr="007F33DD">
              <w:rPr>
                <w:sz w:val="20"/>
                <w:szCs w:val="20"/>
                <w:lang w:val="uk-UA"/>
              </w:rPr>
              <w:t>ференції в процесі між</w:t>
            </w:r>
            <w:r>
              <w:rPr>
                <w:sz w:val="20"/>
                <w:szCs w:val="20"/>
                <w:lang w:val="uk-UA"/>
              </w:rPr>
              <w:t>-</w:t>
            </w:r>
            <w:r w:rsidRPr="007F33DD">
              <w:rPr>
                <w:sz w:val="20"/>
                <w:szCs w:val="20"/>
                <w:lang w:val="uk-UA"/>
              </w:rPr>
              <w:t xml:space="preserve">культурної комунікації </w:t>
            </w:r>
          </w:p>
          <w:p w:rsidR="00D92AA7" w:rsidRPr="00B87B02" w:rsidRDefault="00D92AA7" w:rsidP="000E4CC3">
            <w:pPr>
              <w:pStyle w:val="TableParagraph"/>
              <w:ind w:left="89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D92AA7" w:rsidRPr="00B87B02" w:rsidRDefault="00D92AA7" w:rsidP="000E4C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Сидоренко</w:t>
            </w:r>
            <w:r w:rsidRPr="00B8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Ю</w:t>
            </w:r>
            <w:r w:rsidRPr="00B8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І</w:t>
            </w:r>
            <w:r w:rsidRPr="00B87B0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D92AA7" w:rsidRPr="00656949" w:rsidRDefault="00D92AA7" w:rsidP="000E4CC3">
            <w:pPr>
              <w:ind w:left="134" w:right="142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D7069">
              <w:rPr>
                <w:sz w:val="20"/>
                <w:szCs w:val="20"/>
                <w:lang w:val="uk-UA"/>
              </w:rPr>
              <w:t xml:space="preserve">Науковий журнал «Молодий вчений». – Херсон: Видавництво «Молодий вчений», 2018. – № 4.4 (56.4) квітень. – С. </w:t>
            </w:r>
            <w:r>
              <w:rPr>
                <w:sz w:val="20"/>
                <w:szCs w:val="20"/>
                <w:lang w:val="uk-UA"/>
              </w:rPr>
              <w:t>103-106.</w:t>
            </w:r>
          </w:p>
        </w:tc>
        <w:tc>
          <w:tcPr>
            <w:tcW w:w="1076" w:type="dxa"/>
          </w:tcPr>
          <w:p w:rsidR="00D92AA7" w:rsidRPr="00B87B02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234" w:type="dxa"/>
          </w:tcPr>
          <w:p w:rsidR="00D92AA7" w:rsidRPr="00B87B02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378" w:type="dxa"/>
          </w:tcPr>
          <w:p w:rsidR="00D92AA7" w:rsidRPr="00B87B02" w:rsidRDefault="00D92AA7" w:rsidP="000E4CC3">
            <w:pPr>
              <w:pStyle w:val="TableParagraph"/>
              <w:ind w:left="32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D92AA7" w:rsidRPr="00656949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60" w:type="dxa"/>
          </w:tcPr>
          <w:p w:rsidR="00D92AA7" w:rsidRPr="007F33DD" w:rsidRDefault="00D92AA7" w:rsidP="000E4CC3">
            <w:pPr>
              <w:ind w:left="89" w:right="10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Транслітерація як прояв орфографічної інтерференції у перекладі</w:t>
            </w:r>
          </w:p>
        </w:tc>
        <w:tc>
          <w:tcPr>
            <w:tcW w:w="1275" w:type="dxa"/>
            <w:gridSpan w:val="2"/>
          </w:tcPr>
          <w:p w:rsidR="00D92AA7" w:rsidRPr="00656949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Агєєва В.О.</w:t>
            </w:r>
          </w:p>
        </w:tc>
        <w:tc>
          <w:tcPr>
            <w:tcW w:w="2835" w:type="dxa"/>
          </w:tcPr>
          <w:p w:rsidR="00D92AA7" w:rsidRPr="007F33DD" w:rsidRDefault="00D92AA7" w:rsidP="000E4CC3">
            <w:pPr>
              <w:ind w:left="134" w:right="142"/>
              <w:jc w:val="both"/>
              <w:rPr>
                <w:sz w:val="20"/>
                <w:szCs w:val="20"/>
                <w:lang w:val="uk-UA"/>
              </w:rPr>
            </w:pPr>
            <w:r w:rsidRPr="001D7069">
              <w:rPr>
                <w:sz w:val="20"/>
                <w:szCs w:val="20"/>
                <w:lang w:val="uk-UA"/>
              </w:rPr>
              <w:t xml:space="preserve">Науковий журнал «Молодий вчений». – Херсон: Видавництво «Молодий вчений», 2018. – № 4.4 (56.4) квітень. – С. </w:t>
            </w:r>
            <w:r>
              <w:rPr>
                <w:sz w:val="20"/>
                <w:szCs w:val="20"/>
                <w:lang w:val="uk-UA"/>
              </w:rPr>
              <w:t>92-9</w:t>
            </w:r>
            <w:r w:rsidRPr="001D7069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076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234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ind w:left="3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92AA7" w:rsidRPr="002D651E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60" w:type="dxa"/>
          </w:tcPr>
          <w:p w:rsidR="00D92AA7" w:rsidRDefault="00D92AA7" w:rsidP="000E4CC3">
            <w:pPr>
              <w:pStyle w:val="TableParagraph"/>
              <w:ind w:left="89" w:right="100"/>
              <w:jc w:val="both"/>
              <w:rPr>
                <w:sz w:val="20"/>
                <w:lang w:val="uk-UA"/>
              </w:rPr>
            </w:pPr>
            <w:r w:rsidRPr="00B56FBA">
              <w:rPr>
                <w:sz w:val="20"/>
                <w:szCs w:val="20"/>
              </w:rPr>
              <w:t>Gender aspect of language variation</w:t>
            </w:r>
          </w:p>
        </w:tc>
        <w:tc>
          <w:tcPr>
            <w:tcW w:w="1275" w:type="dxa"/>
            <w:gridSpan w:val="2"/>
          </w:tcPr>
          <w:p w:rsidR="00D92AA7" w:rsidRPr="002D651E" w:rsidRDefault="00D92AA7" w:rsidP="000E4CC3">
            <w:pPr>
              <w:pStyle w:val="TableParagraph"/>
              <w:ind w:left="42"/>
              <w:jc w:val="center"/>
              <w:rPr>
                <w:sz w:val="20"/>
              </w:rPr>
            </w:pPr>
            <w:r w:rsidRPr="001D7069">
              <w:rPr>
                <w:sz w:val="20"/>
                <w:szCs w:val="20"/>
                <w:lang w:val="uk-UA"/>
              </w:rPr>
              <w:t>Усаченко І.В.</w:t>
            </w:r>
          </w:p>
        </w:tc>
        <w:tc>
          <w:tcPr>
            <w:tcW w:w="2835" w:type="dxa"/>
          </w:tcPr>
          <w:p w:rsidR="00D92AA7" w:rsidRPr="004268BA" w:rsidRDefault="00D92AA7" w:rsidP="000E4CC3">
            <w:pPr>
              <w:pStyle w:val="TableParagraph"/>
              <w:ind w:left="134" w:right="142"/>
              <w:jc w:val="both"/>
              <w:rPr>
                <w:sz w:val="20"/>
                <w:lang w:val="ru-RU"/>
              </w:rPr>
            </w:pPr>
            <w:r w:rsidRPr="001D7069">
              <w:rPr>
                <w:sz w:val="20"/>
                <w:szCs w:val="20"/>
                <w:lang w:val="uk-UA"/>
              </w:rPr>
              <w:t>Науковий журнал «Молодий вчений». – Херсон: Видавництво «Молодий вчений», 2018. – № 4.4 (56.4) квітень. – С. 81-85.</w:t>
            </w:r>
          </w:p>
        </w:tc>
        <w:tc>
          <w:tcPr>
            <w:tcW w:w="1076" w:type="dxa"/>
          </w:tcPr>
          <w:p w:rsidR="00D92AA7" w:rsidRPr="002D651E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Pr="002D651E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+</w:t>
            </w:r>
          </w:p>
        </w:tc>
        <w:tc>
          <w:tcPr>
            <w:tcW w:w="1378" w:type="dxa"/>
          </w:tcPr>
          <w:p w:rsidR="00D92AA7" w:rsidRPr="002D651E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D92AA7" w:rsidRPr="002D651E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D92AA7" w:rsidRPr="000E4CC3" w:rsidRDefault="00D92AA7" w:rsidP="000E4CC3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0E4CC3">
              <w:rPr>
                <w:sz w:val="20"/>
                <w:szCs w:val="20"/>
                <w:lang w:val="ru-RU"/>
              </w:rPr>
              <w:t>Кохання як взаєморозуміння з проекцією на сучасність у «метаморфозах» Овідія</w:t>
            </w:r>
          </w:p>
        </w:tc>
        <w:tc>
          <w:tcPr>
            <w:tcW w:w="1275" w:type="dxa"/>
            <w:gridSpan w:val="2"/>
            <w:vAlign w:val="center"/>
          </w:tcPr>
          <w:p w:rsidR="00D92AA7" w:rsidRPr="000E4CC3" w:rsidRDefault="00D92AA7" w:rsidP="000E4CC3">
            <w:pPr>
              <w:jc w:val="both"/>
              <w:rPr>
                <w:sz w:val="20"/>
                <w:szCs w:val="20"/>
                <w:lang w:eastAsia="ru-RU"/>
              </w:rPr>
            </w:pPr>
            <w:r w:rsidRPr="000E4CC3">
              <w:rPr>
                <w:sz w:val="20"/>
                <w:szCs w:val="20"/>
                <w:lang w:eastAsia="ru-RU"/>
              </w:rPr>
              <w:t>Майстренко М.І.</w:t>
            </w:r>
          </w:p>
        </w:tc>
        <w:tc>
          <w:tcPr>
            <w:tcW w:w="2835" w:type="dxa"/>
          </w:tcPr>
          <w:p w:rsidR="00D92AA7" w:rsidRPr="000E4CC3" w:rsidRDefault="00D92AA7" w:rsidP="000E4CC3">
            <w:pPr>
              <w:rPr>
                <w:sz w:val="20"/>
                <w:szCs w:val="20"/>
                <w:highlight w:val="red"/>
                <w:lang w:val="ru-RU" w:eastAsia="ru-RU"/>
              </w:rPr>
            </w:pPr>
            <w:r w:rsidRPr="000E4CC3">
              <w:rPr>
                <w:sz w:val="20"/>
                <w:szCs w:val="20"/>
                <w:lang w:val="ru-RU"/>
              </w:rPr>
              <w:t xml:space="preserve"> Науковий журнал «Молодий вчений» – Вип. 4.4(56.4), 2018р. – С.96 – 98. </w:t>
            </w:r>
            <w:r w:rsidRPr="000E4CC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6" w:type="dxa"/>
          </w:tcPr>
          <w:p w:rsidR="00D92AA7" w:rsidRPr="000E4CC3" w:rsidRDefault="00D92AA7" w:rsidP="000E4CC3">
            <w:pPr>
              <w:jc w:val="center"/>
              <w:rPr>
                <w:sz w:val="20"/>
                <w:szCs w:val="20"/>
                <w:highlight w:val="red"/>
              </w:rPr>
            </w:pPr>
            <w:r w:rsidRPr="000E4CC3">
              <w:rPr>
                <w:sz w:val="20"/>
                <w:szCs w:val="20"/>
              </w:rPr>
              <w:t>0,3 д.а.</w:t>
            </w:r>
          </w:p>
        </w:tc>
        <w:tc>
          <w:tcPr>
            <w:tcW w:w="1234" w:type="dxa"/>
            <w:vAlign w:val="center"/>
          </w:tcPr>
          <w:p w:rsidR="00D92AA7" w:rsidRPr="006A395A" w:rsidRDefault="00D92AA7" w:rsidP="000E4CC3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6A395A">
              <w:rPr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378" w:type="dxa"/>
          </w:tcPr>
          <w:p w:rsidR="00D92AA7" w:rsidRPr="00060CD1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060CD1">
              <w:rPr>
                <w:sz w:val="20"/>
                <w:szCs w:val="20"/>
                <w:lang w:eastAsia="ru-RU"/>
              </w:rPr>
              <w:t>Майстренко Л.В.</w:t>
            </w:r>
          </w:p>
        </w:tc>
      </w:tr>
      <w:tr w:rsidR="00D92AA7" w:rsidRPr="002D651E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D92AA7" w:rsidRPr="000E4CC3" w:rsidRDefault="00D92AA7" w:rsidP="000E4CC3">
            <w:pPr>
              <w:jc w:val="both"/>
              <w:rPr>
                <w:sz w:val="20"/>
                <w:szCs w:val="20"/>
                <w:lang w:eastAsia="ru-RU"/>
              </w:rPr>
            </w:pPr>
            <w:r w:rsidRPr="000E4CC3">
              <w:rPr>
                <w:sz w:val="20"/>
                <w:szCs w:val="20"/>
                <w:lang w:val="ru-RU"/>
              </w:rPr>
              <w:t xml:space="preserve">Особливості побуту та ментальності українців 18-19 ст. (аспект </w:t>
            </w:r>
            <w:proofErr w:type="gramStart"/>
            <w:r w:rsidRPr="000E4CC3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0E4CC3">
              <w:rPr>
                <w:sz w:val="20"/>
                <w:szCs w:val="20"/>
                <w:lang w:val="ru-RU"/>
              </w:rPr>
              <w:t xml:space="preserve">іжкультурної комунікації)  </w:t>
            </w:r>
          </w:p>
        </w:tc>
        <w:tc>
          <w:tcPr>
            <w:tcW w:w="1275" w:type="dxa"/>
            <w:gridSpan w:val="2"/>
            <w:vAlign w:val="center"/>
          </w:tcPr>
          <w:p w:rsidR="00D92AA7" w:rsidRPr="000E4CC3" w:rsidRDefault="00D92AA7" w:rsidP="000E4CC3">
            <w:pPr>
              <w:jc w:val="both"/>
              <w:rPr>
                <w:sz w:val="20"/>
                <w:szCs w:val="20"/>
                <w:lang w:eastAsia="ru-RU"/>
              </w:rPr>
            </w:pPr>
            <w:r w:rsidRPr="000E4CC3">
              <w:rPr>
                <w:sz w:val="20"/>
                <w:szCs w:val="20"/>
                <w:lang w:eastAsia="ru-RU"/>
              </w:rPr>
              <w:t>Осипов П.І.</w:t>
            </w:r>
          </w:p>
        </w:tc>
        <w:tc>
          <w:tcPr>
            <w:tcW w:w="2835" w:type="dxa"/>
          </w:tcPr>
          <w:p w:rsidR="00D92AA7" w:rsidRPr="000E4CC3" w:rsidRDefault="00D92AA7" w:rsidP="000E4CC3">
            <w:pPr>
              <w:rPr>
                <w:sz w:val="20"/>
                <w:szCs w:val="20"/>
                <w:highlight w:val="red"/>
                <w:lang w:val="ru-RU" w:eastAsia="ru-RU"/>
              </w:rPr>
            </w:pPr>
            <w:r w:rsidRPr="000E4CC3">
              <w:rPr>
                <w:sz w:val="20"/>
                <w:szCs w:val="20"/>
                <w:lang w:val="ru-RU"/>
              </w:rPr>
              <w:t xml:space="preserve">Науковий журнал «Молодий вчений» – Вип. 4.4(56.4) квітень 2018р. – С.99 – 102. </w:t>
            </w:r>
            <w:r w:rsidRPr="000E4CC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6" w:type="dxa"/>
          </w:tcPr>
          <w:p w:rsidR="00D92AA7" w:rsidRPr="000E4CC3" w:rsidRDefault="00D92AA7" w:rsidP="000E4CC3">
            <w:pPr>
              <w:jc w:val="center"/>
              <w:rPr>
                <w:sz w:val="20"/>
                <w:szCs w:val="20"/>
                <w:highlight w:val="red"/>
              </w:rPr>
            </w:pPr>
            <w:r w:rsidRPr="000E4CC3">
              <w:rPr>
                <w:sz w:val="20"/>
                <w:szCs w:val="20"/>
              </w:rPr>
              <w:t>0,5 д.а.</w:t>
            </w:r>
          </w:p>
        </w:tc>
        <w:tc>
          <w:tcPr>
            <w:tcW w:w="1234" w:type="dxa"/>
            <w:vAlign w:val="center"/>
          </w:tcPr>
          <w:p w:rsidR="00D92AA7" w:rsidRPr="006A395A" w:rsidRDefault="00D92AA7" w:rsidP="000E4CC3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6A395A">
              <w:rPr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2D651E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:rsidR="00D92AA7" w:rsidRPr="000E4CC3" w:rsidRDefault="00D92AA7" w:rsidP="000E4CC3">
            <w:pPr>
              <w:jc w:val="both"/>
              <w:rPr>
                <w:sz w:val="20"/>
                <w:szCs w:val="20"/>
                <w:lang w:eastAsia="ru-RU"/>
              </w:rPr>
            </w:pPr>
            <w:r w:rsidRPr="000E4CC3">
              <w:rPr>
                <w:sz w:val="20"/>
                <w:szCs w:val="20"/>
                <w:lang w:val="ru-RU"/>
              </w:rPr>
              <w:t xml:space="preserve">Філософія балад Ф.Шиллера  </w:t>
            </w:r>
          </w:p>
        </w:tc>
        <w:tc>
          <w:tcPr>
            <w:tcW w:w="1275" w:type="dxa"/>
            <w:gridSpan w:val="2"/>
            <w:vAlign w:val="center"/>
          </w:tcPr>
          <w:p w:rsidR="00D92AA7" w:rsidRPr="000E4CC3" w:rsidRDefault="00D92AA7" w:rsidP="000E4CC3">
            <w:pPr>
              <w:jc w:val="both"/>
              <w:rPr>
                <w:sz w:val="20"/>
                <w:szCs w:val="20"/>
                <w:lang w:eastAsia="ru-RU"/>
              </w:rPr>
            </w:pPr>
            <w:r w:rsidRPr="000E4CC3">
              <w:rPr>
                <w:sz w:val="20"/>
                <w:szCs w:val="20"/>
                <w:lang w:eastAsia="ru-RU"/>
              </w:rPr>
              <w:t>Осипов П.І.</w:t>
            </w:r>
          </w:p>
        </w:tc>
        <w:tc>
          <w:tcPr>
            <w:tcW w:w="2835" w:type="dxa"/>
          </w:tcPr>
          <w:p w:rsidR="00D92AA7" w:rsidRPr="000E4CC3" w:rsidRDefault="00D92AA7" w:rsidP="000E4CC3">
            <w:pPr>
              <w:ind w:right="24"/>
              <w:rPr>
                <w:sz w:val="20"/>
                <w:szCs w:val="20"/>
                <w:lang w:val="ru-RU"/>
              </w:rPr>
            </w:pPr>
            <w:r w:rsidRPr="000E4CC3">
              <w:rPr>
                <w:sz w:val="20"/>
                <w:szCs w:val="20"/>
                <w:lang w:val="ru-RU"/>
              </w:rPr>
              <w:t>Актуальные научные исследования в современном мире</w:t>
            </w:r>
            <w:proofErr w:type="gramStart"/>
            <w:r w:rsidRPr="000E4CC3">
              <w:rPr>
                <w:sz w:val="20"/>
                <w:szCs w:val="20"/>
                <w:lang w:val="ru-RU"/>
              </w:rPr>
              <w:t xml:space="preserve"> // С</w:t>
            </w:r>
            <w:proofErr w:type="gramEnd"/>
            <w:r w:rsidRPr="000E4CC3">
              <w:rPr>
                <w:sz w:val="20"/>
                <w:szCs w:val="20"/>
                <w:lang w:val="ru-RU"/>
              </w:rPr>
              <w:t>б. научных трудов. – Переяслав-Хмельницкий, 2018. - Вып. 2(34), ч. 5 – с. 66-70.</w:t>
            </w:r>
          </w:p>
        </w:tc>
        <w:tc>
          <w:tcPr>
            <w:tcW w:w="1076" w:type="dxa"/>
          </w:tcPr>
          <w:p w:rsidR="00D92AA7" w:rsidRPr="000E4CC3" w:rsidRDefault="00D92AA7" w:rsidP="00787E3F">
            <w:pPr>
              <w:jc w:val="center"/>
              <w:rPr>
                <w:sz w:val="20"/>
                <w:szCs w:val="20"/>
                <w:highlight w:val="red"/>
              </w:rPr>
            </w:pPr>
            <w:r w:rsidRPr="000E4CC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uk-UA"/>
              </w:rPr>
              <w:t>5</w:t>
            </w:r>
            <w:r w:rsidRPr="000E4CC3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234" w:type="dxa"/>
            <w:vAlign w:val="center"/>
          </w:tcPr>
          <w:p w:rsidR="00D92AA7" w:rsidRPr="006A395A" w:rsidRDefault="00D92AA7" w:rsidP="000E4CC3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6A395A">
              <w:rPr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2D651E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D92AA7" w:rsidRPr="00787E3F" w:rsidRDefault="00D92AA7" w:rsidP="000E4CC3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0E4CC3">
              <w:rPr>
                <w:sz w:val="20"/>
                <w:szCs w:val="20"/>
                <w:lang w:val="ru-RU"/>
              </w:rPr>
              <w:t xml:space="preserve">Комунікативні цілі та </w:t>
            </w:r>
            <w:r>
              <w:rPr>
                <w:sz w:val="20"/>
                <w:szCs w:val="20"/>
                <w:lang w:val="ru-RU"/>
              </w:rPr>
              <w:t>прагматика рекламного тексту</w:t>
            </w:r>
          </w:p>
        </w:tc>
        <w:tc>
          <w:tcPr>
            <w:tcW w:w="1275" w:type="dxa"/>
            <w:gridSpan w:val="2"/>
            <w:vAlign w:val="center"/>
          </w:tcPr>
          <w:p w:rsidR="00D92AA7" w:rsidRPr="000E4CC3" w:rsidRDefault="00D92AA7" w:rsidP="000E4CC3">
            <w:pPr>
              <w:jc w:val="both"/>
              <w:rPr>
                <w:sz w:val="20"/>
                <w:szCs w:val="20"/>
                <w:lang w:eastAsia="ru-RU"/>
              </w:rPr>
            </w:pPr>
            <w:r w:rsidRPr="000E4CC3">
              <w:rPr>
                <w:sz w:val="20"/>
                <w:szCs w:val="20"/>
                <w:lang w:eastAsia="ru-RU"/>
              </w:rPr>
              <w:t>Корнєва Н.А.</w:t>
            </w:r>
          </w:p>
        </w:tc>
        <w:tc>
          <w:tcPr>
            <w:tcW w:w="2835" w:type="dxa"/>
          </w:tcPr>
          <w:p w:rsidR="00D92AA7" w:rsidRPr="000E4CC3" w:rsidRDefault="00D92AA7" w:rsidP="000E4CC3">
            <w:pPr>
              <w:rPr>
                <w:sz w:val="20"/>
                <w:szCs w:val="20"/>
                <w:highlight w:val="red"/>
                <w:lang w:val="ru-RU" w:eastAsia="ru-RU"/>
              </w:rPr>
            </w:pPr>
            <w:r w:rsidRPr="000E4CC3">
              <w:rPr>
                <w:sz w:val="20"/>
                <w:szCs w:val="20"/>
                <w:lang w:val="ru-RU"/>
              </w:rPr>
              <w:t xml:space="preserve">Науковий журнал «Молодий вчений» – Вип. 4.4(56.4), 2018р. – С.61 – 64. </w:t>
            </w:r>
            <w:r w:rsidRPr="000E4CC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6" w:type="dxa"/>
          </w:tcPr>
          <w:p w:rsidR="00D92AA7" w:rsidRPr="000E4CC3" w:rsidRDefault="00D92AA7" w:rsidP="000E4CC3">
            <w:pPr>
              <w:jc w:val="center"/>
              <w:rPr>
                <w:sz w:val="20"/>
                <w:szCs w:val="20"/>
                <w:highlight w:val="red"/>
              </w:rPr>
            </w:pPr>
            <w:r w:rsidRPr="000E4CC3">
              <w:rPr>
                <w:sz w:val="20"/>
                <w:szCs w:val="20"/>
              </w:rPr>
              <w:t>0,5 д.а.</w:t>
            </w:r>
          </w:p>
        </w:tc>
        <w:tc>
          <w:tcPr>
            <w:tcW w:w="1234" w:type="dxa"/>
            <w:vAlign w:val="center"/>
          </w:tcPr>
          <w:p w:rsidR="00D92AA7" w:rsidRPr="006A395A" w:rsidRDefault="00D92AA7" w:rsidP="000E4CC3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6A395A">
              <w:rPr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2D651E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60" w:type="dxa"/>
          </w:tcPr>
          <w:p w:rsidR="00D92AA7" w:rsidRPr="00F60048" w:rsidRDefault="00D92AA7" w:rsidP="00F60048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ru-RU"/>
              </w:rPr>
            </w:pPr>
            <w:r w:rsidRPr="00F60048">
              <w:rPr>
                <w:sz w:val="20"/>
                <w:szCs w:val="20"/>
                <w:lang w:val="ru-RU"/>
              </w:rPr>
              <w:t xml:space="preserve">Концепт </w:t>
            </w:r>
            <w:r w:rsidRPr="00F60048">
              <w:rPr>
                <w:sz w:val="20"/>
                <w:szCs w:val="20"/>
              </w:rPr>
              <w:lastRenderedPageBreak/>
              <w:t>Schicksal</w:t>
            </w:r>
            <w:r w:rsidRPr="00F60048">
              <w:rPr>
                <w:sz w:val="20"/>
                <w:szCs w:val="20"/>
                <w:lang w:val="ru-RU"/>
              </w:rPr>
              <w:t xml:space="preserve"> / Доля в німецькій мовній картині </w:t>
            </w:r>
            <w:proofErr w:type="gramStart"/>
            <w:r w:rsidRPr="00F60048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F60048">
              <w:rPr>
                <w:sz w:val="20"/>
                <w:szCs w:val="20"/>
                <w:lang w:val="ru-RU"/>
              </w:rPr>
              <w:t>іту (на матеріалі німецьких народних казок)</w:t>
            </w:r>
          </w:p>
        </w:tc>
        <w:tc>
          <w:tcPr>
            <w:tcW w:w="1275" w:type="dxa"/>
            <w:gridSpan w:val="2"/>
          </w:tcPr>
          <w:p w:rsidR="00D92AA7" w:rsidRPr="00F60048" w:rsidRDefault="00D92AA7" w:rsidP="000E4CC3">
            <w:pPr>
              <w:pStyle w:val="TableParagraph"/>
              <w:ind w:left="42"/>
              <w:jc w:val="center"/>
              <w:rPr>
                <w:sz w:val="20"/>
                <w:szCs w:val="20"/>
                <w:lang w:val="uk-UA"/>
              </w:rPr>
            </w:pPr>
            <w:r w:rsidRPr="00F60048">
              <w:rPr>
                <w:sz w:val="20"/>
                <w:szCs w:val="20"/>
              </w:rPr>
              <w:lastRenderedPageBreak/>
              <w:t>Кирилюк С.В.</w:t>
            </w:r>
          </w:p>
        </w:tc>
        <w:tc>
          <w:tcPr>
            <w:tcW w:w="2835" w:type="dxa"/>
          </w:tcPr>
          <w:p w:rsidR="00D92AA7" w:rsidRPr="00F60048" w:rsidRDefault="00D92AA7" w:rsidP="000E4CC3">
            <w:pPr>
              <w:pStyle w:val="TableParagraph"/>
              <w:ind w:left="134" w:right="142"/>
              <w:jc w:val="both"/>
              <w:rPr>
                <w:sz w:val="20"/>
                <w:szCs w:val="20"/>
              </w:rPr>
            </w:pPr>
            <w:r w:rsidRPr="00F60048">
              <w:rPr>
                <w:sz w:val="20"/>
                <w:szCs w:val="20"/>
              </w:rPr>
              <w:t xml:space="preserve">Молодий вчений, 2018. - </w:t>
            </w:r>
            <w:r w:rsidRPr="00F60048">
              <w:rPr>
                <w:sz w:val="20"/>
                <w:szCs w:val="20"/>
              </w:rPr>
              <w:lastRenderedPageBreak/>
              <w:t xml:space="preserve">№ 4.4(56.4). – </w:t>
            </w:r>
            <w:proofErr w:type="gramStart"/>
            <w:r w:rsidRPr="00F60048">
              <w:rPr>
                <w:sz w:val="20"/>
                <w:szCs w:val="20"/>
              </w:rPr>
              <w:t>С. 110</w:t>
            </w:r>
            <w:proofErr w:type="gramEnd"/>
            <w:r w:rsidRPr="00F60048">
              <w:rPr>
                <w:sz w:val="20"/>
                <w:szCs w:val="20"/>
              </w:rPr>
              <w:t>-113.</w:t>
            </w:r>
          </w:p>
        </w:tc>
        <w:tc>
          <w:tcPr>
            <w:tcW w:w="1076" w:type="dxa"/>
          </w:tcPr>
          <w:p w:rsidR="00D92AA7" w:rsidRPr="000E4CC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0,5</w:t>
            </w:r>
          </w:p>
        </w:tc>
        <w:tc>
          <w:tcPr>
            <w:tcW w:w="1234" w:type="dxa"/>
          </w:tcPr>
          <w:p w:rsidR="00D92AA7" w:rsidRPr="006A395A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0E4CC3">
              <w:rPr>
                <w:sz w:val="20"/>
                <w:szCs w:val="20"/>
                <w:lang w:eastAsia="ru-RU"/>
              </w:rPr>
              <w:t xml:space="preserve">Майстренко </w:t>
            </w:r>
            <w:r w:rsidRPr="000E4CC3">
              <w:rPr>
                <w:sz w:val="20"/>
                <w:szCs w:val="20"/>
                <w:lang w:eastAsia="ru-RU"/>
              </w:rPr>
              <w:lastRenderedPageBreak/>
              <w:t>М.І.</w:t>
            </w:r>
          </w:p>
        </w:tc>
      </w:tr>
      <w:tr w:rsidR="00D92AA7" w:rsidRPr="002D651E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560" w:type="dxa"/>
          </w:tcPr>
          <w:p w:rsidR="00D92AA7" w:rsidRPr="003E4D31" w:rsidRDefault="00D92AA7" w:rsidP="000E4CC3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ru-RU"/>
              </w:rPr>
            </w:pPr>
            <w:r w:rsidRPr="003E4D31">
              <w:rPr>
                <w:sz w:val="20"/>
                <w:szCs w:val="20"/>
                <w:lang w:val="ru-RU"/>
              </w:rPr>
              <w:t>Контрастність як стильова риса німецькомовної новели</w:t>
            </w:r>
          </w:p>
        </w:tc>
        <w:tc>
          <w:tcPr>
            <w:tcW w:w="1275" w:type="dxa"/>
            <w:gridSpan w:val="2"/>
          </w:tcPr>
          <w:p w:rsidR="00D92AA7" w:rsidRPr="003E4D31" w:rsidRDefault="00D92AA7" w:rsidP="003E4D31">
            <w:pPr>
              <w:jc w:val="both"/>
              <w:rPr>
                <w:sz w:val="20"/>
                <w:szCs w:val="20"/>
              </w:rPr>
            </w:pPr>
            <w:r w:rsidRPr="003E4D31">
              <w:rPr>
                <w:sz w:val="20"/>
                <w:szCs w:val="20"/>
              </w:rPr>
              <w:t>Чередниченко В.П.</w:t>
            </w:r>
          </w:p>
          <w:p w:rsidR="00D92AA7" w:rsidRPr="001D7069" w:rsidRDefault="00D92AA7" w:rsidP="000E4CC3">
            <w:pPr>
              <w:pStyle w:val="TableParagraph"/>
              <w:ind w:left="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D92AA7" w:rsidRPr="003E4D31" w:rsidRDefault="00D92AA7" w:rsidP="000E4CC3">
            <w:pPr>
              <w:pStyle w:val="TableParagraph"/>
              <w:ind w:left="134" w:right="142"/>
              <w:jc w:val="both"/>
              <w:rPr>
                <w:sz w:val="20"/>
                <w:szCs w:val="20"/>
              </w:rPr>
            </w:pPr>
            <w:r w:rsidRPr="003E4D31">
              <w:rPr>
                <w:sz w:val="20"/>
                <w:szCs w:val="20"/>
              </w:rPr>
              <w:t xml:space="preserve">Молодий вчений. – Херсон, 2018. – № 4.4 (56.4). – </w:t>
            </w:r>
            <w:proofErr w:type="gramStart"/>
            <w:r w:rsidRPr="003E4D31">
              <w:rPr>
                <w:sz w:val="20"/>
                <w:szCs w:val="20"/>
              </w:rPr>
              <w:t>С. 57</w:t>
            </w:r>
            <w:proofErr w:type="gramEnd"/>
            <w:r w:rsidRPr="003E4D31">
              <w:rPr>
                <w:sz w:val="20"/>
                <w:szCs w:val="20"/>
              </w:rPr>
              <w:t>–60.</w:t>
            </w:r>
          </w:p>
        </w:tc>
        <w:tc>
          <w:tcPr>
            <w:tcW w:w="1076" w:type="dxa"/>
          </w:tcPr>
          <w:p w:rsidR="00D92AA7" w:rsidRPr="000E4CC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Pr="006A395A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60" w:type="dxa"/>
          </w:tcPr>
          <w:p w:rsidR="00D92AA7" w:rsidRPr="003E4D31" w:rsidRDefault="00D92AA7" w:rsidP="000E4CC3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ru-RU"/>
              </w:rPr>
            </w:pPr>
            <w:r w:rsidRPr="003E4D31">
              <w:rPr>
                <w:sz w:val="20"/>
                <w:szCs w:val="20"/>
                <w:lang w:val="ru-RU"/>
              </w:rPr>
              <w:t xml:space="preserve">Діалог </w:t>
            </w:r>
            <w:proofErr w:type="gramStart"/>
            <w:r w:rsidRPr="003E4D3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3E4D31">
              <w:rPr>
                <w:sz w:val="20"/>
                <w:szCs w:val="20"/>
                <w:lang w:val="ru-RU"/>
              </w:rPr>
              <w:t>ізних культур (творчі зв’язки Е.Гофмана і М.Гоголя)</w:t>
            </w:r>
          </w:p>
        </w:tc>
        <w:tc>
          <w:tcPr>
            <w:tcW w:w="1275" w:type="dxa"/>
            <w:gridSpan w:val="2"/>
          </w:tcPr>
          <w:p w:rsidR="00D92AA7" w:rsidRPr="003E4D31" w:rsidRDefault="00D92AA7" w:rsidP="000E4CC3">
            <w:pPr>
              <w:pStyle w:val="TableParagraph"/>
              <w:ind w:left="42"/>
              <w:jc w:val="center"/>
              <w:rPr>
                <w:sz w:val="20"/>
                <w:szCs w:val="20"/>
                <w:lang w:val="uk-UA"/>
              </w:rPr>
            </w:pPr>
            <w:r w:rsidRPr="003E4D31">
              <w:rPr>
                <w:sz w:val="20"/>
                <w:szCs w:val="20"/>
              </w:rPr>
              <w:t>Ружевич Я.І.</w:t>
            </w:r>
          </w:p>
        </w:tc>
        <w:tc>
          <w:tcPr>
            <w:tcW w:w="2835" w:type="dxa"/>
          </w:tcPr>
          <w:p w:rsidR="00D92AA7" w:rsidRPr="003E4D31" w:rsidRDefault="00D92AA7" w:rsidP="000E4CC3">
            <w:pPr>
              <w:pStyle w:val="TableParagraph"/>
              <w:ind w:left="134" w:right="142"/>
              <w:jc w:val="both"/>
              <w:rPr>
                <w:sz w:val="20"/>
                <w:szCs w:val="20"/>
                <w:lang w:val="ru-RU"/>
              </w:rPr>
            </w:pPr>
            <w:r w:rsidRPr="003E4D31">
              <w:rPr>
                <w:sz w:val="20"/>
                <w:szCs w:val="20"/>
                <w:lang w:val="ru-RU"/>
              </w:rPr>
              <w:t>Науковий журнал «Молодий вчений» № 4.4 (56.4) квітень 2018 р. - С. 73-76.</w:t>
            </w:r>
          </w:p>
        </w:tc>
        <w:tc>
          <w:tcPr>
            <w:tcW w:w="1076" w:type="dxa"/>
          </w:tcPr>
          <w:p w:rsidR="00D92AA7" w:rsidRPr="000E4CC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Pr="003E4D31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560" w:type="dxa"/>
          </w:tcPr>
          <w:p w:rsidR="00D92AA7" w:rsidRPr="00546E2D" w:rsidRDefault="00D92AA7" w:rsidP="000E4CC3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ru-RU"/>
              </w:rPr>
            </w:pPr>
            <w:r w:rsidRPr="00546E2D">
              <w:rPr>
                <w:bCs/>
                <w:sz w:val="20"/>
                <w:szCs w:val="20"/>
                <w:lang w:val="ru-RU"/>
              </w:rPr>
              <w:t xml:space="preserve">Лексико-семантичні і граматичні особливості німецького </w:t>
            </w:r>
            <w:proofErr w:type="gramStart"/>
            <w:r w:rsidRPr="00546E2D">
              <w:rPr>
                <w:bCs/>
                <w:sz w:val="20"/>
                <w:szCs w:val="20"/>
                <w:lang w:val="ru-RU"/>
              </w:rPr>
              <w:t>молод</w:t>
            </w:r>
            <w:proofErr w:type="gramEnd"/>
            <w:r w:rsidRPr="00546E2D">
              <w:rPr>
                <w:bCs/>
                <w:sz w:val="20"/>
                <w:szCs w:val="20"/>
                <w:lang w:val="ru-RU"/>
              </w:rPr>
              <w:t>іжного сленгу</w:t>
            </w:r>
          </w:p>
        </w:tc>
        <w:tc>
          <w:tcPr>
            <w:tcW w:w="1275" w:type="dxa"/>
            <w:gridSpan w:val="2"/>
          </w:tcPr>
          <w:p w:rsidR="00D92AA7" w:rsidRPr="00546E2D" w:rsidRDefault="00D92AA7" w:rsidP="000E4CC3">
            <w:pPr>
              <w:pStyle w:val="TableParagraph"/>
              <w:ind w:left="42"/>
              <w:jc w:val="center"/>
              <w:rPr>
                <w:sz w:val="20"/>
                <w:szCs w:val="20"/>
                <w:lang w:val="uk-UA"/>
              </w:rPr>
            </w:pPr>
            <w:r w:rsidRPr="00546E2D">
              <w:rPr>
                <w:sz w:val="20"/>
                <w:szCs w:val="20"/>
              </w:rPr>
              <w:t>Коваленко О.В.</w:t>
            </w:r>
          </w:p>
        </w:tc>
        <w:tc>
          <w:tcPr>
            <w:tcW w:w="2835" w:type="dxa"/>
          </w:tcPr>
          <w:p w:rsidR="00D92AA7" w:rsidRPr="000F03E9" w:rsidRDefault="00D92AA7" w:rsidP="000E4CC3">
            <w:pPr>
              <w:pStyle w:val="TableParagraph"/>
              <w:ind w:left="134" w:right="142"/>
              <w:jc w:val="both"/>
              <w:rPr>
                <w:sz w:val="20"/>
                <w:szCs w:val="20"/>
                <w:lang w:val="ru-RU"/>
              </w:rPr>
            </w:pPr>
            <w:r w:rsidRPr="000F03E9">
              <w:rPr>
                <w:sz w:val="20"/>
                <w:szCs w:val="20"/>
                <w:lang w:val="ru-RU"/>
              </w:rPr>
              <w:t>Актуальные научные исследования в современном мире</w:t>
            </w:r>
            <w:proofErr w:type="gramStart"/>
            <w:r w:rsidRPr="000F03E9">
              <w:rPr>
                <w:sz w:val="20"/>
                <w:szCs w:val="20"/>
                <w:lang w:val="ru-RU"/>
              </w:rPr>
              <w:t xml:space="preserve"> // С</w:t>
            </w:r>
            <w:proofErr w:type="gramEnd"/>
            <w:r w:rsidRPr="000F03E9">
              <w:rPr>
                <w:sz w:val="20"/>
                <w:szCs w:val="20"/>
                <w:lang w:val="ru-RU"/>
              </w:rPr>
              <w:t>б. научных трудов. – Переяслав-Хмельницкий, 2018. - Вып. 1(33), ч. 7 – С.63-68.</w:t>
            </w:r>
          </w:p>
        </w:tc>
        <w:tc>
          <w:tcPr>
            <w:tcW w:w="1076" w:type="dxa"/>
          </w:tcPr>
          <w:p w:rsidR="00D92AA7" w:rsidRPr="000E4CC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34" w:type="dxa"/>
          </w:tcPr>
          <w:p w:rsidR="00D92AA7" w:rsidRPr="003E4D31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560" w:type="dxa"/>
          </w:tcPr>
          <w:p w:rsidR="00D92AA7" w:rsidRPr="000F03E9" w:rsidRDefault="00D92AA7" w:rsidP="000E4CC3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ru-RU"/>
              </w:rPr>
            </w:pPr>
            <w:r w:rsidRPr="000F03E9">
              <w:rPr>
                <w:sz w:val="20"/>
                <w:szCs w:val="20"/>
              </w:rPr>
              <w:t>Лінгвістична різноманітність віденського діалекту</w:t>
            </w:r>
          </w:p>
        </w:tc>
        <w:tc>
          <w:tcPr>
            <w:tcW w:w="1275" w:type="dxa"/>
            <w:gridSpan w:val="2"/>
          </w:tcPr>
          <w:p w:rsidR="00D92AA7" w:rsidRPr="000F03E9" w:rsidRDefault="00D92AA7" w:rsidP="000E4CC3">
            <w:pPr>
              <w:pStyle w:val="TableParagraph"/>
              <w:ind w:left="42"/>
              <w:jc w:val="center"/>
              <w:rPr>
                <w:sz w:val="20"/>
                <w:szCs w:val="20"/>
                <w:lang w:val="uk-UA"/>
              </w:rPr>
            </w:pPr>
            <w:r w:rsidRPr="000F03E9">
              <w:rPr>
                <w:sz w:val="20"/>
                <w:szCs w:val="20"/>
              </w:rPr>
              <w:t>Похитун Т. А.</w:t>
            </w:r>
          </w:p>
        </w:tc>
        <w:tc>
          <w:tcPr>
            <w:tcW w:w="2835" w:type="dxa"/>
          </w:tcPr>
          <w:p w:rsidR="00D92AA7" w:rsidRPr="000F03E9" w:rsidRDefault="00D92AA7" w:rsidP="000E4CC3">
            <w:pPr>
              <w:pStyle w:val="TableParagraph"/>
              <w:ind w:left="134" w:right="142"/>
              <w:jc w:val="both"/>
              <w:rPr>
                <w:sz w:val="20"/>
                <w:szCs w:val="20"/>
                <w:lang w:val="ru-RU"/>
              </w:rPr>
            </w:pPr>
            <w:r w:rsidRPr="000F03E9">
              <w:rPr>
                <w:sz w:val="20"/>
                <w:szCs w:val="20"/>
                <w:lang w:val="ru-RU"/>
              </w:rPr>
              <w:t xml:space="preserve">Молодий вчений. – Херсон, 2018. </w:t>
            </w:r>
            <w:r w:rsidRPr="003E4D31">
              <w:rPr>
                <w:sz w:val="20"/>
                <w:szCs w:val="20"/>
                <w:lang w:val="ru-RU"/>
              </w:rPr>
              <w:t xml:space="preserve">№ 4.4 (56.4) квітень </w:t>
            </w:r>
            <w:r w:rsidRPr="000F03E9">
              <w:rPr>
                <w:sz w:val="20"/>
                <w:szCs w:val="20"/>
                <w:lang w:val="ru-RU"/>
              </w:rPr>
              <w:t>– С. 68-73.</w:t>
            </w:r>
          </w:p>
        </w:tc>
        <w:tc>
          <w:tcPr>
            <w:tcW w:w="1076" w:type="dxa"/>
          </w:tcPr>
          <w:p w:rsidR="00D92AA7" w:rsidRPr="000F03E9" w:rsidRDefault="00D92AA7" w:rsidP="000E4CC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234" w:type="dxa"/>
          </w:tcPr>
          <w:p w:rsidR="00D92AA7" w:rsidRPr="003E4D31" w:rsidRDefault="00D92AA7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D92AA7" w:rsidRPr="007731E2" w:rsidRDefault="00D92AA7" w:rsidP="00104C3C">
            <w:pPr>
              <w:adjustRightInd w:val="0"/>
              <w:ind w:left="180" w:right="108"/>
              <w:jc w:val="both"/>
              <w:rPr>
                <w:sz w:val="20"/>
                <w:szCs w:val="20"/>
              </w:rPr>
            </w:pPr>
            <w:r w:rsidRPr="007731E2">
              <w:rPr>
                <w:sz w:val="20"/>
                <w:szCs w:val="20"/>
              </w:rPr>
              <w:t>Literature circles method as a tool</w:t>
            </w:r>
          </w:p>
          <w:p w:rsidR="00D92AA7" w:rsidRPr="007731E2" w:rsidRDefault="00D92AA7" w:rsidP="00104C3C">
            <w:pPr>
              <w:adjustRightInd w:val="0"/>
              <w:ind w:left="180" w:right="108"/>
              <w:jc w:val="both"/>
              <w:rPr>
                <w:sz w:val="20"/>
                <w:szCs w:val="20"/>
              </w:rPr>
            </w:pPr>
            <w:r w:rsidRPr="007731E2">
              <w:rPr>
                <w:sz w:val="20"/>
                <w:szCs w:val="20"/>
              </w:rPr>
              <w:t>for formation of students’ communicative</w:t>
            </w:r>
          </w:p>
          <w:p w:rsidR="00D92AA7" w:rsidRPr="007731E2" w:rsidRDefault="00D92AA7" w:rsidP="00104C3C">
            <w:pPr>
              <w:pStyle w:val="TableParagraph"/>
              <w:ind w:left="180" w:right="108"/>
              <w:jc w:val="both"/>
              <w:rPr>
                <w:sz w:val="20"/>
                <w:szCs w:val="20"/>
              </w:rPr>
            </w:pPr>
            <w:r w:rsidRPr="007731E2">
              <w:rPr>
                <w:sz w:val="20"/>
                <w:szCs w:val="20"/>
              </w:rPr>
              <w:t>mobility in crosscultural interaction</w:t>
            </w:r>
          </w:p>
        </w:tc>
        <w:tc>
          <w:tcPr>
            <w:tcW w:w="1275" w:type="dxa"/>
            <w:gridSpan w:val="2"/>
          </w:tcPr>
          <w:p w:rsidR="00D92AA7" w:rsidRPr="00A41B39" w:rsidRDefault="00D92AA7" w:rsidP="00104C3C">
            <w:pPr>
              <w:pStyle w:val="TableParagraph"/>
              <w:rPr>
                <w:sz w:val="20"/>
                <w:szCs w:val="20"/>
              </w:rPr>
            </w:pPr>
            <w:r w:rsidRPr="00A41B39">
              <w:rPr>
                <w:sz w:val="20"/>
                <w:szCs w:val="20"/>
                <w:lang w:val="ru-RU"/>
              </w:rPr>
              <w:t>Айзікова Л.В.</w:t>
            </w:r>
          </w:p>
        </w:tc>
        <w:tc>
          <w:tcPr>
            <w:tcW w:w="2835" w:type="dxa"/>
          </w:tcPr>
          <w:p w:rsidR="00D92AA7" w:rsidRPr="004268BA" w:rsidRDefault="00D92AA7" w:rsidP="00104C3C">
            <w:pPr>
              <w:pStyle w:val="TableParagraph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4268BA">
              <w:rPr>
                <w:bCs/>
                <w:sz w:val="20"/>
                <w:szCs w:val="20"/>
                <w:lang w:val="ru-RU"/>
              </w:rPr>
              <w:t>Молодий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268BA">
              <w:rPr>
                <w:bCs/>
                <w:sz w:val="20"/>
                <w:szCs w:val="20"/>
                <w:lang w:val="ru-RU"/>
              </w:rPr>
              <w:t>вчений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: науковий журнал. </w:t>
            </w:r>
            <w:r w:rsidRPr="007731E2">
              <w:rPr>
                <w:sz w:val="20"/>
                <w:szCs w:val="20"/>
                <w:lang w:val="uk-UA"/>
              </w:rPr>
              <w:t xml:space="preserve">– </w:t>
            </w:r>
            <w:r w:rsidRPr="004268BA">
              <w:rPr>
                <w:sz w:val="20"/>
                <w:szCs w:val="20"/>
                <w:lang w:val="ru-RU"/>
              </w:rPr>
              <w:t>Видавничий</w:t>
            </w:r>
            <w:r w:rsidRPr="007731E2">
              <w:rPr>
                <w:sz w:val="20"/>
                <w:szCs w:val="20"/>
                <w:lang w:val="uk-UA"/>
              </w:rPr>
              <w:t xml:space="preserve"> </w:t>
            </w:r>
            <w:r w:rsidRPr="004268BA">
              <w:rPr>
                <w:sz w:val="20"/>
                <w:szCs w:val="20"/>
                <w:lang w:val="ru-RU"/>
              </w:rPr>
              <w:t>ді</w:t>
            </w:r>
            <w:proofErr w:type="gramStart"/>
            <w:r w:rsidRPr="004268BA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4268BA">
              <w:rPr>
                <w:sz w:val="20"/>
                <w:szCs w:val="20"/>
                <w:lang w:val="ru-RU"/>
              </w:rPr>
              <w:t xml:space="preserve"> «Гельветика</w:t>
            </w:r>
            <w:r w:rsidRPr="007731E2">
              <w:rPr>
                <w:sz w:val="20"/>
                <w:szCs w:val="20"/>
                <w:lang w:val="uk-UA"/>
              </w:rPr>
              <w:t>», 2018. –</w:t>
            </w:r>
            <w:r w:rsidRPr="004268BA">
              <w:rPr>
                <w:sz w:val="20"/>
                <w:szCs w:val="20"/>
                <w:lang w:val="ru-RU"/>
              </w:rPr>
              <w:t>№ 4.4 (56.4)</w:t>
            </w:r>
            <w:r w:rsidRPr="007731E2">
              <w:rPr>
                <w:sz w:val="20"/>
                <w:szCs w:val="20"/>
                <w:lang w:val="uk-UA"/>
              </w:rPr>
              <w:t xml:space="preserve">. –– С.8-13. </w:t>
            </w:r>
          </w:p>
        </w:tc>
        <w:tc>
          <w:tcPr>
            <w:tcW w:w="1076" w:type="dxa"/>
          </w:tcPr>
          <w:p w:rsidR="00D92AA7" w:rsidRPr="00A41B39" w:rsidRDefault="00D92AA7" w:rsidP="00104C3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A41B39">
              <w:rPr>
                <w:sz w:val="20"/>
                <w:szCs w:val="20"/>
                <w:lang w:val="uk-UA"/>
              </w:rPr>
              <w:t>0,4 д.а.</w:t>
            </w:r>
          </w:p>
        </w:tc>
        <w:tc>
          <w:tcPr>
            <w:tcW w:w="1234" w:type="dxa"/>
          </w:tcPr>
          <w:p w:rsidR="00D92AA7" w:rsidRPr="00930524" w:rsidRDefault="00D92AA7" w:rsidP="00104C3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378" w:type="dxa"/>
          </w:tcPr>
          <w:p w:rsidR="00D92AA7" w:rsidRPr="00A41B39" w:rsidRDefault="00D92AA7" w:rsidP="00104C3C">
            <w:pPr>
              <w:pStyle w:val="TableParagraph"/>
              <w:rPr>
                <w:sz w:val="20"/>
                <w:szCs w:val="20"/>
              </w:rPr>
            </w:pPr>
            <w:r w:rsidRPr="00A41B39">
              <w:rPr>
                <w:bCs/>
                <w:sz w:val="20"/>
                <w:szCs w:val="20"/>
              </w:rPr>
              <w:t>Jos</w:t>
            </w:r>
            <w:r w:rsidRPr="00A41B39">
              <w:rPr>
                <w:bCs/>
                <w:sz w:val="20"/>
                <w:szCs w:val="20"/>
                <w:lang w:val="uk-UA"/>
              </w:rPr>
              <w:t xml:space="preserve">é </w:t>
            </w:r>
            <w:r w:rsidRPr="00A41B39">
              <w:rPr>
                <w:bCs/>
                <w:sz w:val="20"/>
                <w:szCs w:val="20"/>
              </w:rPr>
              <w:t>LuisPerea</w:t>
            </w:r>
            <w:r w:rsidRPr="00A41B39">
              <w:rPr>
                <w:bCs/>
                <w:sz w:val="20"/>
                <w:szCs w:val="20"/>
                <w:lang w:val="uk-UA"/>
              </w:rPr>
              <w:t>-</w:t>
            </w:r>
            <w:r w:rsidRPr="00A41B39">
              <w:rPr>
                <w:bCs/>
                <w:sz w:val="20"/>
                <w:szCs w:val="20"/>
              </w:rPr>
              <w:t>Hern</w:t>
            </w:r>
            <w:r w:rsidRPr="00A41B39">
              <w:rPr>
                <w:bCs/>
                <w:sz w:val="20"/>
                <w:szCs w:val="20"/>
                <w:lang w:val="uk-UA"/>
              </w:rPr>
              <w:t>á</w:t>
            </w:r>
            <w:r w:rsidRPr="00A41B39">
              <w:rPr>
                <w:bCs/>
                <w:sz w:val="20"/>
                <w:szCs w:val="20"/>
              </w:rPr>
              <w:t>ndez</w:t>
            </w: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560" w:type="dxa"/>
          </w:tcPr>
          <w:p w:rsidR="00D92AA7" w:rsidRPr="007731E2" w:rsidRDefault="00D92AA7" w:rsidP="00104C3C">
            <w:pPr>
              <w:pStyle w:val="TableParagraph"/>
              <w:ind w:left="180" w:right="108"/>
              <w:jc w:val="both"/>
              <w:rPr>
                <w:sz w:val="20"/>
                <w:szCs w:val="20"/>
                <w:lang w:val="uk-UA"/>
              </w:rPr>
            </w:pPr>
            <w:r w:rsidRPr="007731E2">
              <w:rPr>
                <w:sz w:val="20"/>
                <w:szCs w:val="20"/>
                <w:lang w:val="uk-UA"/>
              </w:rPr>
              <w:t>Конкурентноспроможність у контексті професійної мобільності майбутніх економістів</w:t>
            </w:r>
          </w:p>
        </w:tc>
        <w:tc>
          <w:tcPr>
            <w:tcW w:w="1275" w:type="dxa"/>
            <w:gridSpan w:val="2"/>
          </w:tcPr>
          <w:p w:rsidR="00D92AA7" w:rsidRPr="00A41B39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A41B39">
              <w:rPr>
                <w:sz w:val="20"/>
                <w:szCs w:val="20"/>
                <w:lang w:val="uk-UA"/>
              </w:rPr>
              <w:t>Майборода Р. В.</w:t>
            </w:r>
          </w:p>
        </w:tc>
        <w:tc>
          <w:tcPr>
            <w:tcW w:w="2835" w:type="dxa"/>
          </w:tcPr>
          <w:p w:rsidR="00D92AA7" w:rsidRPr="007731E2" w:rsidRDefault="00D92AA7" w:rsidP="00104C3C">
            <w:pPr>
              <w:pStyle w:val="TableParagraph"/>
              <w:ind w:left="142"/>
              <w:jc w:val="both"/>
              <w:rPr>
                <w:sz w:val="20"/>
                <w:szCs w:val="20"/>
                <w:lang w:val="uk-UA"/>
              </w:rPr>
            </w:pPr>
            <w:r w:rsidRPr="007731E2">
              <w:rPr>
                <w:bCs/>
                <w:sz w:val="20"/>
                <w:szCs w:val="20"/>
                <w:lang w:val="ru-RU"/>
              </w:rPr>
              <w:t>Молодий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bCs/>
                <w:sz w:val="20"/>
                <w:szCs w:val="20"/>
                <w:lang w:val="ru-RU"/>
              </w:rPr>
              <w:t>вчений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: науковий журнал. </w:t>
            </w:r>
            <w:r w:rsidRPr="007731E2">
              <w:rPr>
                <w:sz w:val="20"/>
                <w:szCs w:val="20"/>
                <w:lang w:val="uk-UA"/>
              </w:rPr>
              <w:t xml:space="preserve">– </w:t>
            </w:r>
            <w:r w:rsidRPr="007731E2">
              <w:rPr>
                <w:sz w:val="20"/>
                <w:szCs w:val="20"/>
                <w:lang w:val="ru-RU"/>
              </w:rPr>
              <w:t>Видавничий</w:t>
            </w:r>
            <w:r w:rsidRPr="007731E2">
              <w:rPr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sz w:val="20"/>
                <w:szCs w:val="20"/>
                <w:lang w:val="ru-RU"/>
              </w:rPr>
              <w:t>дім «Гельветика</w:t>
            </w:r>
            <w:r w:rsidRPr="007731E2">
              <w:rPr>
                <w:sz w:val="20"/>
                <w:szCs w:val="20"/>
                <w:lang w:val="uk-UA"/>
              </w:rPr>
              <w:t>», 2018. –</w:t>
            </w:r>
            <w:r w:rsidRPr="007731E2">
              <w:rPr>
                <w:sz w:val="20"/>
                <w:szCs w:val="20"/>
                <w:lang w:val="ru-RU"/>
              </w:rPr>
              <w:t>№ 4.4 (56.4)</w:t>
            </w:r>
            <w:r w:rsidRPr="007731E2">
              <w:rPr>
                <w:sz w:val="20"/>
                <w:szCs w:val="20"/>
                <w:lang w:val="uk-UA"/>
              </w:rPr>
              <w:t xml:space="preserve">. </w:t>
            </w:r>
            <w:r w:rsidRPr="007731E2">
              <w:rPr>
                <w:sz w:val="20"/>
                <w:szCs w:val="20"/>
                <w:lang w:val="ru-RU"/>
              </w:rPr>
              <w:t>– C. 46-49</w:t>
            </w:r>
          </w:p>
        </w:tc>
        <w:tc>
          <w:tcPr>
            <w:tcW w:w="1076" w:type="dxa"/>
          </w:tcPr>
          <w:p w:rsidR="00D92AA7" w:rsidRPr="00A41B39" w:rsidRDefault="00D92AA7" w:rsidP="00104C3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A41B39">
              <w:rPr>
                <w:sz w:val="20"/>
                <w:szCs w:val="20"/>
                <w:lang w:val="uk-UA"/>
              </w:rPr>
              <w:t xml:space="preserve">0, 4 </w:t>
            </w:r>
            <w:r>
              <w:rPr>
                <w:sz w:val="20"/>
                <w:szCs w:val="20"/>
                <w:lang w:val="uk-UA"/>
              </w:rPr>
              <w:t>д.а</w:t>
            </w:r>
            <w:r w:rsidRPr="00A41B3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34" w:type="dxa"/>
          </w:tcPr>
          <w:p w:rsidR="00D92AA7" w:rsidRPr="00A41B39" w:rsidRDefault="00D92AA7" w:rsidP="00104C3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378" w:type="dxa"/>
          </w:tcPr>
          <w:p w:rsidR="00D92AA7" w:rsidRPr="00A41B39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</w:t>
            </w: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60" w:type="dxa"/>
          </w:tcPr>
          <w:p w:rsidR="00D92AA7" w:rsidRPr="007731E2" w:rsidRDefault="00D92AA7" w:rsidP="00104C3C">
            <w:pPr>
              <w:pStyle w:val="TableParagraph"/>
              <w:ind w:left="180" w:right="108"/>
              <w:jc w:val="both"/>
              <w:rPr>
                <w:sz w:val="20"/>
                <w:szCs w:val="20"/>
                <w:lang w:val="ru-RU"/>
              </w:rPr>
            </w:pPr>
            <w:r w:rsidRPr="007731E2">
              <w:rPr>
                <w:sz w:val="20"/>
                <w:szCs w:val="20"/>
                <w:lang w:val="ru-RU"/>
              </w:rPr>
              <w:t>До питання про основний аналіз магічної складової як частини культурологічного комплексу</w:t>
            </w:r>
          </w:p>
        </w:tc>
        <w:tc>
          <w:tcPr>
            <w:tcW w:w="1275" w:type="dxa"/>
            <w:gridSpan w:val="2"/>
          </w:tcPr>
          <w:p w:rsidR="00D92AA7" w:rsidRPr="00A41B39" w:rsidRDefault="00D92AA7" w:rsidP="00104C3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A41B39">
              <w:rPr>
                <w:sz w:val="20"/>
                <w:szCs w:val="20"/>
                <w:lang w:val="ru-RU"/>
              </w:rPr>
              <w:t>См</w:t>
            </w:r>
            <w:proofErr w:type="gramEnd"/>
            <w:r w:rsidRPr="00A41B39">
              <w:rPr>
                <w:sz w:val="20"/>
                <w:szCs w:val="20"/>
                <w:lang w:val="ru-RU"/>
              </w:rPr>
              <w:t>ірнова О.О.</w:t>
            </w:r>
          </w:p>
        </w:tc>
        <w:tc>
          <w:tcPr>
            <w:tcW w:w="2835" w:type="dxa"/>
          </w:tcPr>
          <w:p w:rsidR="00D92AA7" w:rsidRPr="007731E2" w:rsidRDefault="00D92AA7" w:rsidP="00104C3C">
            <w:pPr>
              <w:pStyle w:val="TableParagraph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7731E2">
              <w:rPr>
                <w:bCs/>
                <w:sz w:val="20"/>
                <w:szCs w:val="20"/>
                <w:lang w:val="ru-RU"/>
              </w:rPr>
              <w:t>Молодий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bCs/>
                <w:sz w:val="20"/>
                <w:szCs w:val="20"/>
                <w:lang w:val="ru-RU"/>
              </w:rPr>
              <w:t>вчений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: науковий журнал. </w:t>
            </w:r>
            <w:r w:rsidRPr="007731E2">
              <w:rPr>
                <w:sz w:val="20"/>
                <w:szCs w:val="20"/>
                <w:lang w:val="uk-UA"/>
              </w:rPr>
              <w:t xml:space="preserve">– </w:t>
            </w:r>
            <w:r w:rsidRPr="007731E2">
              <w:rPr>
                <w:sz w:val="20"/>
                <w:szCs w:val="20"/>
                <w:lang w:val="ru-RU"/>
              </w:rPr>
              <w:t>Видавничий</w:t>
            </w:r>
            <w:r w:rsidRPr="007731E2">
              <w:rPr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sz w:val="20"/>
                <w:szCs w:val="20"/>
                <w:lang w:val="ru-RU"/>
              </w:rPr>
              <w:t>ді</w:t>
            </w:r>
            <w:proofErr w:type="gramStart"/>
            <w:r w:rsidRPr="007731E2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7731E2">
              <w:rPr>
                <w:sz w:val="20"/>
                <w:szCs w:val="20"/>
                <w:lang w:val="ru-RU"/>
              </w:rPr>
              <w:t xml:space="preserve"> «Гельветика</w:t>
            </w:r>
            <w:r w:rsidRPr="007731E2">
              <w:rPr>
                <w:sz w:val="20"/>
                <w:szCs w:val="20"/>
                <w:lang w:val="uk-UA"/>
              </w:rPr>
              <w:t>», 2018. –</w:t>
            </w:r>
            <w:r w:rsidRPr="007731E2">
              <w:rPr>
                <w:sz w:val="20"/>
                <w:szCs w:val="20"/>
                <w:lang w:val="ru-RU"/>
              </w:rPr>
              <w:t>№ 4.4 (56.4). – C.50-53.</w:t>
            </w:r>
          </w:p>
        </w:tc>
        <w:tc>
          <w:tcPr>
            <w:tcW w:w="1076" w:type="dxa"/>
          </w:tcPr>
          <w:p w:rsidR="00D92AA7" w:rsidRPr="00A41B39" w:rsidRDefault="00D92AA7" w:rsidP="00104C3C">
            <w:pPr>
              <w:pStyle w:val="TableParagraph"/>
              <w:ind w:left="39"/>
              <w:jc w:val="center"/>
              <w:rPr>
                <w:sz w:val="20"/>
                <w:szCs w:val="20"/>
                <w:lang w:val="ru-RU"/>
              </w:rPr>
            </w:pPr>
            <w:r w:rsidRPr="00A41B39">
              <w:rPr>
                <w:sz w:val="20"/>
                <w:szCs w:val="20"/>
                <w:lang w:val="ru-RU"/>
              </w:rPr>
              <w:t>0,</w:t>
            </w:r>
            <w:bookmarkStart w:id="0" w:name="_GoBack"/>
            <w:bookmarkEnd w:id="0"/>
            <w:r w:rsidRPr="00A41B39">
              <w:rPr>
                <w:sz w:val="20"/>
                <w:szCs w:val="20"/>
                <w:lang w:val="ru-RU"/>
              </w:rPr>
              <w:t xml:space="preserve">4 </w:t>
            </w:r>
            <w:r w:rsidRPr="00A41B39">
              <w:rPr>
                <w:sz w:val="20"/>
                <w:szCs w:val="20"/>
                <w:lang w:val="uk-UA"/>
              </w:rPr>
              <w:t>д.а.</w:t>
            </w:r>
          </w:p>
        </w:tc>
        <w:tc>
          <w:tcPr>
            <w:tcW w:w="1234" w:type="dxa"/>
          </w:tcPr>
          <w:p w:rsidR="00D92AA7" w:rsidRPr="00A41B39" w:rsidRDefault="00D92AA7" w:rsidP="00104C3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A41B39" w:rsidRDefault="00D92AA7" w:rsidP="00104C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D92AA7" w:rsidRPr="007731E2" w:rsidRDefault="00D92AA7" w:rsidP="00104C3C">
            <w:pPr>
              <w:pStyle w:val="TableParagraph"/>
              <w:ind w:left="180" w:right="108"/>
              <w:jc w:val="both"/>
              <w:rPr>
                <w:sz w:val="20"/>
                <w:szCs w:val="20"/>
                <w:lang w:val="uk-UA"/>
              </w:rPr>
            </w:pPr>
            <w:r w:rsidRPr="007731E2">
              <w:rPr>
                <w:sz w:val="20"/>
                <w:szCs w:val="20"/>
                <w:lang w:val="uk-UA"/>
              </w:rPr>
              <w:t>Актуальність полікультурного виховання у вищій освіті</w:t>
            </w:r>
          </w:p>
        </w:tc>
        <w:tc>
          <w:tcPr>
            <w:tcW w:w="1275" w:type="dxa"/>
            <w:gridSpan w:val="2"/>
          </w:tcPr>
          <w:p w:rsidR="00D92AA7" w:rsidRPr="00A41B39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A41B39">
              <w:rPr>
                <w:sz w:val="20"/>
                <w:szCs w:val="20"/>
                <w:lang w:val="uk-UA"/>
              </w:rPr>
              <w:t>Ханіна Л.В.</w:t>
            </w:r>
          </w:p>
          <w:p w:rsidR="00D92AA7" w:rsidRPr="00A41B39" w:rsidRDefault="00D92AA7" w:rsidP="00104C3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D92AA7" w:rsidRPr="007731E2" w:rsidRDefault="00D92AA7" w:rsidP="00104C3C">
            <w:pPr>
              <w:pStyle w:val="TableParagraph"/>
              <w:ind w:left="142"/>
              <w:jc w:val="both"/>
              <w:rPr>
                <w:sz w:val="20"/>
                <w:szCs w:val="20"/>
                <w:lang w:val="uk-UA"/>
              </w:rPr>
            </w:pPr>
            <w:r w:rsidRPr="007731E2">
              <w:rPr>
                <w:bCs/>
                <w:sz w:val="20"/>
                <w:szCs w:val="20"/>
                <w:lang w:val="ru-RU"/>
              </w:rPr>
              <w:t>Молодий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bCs/>
                <w:sz w:val="20"/>
                <w:szCs w:val="20"/>
                <w:lang w:val="ru-RU"/>
              </w:rPr>
              <w:t>вчений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: науковий журнал. </w:t>
            </w:r>
            <w:r w:rsidRPr="007731E2">
              <w:rPr>
                <w:sz w:val="20"/>
                <w:szCs w:val="20"/>
                <w:lang w:val="uk-UA"/>
              </w:rPr>
              <w:t xml:space="preserve">– </w:t>
            </w:r>
            <w:r w:rsidRPr="007731E2">
              <w:rPr>
                <w:sz w:val="20"/>
                <w:szCs w:val="20"/>
                <w:lang w:val="ru-RU"/>
              </w:rPr>
              <w:t>Видавничий</w:t>
            </w:r>
            <w:r w:rsidRPr="007731E2">
              <w:rPr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sz w:val="20"/>
                <w:szCs w:val="20"/>
                <w:lang w:val="ru-RU"/>
              </w:rPr>
              <w:t>дім «Гельветика</w:t>
            </w:r>
            <w:r w:rsidRPr="007731E2">
              <w:rPr>
                <w:sz w:val="20"/>
                <w:szCs w:val="20"/>
                <w:lang w:val="uk-UA"/>
              </w:rPr>
              <w:t>», 2018. –</w:t>
            </w:r>
            <w:r w:rsidRPr="007731E2">
              <w:rPr>
                <w:sz w:val="20"/>
                <w:szCs w:val="20"/>
                <w:lang w:val="ru-RU"/>
              </w:rPr>
              <w:t>№ 4.4 (56.4)</w:t>
            </w:r>
            <w:r w:rsidRPr="007731E2">
              <w:rPr>
                <w:sz w:val="20"/>
                <w:szCs w:val="20"/>
                <w:lang w:val="uk-UA"/>
              </w:rPr>
              <w:t>. – С. 42-45.</w:t>
            </w:r>
          </w:p>
        </w:tc>
        <w:tc>
          <w:tcPr>
            <w:tcW w:w="1076" w:type="dxa"/>
          </w:tcPr>
          <w:p w:rsidR="00D92AA7" w:rsidRPr="00A41B39" w:rsidRDefault="00D92AA7" w:rsidP="00104C3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A41B39">
              <w:rPr>
                <w:sz w:val="20"/>
                <w:szCs w:val="20"/>
                <w:lang w:val="uk-UA"/>
              </w:rPr>
              <w:t>0,4 д.а.</w:t>
            </w:r>
          </w:p>
        </w:tc>
        <w:tc>
          <w:tcPr>
            <w:tcW w:w="1234" w:type="dxa"/>
          </w:tcPr>
          <w:p w:rsidR="00D92AA7" w:rsidRPr="00A41B39" w:rsidRDefault="00D92AA7" w:rsidP="00104C3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378" w:type="dxa"/>
          </w:tcPr>
          <w:p w:rsidR="00D92AA7" w:rsidRPr="00FA5CF5" w:rsidRDefault="00D92AA7" w:rsidP="00104C3C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560" w:type="dxa"/>
          </w:tcPr>
          <w:p w:rsidR="00D92AA7" w:rsidRPr="007731E2" w:rsidRDefault="00D92AA7" w:rsidP="00104C3C">
            <w:pPr>
              <w:adjustRightInd w:val="0"/>
              <w:ind w:left="180" w:right="108"/>
              <w:jc w:val="both"/>
              <w:rPr>
                <w:sz w:val="24"/>
                <w:szCs w:val="24"/>
                <w:lang w:val="ru-RU"/>
              </w:rPr>
            </w:pPr>
            <w:r w:rsidRPr="007731E2">
              <w:rPr>
                <w:sz w:val="20"/>
                <w:szCs w:val="24"/>
                <w:lang w:val="ru-RU"/>
              </w:rPr>
              <w:t xml:space="preserve">Концептуальний </w:t>
            </w:r>
            <w:proofErr w:type="gramStart"/>
            <w:r w:rsidRPr="007731E2">
              <w:rPr>
                <w:sz w:val="20"/>
                <w:szCs w:val="24"/>
                <w:lang w:val="ru-RU"/>
              </w:rPr>
              <w:t>п</w:t>
            </w:r>
            <w:proofErr w:type="gramEnd"/>
            <w:r w:rsidRPr="007731E2">
              <w:rPr>
                <w:sz w:val="20"/>
                <w:szCs w:val="24"/>
                <w:lang w:val="ru-RU"/>
              </w:rPr>
              <w:t xml:space="preserve">ідхід до визначення методів </w:t>
            </w:r>
            <w:r w:rsidRPr="007731E2">
              <w:rPr>
                <w:sz w:val="20"/>
                <w:szCs w:val="24"/>
                <w:lang w:val="ru-RU"/>
              </w:rPr>
              <w:lastRenderedPageBreak/>
              <w:t>діагностування аксіологічного потенціалу майбутніх учителів іноземної мови в Польщі</w:t>
            </w:r>
          </w:p>
        </w:tc>
        <w:tc>
          <w:tcPr>
            <w:tcW w:w="1275" w:type="dxa"/>
            <w:gridSpan w:val="2"/>
          </w:tcPr>
          <w:p w:rsidR="00D92AA7" w:rsidRPr="00682D31" w:rsidRDefault="00D92AA7" w:rsidP="00104C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41B39">
              <w:rPr>
                <w:sz w:val="20"/>
                <w:szCs w:val="24"/>
                <w:lang w:val="ru-RU"/>
              </w:rPr>
              <w:lastRenderedPageBreak/>
              <w:t>Раковська М.А.</w:t>
            </w:r>
          </w:p>
        </w:tc>
        <w:tc>
          <w:tcPr>
            <w:tcW w:w="2835" w:type="dxa"/>
          </w:tcPr>
          <w:p w:rsidR="00D92AA7" w:rsidRPr="007731E2" w:rsidRDefault="00D92AA7" w:rsidP="00104C3C">
            <w:pPr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731E2">
              <w:rPr>
                <w:bCs/>
                <w:sz w:val="20"/>
                <w:szCs w:val="20"/>
                <w:lang w:val="ru-RU"/>
              </w:rPr>
              <w:t>Молодий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bCs/>
                <w:sz w:val="20"/>
                <w:szCs w:val="20"/>
                <w:lang w:val="ru-RU"/>
              </w:rPr>
              <w:t>вчений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: науковий журнал. </w:t>
            </w:r>
            <w:r w:rsidRPr="007731E2">
              <w:rPr>
                <w:sz w:val="20"/>
                <w:szCs w:val="20"/>
                <w:lang w:val="uk-UA"/>
              </w:rPr>
              <w:t xml:space="preserve">– </w:t>
            </w:r>
            <w:r w:rsidRPr="007731E2">
              <w:rPr>
                <w:sz w:val="20"/>
                <w:szCs w:val="20"/>
                <w:lang w:val="ru-RU"/>
              </w:rPr>
              <w:t>Видавничий</w:t>
            </w:r>
            <w:r w:rsidRPr="007731E2">
              <w:rPr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sz w:val="20"/>
                <w:szCs w:val="20"/>
                <w:lang w:val="ru-RU"/>
              </w:rPr>
              <w:t>ді</w:t>
            </w:r>
            <w:proofErr w:type="gramStart"/>
            <w:r w:rsidRPr="007731E2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7731E2">
              <w:rPr>
                <w:sz w:val="20"/>
                <w:szCs w:val="20"/>
                <w:lang w:val="ru-RU"/>
              </w:rPr>
              <w:t xml:space="preserve"> «Гельветика</w:t>
            </w:r>
            <w:r w:rsidRPr="007731E2">
              <w:rPr>
                <w:sz w:val="20"/>
                <w:szCs w:val="20"/>
                <w:lang w:val="uk-UA"/>
              </w:rPr>
              <w:t>», 2018. –</w:t>
            </w:r>
            <w:r w:rsidRPr="007731E2">
              <w:rPr>
                <w:sz w:val="20"/>
                <w:szCs w:val="20"/>
                <w:lang w:val="ru-RU"/>
              </w:rPr>
              <w:t>№ 4.4 (56.4)</w:t>
            </w:r>
            <w:r w:rsidRPr="007731E2">
              <w:rPr>
                <w:sz w:val="20"/>
                <w:szCs w:val="20"/>
                <w:lang w:val="uk-UA"/>
              </w:rPr>
              <w:t>. – С . 20-23.</w:t>
            </w:r>
          </w:p>
        </w:tc>
        <w:tc>
          <w:tcPr>
            <w:tcW w:w="1076" w:type="dxa"/>
          </w:tcPr>
          <w:p w:rsidR="00D92AA7" w:rsidRPr="00682D31" w:rsidRDefault="00D92AA7" w:rsidP="00104C3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41B39">
              <w:rPr>
                <w:sz w:val="20"/>
                <w:szCs w:val="20"/>
                <w:lang w:val="uk-UA"/>
              </w:rPr>
              <w:t>0,4 д.а.</w:t>
            </w:r>
          </w:p>
        </w:tc>
        <w:tc>
          <w:tcPr>
            <w:tcW w:w="1234" w:type="dxa"/>
          </w:tcPr>
          <w:p w:rsidR="00D92AA7" w:rsidRPr="0088582D" w:rsidRDefault="00D92AA7" w:rsidP="0093052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88582D" w:rsidRDefault="00D92AA7" w:rsidP="00104C3C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</w:tr>
      <w:tr w:rsidR="00D92AA7" w:rsidRPr="003E4D31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1560" w:type="dxa"/>
          </w:tcPr>
          <w:p w:rsidR="00D92AA7" w:rsidRPr="007731E2" w:rsidRDefault="00D92AA7" w:rsidP="00104C3C">
            <w:pPr>
              <w:adjustRightInd w:val="0"/>
              <w:ind w:left="180" w:right="108"/>
              <w:jc w:val="both"/>
              <w:rPr>
                <w:sz w:val="24"/>
                <w:szCs w:val="24"/>
                <w:lang w:val="ru-RU"/>
              </w:rPr>
            </w:pPr>
            <w:r w:rsidRPr="007731E2">
              <w:rPr>
                <w:sz w:val="20"/>
                <w:szCs w:val="24"/>
                <w:lang w:val="ru-RU"/>
              </w:rPr>
              <w:t>Змі</w:t>
            </w:r>
            <w:proofErr w:type="gramStart"/>
            <w:r w:rsidRPr="007731E2">
              <w:rPr>
                <w:sz w:val="20"/>
                <w:szCs w:val="24"/>
                <w:lang w:val="ru-RU"/>
              </w:rPr>
              <w:t>ст</w:t>
            </w:r>
            <w:proofErr w:type="gramEnd"/>
            <w:r w:rsidRPr="007731E2">
              <w:rPr>
                <w:sz w:val="20"/>
                <w:szCs w:val="24"/>
                <w:lang w:val="ru-RU"/>
              </w:rPr>
              <w:t xml:space="preserve"> поняття «іношомовна комунікативна культура» у психолого-педагогічних дослідженнях</w:t>
            </w:r>
          </w:p>
        </w:tc>
        <w:tc>
          <w:tcPr>
            <w:tcW w:w="1275" w:type="dxa"/>
            <w:gridSpan w:val="2"/>
          </w:tcPr>
          <w:p w:rsidR="00D92AA7" w:rsidRDefault="00D92AA7" w:rsidP="00104C3C">
            <w:pPr>
              <w:pStyle w:val="TableParagraph"/>
              <w:rPr>
                <w:sz w:val="20"/>
                <w:szCs w:val="24"/>
                <w:lang w:val="ru-RU"/>
              </w:rPr>
            </w:pPr>
            <w:r w:rsidRPr="00A41B39">
              <w:rPr>
                <w:sz w:val="20"/>
                <w:szCs w:val="24"/>
                <w:lang w:val="ru-RU"/>
              </w:rPr>
              <w:t>Плужнік А.В.</w:t>
            </w:r>
          </w:p>
          <w:p w:rsidR="00D92AA7" w:rsidRPr="00682D31" w:rsidRDefault="00D92AA7" w:rsidP="00104C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(сумістник)</w:t>
            </w:r>
          </w:p>
        </w:tc>
        <w:tc>
          <w:tcPr>
            <w:tcW w:w="2835" w:type="dxa"/>
          </w:tcPr>
          <w:p w:rsidR="00D92AA7" w:rsidRPr="007731E2" w:rsidRDefault="00D92AA7" w:rsidP="00104C3C">
            <w:pPr>
              <w:adjustRightInd w:val="0"/>
              <w:ind w:left="142"/>
              <w:jc w:val="both"/>
              <w:rPr>
                <w:sz w:val="20"/>
                <w:szCs w:val="20"/>
                <w:lang w:val="uk-UA"/>
              </w:rPr>
            </w:pPr>
            <w:r w:rsidRPr="007731E2">
              <w:rPr>
                <w:bCs/>
                <w:sz w:val="20"/>
                <w:szCs w:val="20"/>
                <w:lang w:val="ru-RU"/>
              </w:rPr>
              <w:t>Молодий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bCs/>
                <w:sz w:val="20"/>
                <w:szCs w:val="20"/>
                <w:lang w:val="ru-RU"/>
              </w:rPr>
              <w:t>вчений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: науковий журнал. </w:t>
            </w:r>
            <w:r w:rsidRPr="007731E2">
              <w:rPr>
                <w:sz w:val="20"/>
                <w:szCs w:val="20"/>
                <w:lang w:val="uk-UA"/>
              </w:rPr>
              <w:t xml:space="preserve">– </w:t>
            </w:r>
            <w:r w:rsidRPr="007731E2">
              <w:rPr>
                <w:sz w:val="20"/>
                <w:szCs w:val="20"/>
                <w:lang w:val="ru-RU"/>
              </w:rPr>
              <w:t>Видавничий</w:t>
            </w:r>
            <w:r w:rsidRPr="007731E2">
              <w:rPr>
                <w:sz w:val="20"/>
                <w:szCs w:val="20"/>
                <w:lang w:val="uk-UA"/>
              </w:rPr>
              <w:t xml:space="preserve"> </w:t>
            </w:r>
            <w:r w:rsidRPr="007731E2">
              <w:rPr>
                <w:sz w:val="20"/>
                <w:szCs w:val="20"/>
                <w:lang w:val="ru-RU"/>
              </w:rPr>
              <w:t>ді</w:t>
            </w:r>
            <w:proofErr w:type="gramStart"/>
            <w:r w:rsidRPr="007731E2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7731E2">
              <w:rPr>
                <w:sz w:val="20"/>
                <w:szCs w:val="20"/>
                <w:lang w:val="ru-RU"/>
              </w:rPr>
              <w:t xml:space="preserve"> «Гельветика</w:t>
            </w:r>
            <w:r w:rsidRPr="007731E2">
              <w:rPr>
                <w:sz w:val="20"/>
                <w:szCs w:val="20"/>
                <w:lang w:val="uk-UA"/>
              </w:rPr>
              <w:t>», 2018. –</w:t>
            </w:r>
            <w:r w:rsidRPr="007731E2">
              <w:rPr>
                <w:sz w:val="20"/>
                <w:szCs w:val="20"/>
                <w:lang w:val="ru-RU"/>
              </w:rPr>
              <w:t>№ 4.4 (56.4)</w:t>
            </w:r>
            <w:r w:rsidRPr="007731E2">
              <w:rPr>
                <w:sz w:val="20"/>
                <w:szCs w:val="20"/>
                <w:lang w:val="uk-UA"/>
              </w:rPr>
              <w:t>. – С . 13-16.</w:t>
            </w:r>
          </w:p>
        </w:tc>
        <w:tc>
          <w:tcPr>
            <w:tcW w:w="1076" w:type="dxa"/>
          </w:tcPr>
          <w:p w:rsidR="00D92AA7" w:rsidRPr="00682D31" w:rsidRDefault="00D92AA7" w:rsidP="00104C3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41B39">
              <w:rPr>
                <w:sz w:val="20"/>
                <w:szCs w:val="20"/>
                <w:lang w:val="uk-UA"/>
              </w:rPr>
              <w:t>0,4 д.а.</w:t>
            </w:r>
          </w:p>
        </w:tc>
        <w:tc>
          <w:tcPr>
            <w:tcW w:w="1234" w:type="dxa"/>
          </w:tcPr>
          <w:p w:rsidR="00D92AA7" w:rsidRPr="0088582D" w:rsidRDefault="00D92AA7" w:rsidP="0093052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88582D" w:rsidRDefault="00D92AA7" w:rsidP="00104C3C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</w:tr>
      <w:tr w:rsidR="00D92AA7" w:rsidRPr="004268BA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560" w:type="dxa"/>
          </w:tcPr>
          <w:p w:rsidR="00D92AA7" w:rsidRPr="004268BA" w:rsidRDefault="00D92AA7" w:rsidP="000E4CC3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uk-UA"/>
              </w:rPr>
            </w:pPr>
            <w:r w:rsidRPr="004268BA">
              <w:rPr>
                <w:color w:val="000000"/>
                <w:sz w:val="20"/>
                <w:szCs w:val="20"/>
                <w:lang w:val="uk-UA"/>
              </w:rPr>
              <w:t>Формування професійної мобільності майбутніх фахівців на основі міжкультурної комунікативної компетентності</w:t>
            </w:r>
          </w:p>
        </w:tc>
        <w:tc>
          <w:tcPr>
            <w:tcW w:w="1275" w:type="dxa"/>
            <w:gridSpan w:val="2"/>
          </w:tcPr>
          <w:p w:rsidR="00D92AA7" w:rsidRPr="004268BA" w:rsidRDefault="00D92AA7" w:rsidP="004268BA">
            <w:pPr>
              <w:pStyle w:val="TableParagraph"/>
              <w:ind w:left="42"/>
              <w:jc w:val="center"/>
              <w:rPr>
                <w:sz w:val="20"/>
                <w:szCs w:val="20"/>
                <w:lang w:val="ru-RU"/>
              </w:rPr>
            </w:pPr>
            <w:r w:rsidRPr="004268BA">
              <w:rPr>
                <w:color w:val="000000"/>
                <w:sz w:val="20"/>
                <w:szCs w:val="20"/>
                <w:lang w:val="ru-RU"/>
              </w:rPr>
              <w:t>Пустовойченко Д.В.</w:t>
            </w:r>
            <w:r w:rsidRPr="004268BA">
              <w:rPr>
                <w:color w:val="000000"/>
                <w:sz w:val="20"/>
                <w:szCs w:val="20"/>
              </w:rPr>
              <w:t>  </w:t>
            </w:r>
            <w:r w:rsidRPr="004268B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D92AA7" w:rsidRPr="003E4D31" w:rsidRDefault="00D92AA7" w:rsidP="000E4CC3">
            <w:pPr>
              <w:pStyle w:val="TableParagraph"/>
              <w:ind w:left="134" w:right="142"/>
              <w:jc w:val="both"/>
              <w:rPr>
                <w:sz w:val="20"/>
                <w:szCs w:val="20"/>
                <w:lang w:val="ru-RU"/>
              </w:rPr>
            </w:pPr>
            <w:r w:rsidRPr="004268BA">
              <w:rPr>
                <w:color w:val="000000"/>
                <w:sz w:val="20"/>
                <w:szCs w:val="20"/>
                <w:lang w:val="ru-RU"/>
              </w:rPr>
              <w:t>Молодий вчений: науковий журнал. – Видавничий ді</w:t>
            </w:r>
            <w:proofErr w:type="gramStart"/>
            <w:r w:rsidRPr="004268BA"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4268BA">
              <w:rPr>
                <w:color w:val="000000"/>
                <w:sz w:val="20"/>
                <w:szCs w:val="20"/>
                <w:lang w:val="ru-RU"/>
              </w:rPr>
              <w:t xml:space="preserve"> «Гельветика», 2018. –№ 4.4 (56.4). – С . 96-99.</w:t>
            </w:r>
          </w:p>
        </w:tc>
        <w:tc>
          <w:tcPr>
            <w:tcW w:w="1076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0,4</w:t>
            </w:r>
          </w:p>
        </w:tc>
        <w:tc>
          <w:tcPr>
            <w:tcW w:w="1234" w:type="dxa"/>
          </w:tcPr>
          <w:p w:rsidR="00D92AA7" w:rsidRDefault="00D92AA7" w:rsidP="00F97503">
            <w:pPr>
              <w:jc w:val="center"/>
            </w:pPr>
            <w:r w:rsidRPr="00B45354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Default="00D92AA7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D92AA7" w:rsidRPr="003249BC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560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Методика предметно-мовного інтегрованого навчання як засіб підготовки майбутніх фахівців</w:t>
            </w:r>
          </w:p>
        </w:tc>
        <w:tc>
          <w:tcPr>
            <w:tcW w:w="1275" w:type="dxa"/>
            <w:gridSpan w:val="2"/>
          </w:tcPr>
          <w:p w:rsidR="00D92AA7" w:rsidRPr="00F97503" w:rsidRDefault="00D92AA7" w:rsidP="00F97503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 xml:space="preserve">Мироненко Т.П., </w:t>
            </w:r>
          </w:p>
        </w:tc>
        <w:tc>
          <w:tcPr>
            <w:tcW w:w="2835" w:type="dxa"/>
          </w:tcPr>
          <w:p w:rsidR="00D92AA7" w:rsidRPr="00F97503" w:rsidRDefault="00D92AA7" w:rsidP="00F97503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Науковий журнал «Молодий вчений» №4.4(56.4) квітень 2018. -</w:t>
            </w:r>
            <w:r w:rsidRPr="00F97503">
              <w:rPr>
                <w:color w:val="000000"/>
                <w:sz w:val="20"/>
                <w:szCs w:val="20"/>
                <w:lang w:val="ru-RU"/>
              </w:rPr>
              <w:t xml:space="preserve"> С</w:t>
            </w:r>
            <w:r w:rsidRPr="00F97503">
              <w:rPr>
                <w:sz w:val="20"/>
                <w:szCs w:val="20"/>
                <w:lang w:val="uk-UA"/>
              </w:rPr>
              <w:t xml:space="preserve"> 5-8</w:t>
            </w:r>
          </w:p>
        </w:tc>
        <w:tc>
          <w:tcPr>
            <w:tcW w:w="1076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Default="00D92AA7" w:rsidP="00F97503">
            <w:pPr>
              <w:jc w:val="center"/>
            </w:pPr>
            <w:r w:rsidRPr="00B45354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Добровольська Л.С., Рудичик О.М.</w:t>
            </w:r>
          </w:p>
        </w:tc>
      </w:tr>
      <w:tr w:rsidR="00D92AA7" w:rsidRPr="00F97503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560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Сучасні теоретико-методичні умови впровадження предметно-мовного інтегрованого навчання</w:t>
            </w:r>
          </w:p>
        </w:tc>
        <w:tc>
          <w:tcPr>
            <w:tcW w:w="1275" w:type="dxa"/>
            <w:gridSpan w:val="2"/>
          </w:tcPr>
          <w:p w:rsidR="00D92AA7" w:rsidRPr="00F97503" w:rsidRDefault="00D92AA7" w:rsidP="00F97503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Баркасі В.В.</w:t>
            </w:r>
            <w:r>
              <w:rPr>
                <w:sz w:val="20"/>
                <w:szCs w:val="20"/>
                <w:lang w:val="uk-UA"/>
              </w:rPr>
              <w:t xml:space="preserve"> Філіпп</w:t>
            </w:r>
            <w:r w:rsidRPr="00F97503">
              <w:rPr>
                <w:sz w:val="20"/>
                <w:szCs w:val="20"/>
                <w:lang w:val="uk-UA"/>
              </w:rPr>
              <w:t>єва Т.І.</w:t>
            </w:r>
          </w:p>
        </w:tc>
        <w:tc>
          <w:tcPr>
            <w:tcW w:w="2835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Науковий журнал «Молодий вчений» №4.4(56.4) квітень 2018 ст.35-38</w:t>
            </w:r>
          </w:p>
        </w:tc>
        <w:tc>
          <w:tcPr>
            <w:tcW w:w="1076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Default="00D92AA7" w:rsidP="00F97503">
            <w:pPr>
              <w:jc w:val="center"/>
            </w:pPr>
            <w:r w:rsidRPr="00256A40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Філіпп</w:t>
            </w:r>
            <w:r w:rsidRPr="00F97503">
              <w:rPr>
                <w:sz w:val="20"/>
                <w:szCs w:val="20"/>
                <w:lang w:val="uk-UA"/>
              </w:rPr>
              <w:t>єва Т.І.</w:t>
            </w:r>
          </w:p>
        </w:tc>
      </w:tr>
      <w:tr w:rsidR="00D92AA7" w:rsidRPr="00F97503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560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Застосування підходу при навчанні іноземних мов у ВЗО</w:t>
            </w:r>
          </w:p>
        </w:tc>
        <w:tc>
          <w:tcPr>
            <w:tcW w:w="1275" w:type="dxa"/>
            <w:gridSpan w:val="2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Баркасі В.В.</w:t>
            </w:r>
          </w:p>
        </w:tc>
        <w:tc>
          <w:tcPr>
            <w:tcW w:w="2835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Науковий журнал «Молодий вчений» №4.4(56.4) квітень 2018 ст.53-56</w:t>
            </w:r>
          </w:p>
        </w:tc>
        <w:tc>
          <w:tcPr>
            <w:tcW w:w="1076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Default="00D92AA7" w:rsidP="00F97503">
            <w:pPr>
              <w:jc w:val="center"/>
            </w:pPr>
            <w:r w:rsidRPr="00256A40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2AA7" w:rsidRPr="00F97503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560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Організація самостійної пізнавальної діяльності студентів на заняттях з іноземної мови</w:t>
            </w:r>
          </w:p>
        </w:tc>
        <w:tc>
          <w:tcPr>
            <w:tcW w:w="1275" w:type="dxa"/>
            <w:gridSpan w:val="2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Заскалєта С.Г.</w:t>
            </w:r>
          </w:p>
        </w:tc>
        <w:tc>
          <w:tcPr>
            <w:tcW w:w="2835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Науковий журнал «Молодий вчений» №4.4(56.4) квітень 2018 ст.39-42</w:t>
            </w:r>
          </w:p>
        </w:tc>
        <w:tc>
          <w:tcPr>
            <w:tcW w:w="1076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Default="00D92AA7" w:rsidP="00F97503">
            <w:pPr>
              <w:jc w:val="center"/>
            </w:pPr>
            <w:r w:rsidRPr="00256A40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2AA7" w:rsidRPr="00F97503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560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 xml:space="preserve">Предметно-мовний інтегрований підхід як необхідна складова організації процесу іншомовної </w:t>
            </w:r>
            <w:r w:rsidRPr="00F97503">
              <w:rPr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1275" w:type="dxa"/>
            <w:gridSpan w:val="2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lastRenderedPageBreak/>
              <w:t>Щербакова О.Л.</w:t>
            </w:r>
          </w:p>
        </w:tc>
        <w:tc>
          <w:tcPr>
            <w:tcW w:w="2835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 xml:space="preserve">Науковий журнал «Молодий вчений» №4.4(56.4) квітень 2018 </w:t>
            </w:r>
          </w:p>
        </w:tc>
        <w:tc>
          <w:tcPr>
            <w:tcW w:w="1076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Default="00D92AA7" w:rsidP="00F97503">
            <w:pPr>
              <w:jc w:val="center"/>
            </w:pPr>
            <w:r w:rsidRPr="00256A40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 xml:space="preserve">Нікіфорчук </w:t>
            </w:r>
            <w:r>
              <w:rPr>
                <w:sz w:val="20"/>
                <w:szCs w:val="20"/>
                <w:lang w:val="uk-UA"/>
              </w:rPr>
              <w:t>С.С.</w:t>
            </w:r>
          </w:p>
        </w:tc>
      </w:tr>
      <w:tr w:rsidR="00D92AA7" w:rsidRPr="004268BA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lastRenderedPageBreak/>
              <w:t>30</w:t>
            </w:r>
          </w:p>
        </w:tc>
        <w:tc>
          <w:tcPr>
            <w:tcW w:w="1560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Теоніми богині FREYJA ‘ФРЕЙЯ’: їх етимологія, семантика та функції.</w:t>
            </w:r>
          </w:p>
        </w:tc>
        <w:tc>
          <w:tcPr>
            <w:tcW w:w="1275" w:type="dxa"/>
            <w:gridSpan w:val="2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Чернега С.М.</w:t>
            </w:r>
          </w:p>
        </w:tc>
        <w:tc>
          <w:tcPr>
            <w:tcW w:w="2835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ru-RU"/>
              </w:rPr>
            </w:pPr>
            <w:r w:rsidRPr="00F97503">
              <w:rPr>
                <w:sz w:val="20"/>
                <w:szCs w:val="20"/>
                <w:lang w:val="ru-RU"/>
              </w:rPr>
              <w:t>Науковий журнал «Молодий вчений» № 4.4 (56.4) квітень, 2018</w:t>
            </w:r>
          </w:p>
          <w:p w:rsidR="00D92AA7" w:rsidRPr="00F97503" w:rsidRDefault="00D92AA7" w:rsidP="00104C3C">
            <w:pPr>
              <w:rPr>
                <w:sz w:val="20"/>
                <w:szCs w:val="20"/>
              </w:rPr>
            </w:pPr>
            <w:r w:rsidRPr="00F97503">
              <w:rPr>
                <w:sz w:val="20"/>
                <w:szCs w:val="20"/>
              </w:rPr>
              <w:t>р. С.35-38.</w:t>
            </w:r>
          </w:p>
        </w:tc>
        <w:tc>
          <w:tcPr>
            <w:tcW w:w="1076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Default="00D92AA7" w:rsidP="00F97503">
            <w:pPr>
              <w:jc w:val="center"/>
            </w:pPr>
            <w:r w:rsidRPr="00256A40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2AA7" w:rsidRPr="004268BA" w:rsidTr="00A8092D">
        <w:trPr>
          <w:trHeight w:val="278"/>
        </w:trPr>
        <w:tc>
          <w:tcPr>
            <w:tcW w:w="348" w:type="dxa"/>
          </w:tcPr>
          <w:p w:rsidR="00D92AA7" w:rsidRPr="00591005" w:rsidRDefault="00D92AA7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 w:rsidRPr="00591005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560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Методика предметно-мовного інтегрованого навчання (</w:t>
            </w:r>
            <w:r w:rsidRPr="00F97503">
              <w:rPr>
                <w:sz w:val="20"/>
                <w:szCs w:val="20"/>
              </w:rPr>
              <w:t>CLIL</w:t>
            </w:r>
            <w:r w:rsidRPr="00F97503">
              <w:rPr>
                <w:sz w:val="20"/>
                <w:szCs w:val="20"/>
                <w:lang w:val="uk-UA"/>
              </w:rPr>
              <w:t>) у сучасній методичній і науковій літературі вітчязняних і закордонних авторів.</w:t>
            </w:r>
          </w:p>
        </w:tc>
        <w:tc>
          <w:tcPr>
            <w:tcW w:w="1275" w:type="dxa"/>
            <w:gridSpan w:val="2"/>
          </w:tcPr>
          <w:p w:rsidR="00D92AA7" w:rsidRPr="00F97503" w:rsidRDefault="00D92AA7" w:rsidP="00F975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І.В</w:t>
            </w:r>
            <w:r w:rsidRPr="00F9750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92AA7" w:rsidRPr="00F97503" w:rsidRDefault="00D92AA7" w:rsidP="00104C3C">
            <w:pPr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ru-RU"/>
              </w:rPr>
              <w:t xml:space="preserve">Науковий журнал «Молодий вчений» </w:t>
            </w:r>
            <w:r w:rsidRPr="00F97503">
              <w:rPr>
                <w:sz w:val="20"/>
                <w:szCs w:val="20"/>
                <w:lang w:val="uk-UA"/>
              </w:rPr>
              <w:t>№4.4 (56.4) квітень, 2018</w:t>
            </w:r>
            <w:r w:rsidRPr="00F97503">
              <w:rPr>
                <w:sz w:val="20"/>
                <w:szCs w:val="20"/>
                <w:lang w:val="ru-RU"/>
              </w:rPr>
              <w:t xml:space="preserve"> Херсон. </w:t>
            </w:r>
            <w:r w:rsidRPr="00F97503">
              <w:rPr>
                <w:sz w:val="20"/>
                <w:szCs w:val="20"/>
              </w:rPr>
              <w:t>(Index Copernicus).</w:t>
            </w:r>
            <w:r w:rsidRPr="00F97503">
              <w:rPr>
                <w:sz w:val="20"/>
                <w:szCs w:val="20"/>
                <w:lang w:val="uk-UA"/>
              </w:rPr>
              <w:t xml:space="preserve"> ст.31-35</w:t>
            </w:r>
          </w:p>
        </w:tc>
        <w:tc>
          <w:tcPr>
            <w:tcW w:w="1076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D92AA7" w:rsidRDefault="00D92AA7" w:rsidP="00F97503">
            <w:pPr>
              <w:jc w:val="center"/>
            </w:pPr>
            <w:r w:rsidRPr="00256A40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D92AA7" w:rsidRPr="00F97503" w:rsidRDefault="00D92AA7" w:rsidP="000E4C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Кордюк О.М.</w:t>
            </w:r>
          </w:p>
        </w:tc>
      </w:tr>
      <w:tr w:rsidR="00A8092D" w:rsidRPr="008B2FD8" w:rsidTr="00A8092D">
        <w:trPr>
          <w:trHeight w:val="278"/>
        </w:trPr>
        <w:tc>
          <w:tcPr>
            <w:tcW w:w="348" w:type="dxa"/>
          </w:tcPr>
          <w:p w:rsidR="00A8092D" w:rsidRPr="00591005" w:rsidRDefault="00A8092D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560" w:type="dxa"/>
          </w:tcPr>
          <w:p w:rsidR="00A8092D" w:rsidRPr="008B2FD8" w:rsidRDefault="008B2FD8" w:rsidP="000E4CC3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Специфіка перекладу культурно маркованих одиниць</w:t>
            </w:r>
          </w:p>
        </w:tc>
        <w:tc>
          <w:tcPr>
            <w:tcW w:w="1275" w:type="dxa"/>
            <w:gridSpan w:val="2"/>
          </w:tcPr>
          <w:p w:rsidR="00A8092D" w:rsidRPr="001D7069" w:rsidRDefault="00A8092D" w:rsidP="000E4CC3">
            <w:pPr>
              <w:pStyle w:val="TableParagraph"/>
              <w:ind w:left="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 Т.О.</w:t>
            </w:r>
          </w:p>
        </w:tc>
        <w:tc>
          <w:tcPr>
            <w:tcW w:w="2835" w:type="dxa"/>
          </w:tcPr>
          <w:p w:rsidR="00A8092D" w:rsidRPr="008B2FD8" w:rsidRDefault="00A8092D" w:rsidP="000E4CC3">
            <w:pPr>
              <w:pStyle w:val="TableParagraph"/>
              <w:ind w:left="134" w:right="142"/>
              <w:jc w:val="both"/>
              <w:rPr>
                <w:sz w:val="20"/>
                <w:szCs w:val="20"/>
                <w:lang w:val="uk-UA"/>
              </w:rPr>
            </w:pPr>
            <w:r w:rsidRPr="008B2FD8">
              <w:rPr>
                <w:bCs/>
                <w:sz w:val="20"/>
                <w:szCs w:val="20"/>
                <w:lang w:val="uk-UA"/>
              </w:rPr>
              <w:t>Молодий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8B2FD8">
              <w:rPr>
                <w:bCs/>
                <w:sz w:val="20"/>
                <w:szCs w:val="20"/>
                <w:lang w:val="uk-UA"/>
              </w:rPr>
              <w:t>вчений</w:t>
            </w:r>
            <w:r w:rsidRPr="007731E2">
              <w:rPr>
                <w:bCs/>
                <w:sz w:val="20"/>
                <w:szCs w:val="20"/>
                <w:lang w:val="uk-UA"/>
              </w:rPr>
              <w:t xml:space="preserve">: науковий журнал. </w:t>
            </w:r>
            <w:r w:rsidRPr="007731E2">
              <w:rPr>
                <w:sz w:val="20"/>
                <w:szCs w:val="20"/>
                <w:lang w:val="uk-UA"/>
              </w:rPr>
              <w:t xml:space="preserve">– </w:t>
            </w:r>
            <w:r w:rsidRPr="008B2FD8">
              <w:rPr>
                <w:sz w:val="20"/>
                <w:szCs w:val="20"/>
                <w:lang w:val="uk-UA"/>
              </w:rPr>
              <w:t>Видавничий</w:t>
            </w:r>
            <w:r w:rsidRPr="007731E2">
              <w:rPr>
                <w:sz w:val="20"/>
                <w:szCs w:val="20"/>
                <w:lang w:val="uk-UA"/>
              </w:rPr>
              <w:t xml:space="preserve"> </w:t>
            </w:r>
            <w:r w:rsidRPr="008B2FD8">
              <w:rPr>
                <w:sz w:val="20"/>
                <w:szCs w:val="20"/>
                <w:lang w:val="uk-UA"/>
              </w:rPr>
              <w:t>дім «Гельветика</w:t>
            </w:r>
            <w:r w:rsidRPr="007731E2">
              <w:rPr>
                <w:sz w:val="20"/>
                <w:szCs w:val="20"/>
                <w:lang w:val="uk-UA"/>
              </w:rPr>
              <w:t>», 2018. –</w:t>
            </w:r>
            <w:r w:rsidRPr="008B2FD8">
              <w:rPr>
                <w:sz w:val="20"/>
                <w:szCs w:val="20"/>
                <w:lang w:val="uk-UA"/>
              </w:rPr>
              <w:t>№ 4.4 (56.4)</w:t>
            </w:r>
            <w:r w:rsidRPr="007731E2">
              <w:rPr>
                <w:sz w:val="20"/>
                <w:szCs w:val="20"/>
                <w:lang w:val="uk-UA"/>
              </w:rPr>
              <w:t xml:space="preserve">. </w:t>
            </w:r>
            <w:r w:rsidRPr="008B2FD8">
              <w:rPr>
                <w:sz w:val="20"/>
                <w:szCs w:val="20"/>
                <w:lang w:val="uk-UA"/>
              </w:rPr>
              <w:t xml:space="preserve">– </w:t>
            </w:r>
            <w:r w:rsidRPr="007731E2">
              <w:rPr>
                <w:sz w:val="20"/>
                <w:szCs w:val="20"/>
                <w:lang w:val="ru-RU"/>
              </w:rPr>
              <w:t>C</w:t>
            </w:r>
            <w:r w:rsidRPr="008B2FD8">
              <w:rPr>
                <w:sz w:val="20"/>
                <w:szCs w:val="20"/>
                <w:lang w:val="uk-UA"/>
              </w:rPr>
              <w:t>.</w:t>
            </w:r>
            <w:r w:rsidR="008B2FD8" w:rsidRPr="008B2FD8">
              <w:rPr>
                <w:sz w:val="20"/>
                <w:szCs w:val="20"/>
                <w:lang w:val="uk-UA"/>
              </w:rPr>
              <w:t xml:space="preserve"> 6</w:t>
            </w:r>
            <w:r w:rsidR="008B2FD8">
              <w:rPr>
                <w:sz w:val="20"/>
                <w:szCs w:val="20"/>
                <w:lang w:val="uk-UA"/>
              </w:rPr>
              <w:t>4 – 67.</w:t>
            </w:r>
          </w:p>
        </w:tc>
        <w:tc>
          <w:tcPr>
            <w:tcW w:w="1076" w:type="dxa"/>
          </w:tcPr>
          <w:p w:rsidR="00A8092D" w:rsidRPr="00F97503" w:rsidRDefault="00A8092D" w:rsidP="001E1D3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A8092D" w:rsidRPr="008B2FD8" w:rsidRDefault="00A8092D" w:rsidP="001E1D33">
            <w:pPr>
              <w:jc w:val="center"/>
              <w:rPr>
                <w:lang w:val="uk-UA"/>
              </w:rPr>
            </w:pPr>
            <w:r w:rsidRPr="008B2FD8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378" w:type="dxa"/>
          </w:tcPr>
          <w:p w:rsidR="00A8092D" w:rsidRDefault="00A8092D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A8092D" w:rsidRPr="004268BA" w:rsidTr="00A8092D">
        <w:trPr>
          <w:trHeight w:val="278"/>
        </w:trPr>
        <w:tc>
          <w:tcPr>
            <w:tcW w:w="348" w:type="dxa"/>
          </w:tcPr>
          <w:p w:rsidR="00A8092D" w:rsidRDefault="00A8092D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560" w:type="dxa"/>
          </w:tcPr>
          <w:p w:rsidR="00A8092D" w:rsidRPr="008B2FD8" w:rsidRDefault="00A8092D" w:rsidP="000E4CC3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uk-UA"/>
              </w:rPr>
            </w:pPr>
            <w:r w:rsidRPr="008B2FD8">
              <w:rPr>
                <w:rFonts w:eastAsia="TimesNewRomanPSMT"/>
                <w:sz w:val="20"/>
                <w:szCs w:val="24"/>
                <w:lang w:val="uk-UA" w:eastAsia="ru-RU"/>
              </w:rPr>
              <w:t>Дослідження мовної інтерференції у соціальному, психологічному й лінгвістичному планах.</w:t>
            </w:r>
          </w:p>
        </w:tc>
        <w:tc>
          <w:tcPr>
            <w:tcW w:w="1275" w:type="dxa"/>
            <w:gridSpan w:val="2"/>
          </w:tcPr>
          <w:p w:rsidR="00A8092D" w:rsidRPr="008B2FD8" w:rsidRDefault="00A8092D" w:rsidP="001E1D33">
            <w:pPr>
              <w:pStyle w:val="TableParagraph"/>
              <w:rPr>
                <w:sz w:val="20"/>
                <w:lang w:val="uk-UA"/>
              </w:rPr>
            </w:pPr>
            <w:r w:rsidRPr="008B2FD8">
              <w:rPr>
                <w:sz w:val="20"/>
                <w:lang w:val="uk-UA"/>
              </w:rPr>
              <w:t>Єфименко Т.М.</w:t>
            </w:r>
          </w:p>
        </w:tc>
        <w:tc>
          <w:tcPr>
            <w:tcW w:w="2835" w:type="dxa"/>
          </w:tcPr>
          <w:p w:rsidR="00A8092D" w:rsidRPr="00A8092D" w:rsidRDefault="00A8092D" w:rsidP="00F138A3">
            <w:pPr>
              <w:pStyle w:val="TableParagraph"/>
              <w:rPr>
                <w:iCs/>
                <w:sz w:val="20"/>
                <w:szCs w:val="24"/>
                <w:lang w:val="uk-UA" w:eastAsia="ru-RU"/>
              </w:rPr>
            </w:pPr>
            <w:r w:rsidRPr="0057379E">
              <w:rPr>
                <w:iCs/>
                <w:sz w:val="20"/>
                <w:szCs w:val="24"/>
                <w:lang w:eastAsia="ru-RU"/>
              </w:rPr>
              <w:t>Science</w:t>
            </w:r>
            <w:r w:rsidRPr="008B2FD8">
              <w:rPr>
                <w:iCs/>
                <w:sz w:val="20"/>
                <w:szCs w:val="24"/>
                <w:lang w:val="uk-UA" w:eastAsia="ru-RU"/>
              </w:rPr>
              <w:t xml:space="preserve"> </w:t>
            </w:r>
            <w:r w:rsidRPr="0057379E">
              <w:rPr>
                <w:iCs/>
                <w:sz w:val="20"/>
                <w:szCs w:val="24"/>
                <w:lang w:eastAsia="ru-RU"/>
              </w:rPr>
              <w:t>and</w:t>
            </w:r>
            <w:r w:rsidRPr="008B2FD8">
              <w:rPr>
                <w:iCs/>
                <w:sz w:val="20"/>
                <w:szCs w:val="24"/>
                <w:lang w:val="uk-UA" w:eastAsia="ru-RU"/>
              </w:rPr>
              <w:t xml:space="preserve"> </w:t>
            </w:r>
            <w:r w:rsidRPr="0057379E">
              <w:rPr>
                <w:iCs/>
                <w:sz w:val="20"/>
                <w:szCs w:val="24"/>
                <w:lang w:eastAsia="ru-RU"/>
              </w:rPr>
              <w:t>Education a New Dimension. Philology</w:t>
            </w:r>
            <w:r>
              <w:rPr>
                <w:iCs/>
                <w:sz w:val="20"/>
                <w:szCs w:val="24"/>
                <w:lang w:eastAsia="ru-RU"/>
              </w:rPr>
              <w:t xml:space="preserve"> (Budapest)</w:t>
            </w:r>
            <w:r>
              <w:rPr>
                <w:iCs/>
                <w:sz w:val="20"/>
                <w:szCs w:val="24"/>
                <w:lang w:val="uk-UA" w:eastAsia="ru-RU"/>
              </w:rPr>
              <w:t xml:space="preserve">. </w:t>
            </w:r>
            <w:r w:rsidRPr="0057379E">
              <w:rPr>
                <w:iCs/>
                <w:sz w:val="20"/>
                <w:szCs w:val="24"/>
                <w:lang w:eastAsia="ru-RU"/>
              </w:rPr>
              <w:t>VI</w:t>
            </w:r>
            <w:r>
              <w:rPr>
                <w:iCs/>
                <w:sz w:val="20"/>
                <w:szCs w:val="24"/>
                <w:lang w:val="uk-UA" w:eastAsia="ru-RU"/>
              </w:rPr>
              <w:t xml:space="preserve"> </w:t>
            </w:r>
            <w:r w:rsidRPr="0057379E">
              <w:rPr>
                <w:iCs/>
                <w:sz w:val="20"/>
                <w:szCs w:val="24"/>
                <w:lang w:eastAsia="ru-RU"/>
              </w:rPr>
              <w:t>(43), Issue: 150, 2018.</w:t>
            </w:r>
            <w:r>
              <w:rPr>
                <w:iCs/>
                <w:sz w:val="20"/>
                <w:szCs w:val="24"/>
                <w:lang w:val="uk-UA" w:eastAsia="ru-RU"/>
              </w:rPr>
              <w:t xml:space="preserve"> – Р.66-69.</w:t>
            </w:r>
          </w:p>
          <w:p w:rsidR="00A8092D" w:rsidRPr="00F138A3" w:rsidRDefault="00A8092D" w:rsidP="001E1D33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076" w:type="dxa"/>
          </w:tcPr>
          <w:p w:rsidR="00A8092D" w:rsidRPr="00F97503" w:rsidRDefault="00A8092D" w:rsidP="001E1D3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A8092D" w:rsidRDefault="00A8092D" w:rsidP="001E1D33">
            <w:pPr>
              <w:jc w:val="center"/>
            </w:pPr>
            <w:r w:rsidRPr="00A8092D">
              <w:rPr>
                <w:sz w:val="20"/>
                <w:szCs w:val="20"/>
              </w:rPr>
              <w:t>+</w:t>
            </w:r>
          </w:p>
        </w:tc>
        <w:tc>
          <w:tcPr>
            <w:tcW w:w="1378" w:type="dxa"/>
          </w:tcPr>
          <w:p w:rsidR="00A8092D" w:rsidRDefault="00A8092D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A8092D" w:rsidRPr="004268BA" w:rsidTr="00A8092D">
        <w:trPr>
          <w:trHeight w:val="278"/>
        </w:trPr>
        <w:tc>
          <w:tcPr>
            <w:tcW w:w="348" w:type="dxa"/>
          </w:tcPr>
          <w:p w:rsidR="00A8092D" w:rsidRDefault="00A8092D" w:rsidP="000E4CC3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560" w:type="dxa"/>
          </w:tcPr>
          <w:p w:rsidR="00A8092D" w:rsidRPr="00A8092D" w:rsidRDefault="00A8092D" w:rsidP="000E4CC3">
            <w:pPr>
              <w:pStyle w:val="TableParagraph"/>
              <w:ind w:left="89" w:right="100"/>
              <w:jc w:val="both"/>
              <w:rPr>
                <w:sz w:val="20"/>
                <w:szCs w:val="20"/>
                <w:lang w:val="ru-RU"/>
              </w:rPr>
            </w:pPr>
            <w:r w:rsidRPr="00DD7ABA">
              <w:rPr>
                <w:sz w:val="20"/>
                <w:szCs w:val="20"/>
                <w:lang w:val="ru-RU"/>
              </w:rPr>
              <w:t>Авторське мовлення в дискурсі німецькомовної новели</w:t>
            </w:r>
          </w:p>
        </w:tc>
        <w:tc>
          <w:tcPr>
            <w:tcW w:w="1275" w:type="dxa"/>
            <w:gridSpan w:val="2"/>
          </w:tcPr>
          <w:p w:rsidR="00A8092D" w:rsidRPr="00DD7ABA" w:rsidRDefault="00A8092D" w:rsidP="001E1D33">
            <w:pPr>
              <w:rPr>
                <w:sz w:val="20"/>
                <w:szCs w:val="20"/>
                <w:highlight w:val="red"/>
                <w:lang w:eastAsia="ru-RU"/>
              </w:rPr>
            </w:pPr>
            <w:r w:rsidRPr="00DD7ABA">
              <w:rPr>
                <w:sz w:val="20"/>
                <w:szCs w:val="20"/>
              </w:rPr>
              <w:t xml:space="preserve">Чередниченко В. П. </w:t>
            </w:r>
          </w:p>
        </w:tc>
        <w:tc>
          <w:tcPr>
            <w:tcW w:w="2835" w:type="dxa"/>
          </w:tcPr>
          <w:p w:rsidR="00A8092D" w:rsidRPr="00A8092D" w:rsidRDefault="00A8092D" w:rsidP="001E1D33">
            <w:pPr>
              <w:rPr>
                <w:sz w:val="20"/>
                <w:szCs w:val="20"/>
                <w:highlight w:val="red"/>
                <w:lang w:eastAsia="ru-RU"/>
              </w:rPr>
            </w:pPr>
            <w:r w:rsidRPr="00DD7ABA">
              <w:rPr>
                <w:sz w:val="20"/>
                <w:szCs w:val="20"/>
              </w:rPr>
              <w:t>Science, Research, Development: Philology, Sociology and Culturology: 30.01.2018 // Monografia Pokonferencyjna. – Berlin, 2018</w:t>
            </w:r>
            <w:proofErr w:type="gramStart"/>
            <w:r w:rsidRPr="00DD7A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-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12-15.</w:t>
            </w:r>
          </w:p>
        </w:tc>
        <w:tc>
          <w:tcPr>
            <w:tcW w:w="1076" w:type="dxa"/>
          </w:tcPr>
          <w:p w:rsidR="00A8092D" w:rsidRPr="00F97503" w:rsidRDefault="00A8092D" w:rsidP="001E1D3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F9750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34" w:type="dxa"/>
          </w:tcPr>
          <w:p w:rsidR="00A8092D" w:rsidRDefault="00A8092D" w:rsidP="001E1D33">
            <w:pPr>
              <w:jc w:val="center"/>
            </w:pPr>
            <w:r w:rsidRPr="00A8092D">
              <w:rPr>
                <w:sz w:val="20"/>
                <w:szCs w:val="20"/>
              </w:rPr>
              <w:t>+</w:t>
            </w:r>
          </w:p>
        </w:tc>
        <w:tc>
          <w:tcPr>
            <w:tcW w:w="1378" w:type="dxa"/>
          </w:tcPr>
          <w:p w:rsidR="00A8092D" w:rsidRDefault="00A8092D" w:rsidP="000E4CC3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A8092D" w:rsidTr="002F5A18">
        <w:trPr>
          <w:trHeight w:val="551"/>
        </w:trPr>
        <w:tc>
          <w:tcPr>
            <w:tcW w:w="9706" w:type="dxa"/>
            <w:gridSpan w:val="8"/>
          </w:tcPr>
          <w:p w:rsidR="00A8092D" w:rsidRDefault="00A8092D" w:rsidP="00A8092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Статті у фахових виданнях</w:t>
            </w:r>
          </w:p>
        </w:tc>
      </w:tr>
      <w:tr w:rsidR="00A8092D" w:rsidRPr="0057379E" w:rsidTr="00A8092D">
        <w:trPr>
          <w:trHeight w:val="273"/>
        </w:trPr>
        <w:tc>
          <w:tcPr>
            <w:tcW w:w="348" w:type="dxa"/>
          </w:tcPr>
          <w:p w:rsidR="00A8092D" w:rsidRDefault="00A8092D" w:rsidP="000E4CC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8092D" w:rsidRPr="0057379E" w:rsidRDefault="00A8092D" w:rsidP="000E4CC3">
            <w:pPr>
              <w:pStyle w:val="TableParagraph"/>
              <w:ind w:left="89" w:right="100"/>
              <w:jc w:val="both"/>
              <w:rPr>
                <w:sz w:val="20"/>
                <w:lang w:val="ru-RU"/>
              </w:rPr>
            </w:pPr>
            <w:r w:rsidRPr="0057379E">
              <w:rPr>
                <w:sz w:val="20"/>
                <w:lang w:val="ru-RU"/>
              </w:rPr>
              <w:t>Засоби</w:t>
            </w:r>
            <w:r w:rsidRPr="003249BC">
              <w:rPr>
                <w:sz w:val="20"/>
                <w:lang w:val="ru-RU"/>
              </w:rPr>
              <w:t xml:space="preserve"> </w:t>
            </w:r>
            <w:r w:rsidRPr="0057379E">
              <w:rPr>
                <w:sz w:val="20"/>
                <w:lang w:val="ru-RU"/>
              </w:rPr>
              <w:t>та</w:t>
            </w:r>
            <w:r w:rsidRPr="003249BC">
              <w:rPr>
                <w:sz w:val="20"/>
                <w:lang w:val="ru-RU"/>
              </w:rPr>
              <w:t xml:space="preserve"> </w:t>
            </w:r>
            <w:r w:rsidRPr="0057379E">
              <w:rPr>
                <w:sz w:val="20"/>
                <w:lang w:val="ru-RU"/>
              </w:rPr>
              <w:t>способи</w:t>
            </w:r>
            <w:r w:rsidRPr="003249BC">
              <w:rPr>
                <w:sz w:val="20"/>
                <w:lang w:val="ru-RU"/>
              </w:rPr>
              <w:t xml:space="preserve"> </w:t>
            </w:r>
            <w:r w:rsidRPr="0057379E">
              <w:rPr>
                <w:sz w:val="20"/>
                <w:lang w:val="ru-RU"/>
              </w:rPr>
              <w:t>перекладу</w:t>
            </w:r>
            <w:r w:rsidRPr="003249BC">
              <w:rPr>
                <w:sz w:val="20"/>
                <w:lang w:val="ru-RU"/>
              </w:rPr>
              <w:t xml:space="preserve"> </w:t>
            </w:r>
            <w:r w:rsidRPr="0057379E">
              <w:rPr>
                <w:sz w:val="20"/>
                <w:lang w:val="ru-RU"/>
              </w:rPr>
              <w:t>граматичної</w:t>
            </w:r>
            <w:r w:rsidRPr="003249BC">
              <w:rPr>
                <w:sz w:val="20"/>
                <w:lang w:val="ru-RU"/>
              </w:rPr>
              <w:t xml:space="preserve"> </w:t>
            </w:r>
            <w:r w:rsidRPr="0057379E">
              <w:rPr>
                <w:sz w:val="20"/>
                <w:lang w:val="ru-RU"/>
              </w:rPr>
              <w:t>інтерференції</w:t>
            </w:r>
            <w:r w:rsidRPr="003249BC">
              <w:rPr>
                <w:sz w:val="20"/>
                <w:lang w:val="ru-RU"/>
              </w:rPr>
              <w:t xml:space="preserve"> </w:t>
            </w:r>
            <w:r w:rsidRPr="0057379E">
              <w:rPr>
                <w:sz w:val="20"/>
                <w:lang w:val="ru-RU"/>
              </w:rPr>
              <w:t>у</w:t>
            </w:r>
            <w:r w:rsidRPr="003249BC">
              <w:rPr>
                <w:sz w:val="20"/>
                <w:lang w:val="ru-RU"/>
              </w:rPr>
              <w:t xml:space="preserve"> </w:t>
            </w:r>
            <w:r w:rsidRPr="0057379E">
              <w:rPr>
                <w:sz w:val="20"/>
                <w:lang w:val="ru-RU"/>
              </w:rPr>
              <w:t>професійно</w:t>
            </w:r>
            <w:r w:rsidRPr="003249BC">
              <w:rPr>
                <w:sz w:val="20"/>
                <w:lang w:val="ru-RU"/>
              </w:rPr>
              <w:t>-</w:t>
            </w:r>
            <w:r w:rsidRPr="0057379E">
              <w:rPr>
                <w:sz w:val="20"/>
                <w:lang w:val="ru-RU"/>
              </w:rPr>
              <w:t>орієнтованій комунікації</w:t>
            </w:r>
          </w:p>
        </w:tc>
        <w:tc>
          <w:tcPr>
            <w:tcW w:w="1275" w:type="dxa"/>
            <w:gridSpan w:val="2"/>
          </w:tcPr>
          <w:p w:rsidR="00A8092D" w:rsidRPr="0057379E" w:rsidRDefault="00A8092D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Єфименко Т.М.</w:t>
            </w:r>
          </w:p>
        </w:tc>
        <w:tc>
          <w:tcPr>
            <w:tcW w:w="2835" w:type="dxa"/>
          </w:tcPr>
          <w:p w:rsidR="00A8092D" w:rsidRPr="0003757B" w:rsidRDefault="00A8092D" w:rsidP="000E4CC3">
            <w:pPr>
              <w:ind w:left="134" w:right="142"/>
              <w:jc w:val="both"/>
              <w:rPr>
                <w:color w:val="000000"/>
                <w:sz w:val="20"/>
                <w:szCs w:val="24"/>
                <w:lang w:val="ru-RU"/>
              </w:rPr>
            </w:pPr>
            <w:r w:rsidRPr="0003757B">
              <w:rPr>
                <w:color w:val="000000"/>
                <w:sz w:val="20"/>
                <w:szCs w:val="24"/>
                <w:lang w:val="ru-RU"/>
              </w:rPr>
              <w:t xml:space="preserve">Науковий фаховий журнал «Львівський філологічний часопис». - №3. </w:t>
            </w:r>
            <w:r>
              <w:rPr>
                <w:color w:val="000000"/>
                <w:sz w:val="20"/>
                <w:szCs w:val="24"/>
                <w:lang w:val="ru-RU"/>
              </w:rPr>
              <w:t>–</w:t>
            </w:r>
            <w:r w:rsidRPr="0003757B">
              <w:rPr>
                <w:color w:val="000000"/>
                <w:sz w:val="20"/>
                <w:szCs w:val="24"/>
                <w:lang w:val="ru-RU"/>
              </w:rPr>
              <w:t xml:space="preserve"> Львів, 2018. – 91-96.</w:t>
            </w:r>
          </w:p>
          <w:p w:rsidR="00A8092D" w:rsidRPr="0057379E" w:rsidRDefault="00A8092D" w:rsidP="000E4CC3">
            <w:pPr>
              <w:pStyle w:val="TableParagraph"/>
              <w:ind w:left="134"/>
              <w:rPr>
                <w:sz w:val="20"/>
                <w:lang w:val="ru-RU"/>
              </w:rPr>
            </w:pPr>
          </w:p>
        </w:tc>
        <w:tc>
          <w:tcPr>
            <w:tcW w:w="1076" w:type="dxa"/>
          </w:tcPr>
          <w:p w:rsidR="00A8092D" w:rsidRPr="000F03E9" w:rsidRDefault="00A8092D" w:rsidP="000E4CC3">
            <w:pPr>
              <w:pStyle w:val="TableParagraph"/>
              <w:ind w:left="142" w:right="83"/>
              <w:jc w:val="center"/>
              <w:rPr>
                <w:sz w:val="16"/>
                <w:lang w:val="uk-UA"/>
              </w:rPr>
            </w:pPr>
            <w:r>
              <w:rPr>
                <w:sz w:val="20"/>
                <w:szCs w:val="24"/>
                <w:lang w:eastAsia="ru-RU"/>
              </w:rPr>
              <w:t>0,</w:t>
            </w:r>
            <w:r>
              <w:rPr>
                <w:sz w:val="20"/>
                <w:szCs w:val="24"/>
                <w:lang w:val="uk-UA" w:eastAsia="ru-RU"/>
              </w:rPr>
              <w:t>4</w:t>
            </w:r>
          </w:p>
          <w:p w:rsidR="00A8092D" w:rsidRPr="0057379E" w:rsidRDefault="00A8092D" w:rsidP="000E4CC3">
            <w:pPr>
              <w:pStyle w:val="TableParagraph"/>
              <w:ind w:left="142" w:right="83"/>
              <w:jc w:val="center"/>
              <w:rPr>
                <w:sz w:val="20"/>
                <w:lang w:val="ru-RU"/>
              </w:rPr>
            </w:pPr>
          </w:p>
        </w:tc>
        <w:tc>
          <w:tcPr>
            <w:tcW w:w="1234" w:type="dxa"/>
          </w:tcPr>
          <w:p w:rsidR="00A8092D" w:rsidRPr="0057379E" w:rsidRDefault="00A8092D" w:rsidP="001A0B89">
            <w:pPr>
              <w:pStyle w:val="TableParagraph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A8092D" w:rsidRPr="0057379E" w:rsidRDefault="00A8092D" w:rsidP="000E4C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B2FD8" w:rsidRPr="0057379E" w:rsidTr="00A8092D">
        <w:trPr>
          <w:trHeight w:val="273"/>
        </w:trPr>
        <w:tc>
          <w:tcPr>
            <w:tcW w:w="348" w:type="dxa"/>
          </w:tcPr>
          <w:p w:rsidR="008B2FD8" w:rsidRPr="0057379E" w:rsidRDefault="008B2FD8" w:rsidP="000E4CC3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8B2FD8" w:rsidRDefault="008B2FD8" w:rsidP="00104C3C">
            <w:pPr>
              <w:pStyle w:val="TableParagraph"/>
              <w:ind w:left="89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Граматичні особливості перекладу документів міжнародного права</w:t>
            </w:r>
          </w:p>
        </w:tc>
        <w:tc>
          <w:tcPr>
            <w:tcW w:w="1275" w:type="dxa"/>
            <w:gridSpan w:val="2"/>
          </w:tcPr>
          <w:p w:rsidR="008B2FD8" w:rsidRDefault="008B2FD8" w:rsidP="00104C3C">
            <w:pPr>
              <w:pStyle w:val="TableParagraph"/>
              <w:ind w:left="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Абабілова Н.М.</w:t>
            </w:r>
          </w:p>
        </w:tc>
        <w:tc>
          <w:tcPr>
            <w:tcW w:w="2835" w:type="dxa"/>
          </w:tcPr>
          <w:p w:rsidR="008B2FD8" w:rsidRDefault="008B2FD8" w:rsidP="00104C3C">
            <w:pPr>
              <w:pStyle w:val="TableParagraph"/>
              <w:ind w:left="134" w:right="6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Науковий </w:t>
            </w:r>
            <w:proofErr w:type="gramStart"/>
            <w:r>
              <w:rPr>
                <w:sz w:val="20"/>
                <w:lang w:val="ru-RU"/>
              </w:rPr>
              <w:t>вісник</w:t>
            </w:r>
            <w:proofErr w:type="gramEnd"/>
            <w:r>
              <w:rPr>
                <w:sz w:val="20"/>
                <w:lang w:val="ru-RU"/>
              </w:rPr>
              <w:t xml:space="preserve"> Херсонського державного університету. Серія «Лінгвістика»</w:t>
            </w:r>
            <w:proofErr w:type="gramStart"/>
            <w:r>
              <w:rPr>
                <w:sz w:val="20"/>
                <w:lang w:val="ru-RU"/>
              </w:rPr>
              <w:t xml:space="preserve"> :</w:t>
            </w:r>
            <w:proofErr w:type="gramEnd"/>
            <w:r>
              <w:rPr>
                <w:sz w:val="20"/>
                <w:lang w:val="ru-RU"/>
              </w:rPr>
              <w:t xml:space="preserve"> Збірник наукових праць. Випуск 31 / Херс</w:t>
            </w:r>
            <w:proofErr w:type="gramStart"/>
            <w:r>
              <w:rPr>
                <w:sz w:val="20"/>
                <w:lang w:val="ru-RU"/>
              </w:rPr>
              <w:t>.д</w:t>
            </w:r>
            <w:proofErr w:type="gramEnd"/>
            <w:r>
              <w:rPr>
                <w:sz w:val="20"/>
                <w:lang w:val="ru-RU"/>
              </w:rPr>
              <w:t>ерж.ун-т. – Херсон: ХДУ, 2018. – С. 182 – 187.</w:t>
            </w:r>
          </w:p>
        </w:tc>
        <w:tc>
          <w:tcPr>
            <w:tcW w:w="1076" w:type="dxa"/>
          </w:tcPr>
          <w:p w:rsidR="008B2FD8" w:rsidRDefault="008B2FD8" w:rsidP="00104C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234" w:type="dxa"/>
          </w:tcPr>
          <w:p w:rsidR="008B2FD8" w:rsidRDefault="008B2FD8" w:rsidP="008B2FD8">
            <w:pPr>
              <w:jc w:val="center"/>
            </w:pPr>
            <w:r w:rsidRPr="00E011FC">
              <w:rPr>
                <w:sz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8B2FD8" w:rsidRPr="0057379E" w:rsidRDefault="008B2FD8" w:rsidP="00AC669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8B2FD8" w:rsidRPr="0057379E" w:rsidTr="00A8092D">
        <w:trPr>
          <w:trHeight w:val="273"/>
        </w:trPr>
        <w:tc>
          <w:tcPr>
            <w:tcW w:w="348" w:type="dxa"/>
          </w:tcPr>
          <w:p w:rsidR="008B2FD8" w:rsidRDefault="008B2FD8" w:rsidP="000E4CC3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8B2FD8" w:rsidRPr="00890EDF" w:rsidRDefault="008B2FD8" w:rsidP="00104C3C">
            <w:pPr>
              <w:pStyle w:val="TableParagraph"/>
              <w:ind w:left="89"/>
              <w:rPr>
                <w:sz w:val="20"/>
                <w:lang w:val="ru-RU"/>
              </w:rPr>
            </w:pPr>
            <w:r w:rsidRPr="00890EDF">
              <w:rPr>
                <w:sz w:val="20"/>
                <w:lang w:val="uk-UA"/>
              </w:rPr>
              <w:t>Підходи до формування професійної мобільності студентів у сучасному освітньому процесі</w:t>
            </w:r>
          </w:p>
        </w:tc>
        <w:tc>
          <w:tcPr>
            <w:tcW w:w="1275" w:type="dxa"/>
            <w:gridSpan w:val="2"/>
          </w:tcPr>
          <w:p w:rsidR="008B2FD8" w:rsidRPr="00890EDF" w:rsidRDefault="008B2FD8" w:rsidP="00104C3C">
            <w:pPr>
              <w:pStyle w:val="TableParagraph"/>
              <w:rPr>
                <w:sz w:val="20"/>
                <w:lang w:val="uk-UA"/>
              </w:rPr>
            </w:pPr>
            <w:r w:rsidRPr="00890EDF">
              <w:rPr>
                <w:sz w:val="20"/>
                <w:lang w:val="ru-RU"/>
              </w:rPr>
              <w:t>О.Є. Дем'яненко</w:t>
            </w:r>
          </w:p>
        </w:tc>
        <w:tc>
          <w:tcPr>
            <w:tcW w:w="2835" w:type="dxa"/>
          </w:tcPr>
          <w:p w:rsidR="008B2FD8" w:rsidRPr="00890EDF" w:rsidRDefault="008B2FD8" w:rsidP="00104C3C">
            <w:pPr>
              <w:pStyle w:val="TableParagraph"/>
              <w:ind w:left="142" w:right="142"/>
              <w:jc w:val="both"/>
              <w:rPr>
                <w:sz w:val="20"/>
              </w:rPr>
            </w:pPr>
            <w:r w:rsidRPr="00890EDF">
              <w:rPr>
                <w:sz w:val="20"/>
                <w:lang w:val="uk-UA"/>
              </w:rPr>
              <w:t>Підходи до формування професійної мобільності студентів у сучасному освітньому процесі // Науковий часопис Національного педагогічного університету імені М.П. Драгоманова</w:t>
            </w:r>
            <w:r w:rsidRPr="00890EDF">
              <w:rPr>
                <w:sz w:val="20"/>
                <w:lang w:val="ru-RU"/>
              </w:rPr>
              <w:t xml:space="preserve">. Серія 5. </w:t>
            </w:r>
            <w:r w:rsidRPr="00890EDF">
              <w:rPr>
                <w:sz w:val="20"/>
                <w:lang w:val="ru-RU"/>
              </w:rPr>
              <w:lastRenderedPageBreak/>
              <w:t>Педагогічні науки: реалії та перспективи: збірник наукових прац</w:t>
            </w:r>
            <w:r w:rsidRPr="00890EDF">
              <w:rPr>
                <w:sz w:val="20"/>
                <w:lang w:val="uk-UA"/>
              </w:rPr>
              <w:t>ь</w:t>
            </w:r>
            <w:r w:rsidRPr="00890EDF">
              <w:rPr>
                <w:sz w:val="20"/>
                <w:lang w:val="ru-RU"/>
              </w:rPr>
              <w:t xml:space="preserve">. – Київ: </w:t>
            </w:r>
            <w:proofErr w:type="gramStart"/>
            <w:r w:rsidRPr="00890EDF">
              <w:rPr>
                <w:sz w:val="20"/>
                <w:lang w:val="ru-RU"/>
              </w:rPr>
              <w:t>Вид-во</w:t>
            </w:r>
            <w:proofErr w:type="gramEnd"/>
            <w:r w:rsidRPr="00890EDF">
              <w:rPr>
                <w:sz w:val="20"/>
                <w:lang w:val="ru-RU"/>
              </w:rPr>
              <w:t xml:space="preserve"> НПУ імені М. П. Драгоманова, 201</w:t>
            </w:r>
            <w:r w:rsidRPr="00890EDF">
              <w:rPr>
                <w:sz w:val="20"/>
                <w:lang w:val="uk-UA"/>
              </w:rPr>
              <w:t>8</w:t>
            </w:r>
            <w:r w:rsidRPr="00890EDF">
              <w:rPr>
                <w:sz w:val="20"/>
                <w:lang w:val="ru-RU"/>
              </w:rPr>
              <w:t>. –</w:t>
            </w:r>
            <w:r w:rsidRPr="00890EDF">
              <w:rPr>
                <w:sz w:val="20"/>
                <w:lang w:val="uk-UA"/>
              </w:rPr>
              <w:t xml:space="preserve">  </w:t>
            </w:r>
            <w:r w:rsidRPr="00890EDF">
              <w:rPr>
                <w:sz w:val="20"/>
                <w:lang w:val="ru-RU"/>
              </w:rPr>
              <w:t xml:space="preserve">Випуск </w:t>
            </w:r>
            <w:r w:rsidRPr="00890EDF">
              <w:rPr>
                <w:sz w:val="20"/>
                <w:lang w:val="uk-UA"/>
              </w:rPr>
              <w:t>60. Том 1. – С. 122-125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076" w:type="dxa"/>
          </w:tcPr>
          <w:p w:rsidR="008B2FD8" w:rsidRPr="00890EDF" w:rsidRDefault="008B2FD8" w:rsidP="003C2C7A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890EDF">
              <w:rPr>
                <w:sz w:val="20"/>
                <w:lang w:val="uk-UA"/>
              </w:rPr>
              <w:lastRenderedPageBreak/>
              <w:t>0, 4 .</w:t>
            </w:r>
          </w:p>
        </w:tc>
        <w:tc>
          <w:tcPr>
            <w:tcW w:w="1234" w:type="dxa"/>
          </w:tcPr>
          <w:p w:rsidR="008B2FD8" w:rsidRDefault="008B2FD8" w:rsidP="008B2FD8">
            <w:pPr>
              <w:jc w:val="center"/>
            </w:pPr>
            <w:r w:rsidRPr="00E011FC">
              <w:rPr>
                <w:sz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8B2FD8" w:rsidRDefault="008B2FD8" w:rsidP="00AC669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8B2FD8" w:rsidRPr="0057379E" w:rsidTr="00A8092D">
        <w:trPr>
          <w:trHeight w:val="273"/>
        </w:trPr>
        <w:tc>
          <w:tcPr>
            <w:tcW w:w="348" w:type="dxa"/>
          </w:tcPr>
          <w:p w:rsidR="008B2FD8" w:rsidRDefault="008B2FD8" w:rsidP="000E4CC3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1560" w:type="dxa"/>
          </w:tcPr>
          <w:p w:rsidR="008B2FD8" w:rsidRPr="00890EDF" w:rsidRDefault="008B2FD8" w:rsidP="00104C3C">
            <w:pPr>
              <w:pStyle w:val="TableParagraph"/>
              <w:ind w:left="8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Дослідження впливу культурно-детермінованих факторів на перекладацький процес</w:t>
            </w:r>
          </w:p>
        </w:tc>
        <w:tc>
          <w:tcPr>
            <w:tcW w:w="1275" w:type="dxa"/>
            <w:gridSpan w:val="2"/>
          </w:tcPr>
          <w:p w:rsidR="008B2FD8" w:rsidRPr="00890EDF" w:rsidRDefault="008B2FD8" w:rsidP="00104C3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Солодка А.К.</w:t>
            </w:r>
          </w:p>
        </w:tc>
        <w:tc>
          <w:tcPr>
            <w:tcW w:w="2835" w:type="dxa"/>
          </w:tcPr>
          <w:p w:rsidR="008B2FD8" w:rsidRPr="00890EDF" w:rsidRDefault="008B2FD8" w:rsidP="008B2FD8">
            <w:pPr>
              <w:pStyle w:val="TableParagraph"/>
              <w:ind w:left="142" w:right="14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 xml:space="preserve">Науковий </w:t>
            </w:r>
            <w:proofErr w:type="gramStart"/>
            <w:r>
              <w:rPr>
                <w:sz w:val="20"/>
                <w:lang w:val="ru-RU"/>
              </w:rPr>
              <w:t>вісник</w:t>
            </w:r>
            <w:proofErr w:type="gramEnd"/>
            <w:r>
              <w:rPr>
                <w:sz w:val="20"/>
                <w:lang w:val="ru-RU"/>
              </w:rPr>
              <w:t xml:space="preserve"> Херсонського державного університету. Серія «Лінгвістика»: Збірник наукових праць. Випуск 31 / Херс</w:t>
            </w:r>
            <w:proofErr w:type="gramStart"/>
            <w:r>
              <w:rPr>
                <w:sz w:val="20"/>
                <w:lang w:val="ru-RU"/>
              </w:rPr>
              <w:t>.д</w:t>
            </w:r>
            <w:proofErr w:type="gramEnd"/>
            <w:r>
              <w:rPr>
                <w:sz w:val="20"/>
                <w:lang w:val="ru-RU"/>
              </w:rPr>
              <w:t>ерж.ун-т. – Херсон: ХДУ, 2018. – С. 231-236.</w:t>
            </w:r>
          </w:p>
        </w:tc>
        <w:tc>
          <w:tcPr>
            <w:tcW w:w="1076" w:type="dxa"/>
          </w:tcPr>
          <w:p w:rsidR="008B2FD8" w:rsidRPr="00890EDF" w:rsidRDefault="00935FE1" w:rsidP="003C2C7A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234" w:type="dxa"/>
          </w:tcPr>
          <w:p w:rsidR="008B2FD8" w:rsidRDefault="008B2FD8" w:rsidP="008B2FD8">
            <w:pPr>
              <w:jc w:val="center"/>
            </w:pPr>
            <w:r w:rsidRPr="00E011FC">
              <w:rPr>
                <w:sz w:val="20"/>
                <w:lang w:val="ru-RU"/>
              </w:rPr>
              <w:t>+</w:t>
            </w:r>
          </w:p>
        </w:tc>
        <w:tc>
          <w:tcPr>
            <w:tcW w:w="1378" w:type="dxa"/>
          </w:tcPr>
          <w:p w:rsidR="008B2FD8" w:rsidRDefault="008B2FD8" w:rsidP="00AC669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</w:tbl>
    <w:p w:rsidR="00D33266" w:rsidRPr="00D33266" w:rsidRDefault="00D33266" w:rsidP="00D33266">
      <w:pPr>
        <w:pStyle w:val="a5"/>
        <w:numPr>
          <w:ilvl w:val="1"/>
          <w:numId w:val="1"/>
        </w:numPr>
        <w:tabs>
          <w:tab w:val="left" w:pos="825"/>
        </w:tabs>
        <w:spacing w:before="71" w:line="237" w:lineRule="auto"/>
        <w:ind w:right="2" w:hanging="1680"/>
        <w:jc w:val="both"/>
        <w:rPr>
          <w:b/>
          <w:sz w:val="24"/>
        </w:rPr>
      </w:pPr>
      <w:r w:rsidRPr="00525033">
        <w:rPr>
          <w:b/>
          <w:sz w:val="24"/>
          <w:lang w:val="ru-RU"/>
        </w:rPr>
        <w:t>Винахідницька</w:t>
      </w:r>
      <w:r w:rsidRPr="00D33266">
        <w:rPr>
          <w:b/>
          <w:sz w:val="24"/>
        </w:rPr>
        <w:t xml:space="preserve"> </w:t>
      </w:r>
      <w:r w:rsidRPr="00525033">
        <w:rPr>
          <w:b/>
          <w:sz w:val="24"/>
          <w:lang w:val="ru-RU"/>
        </w:rPr>
        <w:t>та</w:t>
      </w:r>
      <w:r w:rsidRPr="00D33266">
        <w:rPr>
          <w:b/>
          <w:sz w:val="24"/>
        </w:rPr>
        <w:t xml:space="preserve"> </w:t>
      </w:r>
      <w:r w:rsidRPr="00525033">
        <w:rPr>
          <w:b/>
          <w:sz w:val="24"/>
          <w:lang w:val="ru-RU"/>
        </w:rPr>
        <w:t>раціоналізаторська</w:t>
      </w:r>
      <w:r w:rsidRPr="00D33266">
        <w:rPr>
          <w:b/>
          <w:sz w:val="24"/>
        </w:rPr>
        <w:t xml:space="preserve"> </w:t>
      </w:r>
      <w:r w:rsidRPr="00525033">
        <w:rPr>
          <w:b/>
          <w:sz w:val="24"/>
          <w:lang w:val="ru-RU"/>
        </w:rPr>
        <w:t>робота</w:t>
      </w:r>
      <w:r w:rsidRPr="00D33266">
        <w:rPr>
          <w:b/>
          <w:sz w:val="24"/>
        </w:rPr>
        <w:t xml:space="preserve"> </w:t>
      </w:r>
      <w:r w:rsidRPr="00525033">
        <w:rPr>
          <w:b/>
          <w:sz w:val="24"/>
          <w:lang w:val="ru-RU"/>
        </w:rPr>
        <w:t>викладачів</w:t>
      </w:r>
      <w:r w:rsidRPr="00D33266">
        <w:rPr>
          <w:b/>
          <w:sz w:val="24"/>
        </w:rPr>
        <w:t xml:space="preserve"> </w:t>
      </w:r>
      <w:r w:rsidRPr="00525033">
        <w:rPr>
          <w:b/>
          <w:sz w:val="24"/>
          <w:lang w:val="ru-RU"/>
        </w:rPr>
        <w:t>факультету</w:t>
      </w:r>
      <w:r w:rsidRPr="00D33266">
        <w:rPr>
          <w:b/>
          <w:sz w:val="24"/>
        </w:rPr>
        <w:t>/</w:t>
      </w:r>
      <w:r w:rsidRPr="00525033">
        <w:rPr>
          <w:b/>
          <w:sz w:val="24"/>
          <w:lang w:val="ru-RU"/>
        </w:rPr>
        <w:t>інституту</w:t>
      </w:r>
      <w:r w:rsidRPr="00D33266">
        <w:rPr>
          <w:b/>
          <w:sz w:val="24"/>
        </w:rPr>
        <w:t xml:space="preserve"> (</w:t>
      </w:r>
      <w:r w:rsidRPr="00525033">
        <w:rPr>
          <w:b/>
          <w:sz w:val="24"/>
          <w:lang w:val="ru-RU"/>
        </w:rPr>
        <w:t>патенти</w:t>
      </w:r>
      <w:r w:rsidRPr="00D33266">
        <w:rPr>
          <w:b/>
          <w:sz w:val="24"/>
        </w:rPr>
        <w:t xml:space="preserve">, </w:t>
      </w:r>
      <w:r w:rsidRPr="00525033">
        <w:rPr>
          <w:b/>
          <w:sz w:val="24"/>
          <w:lang w:val="ru-RU"/>
        </w:rPr>
        <w:t>авторські</w:t>
      </w:r>
      <w:r w:rsidRPr="00D33266">
        <w:rPr>
          <w:b/>
          <w:sz w:val="24"/>
        </w:rPr>
        <w:t xml:space="preserve"> </w:t>
      </w:r>
      <w:proofErr w:type="gramStart"/>
      <w:r w:rsidRPr="00525033">
        <w:rPr>
          <w:b/>
          <w:sz w:val="24"/>
          <w:lang w:val="ru-RU"/>
        </w:rPr>
        <w:t>св</w:t>
      </w:r>
      <w:proofErr w:type="gramEnd"/>
      <w:r w:rsidRPr="00525033">
        <w:rPr>
          <w:b/>
          <w:sz w:val="24"/>
          <w:lang w:val="ru-RU"/>
        </w:rPr>
        <w:t>ідоцтва</w:t>
      </w:r>
      <w:r w:rsidRPr="00D33266">
        <w:rPr>
          <w:b/>
          <w:sz w:val="24"/>
        </w:rPr>
        <w:t xml:space="preserve">) </w:t>
      </w:r>
      <w:r w:rsidRPr="00525033">
        <w:rPr>
          <w:b/>
          <w:sz w:val="24"/>
          <w:lang w:val="ru-RU"/>
        </w:rPr>
        <w:t>за</w:t>
      </w:r>
      <w:r w:rsidRPr="00D33266">
        <w:rPr>
          <w:b/>
          <w:sz w:val="24"/>
        </w:rPr>
        <w:t xml:space="preserve"> </w:t>
      </w:r>
      <w:r w:rsidRPr="00525033">
        <w:rPr>
          <w:b/>
          <w:sz w:val="24"/>
          <w:lang w:val="ru-RU"/>
        </w:rPr>
        <w:t>І</w:t>
      </w:r>
      <w:r w:rsidRPr="00D33266">
        <w:rPr>
          <w:b/>
          <w:sz w:val="24"/>
        </w:rPr>
        <w:t xml:space="preserve"> </w:t>
      </w:r>
      <w:r w:rsidRPr="00525033">
        <w:rPr>
          <w:b/>
          <w:sz w:val="24"/>
          <w:lang w:val="ru-RU"/>
        </w:rPr>
        <w:t>півріччя</w:t>
      </w:r>
      <w:r w:rsidRPr="00D33266">
        <w:rPr>
          <w:b/>
          <w:sz w:val="24"/>
        </w:rPr>
        <w:t xml:space="preserve"> 2018</w:t>
      </w:r>
      <w:r w:rsidRPr="00D33266">
        <w:rPr>
          <w:b/>
          <w:spacing w:val="1"/>
          <w:sz w:val="24"/>
        </w:rPr>
        <w:t xml:space="preserve"> </w:t>
      </w:r>
      <w:r w:rsidRPr="00525033">
        <w:rPr>
          <w:b/>
          <w:sz w:val="24"/>
          <w:lang w:val="ru-RU"/>
        </w:rPr>
        <w:t>р</w:t>
      </w:r>
      <w:r w:rsidRPr="00D33266">
        <w:rPr>
          <w:b/>
          <w:sz w:val="24"/>
        </w:rPr>
        <w:t>.</w:t>
      </w:r>
    </w:p>
    <w:p w:rsidR="00D33266" w:rsidRPr="00D33266" w:rsidRDefault="00D33266" w:rsidP="00D33266">
      <w:pPr>
        <w:pStyle w:val="a3"/>
        <w:spacing w:before="4"/>
        <w:rPr>
          <w:b/>
        </w:rPr>
      </w:pPr>
    </w:p>
    <w:tbl>
      <w:tblPr>
        <w:tblStyle w:val="TableNormal"/>
        <w:tblW w:w="9014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"/>
        <w:gridCol w:w="3155"/>
        <w:gridCol w:w="1834"/>
        <w:gridCol w:w="1838"/>
        <w:gridCol w:w="1839"/>
      </w:tblGrid>
      <w:tr w:rsidR="00D33266" w:rsidTr="00591005">
        <w:trPr>
          <w:trHeight w:val="551"/>
        </w:trPr>
        <w:tc>
          <w:tcPr>
            <w:tcW w:w="348" w:type="dxa"/>
          </w:tcPr>
          <w:p w:rsidR="00D33266" w:rsidRDefault="00D33266" w:rsidP="000E4CC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33266" w:rsidRDefault="00D33266" w:rsidP="000E4CC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3155" w:type="dxa"/>
          </w:tcPr>
          <w:p w:rsidR="00D33266" w:rsidRDefault="00D33266" w:rsidP="000E4CC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1834" w:type="dxa"/>
          </w:tcPr>
          <w:p w:rsidR="00D33266" w:rsidRDefault="00D33266" w:rsidP="000E4CC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роботи</w:t>
            </w:r>
          </w:p>
        </w:tc>
        <w:tc>
          <w:tcPr>
            <w:tcW w:w="1838" w:type="dxa"/>
          </w:tcPr>
          <w:p w:rsidR="00D33266" w:rsidRDefault="00D33266" w:rsidP="000E4CC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:rsidR="00D33266" w:rsidRDefault="00D33266" w:rsidP="000E4CC3">
            <w:pPr>
              <w:pStyle w:val="TableParagraph"/>
              <w:spacing w:before="2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реєстрації</w:t>
            </w:r>
          </w:p>
        </w:tc>
        <w:tc>
          <w:tcPr>
            <w:tcW w:w="1839" w:type="dxa"/>
          </w:tcPr>
          <w:p w:rsidR="00D33266" w:rsidRDefault="00D33266" w:rsidP="000E4CC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Місце</w:t>
            </w:r>
          </w:p>
          <w:p w:rsidR="00D33266" w:rsidRDefault="00D33266" w:rsidP="000E4CC3">
            <w:pPr>
              <w:pStyle w:val="TableParagraph"/>
              <w:spacing w:before="2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реєстрації</w:t>
            </w:r>
          </w:p>
        </w:tc>
      </w:tr>
      <w:tr w:rsidR="00D82CA3" w:rsidRPr="003249BC" w:rsidTr="00591005">
        <w:trPr>
          <w:trHeight w:val="277"/>
        </w:trPr>
        <w:tc>
          <w:tcPr>
            <w:tcW w:w="348" w:type="dxa"/>
          </w:tcPr>
          <w:p w:rsidR="00D82CA3" w:rsidRPr="00D82CA3" w:rsidRDefault="00D82CA3" w:rsidP="00D82CA3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155" w:type="dxa"/>
          </w:tcPr>
          <w:p w:rsidR="00D82CA3" w:rsidRPr="00890EDF" w:rsidRDefault="00D82CA3" w:rsidP="00104C3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Майборода Р.В.</w:t>
            </w:r>
          </w:p>
        </w:tc>
        <w:tc>
          <w:tcPr>
            <w:tcW w:w="1834" w:type="dxa"/>
          </w:tcPr>
          <w:p w:rsidR="00D82CA3" w:rsidRPr="00890EDF" w:rsidRDefault="00D82CA3" w:rsidP="00104C3C">
            <w:pPr>
              <w:pStyle w:val="TableParagraph"/>
              <w:ind w:left="5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Навчальний посібник «Іноземна мова (за професійним спрямуванням). Завдання для самостійної роботи»</w:t>
            </w:r>
          </w:p>
        </w:tc>
        <w:tc>
          <w:tcPr>
            <w:tcW w:w="1838" w:type="dxa"/>
          </w:tcPr>
          <w:p w:rsidR="00D82CA3" w:rsidRPr="00890EDF" w:rsidRDefault="00D82CA3" w:rsidP="00104C3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Авторське </w:t>
            </w:r>
            <w:proofErr w:type="gramStart"/>
            <w:r>
              <w:rPr>
                <w:sz w:val="20"/>
                <w:lang w:val="ru-RU"/>
              </w:rPr>
              <w:t>св</w:t>
            </w:r>
            <w:proofErr w:type="gramEnd"/>
            <w:r>
              <w:rPr>
                <w:sz w:val="20"/>
                <w:lang w:val="ru-RU"/>
              </w:rPr>
              <w:t>ідоцтво № 77651</w:t>
            </w:r>
          </w:p>
        </w:tc>
        <w:tc>
          <w:tcPr>
            <w:tcW w:w="1839" w:type="dxa"/>
          </w:tcPr>
          <w:p w:rsidR="00D82CA3" w:rsidRPr="00890EDF" w:rsidRDefault="00D82CA3" w:rsidP="00104C3C">
            <w:pPr>
              <w:pStyle w:val="TableParagraph"/>
              <w:ind w:left="6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Міністерство розвитку і торгі</w:t>
            </w:r>
            <w:proofErr w:type="gramStart"/>
            <w:r>
              <w:rPr>
                <w:sz w:val="20"/>
                <w:lang w:val="ru-RU"/>
              </w:rPr>
              <w:t>вл</w:t>
            </w:r>
            <w:proofErr w:type="gramEnd"/>
            <w:r>
              <w:rPr>
                <w:sz w:val="20"/>
                <w:lang w:val="ru-RU"/>
              </w:rPr>
              <w:t>і України</w:t>
            </w:r>
          </w:p>
        </w:tc>
      </w:tr>
      <w:tr w:rsidR="00D82CA3" w:rsidRPr="003249BC" w:rsidTr="00591005">
        <w:trPr>
          <w:trHeight w:val="278"/>
        </w:trPr>
        <w:tc>
          <w:tcPr>
            <w:tcW w:w="348" w:type="dxa"/>
          </w:tcPr>
          <w:p w:rsidR="00D82CA3" w:rsidRPr="00D82CA3" w:rsidRDefault="00D82CA3" w:rsidP="000E4CC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55" w:type="dxa"/>
          </w:tcPr>
          <w:p w:rsidR="00D82CA3" w:rsidRPr="00D82CA3" w:rsidRDefault="00D82CA3" w:rsidP="000E4CC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4" w:type="dxa"/>
          </w:tcPr>
          <w:p w:rsidR="00D82CA3" w:rsidRPr="00D82CA3" w:rsidRDefault="00D82CA3" w:rsidP="000E4CC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8" w:type="dxa"/>
          </w:tcPr>
          <w:p w:rsidR="00D82CA3" w:rsidRPr="00D82CA3" w:rsidRDefault="00D82CA3" w:rsidP="000E4CC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9" w:type="dxa"/>
          </w:tcPr>
          <w:p w:rsidR="00D82CA3" w:rsidRPr="00D82CA3" w:rsidRDefault="00D82CA3" w:rsidP="000E4CC3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33266" w:rsidRPr="00D82CA3" w:rsidRDefault="00D33266" w:rsidP="00D33266">
      <w:pPr>
        <w:pStyle w:val="a3"/>
        <w:rPr>
          <w:b/>
          <w:sz w:val="26"/>
          <w:lang w:val="ru-RU"/>
        </w:rPr>
      </w:pPr>
    </w:p>
    <w:p w:rsidR="00D33266" w:rsidRPr="00D82CA3" w:rsidRDefault="00D33266" w:rsidP="00D33266">
      <w:pPr>
        <w:pStyle w:val="a3"/>
        <w:spacing w:before="4"/>
        <w:rPr>
          <w:b/>
          <w:sz w:val="21"/>
          <w:lang w:val="ru-RU"/>
        </w:rPr>
      </w:pPr>
    </w:p>
    <w:p w:rsidR="00D33266" w:rsidRPr="004268BA" w:rsidRDefault="00D33266" w:rsidP="00D33266">
      <w:pPr>
        <w:pStyle w:val="a5"/>
        <w:numPr>
          <w:ilvl w:val="1"/>
          <w:numId w:val="1"/>
        </w:numPr>
        <w:tabs>
          <w:tab w:val="left" w:pos="657"/>
        </w:tabs>
        <w:ind w:left="219" w:right="516" w:firstLine="0"/>
        <w:jc w:val="both"/>
        <w:rPr>
          <w:b/>
          <w:sz w:val="28"/>
          <w:lang w:val="ru-RU"/>
        </w:rPr>
      </w:pPr>
      <w:r w:rsidRPr="004268BA">
        <w:rPr>
          <w:b/>
          <w:sz w:val="24"/>
          <w:lang w:val="ru-RU"/>
        </w:rPr>
        <w:t xml:space="preserve">Проведення на базі факультету/інституту наукових та науково-методичних конференцій і семінарів міжнародного, всеукраїнського, регіонального, міжвузівського, університетського </w:t>
      </w:r>
      <w:proofErr w:type="gramStart"/>
      <w:r w:rsidRPr="004268BA">
        <w:rPr>
          <w:b/>
          <w:sz w:val="24"/>
          <w:lang w:val="ru-RU"/>
        </w:rPr>
        <w:t>р</w:t>
      </w:r>
      <w:proofErr w:type="gramEnd"/>
      <w:r w:rsidRPr="004268BA">
        <w:rPr>
          <w:b/>
          <w:sz w:val="24"/>
          <w:lang w:val="ru-RU"/>
        </w:rPr>
        <w:t>івня (викладацькі,</w:t>
      </w:r>
      <w:r w:rsidRPr="004268BA">
        <w:rPr>
          <w:b/>
          <w:spacing w:val="-7"/>
          <w:sz w:val="24"/>
          <w:lang w:val="ru-RU"/>
        </w:rPr>
        <w:t xml:space="preserve"> </w:t>
      </w:r>
      <w:r w:rsidRPr="004268BA">
        <w:rPr>
          <w:b/>
          <w:sz w:val="24"/>
          <w:lang w:val="ru-RU"/>
        </w:rPr>
        <w:t>студентські)</w:t>
      </w:r>
    </w:p>
    <w:p w:rsidR="00D33266" w:rsidRPr="004268BA" w:rsidRDefault="00D33266" w:rsidP="00D33266">
      <w:pPr>
        <w:pStyle w:val="a3"/>
        <w:spacing w:before="7"/>
        <w:rPr>
          <w:b/>
          <w:sz w:val="28"/>
          <w:lang w:val="ru-RU"/>
        </w:rPr>
      </w:pPr>
    </w:p>
    <w:tbl>
      <w:tblPr>
        <w:tblStyle w:val="TableNormal"/>
        <w:tblW w:w="9631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"/>
        <w:gridCol w:w="1301"/>
        <w:gridCol w:w="1306"/>
        <w:gridCol w:w="1138"/>
        <w:gridCol w:w="1109"/>
        <w:gridCol w:w="1815"/>
        <w:gridCol w:w="1483"/>
      </w:tblGrid>
      <w:tr w:rsidR="00D33266" w:rsidTr="00C63D72">
        <w:trPr>
          <w:trHeight w:val="757"/>
        </w:trPr>
        <w:tc>
          <w:tcPr>
            <w:tcW w:w="1479" w:type="dxa"/>
          </w:tcPr>
          <w:p w:rsidR="00D33266" w:rsidRDefault="00D33266" w:rsidP="000E4CC3">
            <w:pPr>
              <w:pStyle w:val="TableParagraph"/>
              <w:spacing w:line="237" w:lineRule="auto"/>
              <w:ind w:left="173" w:right="158" w:hanging="1"/>
              <w:jc w:val="center"/>
            </w:pPr>
            <w:r>
              <w:t xml:space="preserve">Назва </w:t>
            </w:r>
            <w:r>
              <w:rPr>
                <w:spacing w:val="-1"/>
              </w:rPr>
              <w:t>конференції</w:t>
            </w:r>
          </w:p>
          <w:p w:rsidR="00D33266" w:rsidRDefault="00D33266" w:rsidP="000E4CC3">
            <w:pPr>
              <w:pStyle w:val="TableParagraph"/>
              <w:spacing w:line="243" w:lineRule="exact"/>
              <w:ind w:left="306" w:right="292"/>
              <w:jc w:val="center"/>
            </w:pPr>
            <w:r>
              <w:t>семінару</w:t>
            </w:r>
          </w:p>
        </w:tc>
        <w:tc>
          <w:tcPr>
            <w:tcW w:w="1301" w:type="dxa"/>
          </w:tcPr>
          <w:p w:rsidR="00D33266" w:rsidRDefault="00D33266" w:rsidP="000E4CC3">
            <w:pPr>
              <w:pStyle w:val="TableParagraph"/>
              <w:spacing w:line="237" w:lineRule="auto"/>
              <w:ind w:left="110" w:right="75" w:firstLine="321"/>
            </w:pPr>
            <w:r>
              <w:t>Дата проведення</w:t>
            </w:r>
          </w:p>
        </w:tc>
        <w:tc>
          <w:tcPr>
            <w:tcW w:w="1306" w:type="dxa"/>
          </w:tcPr>
          <w:p w:rsidR="00D33266" w:rsidRDefault="00D33266" w:rsidP="000E4CC3">
            <w:pPr>
              <w:pStyle w:val="TableParagraph"/>
              <w:spacing w:line="237" w:lineRule="auto"/>
              <w:ind w:left="110" w:right="80" w:firstLine="259"/>
            </w:pPr>
            <w:r>
              <w:t>Місце проведення</w:t>
            </w:r>
          </w:p>
        </w:tc>
        <w:tc>
          <w:tcPr>
            <w:tcW w:w="1138" w:type="dxa"/>
          </w:tcPr>
          <w:p w:rsidR="00D33266" w:rsidRDefault="00D33266" w:rsidP="000E4CC3">
            <w:pPr>
              <w:pStyle w:val="TableParagraph"/>
              <w:spacing w:line="237" w:lineRule="auto"/>
              <w:ind w:left="110" w:firstLine="24"/>
            </w:pPr>
            <w:r>
              <w:t>Кількість учасників</w:t>
            </w:r>
          </w:p>
          <w:p w:rsidR="00D33266" w:rsidRDefault="00D33266" w:rsidP="000E4CC3">
            <w:pPr>
              <w:pStyle w:val="TableParagraph"/>
              <w:spacing w:line="243" w:lineRule="exact"/>
              <w:ind w:left="178"/>
            </w:pPr>
          </w:p>
        </w:tc>
        <w:tc>
          <w:tcPr>
            <w:tcW w:w="1109" w:type="dxa"/>
          </w:tcPr>
          <w:p w:rsidR="00D33266" w:rsidRDefault="00D33266" w:rsidP="000E4CC3">
            <w:pPr>
              <w:pStyle w:val="TableParagraph"/>
              <w:spacing w:line="237" w:lineRule="auto"/>
              <w:ind w:left="110" w:firstLine="9"/>
            </w:pPr>
            <w:r>
              <w:t>Кількість студентів</w:t>
            </w:r>
          </w:p>
        </w:tc>
        <w:tc>
          <w:tcPr>
            <w:tcW w:w="1815" w:type="dxa"/>
          </w:tcPr>
          <w:p w:rsidR="00D33266" w:rsidRDefault="00D33266" w:rsidP="000E4CC3">
            <w:pPr>
              <w:pStyle w:val="TableParagraph"/>
              <w:spacing w:line="237" w:lineRule="auto"/>
              <w:ind w:left="288" w:right="269" w:hanging="5"/>
              <w:jc w:val="center"/>
            </w:pPr>
            <w:r>
              <w:t>Статус (міжнародна,</w:t>
            </w:r>
          </w:p>
          <w:p w:rsidR="00D33266" w:rsidRDefault="00D33266" w:rsidP="000E4CC3">
            <w:pPr>
              <w:pStyle w:val="TableParagraph"/>
              <w:spacing w:line="243" w:lineRule="exact"/>
              <w:ind w:left="91" w:right="75"/>
              <w:jc w:val="center"/>
            </w:pPr>
            <w:proofErr w:type="gramStart"/>
            <w:r>
              <w:t>всеукраїнська</w:t>
            </w:r>
            <w:proofErr w:type="gramEnd"/>
            <w:r>
              <w:t>…)</w:t>
            </w:r>
          </w:p>
        </w:tc>
        <w:tc>
          <w:tcPr>
            <w:tcW w:w="1483" w:type="dxa"/>
          </w:tcPr>
          <w:p w:rsidR="00D33266" w:rsidRDefault="00D33266" w:rsidP="000E4CC3">
            <w:pPr>
              <w:pStyle w:val="TableParagraph"/>
              <w:spacing w:line="237" w:lineRule="auto"/>
              <w:ind w:left="111" w:right="76"/>
            </w:pPr>
            <w:r>
              <w:t>Викладацька, студентська</w:t>
            </w:r>
          </w:p>
        </w:tc>
      </w:tr>
      <w:tr w:rsidR="00D33266" w:rsidTr="00C63D72">
        <w:trPr>
          <w:trHeight w:val="254"/>
        </w:trPr>
        <w:tc>
          <w:tcPr>
            <w:tcW w:w="9631" w:type="dxa"/>
            <w:gridSpan w:val="7"/>
          </w:tcPr>
          <w:p w:rsidR="00D33266" w:rsidRDefault="00D33266" w:rsidP="000E4CC3">
            <w:pPr>
              <w:pStyle w:val="TableParagraph"/>
              <w:spacing w:line="234" w:lineRule="exact"/>
              <w:ind w:left="3462" w:right="3449"/>
              <w:jc w:val="center"/>
              <w:rPr>
                <w:b/>
              </w:rPr>
            </w:pPr>
            <w:r>
              <w:rPr>
                <w:b/>
              </w:rPr>
              <w:t>Міжнародні конференції</w:t>
            </w:r>
          </w:p>
        </w:tc>
      </w:tr>
      <w:tr w:rsidR="00D33266" w:rsidRPr="00D61F97" w:rsidTr="00C63D72">
        <w:trPr>
          <w:trHeight w:val="249"/>
        </w:trPr>
        <w:tc>
          <w:tcPr>
            <w:tcW w:w="1479" w:type="dxa"/>
          </w:tcPr>
          <w:p w:rsidR="00D33266" w:rsidRPr="00B87B02" w:rsidRDefault="00D33266" w:rsidP="000E4CC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20"/>
              </w:rPr>
              <w:t>IV</w:t>
            </w:r>
            <w:r w:rsidRPr="00D61F97">
              <w:rPr>
                <w:sz w:val="20"/>
                <w:lang w:val="ru-RU"/>
              </w:rPr>
              <w:t xml:space="preserve"> </w:t>
            </w:r>
            <w:r w:rsidRPr="00B87B02">
              <w:rPr>
                <w:sz w:val="20"/>
                <w:szCs w:val="24"/>
                <w:lang w:val="uk-UA"/>
              </w:rPr>
              <w:t>Міжнародна науково-практична конференція</w:t>
            </w:r>
            <w:r w:rsidRPr="00B87B02">
              <w:rPr>
                <w:sz w:val="20"/>
                <w:lang w:val="uk-UA"/>
              </w:rPr>
              <w:t xml:space="preserve"> «Тенденції розвитку філологічної освіти в контексті інтеграції у європейський простір»</w:t>
            </w:r>
          </w:p>
        </w:tc>
        <w:tc>
          <w:tcPr>
            <w:tcW w:w="1301" w:type="dxa"/>
          </w:tcPr>
          <w:p w:rsidR="00D33266" w:rsidRPr="00B87B02" w:rsidRDefault="00D33266" w:rsidP="000E4CC3">
            <w:pPr>
              <w:pStyle w:val="TableParagraph"/>
              <w:ind w:left="145" w:right="22"/>
              <w:jc w:val="center"/>
              <w:rPr>
                <w:sz w:val="20"/>
              </w:rPr>
            </w:pPr>
            <w:r w:rsidRPr="00B87B02">
              <w:rPr>
                <w:sz w:val="20"/>
              </w:rPr>
              <w:t>24-25 квітня 2018 р.</w:t>
            </w:r>
          </w:p>
        </w:tc>
        <w:tc>
          <w:tcPr>
            <w:tcW w:w="1306" w:type="dxa"/>
          </w:tcPr>
          <w:p w:rsidR="00D33266" w:rsidRPr="00B87B02" w:rsidRDefault="00D33266" w:rsidP="000E4CC3">
            <w:pPr>
              <w:pStyle w:val="TableParagraph"/>
              <w:ind w:left="120"/>
              <w:jc w:val="center"/>
              <w:rPr>
                <w:sz w:val="18"/>
                <w:lang w:val="uk-UA"/>
              </w:rPr>
            </w:pPr>
            <w:r>
              <w:rPr>
                <w:sz w:val="20"/>
                <w:lang w:val="uk-UA"/>
              </w:rPr>
              <w:t>Миколаївський національний університет імені В.О. Сухомлинського</w:t>
            </w:r>
          </w:p>
        </w:tc>
        <w:tc>
          <w:tcPr>
            <w:tcW w:w="1138" w:type="dxa"/>
          </w:tcPr>
          <w:p w:rsidR="00D33266" w:rsidRPr="00D61F97" w:rsidRDefault="00D33266" w:rsidP="000E4CC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120</w:t>
            </w:r>
          </w:p>
        </w:tc>
        <w:tc>
          <w:tcPr>
            <w:tcW w:w="1109" w:type="dxa"/>
          </w:tcPr>
          <w:p w:rsidR="00D33266" w:rsidRPr="00D61F97" w:rsidRDefault="00D33266" w:rsidP="00D3326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  <w:tc>
          <w:tcPr>
            <w:tcW w:w="1815" w:type="dxa"/>
          </w:tcPr>
          <w:p w:rsidR="00D33266" w:rsidRPr="00D61F97" w:rsidRDefault="00D33266" w:rsidP="000E4CC3">
            <w:pPr>
              <w:pStyle w:val="TableParagraph"/>
              <w:ind w:left="111"/>
              <w:jc w:val="center"/>
              <w:rPr>
                <w:sz w:val="20"/>
                <w:lang w:val="ru-RU"/>
              </w:rPr>
            </w:pPr>
            <w:r w:rsidRPr="00B87B02">
              <w:rPr>
                <w:sz w:val="20"/>
                <w:szCs w:val="24"/>
                <w:lang w:val="uk-UA"/>
              </w:rPr>
              <w:t>Міжнародна науково-практична конференція</w:t>
            </w:r>
          </w:p>
        </w:tc>
        <w:tc>
          <w:tcPr>
            <w:tcW w:w="1483" w:type="dxa"/>
          </w:tcPr>
          <w:p w:rsidR="00D33266" w:rsidRPr="00D61F97" w:rsidRDefault="00D33266" w:rsidP="000E4CC3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D61F97">
              <w:rPr>
                <w:sz w:val="20"/>
                <w:lang w:val="ru-RU"/>
              </w:rPr>
              <w:t>Викладацька+студентська</w:t>
            </w:r>
          </w:p>
        </w:tc>
      </w:tr>
      <w:tr w:rsidR="00D33266" w:rsidRPr="00D61F97" w:rsidTr="00C63D72">
        <w:trPr>
          <w:trHeight w:val="253"/>
        </w:trPr>
        <w:tc>
          <w:tcPr>
            <w:tcW w:w="9631" w:type="dxa"/>
            <w:gridSpan w:val="7"/>
          </w:tcPr>
          <w:p w:rsidR="00D33266" w:rsidRPr="00D61F97" w:rsidRDefault="004C736F" w:rsidP="004C736F">
            <w:pPr>
              <w:pStyle w:val="TableParagraph"/>
              <w:spacing w:line="234" w:lineRule="exact"/>
              <w:ind w:left="3465" w:right="3449" w:hanging="3465"/>
              <w:jc w:val="right"/>
              <w:rPr>
                <w:b/>
                <w:lang w:val="ru-RU"/>
              </w:rPr>
            </w:pPr>
            <w:r w:rsidRPr="00D61F97">
              <w:rPr>
                <w:b/>
                <w:lang w:val="ru-RU"/>
              </w:rPr>
              <w:t>Регіо</w:t>
            </w:r>
            <w:r>
              <w:rPr>
                <w:b/>
              </w:rPr>
              <w:t xml:space="preserve">нальні, міжвузівські 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конференції</w:t>
            </w:r>
          </w:p>
        </w:tc>
      </w:tr>
      <w:tr w:rsidR="00C63D72" w:rsidRPr="00D61F97" w:rsidTr="00C63D72">
        <w:trPr>
          <w:trHeight w:val="254"/>
        </w:trPr>
        <w:tc>
          <w:tcPr>
            <w:tcW w:w="1479" w:type="dxa"/>
          </w:tcPr>
          <w:p w:rsidR="00C63D72" w:rsidRPr="00890EDF" w:rsidRDefault="00C63D72" w:rsidP="00C63D72">
            <w:pPr>
              <w:pStyle w:val="TableParagraph"/>
              <w:ind w:left="65"/>
              <w:rPr>
                <w:sz w:val="20"/>
                <w:lang w:val="ru-RU"/>
              </w:rPr>
            </w:pPr>
            <w:r w:rsidRPr="00890EDF">
              <w:rPr>
                <w:sz w:val="20"/>
                <w:lang w:val="ru-RU"/>
              </w:rPr>
              <w:t xml:space="preserve">Актуальні проблеми </w:t>
            </w:r>
            <w:proofErr w:type="gramStart"/>
            <w:r w:rsidRPr="00890EDF">
              <w:rPr>
                <w:sz w:val="20"/>
                <w:lang w:val="ru-RU"/>
              </w:rPr>
              <w:t>п</w:t>
            </w:r>
            <w:proofErr w:type="gramEnd"/>
            <w:r w:rsidRPr="00890EDF">
              <w:rPr>
                <w:sz w:val="20"/>
                <w:lang w:val="ru-RU"/>
              </w:rPr>
              <w:t>ідготовки майбутнього фахівця</w:t>
            </w:r>
          </w:p>
        </w:tc>
        <w:tc>
          <w:tcPr>
            <w:tcW w:w="1301" w:type="dxa"/>
          </w:tcPr>
          <w:p w:rsidR="00C63D72" w:rsidRPr="00890EDF" w:rsidRDefault="00C63D72" w:rsidP="00FE0DF9">
            <w:pPr>
              <w:pStyle w:val="TableParagraph"/>
              <w:ind w:left="65"/>
              <w:rPr>
                <w:sz w:val="20"/>
                <w:lang w:val="uk-UA"/>
              </w:rPr>
            </w:pPr>
            <w:r w:rsidRPr="00890EDF">
              <w:rPr>
                <w:sz w:val="20"/>
                <w:lang w:val="uk-UA"/>
              </w:rPr>
              <w:t>17 травня 201</w:t>
            </w:r>
            <w:r w:rsidRPr="00890EDF">
              <w:rPr>
                <w:sz w:val="20"/>
              </w:rPr>
              <w:t>8</w:t>
            </w:r>
          </w:p>
        </w:tc>
        <w:tc>
          <w:tcPr>
            <w:tcW w:w="1306" w:type="dxa"/>
          </w:tcPr>
          <w:p w:rsidR="00C63D72" w:rsidRPr="00890EDF" w:rsidRDefault="00C63D72" w:rsidP="00FE0DF9">
            <w:pPr>
              <w:pStyle w:val="TableParagraph"/>
              <w:ind w:left="65"/>
              <w:rPr>
                <w:sz w:val="20"/>
                <w:lang w:val="uk-UA"/>
              </w:rPr>
            </w:pPr>
            <w:r w:rsidRPr="00890EDF">
              <w:rPr>
                <w:sz w:val="20"/>
                <w:lang w:val="uk-UA"/>
              </w:rPr>
              <w:t>МНУ імені В.О.Сухомлинського</w:t>
            </w:r>
          </w:p>
        </w:tc>
        <w:tc>
          <w:tcPr>
            <w:tcW w:w="1138" w:type="dxa"/>
          </w:tcPr>
          <w:p w:rsidR="00C63D72" w:rsidRPr="00890EDF" w:rsidRDefault="00C63D72" w:rsidP="00C63D72">
            <w:pPr>
              <w:pStyle w:val="TableParagraph"/>
              <w:ind w:left="65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09" w:type="dxa"/>
          </w:tcPr>
          <w:p w:rsidR="00C63D72" w:rsidRPr="00890EDF" w:rsidRDefault="00C63D72" w:rsidP="00C63D72">
            <w:pPr>
              <w:pStyle w:val="TableParagraph"/>
              <w:ind w:left="65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815" w:type="dxa"/>
          </w:tcPr>
          <w:p w:rsidR="00C63D72" w:rsidRPr="00890EDF" w:rsidRDefault="00C63D72" w:rsidP="00FE0DF9">
            <w:pPr>
              <w:pStyle w:val="TableParagraph"/>
              <w:ind w:left="65"/>
              <w:rPr>
                <w:sz w:val="20"/>
                <w:lang w:val="uk-UA"/>
              </w:rPr>
            </w:pPr>
            <w:r w:rsidRPr="00890EDF">
              <w:rPr>
                <w:sz w:val="20"/>
                <w:lang w:val="uk-UA"/>
              </w:rPr>
              <w:t xml:space="preserve"> у</w:t>
            </w:r>
            <w:r w:rsidRPr="00890EDF">
              <w:rPr>
                <w:sz w:val="20"/>
              </w:rPr>
              <w:t>ніверситетського рівня</w:t>
            </w:r>
          </w:p>
        </w:tc>
        <w:tc>
          <w:tcPr>
            <w:tcW w:w="1483" w:type="dxa"/>
          </w:tcPr>
          <w:p w:rsidR="00C63D72" w:rsidRPr="00890EDF" w:rsidRDefault="00C63D72" w:rsidP="00FE0DF9">
            <w:pPr>
              <w:pStyle w:val="TableParagraph"/>
              <w:ind w:left="65"/>
              <w:rPr>
                <w:sz w:val="20"/>
                <w:szCs w:val="24"/>
                <w:lang w:val="uk-UA"/>
              </w:rPr>
            </w:pPr>
            <w:r w:rsidRPr="00890EDF">
              <w:rPr>
                <w:sz w:val="20"/>
                <w:lang w:val="uk-UA"/>
              </w:rPr>
              <w:t xml:space="preserve"> </w:t>
            </w:r>
            <w:r w:rsidRPr="00890EDF">
              <w:rPr>
                <w:sz w:val="20"/>
              </w:rPr>
              <w:t>студентська</w:t>
            </w:r>
          </w:p>
        </w:tc>
      </w:tr>
      <w:tr w:rsidR="00A30EAA" w:rsidRPr="00D61F97" w:rsidTr="007E68B1">
        <w:trPr>
          <w:trHeight w:val="254"/>
        </w:trPr>
        <w:tc>
          <w:tcPr>
            <w:tcW w:w="9631" w:type="dxa"/>
            <w:gridSpan w:val="7"/>
          </w:tcPr>
          <w:p w:rsidR="00A30EAA" w:rsidRPr="00A30EAA" w:rsidRDefault="00A30EAA" w:rsidP="00A30EAA">
            <w:pPr>
              <w:pStyle w:val="TableParagraph"/>
              <w:jc w:val="center"/>
              <w:rPr>
                <w:b/>
                <w:lang w:val="ru-RU"/>
              </w:rPr>
            </w:pPr>
            <w:r w:rsidRPr="00A30EAA">
              <w:rPr>
                <w:lang w:val="uk-UA"/>
              </w:rPr>
              <w:lastRenderedPageBreak/>
              <w:t>С</w:t>
            </w:r>
            <w:r w:rsidRPr="00A30EAA">
              <w:rPr>
                <w:b/>
                <w:lang w:val="ru-RU"/>
              </w:rPr>
              <w:t>ем</w:t>
            </w:r>
            <w:r w:rsidRPr="00A30EAA">
              <w:rPr>
                <w:b/>
              </w:rPr>
              <w:t>і</w:t>
            </w:r>
            <w:r w:rsidRPr="00A30EAA">
              <w:rPr>
                <w:b/>
                <w:lang w:val="ru-RU"/>
              </w:rPr>
              <w:t>нари міжнародного рівня</w:t>
            </w:r>
          </w:p>
        </w:tc>
      </w:tr>
      <w:tr w:rsidR="003C7265" w:rsidRPr="00D61F97" w:rsidTr="00C63D72">
        <w:trPr>
          <w:trHeight w:val="254"/>
        </w:trPr>
        <w:tc>
          <w:tcPr>
            <w:tcW w:w="1479" w:type="dxa"/>
          </w:tcPr>
          <w:p w:rsidR="003C7265" w:rsidRPr="002E403E" w:rsidRDefault="002E403E" w:rsidP="000E4CC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Міжнародний</w:t>
            </w:r>
            <w:r w:rsidRPr="002E403E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методичний</w:t>
            </w:r>
            <w:r w:rsidRPr="002E403E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семінар</w:t>
            </w:r>
            <w:r w:rsidRPr="002E403E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з</w:t>
            </w:r>
            <w:r w:rsidRPr="002E403E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методики</w:t>
            </w:r>
            <w:r w:rsidRPr="002E403E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викладання</w:t>
            </w:r>
            <w:r w:rsidRPr="002E403E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  <w:lang w:val="ru-RU"/>
              </w:rPr>
              <w:t>англ</w:t>
            </w:r>
            <w:proofErr w:type="gramEnd"/>
            <w:r>
              <w:rPr>
                <w:sz w:val="18"/>
                <w:lang w:val="ru-RU"/>
              </w:rPr>
              <w:t>ійської</w:t>
            </w:r>
            <w:r w:rsidRPr="002E403E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мови</w:t>
            </w:r>
            <w:r w:rsidRPr="002E403E">
              <w:rPr>
                <w:sz w:val="18"/>
              </w:rPr>
              <w:t xml:space="preserve"> «</w:t>
            </w:r>
            <w:r>
              <w:rPr>
                <w:sz w:val="18"/>
              </w:rPr>
              <w:t>English Language Teacher Training: Practical Strategies</w:t>
            </w:r>
            <w:r w:rsidRPr="002E403E">
              <w:rPr>
                <w:sz w:val="18"/>
              </w:rPr>
              <w:t>»</w:t>
            </w:r>
          </w:p>
        </w:tc>
        <w:tc>
          <w:tcPr>
            <w:tcW w:w="1301" w:type="dxa"/>
          </w:tcPr>
          <w:p w:rsidR="003C7265" w:rsidRPr="00D61F97" w:rsidRDefault="00A30EAA" w:rsidP="000E4CC3">
            <w:pPr>
              <w:pStyle w:val="TableParagraph"/>
              <w:rPr>
                <w:sz w:val="18"/>
                <w:lang w:val="ru-RU"/>
              </w:rPr>
            </w:pPr>
            <w:r w:rsidRPr="002E403E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3 кв</w:t>
            </w:r>
            <w:r w:rsidRPr="00890EDF">
              <w:rPr>
                <w:sz w:val="20"/>
                <w:lang w:val="ru-RU"/>
              </w:rPr>
              <w:t>і</w:t>
            </w:r>
            <w:r>
              <w:rPr>
                <w:sz w:val="18"/>
                <w:lang w:val="ru-RU"/>
              </w:rPr>
              <w:t>тня 2018</w:t>
            </w:r>
          </w:p>
        </w:tc>
        <w:tc>
          <w:tcPr>
            <w:tcW w:w="1306" w:type="dxa"/>
          </w:tcPr>
          <w:p w:rsidR="003C7265" w:rsidRPr="00D61F97" w:rsidRDefault="00CF2F93" w:rsidP="000E4CC3">
            <w:pPr>
              <w:pStyle w:val="TableParagraph"/>
              <w:rPr>
                <w:sz w:val="18"/>
                <w:lang w:val="ru-RU"/>
              </w:rPr>
            </w:pPr>
            <w:r w:rsidRPr="00890EDF">
              <w:rPr>
                <w:sz w:val="20"/>
                <w:lang w:val="uk-UA"/>
              </w:rPr>
              <w:t>МНУ імені В.О.Сухомлинського</w:t>
            </w:r>
          </w:p>
        </w:tc>
        <w:tc>
          <w:tcPr>
            <w:tcW w:w="1138" w:type="dxa"/>
          </w:tcPr>
          <w:p w:rsidR="003C7265" w:rsidRPr="00D61F97" w:rsidRDefault="00CF2F93" w:rsidP="00CF2F9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1109" w:type="dxa"/>
          </w:tcPr>
          <w:p w:rsidR="003C7265" w:rsidRPr="00D61F97" w:rsidRDefault="003C7265" w:rsidP="000E4CC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15" w:type="dxa"/>
          </w:tcPr>
          <w:p w:rsidR="003C7265" w:rsidRPr="00D61F97" w:rsidRDefault="002E403E" w:rsidP="002E403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Міжнародний</w:t>
            </w:r>
          </w:p>
        </w:tc>
        <w:tc>
          <w:tcPr>
            <w:tcW w:w="1483" w:type="dxa"/>
          </w:tcPr>
          <w:p w:rsidR="003C7265" w:rsidRPr="00D61F97" w:rsidRDefault="00CF2F93" w:rsidP="000E4CC3">
            <w:pPr>
              <w:pStyle w:val="TableParagraph"/>
              <w:rPr>
                <w:sz w:val="18"/>
                <w:lang w:val="ru-RU"/>
              </w:rPr>
            </w:pPr>
            <w:r w:rsidRPr="00D61F97">
              <w:rPr>
                <w:sz w:val="20"/>
                <w:lang w:val="ru-RU"/>
              </w:rPr>
              <w:t>Викладацька</w:t>
            </w:r>
          </w:p>
        </w:tc>
      </w:tr>
      <w:tr w:rsidR="00394730" w:rsidRPr="00D61F97" w:rsidTr="00276BDE">
        <w:trPr>
          <w:trHeight w:val="254"/>
        </w:trPr>
        <w:tc>
          <w:tcPr>
            <w:tcW w:w="9631" w:type="dxa"/>
            <w:gridSpan w:val="7"/>
          </w:tcPr>
          <w:p w:rsidR="00394730" w:rsidRPr="00D61F97" w:rsidRDefault="00394730" w:rsidP="0039473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30EAA">
              <w:rPr>
                <w:lang w:val="uk-UA"/>
              </w:rPr>
              <w:t>С</w:t>
            </w:r>
            <w:r w:rsidRPr="00A30EAA">
              <w:rPr>
                <w:b/>
                <w:lang w:val="ru-RU"/>
              </w:rPr>
              <w:t>ем</w:t>
            </w:r>
            <w:r w:rsidRPr="00A30EAA">
              <w:rPr>
                <w:b/>
              </w:rPr>
              <w:t>і</w:t>
            </w:r>
            <w:r w:rsidRPr="00A30EAA">
              <w:rPr>
                <w:b/>
                <w:lang w:val="ru-RU"/>
              </w:rPr>
              <w:t xml:space="preserve">нари </w:t>
            </w:r>
            <w:r>
              <w:rPr>
                <w:b/>
              </w:rPr>
              <w:t>регіональ</w:t>
            </w:r>
            <w:r w:rsidRPr="00A30EAA">
              <w:rPr>
                <w:b/>
                <w:lang w:val="ru-RU"/>
              </w:rPr>
              <w:t>ного рівня</w:t>
            </w:r>
          </w:p>
        </w:tc>
      </w:tr>
      <w:tr w:rsidR="003C7265" w:rsidRPr="009900C1" w:rsidTr="00C63D72">
        <w:trPr>
          <w:trHeight w:val="254"/>
        </w:trPr>
        <w:tc>
          <w:tcPr>
            <w:tcW w:w="1479" w:type="dxa"/>
          </w:tcPr>
          <w:p w:rsidR="003C7265" w:rsidRPr="009900C1" w:rsidRDefault="009900C1" w:rsidP="000E4CC3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ru-RU"/>
              </w:rPr>
              <w:t>Методичний</w:t>
            </w:r>
            <w:r w:rsidRPr="009900C1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семінар</w:t>
            </w:r>
            <w:r w:rsidRPr="009900C1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з</w:t>
            </w:r>
            <w:r w:rsidRPr="009900C1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методики</w:t>
            </w:r>
            <w:r w:rsidRPr="009900C1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викладання</w:t>
            </w:r>
            <w:r w:rsidRPr="009900C1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німецької</w:t>
            </w:r>
            <w:r w:rsidRPr="009900C1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мови</w:t>
            </w:r>
            <w:r w:rsidRPr="009900C1">
              <w:rPr>
                <w:sz w:val="18"/>
              </w:rPr>
              <w:t xml:space="preserve"> «Mit Deutsh auf Tour»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uk-UA"/>
              </w:rPr>
              <w:t xml:space="preserve">За </w:t>
            </w:r>
            <w:proofErr w:type="gramStart"/>
            <w:r>
              <w:rPr>
                <w:sz w:val="18"/>
                <w:lang w:val="uk-UA"/>
              </w:rPr>
              <w:t>п</w:t>
            </w:r>
            <w:proofErr w:type="gramEnd"/>
            <w:r>
              <w:rPr>
                <w:sz w:val="18"/>
                <w:lang w:val="uk-UA"/>
              </w:rPr>
              <w:t>ідтримки Гете Інституту в Україні</w:t>
            </w:r>
          </w:p>
        </w:tc>
        <w:tc>
          <w:tcPr>
            <w:tcW w:w="1301" w:type="dxa"/>
          </w:tcPr>
          <w:p w:rsidR="003C7265" w:rsidRPr="009900C1" w:rsidRDefault="009900C1" w:rsidP="000E4CC3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 травня 2018</w:t>
            </w:r>
          </w:p>
        </w:tc>
        <w:tc>
          <w:tcPr>
            <w:tcW w:w="1306" w:type="dxa"/>
          </w:tcPr>
          <w:p w:rsidR="003C7265" w:rsidRPr="009900C1" w:rsidRDefault="009900C1" w:rsidP="000E4CC3">
            <w:pPr>
              <w:pStyle w:val="TableParagraph"/>
              <w:rPr>
                <w:sz w:val="18"/>
                <w:lang w:val="uk-UA"/>
              </w:rPr>
            </w:pPr>
            <w:r w:rsidRPr="00890EDF">
              <w:rPr>
                <w:sz w:val="20"/>
                <w:lang w:val="uk-UA"/>
              </w:rPr>
              <w:t>МНУ імені В.О.Сухомлинського</w:t>
            </w:r>
          </w:p>
        </w:tc>
        <w:tc>
          <w:tcPr>
            <w:tcW w:w="1138" w:type="dxa"/>
          </w:tcPr>
          <w:p w:rsidR="003C7265" w:rsidRPr="009900C1" w:rsidRDefault="009900C1" w:rsidP="009900C1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25</w:t>
            </w:r>
          </w:p>
        </w:tc>
        <w:tc>
          <w:tcPr>
            <w:tcW w:w="1109" w:type="dxa"/>
          </w:tcPr>
          <w:p w:rsidR="003C7265" w:rsidRPr="009900C1" w:rsidRDefault="003C7265" w:rsidP="000E4CC3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815" w:type="dxa"/>
          </w:tcPr>
          <w:p w:rsidR="003C7265" w:rsidRPr="009900C1" w:rsidRDefault="009900C1" w:rsidP="009900C1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Регіональний</w:t>
            </w:r>
          </w:p>
        </w:tc>
        <w:tc>
          <w:tcPr>
            <w:tcW w:w="1483" w:type="dxa"/>
          </w:tcPr>
          <w:p w:rsidR="003C7265" w:rsidRPr="009900C1" w:rsidRDefault="009900C1" w:rsidP="009900C1">
            <w:pPr>
              <w:pStyle w:val="TableParagraph"/>
              <w:jc w:val="center"/>
              <w:rPr>
                <w:sz w:val="18"/>
                <w:lang w:val="uk-UA"/>
              </w:rPr>
            </w:pPr>
            <w:r w:rsidRPr="00D61F97">
              <w:rPr>
                <w:sz w:val="20"/>
                <w:lang w:val="ru-RU"/>
              </w:rPr>
              <w:t>Викладацька</w:t>
            </w:r>
          </w:p>
        </w:tc>
      </w:tr>
    </w:tbl>
    <w:p w:rsidR="006365B2" w:rsidRDefault="006365B2" w:rsidP="00FE1E72">
      <w:pPr>
        <w:ind w:left="930" w:right="2" w:hanging="930"/>
        <w:rPr>
          <w:b/>
          <w:sz w:val="24"/>
          <w:lang w:val="ru-RU"/>
        </w:rPr>
      </w:pPr>
    </w:p>
    <w:p w:rsidR="006365B2" w:rsidRDefault="006365B2" w:rsidP="00FE1E72">
      <w:pPr>
        <w:ind w:left="930" w:right="2" w:hanging="930"/>
        <w:rPr>
          <w:b/>
          <w:sz w:val="24"/>
          <w:lang w:val="ru-RU"/>
        </w:rPr>
      </w:pPr>
    </w:p>
    <w:p w:rsidR="006365B2" w:rsidRDefault="006365B2" w:rsidP="00FE1E72">
      <w:pPr>
        <w:ind w:left="930" w:right="2" w:hanging="930"/>
        <w:rPr>
          <w:b/>
          <w:sz w:val="24"/>
          <w:lang w:val="ru-RU"/>
        </w:rPr>
      </w:pPr>
    </w:p>
    <w:p w:rsidR="006365B2" w:rsidRDefault="006365B2" w:rsidP="00FE1E72">
      <w:pPr>
        <w:ind w:left="930" w:right="2" w:hanging="930"/>
        <w:rPr>
          <w:b/>
          <w:sz w:val="24"/>
          <w:lang w:val="ru-RU"/>
        </w:rPr>
      </w:pPr>
    </w:p>
    <w:p w:rsidR="006365B2" w:rsidRDefault="006365B2" w:rsidP="00FE1E72">
      <w:pPr>
        <w:ind w:left="930" w:right="2" w:hanging="930"/>
        <w:rPr>
          <w:b/>
          <w:sz w:val="24"/>
          <w:lang w:val="ru-RU"/>
        </w:rPr>
      </w:pPr>
    </w:p>
    <w:p w:rsidR="006365B2" w:rsidRDefault="006365B2" w:rsidP="00FE1E72">
      <w:pPr>
        <w:ind w:left="930" w:right="2" w:hanging="930"/>
        <w:rPr>
          <w:b/>
          <w:sz w:val="24"/>
          <w:lang w:val="ru-RU"/>
        </w:rPr>
      </w:pPr>
    </w:p>
    <w:p w:rsidR="00FE1E72" w:rsidRDefault="00FE1E72" w:rsidP="00FE1E72">
      <w:pPr>
        <w:ind w:left="930" w:right="2" w:hanging="930"/>
        <w:rPr>
          <w:b/>
          <w:sz w:val="24"/>
          <w:lang w:val="uk-UA"/>
        </w:rPr>
      </w:pPr>
      <w:r>
        <w:rPr>
          <w:b/>
          <w:sz w:val="24"/>
          <w:lang w:val="ru-RU"/>
        </w:rPr>
        <w:t>З</w:t>
      </w:r>
      <w:r w:rsidRPr="00AA5462">
        <w:rPr>
          <w:b/>
          <w:sz w:val="24"/>
          <w:lang w:val="ru-RU"/>
        </w:rPr>
        <w:t>ас</w:t>
      </w:r>
      <w:r>
        <w:rPr>
          <w:b/>
          <w:sz w:val="24"/>
          <w:lang w:val="ru-RU"/>
        </w:rPr>
        <w:t xml:space="preserve">тупник </w:t>
      </w:r>
      <w:r w:rsidRPr="004B0ECC">
        <w:rPr>
          <w:b/>
          <w:sz w:val="24"/>
          <w:lang w:val="ru-RU"/>
        </w:rPr>
        <w:t>д</w:t>
      </w:r>
      <w:r w:rsidRPr="00AA5462">
        <w:rPr>
          <w:b/>
          <w:sz w:val="24"/>
          <w:lang w:val="ru-RU"/>
        </w:rPr>
        <w:t>екана факультету</w:t>
      </w:r>
      <w:r>
        <w:rPr>
          <w:b/>
          <w:sz w:val="24"/>
          <w:lang w:val="uk-UA"/>
        </w:rPr>
        <w:t xml:space="preserve"> іноземної філології       </w:t>
      </w:r>
      <w:r w:rsidR="006365B2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                                       </w:t>
      </w:r>
      <w:r w:rsidRPr="00AA5462">
        <w:rPr>
          <w:b/>
          <w:sz w:val="24"/>
          <w:lang w:val="ru-RU"/>
        </w:rPr>
        <w:t>І.</w:t>
      </w:r>
      <w:r>
        <w:rPr>
          <w:b/>
          <w:sz w:val="24"/>
          <w:lang w:val="ru-RU"/>
        </w:rPr>
        <w:t>В.В</w:t>
      </w:r>
      <w:r w:rsidRPr="00AA5462">
        <w:rPr>
          <w:b/>
          <w:sz w:val="24"/>
          <w:lang w:val="ru-RU"/>
        </w:rPr>
        <w:t>ас</w:t>
      </w:r>
      <w:r w:rsidRPr="004B0ECC">
        <w:rPr>
          <w:b/>
          <w:sz w:val="24"/>
          <w:lang w:val="ru-RU"/>
        </w:rPr>
        <w:t>і</w:t>
      </w:r>
      <w:proofErr w:type="gramStart"/>
      <w:r>
        <w:rPr>
          <w:b/>
          <w:sz w:val="24"/>
          <w:lang w:val="ru-RU"/>
        </w:rPr>
        <w:t>н</w:t>
      </w:r>
      <w:r w:rsidRPr="00AA5462">
        <w:rPr>
          <w:b/>
          <w:sz w:val="24"/>
          <w:lang w:val="ru-RU"/>
        </w:rPr>
        <w:t>а</w:t>
      </w:r>
      <w:proofErr w:type="gramEnd"/>
      <w:r>
        <w:rPr>
          <w:b/>
          <w:sz w:val="24"/>
          <w:lang w:val="uk-UA"/>
        </w:rPr>
        <w:t xml:space="preserve">  </w:t>
      </w:r>
    </w:p>
    <w:p w:rsidR="003E59F6" w:rsidRPr="00AA5462" w:rsidRDefault="003E59F6" w:rsidP="003E59F6">
      <w:pPr>
        <w:rPr>
          <w:lang w:val="ru-RU"/>
        </w:rPr>
      </w:pPr>
    </w:p>
    <w:p w:rsidR="00381AD8" w:rsidRPr="003E59F6" w:rsidRDefault="00381AD8">
      <w:pPr>
        <w:rPr>
          <w:lang w:val="ru-RU"/>
        </w:rPr>
      </w:pPr>
    </w:p>
    <w:sectPr w:rsidR="00381AD8" w:rsidRPr="003E59F6" w:rsidSect="000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falt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4DC"/>
    <w:multiLevelType w:val="hybridMultilevel"/>
    <w:tmpl w:val="338AA010"/>
    <w:lvl w:ilvl="0" w:tplc="09426444">
      <w:start w:val="8"/>
      <w:numFmt w:val="upperRoman"/>
      <w:lvlText w:val="%1."/>
      <w:lvlJc w:val="left"/>
      <w:pPr>
        <w:ind w:left="219" w:hanging="62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EC16B666">
      <w:start w:val="1"/>
      <w:numFmt w:val="decimal"/>
      <w:lvlText w:val="%2."/>
      <w:lvlJc w:val="left"/>
      <w:pPr>
        <w:ind w:left="2265" w:hanging="361"/>
      </w:pPr>
      <w:rPr>
        <w:rFonts w:cs="Times New Roman" w:hint="default"/>
        <w:b/>
        <w:bCs/>
        <w:w w:val="99"/>
      </w:rPr>
    </w:lvl>
    <w:lvl w:ilvl="2" w:tplc="1638A4EA">
      <w:numFmt w:val="bullet"/>
      <w:lvlText w:val="•"/>
      <w:lvlJc w:val="left"/>
      <w:pPr>
        <w:ind w:left="3162" w:hanging="361"/>
      </w:pPr>
      <w:rPr>
        <w:rFonts w:hint="default"/>
      </w:rPr>
    </w:lvl>
    <w:lvl w:ilvl="3" w:tplc="3F864410">
      <w:numFmt w:val="bullet"/>
      <w:lvlText w:val="•"/>
      <w:lvlJc w:val="left"/>
      <w:pPr>
        <w:ind w:left="4065" w:hanging="361"/>
      </w:pPr>
      <w:rPr>
        <w:rFonts w:hint="default"/>
      </w:rPr>
    </w:lvl>
    <w:lvl w:ilvl="4" w:tplc="814CDD5E">
      <w:numFmt w:val="bullet"/>
      <w:lvlText w:val="•"/>
      <w:lvlJc w:val="left"/>
      <w:pPr>
        <w:ind w:left="4968" w:hanging="361"/>
      </w:pPr>
      <w:rPr>
        <w:rFonts w:hint="default"/>
      </w:rPr>
    </w:lvl>
    <w:lvl w:ilvl="5" w:tplc="1E589E90"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8FA8C446">
      <w:numFmt w:val="bullet"/>
      <w:lvlText w:val="•"/>
      <w:lvlJc w:val="left"/>
      <w:pPr>
        <w:ind w:left="6773" w:hanging="361"/>
      </w:pPr>
      <w:rPr>
        <w:rFonts w:hint="default"/>
      </w:rPr>
    </w:lvl>
    <w:lvl w:ilvl="7" w:tplc="2CAC1D10">
      <w:numFmt w:val="bullet"/>
      <w:lvlText w:val="•"/>
      <w:lvlJc w:val="left"/>
      <w:pPr>
        <w:ind w:left="7676" w:hanging="361"/>
      </w:pPr>
      <w:rPr>
        <w:rFonts w:hint="default"/>
      </w:rPr>
    </w:lvl>
    <w:lvl w:ilvl="8" w:tplc="66CABFDA">
      <w:numFmt w:val="bullet"/>
      <w:lvlText w:val="•"/>
      <w:lvlJc w:val="left"/>
      <w:pPr>
        <w:ind w:left="8578" w:hanging="361"/>
      </w:pPr>
      <w:rPr>
        <w:rFonts w:hint="default"/>
      </w:rPr>
    </w:lvl>
  </w:abstractNum>
  <w:abstractNum w:abstractNumId="1">
    <w:nsid w:val="624A0674"/>
    <w:multiLevelType w:val="hybridMultilevel"/>
    <w:tmpl w:val="90D49118"/>
    <w:lvl w:ilvl="0" w:tplc="DB26D522">
      <w:start w:val="4"/>
      <w:numFmt w:val="upperRoman"/>
      <w:lvlText w:val="%1."/>
      <w:lvlJc w:val="left"/>
      <w:pPr>
        <w:ind w:left="219" w:hanging="40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DF2F24E">
      <w:numFmt w:val="bullet"/>
      <w:lvlText w:val="•"/>
      <w:lvlJc w:val="left"/>
      <w:pPr>
        <w:ind w:left="1236" w:hanging="403"/>
      </w:pPr>
      <w:rPr>
        <w:rFonts w:hint="default"/>
      </w:rPr>
    </w:lvl>
    <w:lvl w:ilvl="2" w:tplc="221AA8FE">
      <w:numFmt w:val="bullet"/>
      <w:lvlText w:val="•"/>
      <w:lvlJc w:val="left"/>
      <w:pPr>
        <w:ind w:left="2252" w:hanging="403"/>
      </w:pPr>
      <w:rPr>
        <w:rFonts w:hint="default"/>
      </w:rPr>
    </w:lvl>
    <w:lvl w:ilvl="3" w:tplc="A4D0418C">
      <w:numFmt w:val="bullet"/>
      <w:lvlText w:val="•"/>
      <w:lvlJc w:val="left"/>
      <w:pPr>
        <w:ind w:left="3269" w:hanging="403"/>
      </w:pPr>
      <w:rPr>
        <w:rFonts w:hint="default"/>
      </w:rPr>
    </w:lvl>
    <w:lvl w:ilvl="4" w:tplc="23C6D976">
      <w:numFmt w:val="bullet"/>
      <w:lvlText w:val="•"/>
      <w:lvlJc w:val="left"/>
      <w:pPr>
        <w:ind w:left="4285" w:hanging="403"/>
      </w:pPr>
      <w:rPr>
        <w:rFonts w:hint="default"/>
      </w:rPr>
    </w:lvl>
    <w:lvl w:ilvl="5" w:tplc="167AB5D6">
      <w:numFmt w:val="bullet"/>
      <w:lvlText w:val="•"/>
      <w:lvlJc w:val="left"/>
      <w:pPr>
        <w:ind w:left="5302" w:hanging="403"/>
      </w:pPr>
      <w:rPr>
        <w:rFonts w:hint="default"/>
      </w:rPr>
    </w:lvl>
    <w:lvl w:ilvl="6" w:tplc="50AC3F06">
      <w:numFmt w:val="bullet"/>
      <w:lvlText w:val="•"/>
      <w:lvlJc w:val="left"/>
      <w:pPr>
        <w:ind w:left="6318" w:hanging="403"/>
      </w:pPr>
      <w:rPr>
        <w:rFonts w:hint="default"/>
      </w:rPr>
    </w:lvl>
    <w:lvl w:ilvl="7" w:tplc="16786E40">
      <w:numFmt w:val="bullet"/>
      <w:lvlText w:val="•"/>
      <w:lvlJc w:val="left"/>
      <w:pPr>
        <w:ind w:left="7334" w:hanging="403"/>
      </w:pPr>
      <w:rPr>
        <w:rFonts w:hint="default"/>
      </w:rPr>
    </w:lvl>
    <w:lvl w:ilvl="8" w:tplc="02C233D4">
      <w:numFmt w:val="bullet"/>
      <w:lvlText w:val="•"/>
      <w:lvlJc w:val="left"/>
      <w:pPr>
        <w:ind w:left="8351" w:hanging="403"/>
      </w:pPr>
      <w:rPr>
        <w:rFonts w:hint="default"/>
      </w:rPr>
    </w:lvl>
  </w:abstractNum>
  <w:abstractNum w:abstractNumId="2">
    <w:nsid w:val="64C3489E"/>
    <w:multiLevelType w:val="hybridMultilevel"/>
    <w:tmpl w:val="5EFED320"/>
    <w:lvl w:ilvl="0" w:tplc="5FD4E24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442510"/>
    <w:multiLevelType w:val="hybridMultilevel"/>
    <w:tmpl w:val="88C6A910"/>
    <w:lvl w:ilvl="0" w:tplc="75605B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3E59F6"/>
    <w:rsid w:val="00016CB6"/>
    <w:rsid w:val="00040AFF"/>
    <w:rsid w:val="00060CD1"/>
    <w:rsid w:val="00084D32"/>
    <w:rsid w:val="00096100"/>
    <w:rsid w:val="000B2171"/>
    <w:rsid w:val="000E4CC3"/>
    <w:rsid w:val="000F03E9"/>
    <w:rsid w:val="000F0F34"/>
    <w:rsid w:val="000F1642"/>
    <w:rsid w:val="000F3019"/>
    <w:rsid w:val="00104C3C"/>
    <w:rsid w:val="001A0B89"/>
    <w:rsid w:val="00200E5E"/>
    <w:rsid w:val="00246F5A"/>
    <w:rsid w:val="002769BD"/>
    <w:rsid w:val="002D6DB5"/>
    <w:rsid w:val="002E403E"/>
    <w:rsid w:val="003207EB"/>
    <w:rsid w:val="003249BC"/>
    <w:rsid w:val="00381AD8"/>
    <w:rsid w:val="00394730"/>
    <w:rsid w:val="003A737C"/>
    <w:rsid w:val="003C2C7A"/>
    <w:rsid w:val="003C5B8E"/>
    <w:rsid w:val="003C7265"/>
    <w:rsid w:val="003E4D31"/>
    <w:rsid w:val="003E59F6"/>
    <w:rsid w:val="0040238B"/>
    <w:rsid w:val="004268BA"/>
    <w:rsid w:val="004B61FF"/>
    <w:rsid w:val="004C736F"/>
    <w:rsid w:val="004D6F8C"/>
    <w:rsid w:val="004F5C12"/>
    <w:rsid w:val="0050712C"/>
    <w:rsid w:val="00532F88"/>
    <w:rsid w:val="0054267E"/>
    <w:rsid w:val="00546E2D"/>
    <w:rsid w:val="00550CFF"/>
    <w:rsid w:val="00591005"/>
    <w:rsid w:val="005934D8"/>
    <w:rsid w:val="005C57E2"/>
    <w:rsid w:val="005D0E28"/>
    <w:rsid w:val="005F602B"/>
    <w:rsid w:val="00624928"/>
    <w:rsid w:val="006365B2"/>
    <w:rsid w:val="006532E2"/>
    <w:rsid w:val="006533FD"/>
    <w:rsid w:val="0066414F"/>
    <w:rsid w:val="0068061E"/>
    <w:rsid w:val="006829A6"/>
    <w:rsid w:val="006A395A"/>
    <w:rsid w:val="006C6588"/>
    <w:rsid w:val="007238AE"/>
    <w:rsid w:val="007358A0"/>
    <w:rsid w:val="0074000A"/>
    <w:rsid w:val="00767624"/>
    <w:rsid w:val="007835D0"/>
    <w:rsid w:val="00784F43"/>
    <w:rsid w:val="00787E3F"/>
    <w:rsid w:val="007B009B"/>
    <w:rsid w:val="007D1678"/>
    <w:rsid w:val="007E29BB"/>
    <w:rsid w:val="00805E02"/>
    <w:rsid w:val="00824E3C"/>
    <w:rsid w:val="00835BA4"/>
    <w:rsid w:val="008437A1"/>
    <w:rsid w:val="00880219"/>
    <w:rsid w:val="008B2FD8"/>
    <w:rsid w:val="00930524"/>
    <w:rsid w:val="00932846"/>
    <w:rsid w:val="00935FE1"/>
    <w:rsid w:val="0095288D"/>
    <w:rsid w:val="00963615"/>
    <w:rsid w:val="00972D03"/>
    <w:rsid w:val="009900C1"/>
    <w:rsid w:val="00990D3E"/>
    <w:rsid w:val="009A2758"/>
    <w:rsid w:val="009A32A0"/>
    <w:rsid w:val="009A58BD"/>
    <w:rsid w:val="009C23EF"/>
    <w:rsid w:val="009F101A"/>
    <w:rsid w:val="00A30EAA"/>
    <w:rsid w:val="00A31AFD"/>
    <w:rsid w:val="00A42B04"/>
    <w:rsid w:val="00A51ABF"/>
    <w:rsid w:val="00A8092D"/>
    <w:rsid w:val="00AB39E2"/>
    <w:rsid w:val="00AC6691"/>
    <w:rsid w:val="00AF4287"/>
    <w:rsid w:val="00C025F9"/>
    <w:rsid w:val="00C63D72"/>
    <w:rsid w:val="00C81B81"/>
    <w:rsid w:val="00CB1071"/>
    <w:rsid w:val="00CB47AD"/>
    <w:rsid w:val="00CF2F93"/>
    <w:rsid w:val="00D163D0"/>
    <w:rsid w:val="00D329D1"/>
    <w:rsid w:val="00D33266"/>
    <w:rsid w:val="00D51384"/>
    <w:rsid w:val="00D81021"/>
    <w:rsid w:val="00D81EE1"/>
    <w:rsid w:val="00D82CA3"/>
    <w:rsid w:val="00D92AA7"/>
    <w:rsid w:val="00DA2647"/>
    <w:rsid w:val="00DA37D4"/>
    <w:rsid w:val="00DC76AB"/>
    <w:rsid w:val="00DD246F"/>
    <w:rsid w:val="00DD77AD"/>
    <w:rsid w:val="00DD7ABA"/>
    <w:rsid w:val="00DF6553"/>
    <w:rsid w:val="00E52764"/>
    <w:rsid w:val="00E565CC"/>
    <w:rsid w:val="00EF08DE"/>
    <w:rsid w:val="00F138A3"/>
    <w:rsid w:val="00F210F2"/>
    <w:rsid w:val="00F44C8C"/>
    <w:rsid w:val="00F55845"/>
    <w:rsid w:val="00F60048"/>
    <w:rsid w:val="00F840DB"/>
    <w:rsid w:val="00F97503"/>
    <w:rsid w:val="00FD7194"/>
    <w:rsid w:val="00F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59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59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E59F6"/>
    <w:pPr>
      <w:ind w:left="219"/>
    </w:pPr>
  </w:style>
  <w:style w:type="paragraph" w:customStyle="1" w:styleId="TableParagraph">
    <w:name w:val="Table Paragraph"/>
    <w:basedOn w:val="a"/>
    <w:uiPriority w:val="1"/>
    <w:qFormat/>
    <w:rsid w:val="003E59F6"/>
  </w:style>
  <w:style w:type="paragraph" w:styleId="a6">
    <w:name w:val="Normal (Web)"/>
    <w:basedOn w:val="a"/>
    <w:link w:val="a7"/>
    <w:uiPriority w:val="99"/>
    <w:rsid w:val="00F55845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0"/>
      <w:lang w:val="ru-RU" w:eastAsia="ru-RU"/>
    </w:rPr>
  </w:style>
  <w:style w:type="character" w:customStyle="1" w:styleId="a7">
    <w:name w:val="Обычный (веб) Знак"/>
    <w:link w:val="a6"/>
    <w:uiPriority w:val="99"/>
    <w:locked/>
    <w:rsid w:val="00F55845"/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FD719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FD7194"/>
  </w:style>
  <w:style w:type="paragraph" w:styleId="2">
    <w:name w:val="Body Text Indent 2"/>
    <w:basedOn w:val="a"/>
    <w:link w:val="20"/>
    <w:uiPriority w:val="99"/>
    <w:unhideWhenUsed/>
    <w:rsid w:val="00824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4E3C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0B217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uk-UA" w:eastAsia="uk-UA"/>
    </w:rPr>
  </w:style>
  <w:style w:type="character" w:customStyle="1" w:styleId="s3">
    <w:name w:val="s3"/>
    <w:basedOn w:val="a0"/>
    <w:rsid w:val="009A58BD"/>
  </w:style>
  <w:style w:type="paragraph" w:customStyle="1" w:styleId="10">
    <w:name w:val="Звичайний1"/>
    <w:uiPriority w:val="99"/>
    <w:rsid w:val="00F2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9373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7689">
                                      <w:marLeft w:val="0"/>
                                      <w:marRight w:val="-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3915">
                                                          <w:marLeft w:val="-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DDDFE2"/>
                                                                <w:left w:val="single" w:sz="4" w:space="0" w:color="DDDFE2"/>
                                                                <w:bottom w:val="single" w:sz="4" w:space="0" w:color="DDDFE2"/>
                                                                <w:right w:val="single" w:sz="4" w:space="0" w:color="DDDFE2"/>
                                                              </w:divBdr>
                                                              <w:divsChild>
                                                                <w:div w:id="35785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2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6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6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8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7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0E0B-E1EF-4899-8FF0-0D19ED95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26</Pages>
  <Words>33861</Words>
  <Characters>19301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Волченко</cp:lastModifiedBy>
  <cp:revision>125</cp:revision>
  <dcterms:created xsi:type="dcterms:W3CDTF">2018-06-03T17:09:00Z</dcterms:created>
  <dcterms:modified xsi:type="dcterms:W3CDTF">2018-06-18T16:20:00Z</dcterms:modified>
</cp:coreProperties>
</file>