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A" w:rsidRDefault="002126FD" w:rsidP="0094770F">
      <w:pPr>
        <w:tabs>
          <w:tab w:val="right" w:pos="10772"/>
        </w:tabs>
        <w:rPr>
          <w:lang w:val="uk-UA"/>
        </w:rPr>
      </w:pPr>
      <w:r>
        <w:rPr>
          <w:noProof/>
          <w:lang w:eastAsia="ru-RU"/>
        </w:rPr>
        <w:pict>
          <v:rect id="_x0000_s1049" style="position:absolute;margin-left:114.9pt;margin-top:12.2pt;width:452.05pt;height:48.75pt;z-index:251672576;v-text-anchor:middle" fillcolor="#8db3e2 [1311]" stroked="f">
            <v:textbox style="mso-next-textbox:#_x0000_s1049">
              <w:txbxContent>
                <w:p w:rsidR="00EF7F91" w:rsidRPr="00EF7F91" w:rsidRDefault="00715B42" w:rsidP="00EF7F91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МІЖНАРОДНІ СТАЖУВАННЯ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8.9pt;margin-top:-19.8pt;width:134.25pt;height:21.45pt;z-index:251661312;mso-width-relative:margin;mso-height-relative:margin" stroked="f">
            <v:fill opacity="0"/>
            <v:textbox style="mso-next-textbox:#_x0000_s1028">
              <w:txbxContent>
                <w:p w:rsidR="006A419F" w:rsidRPr="00452DBD" w:rsidRDefault="00BA3177" w:rsidP="006A419F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вересень-жовтень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9.8pt;margin-top:-21.3pt;width:214.8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BA3177" w:rsidP="00C56593">
                  <w:pPr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540.45pt;margin-top:-15.35pt;width:15.45pt;height:17pt;z-index:251659264;v-text-anchor:middle" fillcolor="#8db3e2 [1311]" stroked="f">
            <v:textbox style="mso-next-textbox:#_x0000_s1027" inset="0,0,0,0">
              <w:txbxContent>
                <w:p w:rsidR="00452DBD" w:rsidRPr="00715B42" w:rsidRDefault="00715B42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BA3177" w:rsidP="00FB06F7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Факультет іноземної філології </w:t>
                  </w:r>
                  <w:r w:rsidR="0072244B" w:rsidRPr="0072244B">
                    <w:rPr>
                      <w:i/>
                      <w:lang w:val="uk-UA"/>
                    </w:rPr>
                    <w:t>М</w:t>
                  </w:r>
                  <w:r>
                    <w:rPr>
                      <w:i/>
                      <w:lang w:val="uk-UA"/>
                    </w:rPr>
                    <w:t>НУ ім.</w:t>
                  </w:r>
                  <w:r w:rsidR="00FB06F7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DE516A" w:rsidRPr="00DE516A" w:rsidRDefault="00DE516A" w:rsidP="00DE516A">
      <w:pPr>
        <w:rPr>
          <w:lang w:val="uk-UA"/>
        </w:rPr>
      </w:pPr>
    </w:p>
    <w:p w:rsidR="00DE516A" w:rsidRDefault="00715B42" w:rsidP="00DE516A">
      <w:pPr>
        <w:rPr>
          <w:lang w:val="uk-UA"/>
        </w:rPr>
      </w:pPr>
      <w:r w:rsidRPr="00715B42">
        <w:rPr>
          <w:noProof/>
          <w:lang w:val="uk-UA"/>
        </w:rPr>
        <w:pict>
          <v:shape id="_x0000_s1051" type="#_x0000_t202" style="position:absolute;margin-left:-19.35pt;margin-top:22.3pt;width:408.6pt;height:146.35pt;z-index:251674624;mso-width-relative:margin;mso-height-relative:margin" fillcolor="#dbe5f1 [660]" stroked="f">
            <v:textbox style="mso-next-textbox:#_x0000_s1051">
              <w:txbxContent>
                <w:p w:rsidR="00715B42" w:rsidRPr="00715B42" w:rsidRDefault="00715B42" w:rsidP="00AC5DA8">
                  <w:pPr>
                    <w:spacing w:after="80" w:line="240" w:lineRule="auto"/>
                    <w:jc w:val="center"/>
                    <w:rPr>
                      <w:rStyle w:val="textexposedshow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B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Наукове стажування у Західно-Фінському коледжі</w:t>
                  </w:r>
                </w:p>
                <w:p w:rsidR="00715B42" w:rsidRPr="00715B42" w:rsidRDefault="00715B42" w:rsidP="00715B42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B4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Місце:</w:t>
                  </w:r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Lansi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–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Suomen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Opisto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м.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Гуйттінен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Фінляндія</w:t>
                  </w:r>
                </w:p>
                <w:p w:rsidR="00715B42" w:rsidRPr="00715B42" w:rsidRDefault="00715B42" w:rsidP="00715B42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B4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Учасники: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икладач кафедри іноземних мов факультету іноземної філології Єфименко Тетяна Миколаївна </w:t>
                  </w:r>
                </w:p>
                <w:p w:rsidR="00715B42" w:rsidRPr="00715B42" w:rsidRDefault="00715B42" w:rsidP="00715B42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B4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Мета:</w:t>
                  </w:r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опанування проектного підходу в організації навчального процесу у закладах освіти Фінляндії у поєднанні з перевіркою влас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ного володіння іноземною мовою;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підготовк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передовими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технологіями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участь у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тренінгах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семінарах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робот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малих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групах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із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метою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самостійного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вивчення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європейського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досвіду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освітньої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715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4977155</wp:posOffset>
            </wp:positionH>
            <wp:positionV relativeFrom="paragraph">
              <wp:posOffset>281000</wp:posOffset>
            </wp:positionV>
            <wp:extent cx="2116989" cy="1345997"/>
            <wp:effectExtent l="19050" t="0" r="0" b="0"/>
            <wp:wrapNone/>
            <wp:docPr id="2" name="Рисунок 1" descr="C:\Documents and Settings\Admin\Рабочий стол\UniSept17\студгазета сентябрь17\фото\літні досягнення\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iSept17\студгазета сентябрь17\фото\літні досягнення\e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21" t="21649" r="10539" b="40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89" cy="134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741" w:rsidRPr="00DE516A" w:rsidRDefault="00DC5075" w:rsidP="00DE516A">
      <w:pPr>
        <w:tabs>
          <w:tab w:val="left" w:pos="3975"/>
        </w:tabs>
        <w:rPr>
          <w:lang w:val="uk-UA"/>
        </w:rPr>
      </w:pPr>
      <w:r w:rsidRPr="00AC5DA8">
        <w:rPr>
          <w:noProof/>
          <w:lang w:val="uk-UA"/>
        </w:rPr>
        <w:pict>
          <v:shape id="_x0000_s1053" type="#_x0000_t202" style="position:absolute;margin-left:128.8pt;margin-top:650.55pt;width:425.65pt;height:49.45pt;z-index:251679744;mso-width-relative:margin;mso-height-relative:margin" fillcolor="#ff6" stroked="f">
            <v:fill opacity="39322f"/>
            <v:textbox style="mso-next-textbox:#_x0000_s1053">
              <w:txbxContent>
                <w:p w:rsidR="00AC5DA8" w:rsidRPr="00AC5DA8" w:rsidRDefault="00AC5DA8" w:rsidP="00DC17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AC5DA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14-го червня к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>афедра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>англійської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>мови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>і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>літератури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взя</w:t>
                  </w:r>
                  <w:r w:rsidRPr="00AC5DA8">
                    <w:rPr>
                      <w:rFonts w:ascii="Times New Roman" w:hAnsi="Times New Roman" w:cs="Times New Roman"/>
                      <w:sz w:val="24"/>
                    </w:rPr>
                    <w:t>ла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 xml:space="preserve"> участь у 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b/>
                      <w:sz w:val="24"/>
                    </w:rPr>
                    <w:t>виставковій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b/>
                      <w:sz w:val="24"/>
                    </w:rPr>
                    <w:t>ескпозиції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про 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b/>
                      <w:sz w:val="24"/>
                    </w:rPr>
                    <w:t>наукові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b/>
                      <w:sz w:val="24"/>
                    </w:rPr>
                    <w:t>досягнення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b/>
                      <w:sz w:val="24"/>
                    </w:rPr>
                    <w:t>кафедри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 xml:space="preserve"> за 2016-2017 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>навчальний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C5DA8">
                    <w:rPr>
                      <w:rFonts w:ascii="Times New Roman" w:hAnsi="Times New Roman" w:cs="Times New Roman"/>
                      <w:sz w:val="24"/>
                    </w:rPr>
                    <w:t>рік</w:t>
                  </w:r>
                  <w:proofErr w:type="spellEnd"/>
                  <w:r w:rsidRPr="00AC5DA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</w:p>
                <w:p w:rsidR="00AC5DA8" w:rsidRPr="00AC5DA8" w:rsidRDefault="00AC5DA8" w:rsidP="00DC17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 w:rsidRPr="00AC5DA8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(</w:t>
                  </w:r>
                  <w:r w:rsidR="0062419C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на </w:t>
                  </w:r>
                  <w:r w:rsidRPr="00AC5DA8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фото зліва</w:t>
                  </w:r>
                  <w:r w:rsidR="0062419C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 </w:t>
                  </w:r>
                  <w:proofErr w:type="spellStart"/>
                  <w:r w:rsidR="0062419C">
                    <w:rPr>
                      <w:rFonts w:ascii="Times New Roman" w:hAnsi="Times New Roman" w:cs="Times New Roman"/>
                      <w:b/>
                      <w:i/>
                      <w:sz w:val="20"/>
                      <w:lang w:val="uk-UA"/>
                    </w:rPr>
                    <w:t>Добровольська</w:t>
                  </w:r>
                  <w:proofErr w:type="spellEnd"/>
                  <w:r w:rsidR="0062419C">
                    <w:rPr>
                      <w:rFonts w:ascii="Times New Roman" w:hAnsi="Times New Roman" w:cs="Times New Roman"/>
                      <w:b/>
                      <w:i/>
                      <w:sz w:val="20"/>
                      <w:lang w:val="uk-UA"/>
                    </w:rPr>
                    <w:t xml:space="preserve"> Л.С.</w:t>
                  </w:r>
                  <w:r w:rsidR="0062419C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 і </w:t>
                  </w:r>
                  <w:r w:rsidR="0062419C" w:rsidRPr="0062419C">
                    <w:rPr>
                      <w:rFonts w:ascii="Times New Roman" w:hAnsi="Times New Roman" w:cs="Times New Roman"/>
                      <w:b/>
                      <w:i/>
                      <w:sz w:val="20"/>
                      <w:lang w:val="uk-UA"/>
                    </w:rPr>
                    <w:t>Мироненко Т.П</w:t>
                  </w:r>
                  <w:r w:rsidR="0062419C">
                    <w:rPr>
                      <w:rFonts w:ascii="Times New Roman" w:hAnsi="Times New Roman" w:cs="Times New Roman"/>
                      <w:b/>
                      <w:i/>
                      <w:sz w:val="20"/>
                      <w:lang w:val="uk-UA"/>
                    </w:rPr>
                    <w:t>.</w:t>
                  </w:r>
                  <w:r w:rsidRPr="00AC5DA8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5330190</wp:posOffset>
            </wp:positionV>
            <wp:extent cx="1884680" cy="2181225"/>
            <wp:effectExtent l="19050" t="0" r="1270" b="0"/>
            <wp:wrapNone/>
            <wp:docPr id="6" name="Рисунок 4" descr="C:\Documents and Settings\Admin\Рабочий стол\UniSept17\студгазета сентябрь17\фото\літні досягнення\міжн літня шк перекл\19990438_1343800415726828_81517307628332171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UniSept17\студгазета сентябрь17\фото\літні досягнення\міжн літня шк перекл\19990438_1343800415726828_815173076283321712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417" t="20314" b="21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1870710</wp:posOffset>
            </wp:positionV>
            <wp:extent cx="3999865" cy="1920875"/>
            <wp:effectExtent l="19050" t="0" r="635" b="0"/>
            <wp:wrapNone/>
            <wp:docPr id="5" name="Рисунок 3" descr="C:\Documents and Settings\Admin\Рабочий стол\UniSept17\студгазета сентябрь17\фото\літні досягнення\19113955_1543784262308252_62140458339243874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UniSept17\студгазета сентябрь17\фото\літні досягнення\19113955_1543784262308252_621404583392438747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11" t="18163" r="16588" b="2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4" type="#_x0000_t202" style="position:absolute;margin-left:299.75pt;margin-top:136pt;width:255.45pt;height:166.15pt;z-index:251683840;mso-position-horizontal-relative:text;mso-position-vertical-relative:text" fillcolor="#dbe5f1 [660]" stroked="f">
            <v:textbox style="mso-next-textbox:#_x0000_s1054">
              <w:txbxContent>
                <w:p w:rsidR="00AC5DA8" w:rsidRPr="00332214" w:rsidRDefault="00AC5DA8" w:rsidP="00D33A6C">
                  <w:pPr>
                    <w:spacing w:before="100" w:beforeAutospacing="1" w:afterLines="8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uk-UA" w:eastAsia="ru-RU"/>
                    </w:rPr>
                  </w:pPr>
                  <w:r w:rsidRPr="003322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Проект</w:t>
                  </w:r>
                  <w:r w:rsidRPr="003322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3322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uk-UA" w:eastAsia="ru-RU"/>
                    </w:rPr>
                    <w:t>«</w:t>
                  </w:r>
                  <w:r w:rsidRPr="003322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en-US" w:eastAsia="ru-RU"/>
                    </w:rPr>
                    <w:t xml:space="preserve">Structuring cooperation in doctoral research, transferrable skills training, and academic writing in </w:t>
                  </w:r>
                  <w:proofErr w:type="spellStart"/>
                  <w:r w:rsidRPr="003322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en-US" w:eastAsia="ru-RU"/>
                    </w:rPr>
                    <w:t>struction</w:t>
                  </w:r>
                  <w:proofErr w:type="spellEnd"/>
                  <w:r w:rsidRPr="003322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en-US" w:eastAsia="ru-RU"/>
                    </w:rPr>
                    <w:t xml:space="preserve"> in Ukraine’s regions</w:t>
                  </w:r>
                  <w:r w:rsidRPr="003322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uk-UA" w:eastAsia="ru-RU"/>
                    </w:rPr>
                    <w:t>»</w:t>
                  </w:r>
                  <w:r w:rsidR="003322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uk-UA" w:eastAsia="ru-RU"/>
                    </w:rPr>
                    <w:t xml:space="preserve"> (</w:t>
                  </w:r>
                  <w:proofErr w:type="gramStart"/>
                  <w:r w:rsidR="003322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uk-UA" w:eastAsia="ru-RU"/>
                    </w:rPr>
                    <w:t>у</w:t>
                  </w:r>
                  <w:proofErr w:type="gramEnd"/>
                  <w:r w:rsidR="003322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uk-UA" w:eastAsia="ru-RU"/>
                    </w:rPr>
                    <w:t xml:space="preserve"> рамках </w:t>
                  </w:r>
                  <w:r w:rsidR="003322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en-US" w:eastAsia="ru-RU"/>
                    </w:rPr>
                    <w:t>Erasmus+</w:t>
                  </w:r>
                  <w:r w:rsidR="003322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uk-UA" w:eastAsia="ru-RU"/>
                    </w:rPr>
                    <w:t>)</w:t>
                  </w:r>
                </w:p>
                <w:p w:rsidR="00D33A6C" w:rsidRDefault="00332214" w:rsidP="00D33A6C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3221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Місце і час: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3322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факультет іноземної філології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МНУ ім. В.О. Сухомлинського, </w:t>
                  </w:r>
                  <w:r w:rsidRPr="003322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12-13 червня</w:t>
                  </w:r>
                </w:p>
                <w:p w:rsidR="00AC5DA8" w:rsidRPr="00332214" w:rsidRDefault="00D33A6C" w:rsidP="00D33A6C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33A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Учасники: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332214" w:rsidRPr="003322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викладачі кафедри англійської мови і літератури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</w:t>
                  </w:r>
                  <w:r w:rsidR="00332214" w:rsidRPr="003322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Мироненко Т.П.,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Добровольська</w:t>
                  </w:r>
                  <w:proofErr w:type="spellEnd"/>
                  <w:r w:rsidR="00332214" w:rsidRPr="003322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Л.С., Баркасі В.В., </w:t>
                  </w:r>
                  <w:proofErr w:type="spellStart"/>
                  <w:r w:rsidR="00332214" w:rsidRPr="003322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Філіпп’єв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proofErr w:type="spellEnd"/>
                  <w:r w:rsidR="00332214" w:rsidRPr="003322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Т.І., Щербаков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="00332214" w:rsidRPr="003322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О.Л.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),</w:t>
                  </w:r>
                  <w:r w:rsidR="00332214" w:rsidRPr="003322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студенти</w:t>
                  </w:r>
                  <w:r w:rsidR="00332214" w:rsidRPr="003322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магістранти</w:t>
                  </w:r>
                  <w:r w:rsidR="00332214" w:rsidRPr="003322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D33A6C" w:rsidRPr="00D33A6C" w:rsidRDefault="00D33A6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134.65pt;margin-top:593.25pt;width:420.55pt;height:55.35pt;z-index:251687936;mso-position-horizontal-relative:text;mso-position-vertical-relative:text" fillcolor="#dbe5f1 [660]" stroked="f">
            <v:textbox style="mso-next-textbox:#_x0000_s1058">
              <w:txbxContent>
                <w:p w:rsidR="00DC5075" w:rsidRDefault="00DC5075" w:rsidP="00DC5075">
                  <w:pPr>
                    <w:pStyle w:val="a6"/>
                    <w:rPr>
                      <w:noProof/>
                      <w:color w:val="0000FF"/>
                      <w:lang w:val="uk-UA"/>
                    </w:rPr>
                  </w:pPr>
                  <w:proofErr w:type="spellStart"/>
                  <w:r>
                    <w:t>обговорювалися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питання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волонтерського</w:t>
                  </w:r>
                  <w:proofErr w:type="spellEnd"/>
                  <w:r>
                    <w:t xml:space="preserve"> перекладу, </w:t>
                  </w:r>
                  <w:proofErr w:type="spellStart"/>
                  <w:r>
                    <w:t>локалізації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особливостей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субтитрування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тощо</w:t>
                  </w:r>
                  <w:proofErr w:type="spellEnd"/>
                  <w:r>
                    <w:t>.</w:t>
                  </w:r>
                  <w:r w:rsidRPr="009C0C3A">
                    <w:t xml:space="preserve"> </w:t>
                  </w:r>
                  <w:r>
                    <w:t xml:space="preserve">У </w:t>
                  </w:r>
                  <w:proofErr w:type="spellStart"/>
                  <w:r>
                    <w:t>роботі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школи</w:t>
                  </w:r>
                  <w:proofErr w:type="spellEnd"/>
                  <w:r>
                    <w:t xml:space="preserve"> </w:t>
                  </w:r>
                  <w:r>
                    <w:rPr>
                      <w:lang w:val="uk-UA"/>
                    </w:rPr>
                    <w:t xml:space="preserve">також </w:t>
                  </w:r>
                  <w:r>
                    <w:t xml:space="preserve">взяли участь </w:t>
                  </w:r>
                  <w:proofErr w:type="spellStart"/>
                  <w:r>
                    <w:t>представники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р</w:t>
                  </w:r>
                  <w:proofErr w:type="gramEnd"/>
                  <w:r>
                    <w:t>ізних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країн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зокрема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Латвії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Литви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Росії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України</w:t>
                  </w:r>
                  <w:proofErr w:type="spellEnd"/>
                  <w:r>
                    <w:t>, США.</w:t>
                  </w:r>
                </w:p>
                <w:p w:rsidR="00DC17C2" w:rsidRPr="00DC5075" w:rsidRDefault="00DC17C2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134.65pt;margin-top:502.2pt;width:265.6pt;height:91.05pt;z-index:251686912;mso-position-horizontal-relative:text;mso-position-vertical-relative:text" fillcolor="#dbe5f1 [660]" stroked="f">
            <v:textbox style="mso-next-textbox:#_x0000_s1057">
              <w:txbxContent>
                <w:p w:rsidR="00DC17C2" w:rsidRPr="00DC5075" w:rsidRDefault="00DC5075" w:rsidP="00DC507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proofErr w:type="spellStart"/>
                  <w:proofErr w:type="gram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  <w:proofErr w:type="gram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ізнопланова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 робота (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доповіді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семінари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майстер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-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класи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була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спрямована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 на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вдосконалення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навичок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 перекладу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художніх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текстів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аудіовізуального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 перекладу,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скоропису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 та синхронного перекладу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науково-технічного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, судового перекладу та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етикету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перекладача</w:t>
                  </w:r>
                  <w:proofErr w:type="spellEnd"/>
                  <w:r w:rsidRPr="00DC5075"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-19.5pt;margin-top:416.05pt;width:419.75pt;height:90.55pt;z-index:251685888;mso-position-horizontal-relative:text;mso-position-vertical-relative:text" fillcolor="#dbe5f1 [660]" stroked="f">
            <v:textbox style="mso-next-textbox:#_x0000_s1056">
              <w:txbxContent>
                <w:p w:rsidR="00DC17C2" w:rsidRDefault="00DC17C2" w:rsidP="00DC1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DC17C2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Міжнародна літня школа перекладачів</w:t>
                  </w:r>
                </w:p>
                <w:p w:rsidR="00DC17C2" w:rsidRDefault="00DC17C2" w:rsidP="00DC5075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DC17C2">
                    <w:rPr>
                      <w:b/>
                      <w:i/>
                      <w:lang w:val="uk-UA"/>
                    </w:rPr>
                    <w:t>Місце і час:</w:t>
                  </w:r>
                  <w:r>
                    <w:rPr>
                      <w:lang w:val="uk-UA"/>
                    </w:rPr>
                    <w:t xml:space="preserve"> літня школа </w:t>
                  </w:r>
                  <w:r w:rsidRPr="00A31C7E">
                    <w:rPr>
                      <w:lang w:val="uk-UA"/>
                    </w:rPr>
                    <w:t>Балті</w:t>
                  </w:r>
                  <w:r>
                    <w:rPr>
                      <w:lang w:val="uk-UA"/>
                    </w:rPr>
                    <w:t>йської міжнародної академії (</w:t>
                  </w:r>
                  <w:r w:rsidRPr="00A31C7E">
                    <w:rPr>
                      <w:lang w:val="uk-UA"/>
                    </w:rPr>
                    <w:t>Рига, Латвія</w:t>
                  </w:r>
                  <w:r>
                    <w:rPr>
                      <w:lang w:val="uk-UA"/>
                    </w:rPr>
                    <w:t>, 3-7 липня 2017 року</w:t>
                  </w:r>
                  <w:r w:rsidRPr="00A31C7E">
                    <w:rPr>
                      <w:lang w:val="uk-UA"/>
                    </w:rPr>
                    <w:t>)</w:t>
                  </w:r>
                </w:p>
                <w:p w:rsidR="00DC17C2" w:rsidRDefault="00DC17C2" w:rsidP="00DC5075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DC17C2">
                    <w:rPr>
                      <w:b/>
                      <w:i/>
                      <w:lang w:val="uk-UA"/>
                    </w:rPr>
                    <w:t>Учасники:</w:t>
                  </w:r>
                  <w:r>
                    <w:rPr>
                      <w:lang w:val="uk-UA"/>
                    </w:rPr>
                    <w:t xml:space="preserve"> </w:t>
                  </w:r>
                  <w:r w:rsidR="00DC5075">
                    <w:rPr>
                      <w:lang w:val="uk-UA"/>
                    </w:rPr>
                    <w:t xml:space="preserve">викладачі кафедри перекладу </w:t>
                  </w:r>
                  <w:proofErr w:type="spellStart"/>
                  <w:r w:rsidR="00DC5075" w:rsidRPr="00A31C7E">
                    <w:rPr>
                      <w:lang w:val="uk-UA"/>
                    </w:rPr>
                    <w:t>Абабілова</w:t>
                  </w:r>
                  <w:proofErr w:type="spellEnd"/>
                  <w:r w:rsidR="00DC5075" w:rsidRPr="00A31C7E">
                    <w:rPr>
                      <w:lang w:val="uk-UA"/>
                    </w:rPr>
                    <w:t xml:space="preserve"> Н. М.</w:t>
                  </w:r>
                  <w:r w:rsidR="00DC5075">
                    <w:rPr>
                      <w:lang w:val="uk-UA"/>
                    </w:rPr>
                    <w:t xml:space="preserve">, </w:t>
                  </w:r>
                  <w:r>
                    <w:rPr>
                      <w:lang w:val="uk-UA"/>
                    </w:rPr>
                    <w:t>Шапочка К. А.</w:t>
                  </w:r>
                  <w:r w:rsidR="00DC5075">
                    <w:rPr>
                      <w:lang w:val="uk-UA"/>
                    </w:rPr>
                    <w:t xml:space="preserve"> </w:t>
                  </w:r>
                  <w:r w:rsidR="00DC5075" w:rsidRPr="00DC5075">
                    <w:rPr>
                      <w:i/>
                      <w:sz w:val="18"/>
                      <w:lang w:val="uk-UA"/>
                    </w:rPr>
                    <w:t>(фото праворуч)</w:t>
                  </w:r>
                </w:p>
                <w:p w:rsidR="00DC17C2" w:rsidRPr="00A31C7E" w:rsidRDefault="00DC17C2" w:rsidP="00DC5075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DC5075">
                    <w:rPr>
                      <w:b/>
                      <w:i/>
                      <w:lang w:val="uk-UA"/>
                    </w:rPr>
                    <w:t>Мета:</w:t>
                  </w:r>
                  <w:r>
                    <w:rPr>
                      <w:lang w:val="uk-UA"/>
                    </w:rPr>
                    <w:t xml:space="preserve"> підготовка</w:t>
                  </w:r>
                  <w:r w:rsidRPr="00A31C7E">
                    <w:rPr>
                      <w:lang w:val="uk-UA"/>
                    </w:rPr>
                    <w:t xml:space="preserve"> усних і письмових перекладачів.</w:t>
                  </w:r>
                </w:p>
                <w:p w:rsidR="00DC17C2" w:rsidRPr="00DC17C2" w:rsidRDefault="00DC17C2" w:rsidP="00DC17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392.7pt;margin-top:102.1pt;width:166.45pt;height:30.15pt;z-index:251676672;mso-position-horizontal-relative:text;mso-position-vertical-relative:text" fillcolor="#ff6" stroked="f">
            <v:fill opacity="39322f"/>
            <v:textbox style="mso-next-textbox:#_x0000_s1052">
              <w:txbxContent>
                <w:p w:rsidR="00715B42" w:rsidRPr="00715B42" w:rsidRDefault="00715B42" w:rsidP="00DC5075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715B42">
                    <w:rPr>
                      <w:b/>
                      <w:sz w:val="18"/>
                      <w:szCs w:val="18"/>
                      <w:lang w:val="uk-UA"/>
                    </w:rPr>
                    <w:t xml:space="preserve">Єфименко Т.М. </w:t>
                  </w:r>
                  <w:r w:rsidRPr="00715B42">
                    <w:rPr>
                      <w:i/>
                      <w:sz w:val="18"/>
                      <w:szCs w:val="18"/>
                      <w:lang w:val="uk-UA"/>
                    </w:rPr>
                    <w:t xml:space="preserve">(праворуч) </w:t>
                  </w:r>
                  <w:r w:rsidRPr="00715B42">
                    <w:rPr>
                      <w:sz w:val="18"/>
                      <w:szCs w:val="18"/>
                      <w:lang w:val="uk-UA"/>
                    </w:rPr>
                    <w:t>із колегами</w:t>
                  </w:r>
                  <w:r w:rsidR="00DC5075">
                    <w:rPr>
                      <w:sz w:val="18"/>
                      <w:szCs w:val="18"/>
                      <w:lang w:val="uk-UA"/>
                    </w:rPr>
                    <w:t xml:space="preserve"> із Західно-Фінського коледжу</w:t>
                  </w:r>
                </w:p>
              </w:txbxContent>
            </v:textbox>
          </v:shape>
        </w:pict>
      </w:r>
      <w:r w:rsidR="00D33A6C">
        <w:rPr>
          <w:noProof/>
          <w:lang w:eastAsia="ru-RU"/>
        </w:rPr>
        <w:pict>
          <v:shape id="_x0000_s1055" type="#_x0000_t202" style="position:absolute;margin-left:-19.35pt;margin-top:301.95pt;width:574.55pt;height:114.1pt;z-index:251682816;mso-position-horizontal-relative:text;mso-position-vertical-relative:text" fillcolor="#dbe5f1 [660]" stroked="f">
            <v:textbox style="mso-next-textbox:#_x0000_s1055">
              <w:txbxContent>
                <w:p w:rsidR="00AC5DA8" w:rsidRPr="0062419C" w:rsidRDefault="00D33A6C" w:rsidP="00DC17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 w:rsidRPr="003322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спеціальності «Мова і література (англійська)»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</w:t>
                  </w:r>
                  <w:proofErr w:type="spellStart"/>
                  <w:r w:rsidR="00332214" w:rsidRPr="00332214">
                    <w:rPr>
                      <w:rFonts w:ascii="Times New Roman" w:hAnsi="Times New Roman" w:cs="Times New Roman"/>
                      <w:sz w:val="24"/>
                    </w:rPr>
                    <w:t>Рудичик</w:t>
                  </w:r>
                  <w:proofErr w:type="spellEnd"/>
                  <w:r w:rsidR="00332214" w:rsidRPr="0033221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332214" w:rsidRPr="00332214">
                    <w:rPr>
                      <w:rFonts w:ascii="Times New Roman" w:hAnsi="Times New Roman" w:cs="Times New Roman"/>
                      <w:sz w:val="24"/>
                    </w:rPr>
                    <w:t>Олен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="00332214" w:rsidRPr="00332214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="00332214" w:rsidRPr="00332214">
                    <w:rPr>
                      <w:rFonts w:ascii="Times New Roman" w:hAnsi="Times New Roman" w:cs="Times New Roman"/>
                      <w:sz w:val="24"/>
                    </w:rPr>
                    <w:t>Шептицьк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а </w:t>
                  </w:r>
                  <w:proofErr w:type="spellStart"/>
                  <w:r w:rsidR="00332214" w:rsidRPr="00332214">
                    <w:rPr>
                      <w:rFonts w:ascii="Times New Roman" w:hAnsi="Times New Roman" w:cs="Times New Roman"/>
                      <w:sz w:val="24"/>
                    </w:rPr>
                    <w:t>Юлі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я</w:t>
                  </w:r>
                  <w:r w:rsidR="00332214" w:rsidRPr="00332214">
                    <w:rPr>
                      <w:rFonts w:ascii="Times New Roman" w:hAnsi="Times New Roman" w:cs="Times New Roman"/>
                      <w:sz w:val="24"/>
                    </w:rPr>
                    <w:t xml:space="preserve">, Савчук </w:t>
                  </w:r>
                  <w:proofErr w:type="spellStart"/>
                  <w:r w:rsidR="00332214" w:rsidRPr="00332214">
                    <w:rPr>
                      <w:rFonts w:ascii="Times New Roman" w:hAnsi="Times New Roman" w:cs="Times New Roman"/>
                      <w:sz w:val="24"/>
                    </w:rPr>
                    <w:t>Анастасі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я,</w:t>
                  </w:r>
                  <w:r w:rsidR="00332214" w:rsidRPr="0033221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332214" w:rsidRPr="00332214">
                    <w:rPr>
                      <w:rFonts w:ascii="Times New Roman" w:hAnsi="Times New Roman" w:cs="Times New Roman"/>
                      <w:sz w:val="24"/>
                    </w:rPr>
                    <w:t>Тригуб</w:t>
                  </w:r>
                  <w:proofErr w:type="spellEnd"/>
                  <w:r w:rsidR="00332214" w:rsidRPr="0033221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332214" w:rsidRPr="00332214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ристина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), учасники</w:t>
                  </w:r>
                  <w:r w:rsidR="00332214" w:rsidRPr="00332214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консорціуму </w:t>
                  </w:r>
                  <w:r w:rsidR="0062419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проекту </w:t>
                  </w:r>
                  <w:r w:rsidR="0062419C" w:rsidRPr="0062419C">
                    <w:rPr>
                      <w:rFonts w:ascii="Times New Roman" w:hAnsi="Times New Roman" w:cs="Times New Roman"/>
                      <w:i/>
                      <w:sz w:val="18"/>
                      <w:lang w:val="uk-UA"/>
                    </w:rPr>
                    <w:t>(фото зліва).</w:t>
                  </w:r>
                </w:p>
                <w:p w:rsidR="00D33A6C" w:rsidRDefault="00332214" w:rsidP="00DC17C2">
                  <w:pPr>
                    <w:spacing w:after="80" w:line="240" w:lineRule="auto"/>
                    <w:jc w:val="both"/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D33A6C">
                    <w:rPr>
                      <w:rStyle w:val="textexposedshow"/>
                      <w:rFonts w:ascii="Times New Roman" w:hAnsi="Times New Roman" w:cs="Times New Roman"/>
                      <w:b/>
                      <w:i/>
                      <w:sz w:val="24"/>
                      <w:lang w:val="uk-UA"/>
                    </w:rPr>
                    <w:t>Університети-партнери:</w:t>
                  </w:r>
                  <w:r w:rsidRPr="00332214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 xml:space="preserve"> університет Тампере (Фінляндія), Національний університет</w:t>
                  </w:r>
                  <w:r w:rsidR="00D33A6C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 xml:space="preserve"> «</w:t>
                  </w:r>
                  <w:r w:rsidRPr="00332214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>Києво-Могилянська Академія</w:t>
                  </w:r>
                  <w:r w:rsidR="00D33A6C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>»</w:t>
                  </w:r>
                  <w:r w:rsidRPr="00332214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>, Національний університет</w:t>
                  </w:r>
                  <w:r w:rsidR="00D33A6C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 xml:space="preserve"> «</w:t>
                  </w:r>
                  <w:r w:rsidRPr="00332214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>Львівська політехніка</w:t>
                  </w:r>
                  <w:r w:rsidR="00D33A6C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>»</w:t>
                  </w:r>
                  <w:r w:rsidRPr="00332214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 xml:space="preserve">, Харківський національний економічний університет імені Семена </w:t>
                  </w:r>
                  <w:proofErr w:type="spellStart"/>
                  <w:r w:rsidRPr="00332214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>Кузнеця</w:t>
                  </w:r>
                  <w:proofErr w:type="spellEnd"/>
                  <w:r w:rsidR="00D33A6C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Pr="00332214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 xml:space="preserve">Дніпропетровський національний університет імені Олеся Гончара. </w:t>
                  </w:r>
                </w:p>
                <w:p w:rsidR="00332214" w:rsidRPr="00D33A6C" w:rsidRDefault="00D33A6C" w:rsidP="00DC17C2">
                  <w:pPr>
                    <w:spacing w:after="80" w:line="240" w:lineRule="auto"/>
                    <w:jc w:val="both"/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D33A6C">
                    <w:rPr>
                      <w:rStyle w:val="textexposedshow"/>
                      <w:rFonts w:ascii="Times New Roman" w:hAnsi="Times New Roman" w:cs="Times New Roman"/>
                      <w:b/>
                      <w:i/>
                      <w:sz w:val="24"/>
                      <w:lang w:val="uk-UA"/>
                    </w:rPr>
                    <w:t>Мета:</w:t>
                  </w:r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>розробк</w:t>
                  </w:r>
                  <w:proofErr w:type="spellEnd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 xml:space="preserve">а </w:t>
                  </w:r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 xml:space="preserve">курсу </w:t>
                  </w:r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>«</w:t>
                  </w:r>
                  <w:proofErr w:type="spellStart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>Академічне</w:t>
                  </w:r>
                  <w:proofErr w:type="spellEnd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>писемне</w:t>
                  </w:r>
                  <w:proofErr w:type="spellEnd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>мовлення</w:t>
                  </w:r>
                  <w:proofErr w:type="spellEnd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>»</w:t>
                  </w:r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 xml:space="preserve"> для </w:t>
                  </w:r>
                  <w:proofErr w:type="spellStart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>аспірантів</w:t>
                  </w:r>
                  <w:proofErr w:type="spellEnd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proofErr w:type="spellStart"/>
                  <w:r w:rsidR="00332214" w:rsidRPr="00332214"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>основних</w:t>
                  </w:r>
                  <w:proofErr w:type="spellEnd"/>
                  <w:r w:rsidR="00332214" w:rsidRPr="00332214"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 xml:space="preserve">його </w:t>
                  </w:r>
                  <w:proofErr w:type="spellStart"/>
                  <w:r w:rsidR="00332214" w:rsidRPr="00332214"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>п</w:t>
                  </w:r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>оложень</w:t>
                  </w:r>
                  <w:proofErr w:type="spellEnd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>і</w:t>
                  </w:r>
                  <w:proofErr w:type="spellEnd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</w:rPr>
                    <w:t>контент</w:t>
                  </w:r>
                  <w:proofErr w:type="spellEnd"/>
                  <w:r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>у.</w:t>
                  </w:r>
                </w:p>
                <w:p w:rsidR="00332214" w:rsidRPr="00332214" w:rsidRDefault="00332214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AC5DA8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-245435</wp:posOffset>
            </wp:positionH>
            <wp:positionV relativeFrom="paragraph">
              <wp:posOffset>6520348</wp:posOffset>
            </wp:positionV>
            <wp:extent cx="1887387" cy="2363637"/>
            <wp:effectExtent l="19050" t="0" r="0" b="0"/>
            <wp:wrapNone/>
            <wp:docPr id="4" name="Рисунок 2" descr="C:\Documents and Settings\Admin\Рабочий стол\UniSept17\студгазета сентябрь17\фото\літні досягнення\19146249_1543773042309374_29927927786466504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niSept17\студгазета сентябрь17\фото\літні досягнення\19146249_1543773042309374_299279277864665045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064" r="4905" b="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87" cy="236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16A">
        <w:rPr>
          <w:lang w:val="uk-UA"/>
        </w:rPr>
        <w:tab/>
      </w:r>
    </w:p>
    <w:sectPr w:rsidR="000E6741" w:rsidRPr="00DE516A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37C"/>
    <w:rsid w:val="000032BD"/>
    <w:rsid w:val="000159CA"/>
    <w:rsid w:val="0001792E"/>
    <w:rsid w:val="000211DE"/>
    <w:rsid w:val="00022BB1"/>
    <w:rsid w:val="00027B49"/>
    <w:rsid w:val="00040DA1"/>
    <w:rsid w:val="0004409B"/>
    <w:rsid w:val="00070DDA"/>
    <w:rsid w:val="000712B1"/>
    <w:rsid w:val="00075EE4"/>
    <w:rsid w:val="00094712"/>
    <w:rsid w:val="000A00A0"/>
    <w:rsid w:val="000A37E8"/>
    <w:rsid w:val="000B7B06"/>
    <w:rsid w:val="000E0551"/>
    <w:rsid w:val="000E06CD"/>
    <w:rsid w:val="000E6741"/>
    <w:rsid w:val="000E71B8"/>
    <w:rsid w:val="000F61D0"/>
    <w:rsid w:val="000F6FA6"/>
    <w:rsid w:val="001110C8"/>
    <w:rsid w:val="00115DA5"/>
    <w:rsid w:val="00121950"/>
    <w:rsid w:val="001222DC"/>
    <w:rsid w:val="0012617E"/>
    <w:rsid w:val="001441EC"/>
    <w:rsid w:val="0014604F"/>
    <w:rsid w:val="00165B2F"/>
    <w:rsid w:val="00177977"/>
    <w:rsid w:val="001870E9"/>
    <w:rsid w:val="001907FB"/>
    <w:rsid w:val="001A2C59"/>
    <w:rsid w:val="001B3FA9"/>
    <w:rsid w:val="001B51DB"/>
    <w:rsid w:val="001C229A"/>
    <w:rsid w:val="001D2EC4"/>
    <w:rsid w:val="001E0FE8"/>
    <w:rsid w:val="001E1AAE"/>
    <w:rsid w:val="001E2967"/>
    <w:rsid w:val="001E566B"/>
    <w:rsid w:val="00204AEA"/>
    <w:rsid w:val="002126FD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D17FB"/>
    <w:rsid w:val="002D3AB4"/>
    <w:rsid w:val="002E5EBB"/>
    <w:rsid w:val="002E5F04"/>
    <w:rsid w:val="00325035"/>
    <w:rsid w:val="00325973"/>
    <w:rsid w:val="00325B44"/>
    <w:rsid w:val="0033093D"/>
    <w:rsid w:val="00332214"/>
    <w:rsid w:val="003449E6"/>
    <w:rsid w:val="003456A6"/>
    <w:rsid w:val="0036106C"/>
    <w:rsid w:val="003618F6"/>
    <w:rsid w:val="00371901"/>
    <w:rsid w:val="00372B9E"/>
    <w:rsid w:val="00374B2C"/>
    <w:rsid w:val="003D35B3"/>
    <w:rsid w:val="003D6581"/>
    <w:rsid w:val="003E7D0B"/>
    <w:rsid w:val="003F5BFB"/>
    <w:rsid w:val="003F6F30"/>
    <w:rsid w:val="004029FF"/>
    <w:rsid w:val="0041612D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D5826"/>
    <w:rsid w:val="004E26B5"/>
    <w:rsid w:val="005043AE"/>
    <w:rsid w:val="00505B6A"/>
    <w:rsid w:val="00521C2D"/>
    <w:rsid w:val="00527C18"/>
    <w:rsid w:val="00540D1A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87C5A"/>
    <w:rsid w:val="005940CC"/>
    <w:rsid w:val="005957D4"/>
    <w:rsid w:val="00597822"/>
    <w:rsid w:val="005C0968"/>
    <w:rsid w:val="005C5C91"/>
    <w:rsid w:val="005D1F57"/>
    <w:rsid w:val="005E1808"/>
    <w:rsid w:val="006207DB"/>
    <w:rsid w:val="0062419C"/>
    <w:rsid w:val="00630558"/>
    <w:rsid w:val="00637707"/>
    <w:rsid w:val="00643582"/>
    <w:rsid w:val="0067229F"/>
    <w:rsid w:val="006815C5"/>
    <w:rsid w:val="0068258C"/>
    <w:rsid w:val="006917EF"/>
    <w:rsid w:val="00692BC7"/>
    <w:rsid w:val="006A419F"/>
    <w:rsid w:val="006A425F"/>
    <w:rsid w:val="006B2120"/>
    <w:rsid w:val="006B2737"/>
    <w:rsid w:val="006B6336"/>
    <w:rsid w:val="006C2EB9"/>
    <w:rsid w:val="006E7126"/>
    <w:rsid w:val="006F308C"/>
    <w:rsid w:val="006F45EA"/>
    <w:rsid w:val="006F6848"/>
    <w:rsid w:val="00702BB3"/>
    <w:rsid w:val="007108FE"/>
    <w:rsid w:val="00715B42"/>
    <w:rsid w:val="0072244B"/>
    <w:rsid w:val="007532DD"/>
    <w:rsid w:val="00774113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17B5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F1054"/>
    <w:rsid w:val="008F1FDF"/>
    <w:rsid w:val="008F4891"/>
    <w:rsid w:val="00903708"/>
    <w:rsid w:val="00904499"/>
    <w:rsid w:val="00910C2C"/>
    <w:rsid w:val="00916E53"/>
    <w:rsid w:val="0093718B"/>
    <w:rsid w:val="0094770F"/>
    <w:rsid w:val="0095341B"/>
    <w:rsid w:val="009564CC"/>
    <w:rsid w:val="00964D24"/>
    <w:rsid w:val="0098312B"/>
    <w:rsid w:val="00991FD7"/>
    <w:rsid w:val="009944A0"/>
    <w:rsid w:val="009A4FB7"/>
    <w:rsid w:val="009B7102"/>
    <w:rsid w:val="009D5B4E"/>
    <w:rsid w:val="009E27AF"/>
    <w:rsid w:val="009F205D"/>
    <w:rsid w:val="00A04A27"/>
    <w:rsid w:val="00A1157D"/>
    <w:rsid w:val="00A13113"/>
    <w:rsid w:val="00A16113"/>
    <w:rsid w:val="00A343DA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C5DA8"/>
    <w:rsid w:val="00AC75C7"/>
    <w:rsid w:val="00AD00CB"/>
    <w:rsid w:val="00AD3404"/>
    <w:rsid w:val="00AE0D48"/>
    <w:rsid w:val="00AE1B02"/>
    <w:rsid w:val="00B06709"/>
    <w:rsid w:val="00B241A4"/>
    <w:rsid w:val="00B249C0"/>
    <w:rsid w:val="00B26837"/>
    <w:rsid w:val="00B27BE6"/>
    <w:rsid w:val="00B304E9"/>
    <w:rsid w:val="00B42B3B"/>
    <w:rsid w:val="00B446ED"/>
    <w:rsid w:val="00B504D1"/>
    <w:rsid w:val="00B50611"/>
    <w:rsid w:val="00B516A5"/>
    <w:rsid w:val="00B63A6E"/>
    <w:rsid w:val="00B66923"/>
    <w:rsid w:val="00B769B1"/>
    <w:rsid w:val="00B772EA"/>
    <w:rsid w:val="00B80910"/>
    <w:rsid w:val="00B946A7"/>
    <w:rsid w:val="00B966BF"/>
    <w:rsid w:val="00B97F4B"/>
    <w:rsid w:val="00BA3177"/>
    <w:rsid w:val="00BA3BAA"/>
    <w:rsid w:val="00BA55A3"/>
    <w:rsid w:val="00BB60E8"/>
    <w:rsid w:val="00BC49D5"/>
    <w:rsid w:val="00BC76D6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5350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56593"/>
    <w:rsid w:val="00C643C4"/>
    <w:rsid w:val="00C80C3B"/>
    <w:rsid w:val="00C83F46"/>
    <w:rsid w:val="00C96CCB"/>
    <w:rsid w:val="00CA20FD"/>
    <w:rsid w:val="00CA6228"/>
    <w:rsid w:val="00CB334F"/>
    <w:rsid w:val="00CD17A1"/>
    <w:rsid w:val="00CD6D30"/>
    <w:rsid w:val="00CD74E4"/>
    <w:rsid w:val="00CE3AD2"/>
    <w:rsid w:val="00CF1665"/>
    <w:rsid w:val="00D0637C"/>
    <w:rsid w:val="00D102C0"/>
    <w:rsid w:val="00D10D77"/>
    <w:rsid w:val="00D204EE"/>
    <w:rsid w:val="00D33A6C"/>
    <w:rsid w:val="00D51089"/>
    <w:rsid w:val="00D974AE"/>
    <w:rsid w:val="00DB410C"/>
    <w:rsid w:val="00DC17C2"/>
    <w:rsid w:val="00DC2664"/>
    <w:rsid w:val="00DC2FB8"/>
    <w:rsid w:val="00DC5075"/>
    <w:rsid w:val="00DC7A30"/>
    <w:rsid w:val="00DD189A"/>
    <w:rsid w:val="00DE516A"/>
    <w:rsid w:val="00DF49D7"/>
    <w:rsid w:val="00E03675"/>
    <w:rsid w:val="00E073E5"/>
    <w:rsid w:val="00E12EF4"/>
    <w:rsid w:val="00E32D13"/>
    <w:rsid w:val="00E41B40"/>
    <w:rsid w:val="00E55A72"/>
    <w:rsid w:val="00E65197"/>
    <w:rsid w:val="00E73157"/>
    <w:rsid w:val="00EA674A"/>
    <w:rsid w:val="00EB13A7"/>
    <w:rsid w:val="00EB786C"/>
    <w:rsid w:val="00ED5921"/>
    <w:rsid w:val="00EE1991"/>
    <w:rsid w:val="00EE4293"/>
    <w:rsid w:val="00EF3EE5"/>
    <w:rsid w:val="00EF7F91"/>
    <w:rsid w:val="00F023D5"/>
    <w:rsid w:val="00F02891"/>
    <w:rsid w:val="00F1442E"/>
    <w:rsid w:val="00F205E5"/>
    <w:rsid w:val="00F21681"/>
    <w:rsid w:val="00F32C7F"/>
    <w:rsid w:val="00F41120"/>
    <w:rsid w:val="00F75D10"/>
    <w:rsid w:val="00F80E94"/>
    <w:rsid w:val="00F833A2"/>
    <w:rsid w:val="00F83583"/>
    <w:rsid w:val="00F853EE"/>
    <w:rsid w:val="00FB06F7"/>
    <w:rsid w:val="00FB0F11"/>
    <w:rsid w:val="00FD17BB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6f,#009,blue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4A27"/>
    <w:rPr>
      <w:b/>
      <w:bCs/>
    </w:rPr>
  </w:style>
  <w:style w:type="character" w:customStyle="1" w:styleId="textexposedshow">
    <w:name w:val="text_exposed_show"/>
    <w:basedOn w:val="a0"/>
    <w:rsid w:val="00EF7F91"/>
  </w:style>
  <w:style w:type="paragraph" w:styleId="a6">
    <w:name w:val="Normal (Web)"/>
    <w:basedOn w:val="a"/>
    <w:uiPriority w:val="99"/>
    <w:unhideWhenUsed/>
    <w:rsid w:val="0071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9463F-0DCD-4039-ADB0-E4AE35C9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2016-12-13T20:08:00Z</dcterms:created>
  <dcterms:modified xsi:type="dcterms:W3CDTF">2017-10-11T16:09:00Z</dcterms:modified>
</cp:coreProperties>
</file>