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МНУ імені В. О. Сухомлинського</w:t>
      </w:r>
    </w:p>
    <w:p w:rsidR="00EB2428" w:rsidRP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>академіку НАПН України</w:t>
      </w:r>
    </w:p>
    <w:p w:rsidR="00EB2428" w:rsidRDefault="00EB2428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 w:rsidRPr="00EB2428">
        <w:rPr>
          <w:rFonts w:ascii="Times New Roman" w:hAnsi="Times New Roman" w:cs="Times New Roman"/>
          <w:sz w:val="28"/>
          <w:szCs w:val="28"/>
          <w:lang w:val="uk-UA"/>
        </w:rPr>
        <w:t>Будаку</w:t>
      </w:r>
      <w:proofErr w:type="spellEnd"/>
      <w:r w:rsidRPr="00EB2428">
        <w:rPr>
          <w:rFonts w:ascii="Times New Roman" w:hAnsi="Times New Roman" w:cs="Times New Roman"/>
          <w:sz w:val="28"/>
          <w:szCs w:val="28"/>
          <w:lang w:val="uk-UA"/>
        </w:rPr>
        <w:t xml:space="preserve"> В. Д.</w:t>
      </w:r>
    </w:p>
    <w:p w:rsidR="0069427D" w:rsidRPr="00DA3954" w:rsidRDefault="0069427D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в.о. завідувача кафедри спеціальної освіти</w:t>
      </w:r>
    </w:p>
    <w:p w:rsidR="0069427D" w:rsidRPr="00DA3954" w:rsidRDefault="0069427D" w:rsidP="00A5427B">
      <w:pPr>
        <w:ind w:firstLine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954">
        <w:rPr>
          <w:rFonts w:ascii="Times New Roman" w:hAnsi="Times New Roman" w:cs="Times New Roman"/>
          <w:sz w:val="28"/>
          <w:szCs w:val="28"/>
          <w:lang w:val="uk-UA"/>
        </w:rPr>
        <w:t>Карсканової</w:t>
      </w:r>
      <w:proofErr w:type="spellEnd"/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69427D" w:rsidRPr="00DA3954" w:rsidRDefault="0069427D" w:rsidP="006942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27D" w:rsidRPr="00DA3954" w:rsidRDefault="0069427D" w:rsidP="00694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:rsidR="0069427D" w:rsidRDefault="0069427D" w:rsidP="0069427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54">
        <w:rPr>
          <w:rFonts w:ascii="Times New Roman" w:hAnsi="Times New Roman" w:cs="Times New Roman"/>
          <w:sz w:val="28"/>
          <w:szCs w:val="28"/>
          <w:lang w:val="uk-UA"/>
        </w:rPr>
        <w:t>Просимо закріпити тематику к</w:t>
      </w:r>
      <w:r>
        <w:rPr>
          <w:rFonts w:ascii="Times New Roman" w:hAnsi="Times New Roman" w:cs="Times New Roman"/>
          <w:sz w:val="28"/>
          <w:szCs w:val="28"/>
          <w:lang w:val="uk-UA"/>
        </w:rPr>
        <w:t>урсових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 xml:space="preserve"> робіт для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тудентів </w:t>
      </w:r>
      <w:r w:rsidR="009951A8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C82B06">
        <w:rPr>
          <w:rFonts w:ascii="Times New Roman" w:hAnsi="Times New Roman" w:cs="Times New Roman"/>
          <w:sz w:val="28"/>
          <w:szCs w:val="28"/>
          <w:lang w:val="uk-UA"/>
        </w:rPr>
        <w:t>-І</w:t>
      </w:r>
      <w:r w:rsidR="00C82B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2B06">
        <w:rPr>
          <w:rFonts w:ascii="Times New Roman" w:hAnsi="Times New Roman" w:cs="Times New Roman"/>
          <w:sz w:val="28"/>
          <w:szCs w:val="28"/>
          <w:lang w:val="uk-UA"/>
        </w:rPr>
        <w:t xml:space="preserve"> курсів</w:t>
      </w:r>
      <w:r w:rsidR="00503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3954">
        <w:rPr>
          <w:rFonts w:ascii="Times New Roman" w:hAnsi="Times New Roman" w:cs="Times New Roman"/>
          <w:sz w:val="28"/>
          <w:szCs w:val="28"/>
          <w:lang w:val="uk-UA"/>
        </w:rPr>
        <w:t>спеціальності 016 Спеціальна освіта: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дидактичних ігор у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логокорекційній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роботі з дітьми дошкільного віку із загальним недорозвитком мовлення 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Використання казкових сюжетів у процесі формування навичок творчого зв`язного висловлювання у дітей дошкільного віку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Використання наочності в процесі психолого-педагогічного обстеження дітей дошкільного віку з порушеннями психофізичного розвитку.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Відновлення письма і читання при акустико-гностичній сенсорній  афазії.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Диференціальна діагностика акустико-гностичної й акустико-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мнестичної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афазії.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Диференційна діагностика мінімальних проявів дизартрії у дошкільників.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апраксичних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розладів при аферентній моторній афазії.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голосових порушень у дітей старшого дошкільного віку з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-моторних навичок у дошкільників з дизартрією.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порушення складової структури слова у дошкільників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порушень вимови дзвінких приголосних у дошкільників з фонетико-фонематичним недорозвитком мовлення.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порушень звуковимови у дітей дошкільного віку з дислалією і стертою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порушень звуковимови у дітей п`ятого року життя зі стертою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Діагностика порушень інтонаційної сторони мовлення у дітей старшого дошкільного віку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Діагностика фонематичних процесів у дітей старшого дошкільного віку з фонетико-фонематичним недорозвитком мовлення.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Застосування технічних засобів в системі корекційної роботи з подолання заїкання у дітей п`ятого року життя.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Застосування технічних засобів в системі корекційної роботи з подолання заїкання у дітей шостого року життя.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Застосування технічних засобів в системі корекційної роботи з подолання заїкання у дітей сьомого року життя.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Казка як засіб формування навичок переказу у дітей дошкільного віку із ЗНМ ІІІ рівня.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підхід до подолання порушень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просодики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при дизартрії у дітей старшого дошкільного віку.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Корекція порушень фонематичних процесів у дітей старшого дошкільного віку з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Методика корекційно-відновлювальної роботи при моторній еферентній афазії.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Методика логопедичної роботи на ранньому етапі відновлення при афазії.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Організація ігрової діяльності розумово відсталих дітей.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Особистісно-комунікативні особливості дошкільників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встановлення смислових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між словами у мовленні дошкільників із ЗНМ 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діалогічного мовлення дошкільників з мінімальними проявами дизартрії.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засвоєння відмінкової словозміни у мовленні дошкільників із ЗНМ 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засвоєння звукової структури слова дітьми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засвоєння семантики  просторового розташування у дошкільників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засвоєння семантики часових уявлень у дітей старшого дошкільного віку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засвоєння складних слів у мовленні дошкільниками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комунікативної діяльності дошкільників із ЗНМ 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комунікативно-мовленнєвих навичок у дітей молодшого шкільного віку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конструктивної діяльності дошкільників із заїканням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немовленнєвих порушень у дітей середнього дошкільного віку при дизартрії.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Особливості операцій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аналізу у дітей старшого дошкільного віку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планування мовленнєвого висловлювання у дітей молодшого шкільного віку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побудови простих синтаксичних конструкцій у мовленні дошкільників із ЗНМ 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просодичної сторони мовлення у дітей старшого дошкільного віку зі стертою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розвитку навичок спілкування у дошкільників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розуміння багатозначних слів та конструкцій з перенесеним значенням старшими дошкільниками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самооцінки дітей молодшого шкільного віку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самооцінки підлітків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суфіксального словотворення у дошкільників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сформованості просторово-мовленнєвих кодів дошкільниками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фонетичних порушень у дітей з мінімальними проявами дизартрії.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фонетичної сторони мовлення у дошкільників із ЗНМ 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фонетичної сторони мовлення у дошкільників із ЗНМ 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фонетичної сторони мовлення у дошкільників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Особливості формування навичок письма у дітей із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Педагогічні умови використання наочності в корекційній роботі з дітьми дошкільного віку із фонетико-фонематичним недорозвитком мовлення.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Педагогічні умови використання наочності в корекційній роботі з дітьми дошкільного віку із загальним недорозвитком мовлення.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умови використання наочності у процесі подолання оптичної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дисграфії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Пропедевтика порушень звуковимови у дітей старшого дошкільного віку.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Профілактика голосових розладів у дітей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Профілактика голосових розладів у дорослих.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Профілактика голосових розладів у підлітків.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Профілактика заїкання в дошкільному віці.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Профілактика порушень письма і читання у старших дошкільників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Регуляція емоційного стану у заїкуватих дошкільників.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Розвиток артикуляційної моторики у дітей дошкільного віку з поліморфною дислалією в ігровій діяльності.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Розвиток загальної, дрібної й артикуляційної моторики у дошкільників зі стертою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Розвиток інтонаційної виразності мовлення у дошкільників з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Розвиток інтонаційної складової мовленнєвої діяльності дошкільників із фонетико-фонематичним недорозвитком мовлення.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Розвиток мовленнєвого дихання у дітей дошкільного віку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Словесні дидактичні ігри як засіб автоматизації правильної звуковимови у дітей дошкільного віку з дислалією.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Сучасні комплексні підходи у реабілітації дорослих із заїканням.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Сюжетно-рольова гра як засіб корекції заїкання у дітей дошкільного віку.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Умови утворення стійких навичок звуковимови у дітей дошкільного віку із легким ступенем дизартрії.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«чуття мови» у дітей дошкільного віку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голосових акцентуацій у дітей старшого дошкільного віку з тяжкими порушеннями мовлення.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готовності до навчання грамоти дітей 6-го року життя із фонетико-фонематичним недорозвитком мовлення.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-моторних навичок на початкових етапах навчання письма школярів з порушеннями мовленнєвої діяльності.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-моторних навичок у дітей старшого дошкільного віку із загальним недорозвитком мовлення 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-моторних навичок у дітей старшого дошкільного віку із загальним недорозвитком мовлення ІІ рівня.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графо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>-моторних навичок у дітей старшого дошкільного віку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діалогічного мовлення у дітей дошкільного віку з моторною алалією.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мовленнєвого дихання у дітей дошкільного віку з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у післяопераційний період.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мовленнєвого дихання у дітей дошкільного віку з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ринолалією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82B06">
        <w:rPr>
          <w:rFonts w:ascii="Times New Roman" w:hAnsi="Times New Roman" w:cs="Times New Roman"/>
          <w:sz w:val="28"/>
          <w:szCs w:val="28"/>
          <w:lang w:val="uk-UA"/>
        </w:rPr>
        <w:t>доопераційний</w:t>
      </w:r>
      <w:proofErr w:type="spellEnd"/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мовленнєвого дихання у дітей дошкільного віку із дизартрією.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Формування мовленнєвого дихання у дітей дошкільного віку із дислалією.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навичок описового розповідання молодших школярів із ЗНМ IV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навичок словозміни у дошкільників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навичок стислого переказу тексту у молодших школярів з тяжкими порушеннями мовлення.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предикативного словника у дошкільників із загальним недорозвитком мовлення ІІ рівня.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простих синтаксичних конструкцій у дошкільників з моторною алалією.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синтаксичної складової мови у</w:t>
      </w:r>
      <w:r w:rsidRPr="00C82B06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із ЗНМ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словника ознак у дошкільнят із загальним недорозвитком мовлення ІІІ рівня.</w:t>
      </w:r>
    </w:p>
    <w:p w:rsidR="00C82B06" w:rsidRPr="00C82B06" w:rsidRDefault="00C82B06" w:rsidP="00C82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06">
        <w:rPr>
          <w:rFonts w:ascii="Times New Roman" w:hAnsi="Times New Roman" w:cs="Times New Roman"/>
          <w:sz w:val="28"/>
          <w:szCs w:val="28"/>
          <w:lang w:val="uk-UA"/>
        </w:rPr>
        <w:t>Формування фонемного синтезу у дітей дошкільного віку з фонетико-фонематичним недорозвитком мовлення.</w:t>
      </w:r>
    </w:p>
    <w:p w:rsidR="00C82B06" w:rsidRDefault="00C82B06" w:rsidP="00C82B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1A8" w:rsidRPr="00C82B06" w:rsidRDefault="00E8040C" w:rsidP="00C82B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40C">
        <w:rPr>
          <w:rFonts w:ascii="Times New Roman" w:hAnsi="Times New Roman" w:cs="Times New Roman"/>
          <w:sz w:val="28"/>
          <w:szCs w:val="28"/>
          <w:lang w:val="uk-UA"/>
        </w:rPr>
        <w:t>В. о. завід</w:t>
      </w:r>
      <w:bookmarkStart w:id="0" w:name="_GoBack"/>
      <w:bookmarkEnd w:id="0"/>
      <w:r w:rsidRPr="00E8040C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ача кафедри спеціальної освіти        </w:t>
      </w:r>
      <w:r w:rsidR="00C82B06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8040C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Pr="00E8040C"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</w:p>
    <w:sectPr w:rsidR="009951A8" w:rsidRPr="00C82B06" w:rsidSect="005F51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1E68"/>
    <w:multiLevelType w:val="hybridMultilevel"/>
    <w:tmpl w:val="41A2598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3"/>
    <w:rsid w:val="00193C74"/>
    <w:rsid w:val="001A5681"/>
    <w:rsid w:val="001E20A6"/>
    <w:rsid w:val="002819F1"/>
    <w:rsid w:val="003F6176"/>
    <w:rsid w:val="005031A5"/>
    <w:rsid w:val="005F5106"/>
    <w:rsid w:val="0069427D"/>
    <w:rsid w:val="006B4B47"/>
    <w:rsid w:val="009533DD"/>
    <w:rsid w:val="00965F7F"/>
    <w:rsid w:val="009951A8"/>
    <w:rsid w:val="009C3B5B"/>
    <w:rsid w:val="009F1A0E"/>
    <w:rsid w:val="00A5427B"/>
    <w:rsid w:val="00B67AC3"/>
    <w:rsid w:val="00C31ED4"/>
    <w:rsid w:val="00C82B06"/>
    <w:rsid w:val="00E749F1"/>
    <w:rsid w:val="00E8040C"/>
    <w:rsid w:val="00EA3C67"/>
    <w:rsid w:val="00E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DC2A"/>
  <w15:chartTrackingRefBased/>
  <w15:docId w15:val="{9F661B99-FFB1-45F4-B955-CF2C7C2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vvvna</dc:creator>
  <cp:keywords/>
  <dc:description/>
  <cp:lastModifiedBy>RePack by Diakov</cp:lastModifiedBy>
  <cp:revision>9</cp:revision>
  <dcterms:created xsi:type="dcterms:W3CDTF">2022-10-20T13:55:00Z</dcterms:created>
  <dcterms:modified xsi:type="dcterms:W3CDTF">2023-09-06T17:18:00Z</dcterms:modified>
</cp:coreProperties>
</file>