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C4" w:rsidRDefault="00B123C4" w:rsidP="00B123C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B123C4" w:rsidRPr="00053069" w:rsidRDefault="00B123C4" w:rsidP="00053069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053069" w:rsidRDefault="00053069" w:rsidP="00B123C4">
      <w:pPr>
        <w:jc w:val="center"/>
        <w:rPr>
          <w:b/>
          <w:caps/>
          <w:lang w:val="uk-UA"/>
        </w:rPr>
      </w:pPr>
    </w:p>
    <w:p w:rsidR="00B123C4" w:rsidRDefault="00B123C4" w:rsidP="00B123C4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Графік навчального процесу факультету ІНОЗЕМНОЇ ФІЛОЛОГІЇ</w:t>
      </w:r>
    </w:p>
    <w:p w:rsidR="00B123C4" w:rsidRDefault="00B123C4" w:rsidP="00B123C4">
      <w:pPr>
        <w:tabs>
          <w:tab w:val="center" w:pos="7456"/>
          <w:tab w:val="left" w:pos="12380"/>
        </w:tabs>
        <w:rPr>
          <w:b/>
          <w:caps/>
          <w:sz w:val="24"/>
          <w:szCs w:val="24"/>
          <w:lang w:val="uk-UA"/>
        </w:rPr>
      </w:pPr>
      <w:r>
        <w:rPr>
          <w:b/>
          <w:caps/>
          <w:lang w:val="uk-UA"/>
        </w:rPr>
        <w:tab/>
        <w:t xml:space="preserve">на </w:t>
      </w:r>
      <w:r>
        <w:rPr>
          <w:b/>
          <w:caps/>
          <w:lang w:val="en-US"/>
        </w:rPr>
        <w:t>I</w:t>
      </w:r>
      <w:r>
        <w:rPr>
          <w:b/>
          <w:caps/>
          <w:lang w:val="uk-UA"/>
        </w:rPr>
        <w:t xml:space="preserve"> ПІВРІЧЧЯ 2018-2019 н.р. (ДФН)</w:t>
      </w:r>
      <w:r>
        <w:rPr>
          <w:b/>
          <w:caps/>
          <w:sz w:val="24"/>
          <w:szCs w:val="24"/>
          <w:lang w:val="uk-UA"/>
        </w:rPr>
        <w:tab/>
      </w:r>
    </w:p>
    <w:p w:rsidR="00B273D5" w:rsidRDefault="00B273D5" w:rsidP="00B273D5">
      <w:pPr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Умовні позначення:</w:t>
      </w:r>
      <w:r>
        <w:rPr>
          <w:sz w:val="20"/>
          <w:szCs w:val="20"/>
          <w:lang w:val="uk-UA"/>
        </w:rPr>
        <w:t xml:space="preserve"> С – екзаменаційна сесія,  К – канікули,  П – практика</w:t>
      </w:r>
    </w:p>
    <w:p w:rsidR="00B123C4" w:rsidRDefault="00B123C4" w:rsidP="00B123C4">
      <w:pPr>
        <w:rPr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:rsidR="00B123C4" w:rsidRDefault="00B123C4" w:rsidP="00B123C4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 w:rsidP="000C7C0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0C7C04">
              <w:rPr>
                <w:sz w:val="22"/>
                <w:szCs w:val="22"/>
                <w:lang w:val="uk-UA"/>
              </w:rPr>
              <w:t xml:space="preserve"> Історія і культура України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Вступ до перекладознавства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першої іноземної мови (англійська)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F1538F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Університетські студії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Практична фонетика першої іноземної мови (англійська)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F1538F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>
              <w:rPr>
                <w:sz w:val="22"/>
                <w:szCs w:val="22"/>
              </w:rPr>
              <w:t xml:space="preserve">Практична </w:t>
            </w:r>
            <w:proofErr w:type="spellStart"/>
            <w:r>
              <w:rPr>
                <w:sz w:val="22"/>
                <w:szCs w:val="22"/>
              </w:rPr>
              <w:t>граматика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першої іноземної мови (</w:t>
            </w:r>
            <w:proofErr w:type="gramStart"/>
            <w:r>
              <w:rPr>
                <w:sz w:val="22"/>
                <w:szCs w:val="22"/>
                <w:lang w:val="uk-UA"/>
              </w:rPr>
              <w:t>англ</w:t>
            </w:r>
            <w:proofErr w:type="gramEnd"/>
            <w:r>
              <w:rPr>
                <w:sz w:val="22"/>
                <w:szCs w:val="22"/>
                <w:lang w:val="uk-UA"/>
              </w:rPr>
              <w:t>ійська)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Pr="00990A8F" w:rsidRDefault="00B123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Pr="00990A8F" w:rsidRDefault="00B123C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F1538F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Латинська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Спеціальність:  </w:t>
      </w:r>
      <w:r>
        <w:rPr>
          <w:b/>
          <w:sz w:val="26"/>
          <w:szCs w:val="26"/>
          <w:lang w:val="uk-UA"/>
        </w:rPr>
        <w:t>035.043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– німецька. ОП: Мова і література (німецька).</w:t>
      </w:r>
    </w:p>
    <w:p w:rsidR="00B123C4" w:rsidRDefault="00B123C4" w:rsidP="00B123C4">
      <w:pPr>
        <w:spacing w:line="160" w:lineRule="exact"/>
        <w:jc w:val="center"/>
        <w:rPr>
          <w:color w:val="FF0000"/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Вступ до перекладознавства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 w:rsidP="00990A8F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Практична фонетика </w:t>
            </w:r>
            <w:r w:rsidR="00990A8F">
              <w:rPr>
                <w:sz w:val="22"/>
                <w:szCs w:val="22"/>
                <w:lang w:val="uk-UA"/>
              </w:rPr>
              <w:t>німець</w:t>
            </w:r>
            <w:r>
              <w:rPr>
                <w:sz w:val="22"/>
                <w:szCs w:val="22"/>
                <w:lang w:val="uk-UA"/>
              </w:rPr>
              <w:t>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Університетські студії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 w:rsidP="00CE3F9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Практичний курс </w:t>
            </w:r>
            <w:r w:rsidR="00CE3F96">
              <w:rPr>
                <w:sz w:val="22"/>
                <w:szCs w:val="22"/>
                <w:lang w:val="uk-UA"/>
              </w:rPr>
              <w:t xml:space="preserve">німецької </w:t>
            </w:r>
            <w:r>
              <w:rPr>
                <w:sz w:val="22"/>
                <w:szCs w:val="22"/>
                <w:lang w:val="uk-UA"/>
              </w:rPr>
              <w:t>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 w:rsidP="00CE3F96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>
              <w:rPr>
                <w:sz w:val="22"/>
                <w:szCs w:val="22"/>
              </w:rPr>
              <w:t xml:space="preserve">Практична </w:t>
            </w:r>
            <w:proofErr w:type="spellStart"/>
            <w:r>
              <w:rPr>
                <w:sz w:val="22"/>
                <w:szCs w:val="22"/>
              </w:rPr>
              <w:t>грамати</w:t>
            </w:r>
            <w:r>
              <w:rPr>
                <w:sz w:val="22"/>
                <w:szCs w:val="22"/>
                <w:lang w:val="uk-UA"/>
              </w:rPr>
              <w:t>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CE3F96">
              <w:rPr>
                <w:sz w:val="22"/>
                <w:szCs w:val="22"/>
                <w:lang w:val="uk-UA"/>
              </w:rPr>
              <w:t xml:space="preserve">німецької </w:t>
            </w:r>
            <w:r>
              <w:rPr>
                <w:sz w:val="22"/>
                <w:szCs w:val="22"/>
                <w:lang w:val="uk-UA"/>
              </w:rPr>
              <w:t>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Латинська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>
        <w:rPr>
          <w:sz w:val="20"/>
          <w:szCs w:val="20"/>
          <w:lang w:val="uk-UA"/>
        </w:rPr>
        <w:lastRenderedPageBreak/>
        <w:t>_____________________________________________________________________________________________________________________________________________</w:t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>
        <w:rPr>
          <w:b/>
          <w:sz w:val="26"/>
          <w:szCs w:val="26"/>
          <w:lang w:val="uk-UA"/>
        </w:rPr>
        <w:t>035.04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Філологія. Переклад (англійська).</w:t>
      </w:r>
    </w:p>
    <w:p w:rsidR="00B123C4" w:rsidRDefault="00B123C4" w:rsidP="00B123C4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8026FC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026FC" w:rsidRDefault="008026FC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26FC" w:rsidRDefault="008026FC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 w:rsidP="007D01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 w:rsidP="007D01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026FC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26FC" w:rsidRDefault="008026FC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>
              <w:rPr>
                <w:sz w:val="22"/>
                <w:szCs w:val="22"/>
              </w:rPr>
              <w:t xml:space="preserve">Практична </w:t>
            </w:r>
            <w:proofErr w:type="spellStart"/>
            <w:r>
              <w:rPr>
                <w:sz w:val="22"/>
                <w:szCs w:val="22"/>
              </w:rPr>
              <w:t>граматика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основної іноземної мови (</w:t>
            </w:r>
            <w:proofErr w:type="gramStart"/>
            <w:r>
              <w:rPr>
                <w:sz w:val="22"/>
                <w:szCs w:val="22"/>
                <w:lang w:val="uk-UA"/>
              </w:rPr>
              <w:t>англ</w:t>
            </w:r>
            <w:proofErr w:type="gramEnd"/>
            <w:r>
              <w:rPr>
                <w:sz w:val="22"/>
                <w:szCs w:val="22"/>
                <w:lang w:val="uk-UA"/>
              </w:rPr>
              <w:t>ійська)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 w:rsidP="007D01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 w:rsidP="007D012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026FC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26FC" w:rsidRDefault="008026FC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основної іноземної мови (англійська) (9кр)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 w:rsidP="007D01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 w:rsidP="007D01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026FC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26FC" w:rsidRDefault="008026FC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перекладу з основної іноземної мови (англійська)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 w:rsidP="007D01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 w:rsidP="007D01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026FC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26FC" w:rsidRDefault="008026FC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Професійно-орієнтована перекладацька практика з основної іноземної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 w:rsidP="007D01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 w:rsidP="007D01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rPr>
          <w:sz w:val="20"/>
          <w:szCs w:val="20"/>
          <w:lang w:val="uk-UA"/>
        </w:rPr>
      </w:pPr>
    </w:p>
    <w:p w:rsidR="00B123C4" w:rsidRDefault="00B123C4" w:rsidP="00B123C4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>
        <w:rPr>
          <w:b/>
          <w:sz w:val="26"/>
          <w:szCs w:val="26"/>
          <w:lang w:val="uk-UA"/>
        </w:rPr>
        <w:t>035.04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Філологія. Переклад (англійська).</w:t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</w:p>
    <w:p w:rsidR="00B123C4" w:rsidRDefault="00B123C4" w:rsidP="00B123C4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1.Порівняльна лексикологія основної іноземної та української мов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Лінгвокраїнознавство країн основної іноземної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026FC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26FC" w:rsidRDefault="008026FC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основної іноземної мови (англійська)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Pr="008026FC" w:rsidRDefault="008026FC" w:rsidP="007D012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8026FC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026FC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26FC" w:rsidRDefault="008026FC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іноземної мови (німецька)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Pr="008026FC" w:rsidRDefault="008026FC" w:rsidP="007D012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8026FC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026FC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26FC" w:rsidRDefault="008026FC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перекладу з основної іноземної мови (англійська)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Pr="008026FC" w:rsidRDefault="008026FC" w:rsidP="007D012A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 w:rsidRPr="008026FC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026FC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26FC" w:rsidRDefault="008026FC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Послідовний переклад та техніки нотування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26FC" w:rsidRDefault="008026FC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rPr>
          <w:sz w:val="20"/>
          <w:szCs w:val="20"/>
          <w:lang w:val="uk-UA"/>
        </w:rPr>
      </w:pPr>
    </w:p>
    <w:p w:rsidR="00B123C4" w:rsidRDefault="00B123C4" w:rsidP="00B123C4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>
        <w:rPr>
          <w:b/>
          <w:lang w:val="uk-UA"/>
        </w:rPr>
        <w:t xml:space="preserve">6.020303 Філологія. Переклад (англійська). </w:t>
      </w:r>
    </w:p>
    <w:p w:rsidR="00B123C4" w:rsidRDefault="00B123C4" w:rsidP="00B123C4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en-US"/>
              </w:rPr>
              <w:t xml:space="preserve"> 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Практичний курс основної іноземної мови (англійська)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Порівняльна стилістика іноземної та української мов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перекладу з основної іноземної мови (англійська)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іноземної мови (німецька)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Термінологія і переклад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Виробнича перекладацька практика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Порівняльна граматика іноземної та української мов (курсова робота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rPr>
          <w:sz w:val="20"/>
          <w:szCs w:val="20"/>
          <w:lang w:val="uk-UA"/>
        </w:rPr>
      </w:pPr>
    </w:p>
    <w:p w:rsidR="00F22470" w:rsidRDefault="00B123C4" w:rsidP="00F22470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</w:t>
      </w:r>
      <w:r w:rsidR="00F22470">
        <w:rPr>
          <w:lang w:val="uk-UA"/>
        </w:rPr>
        <w:t>__________________________________________________________________________________________________________</w:t>
      </w:r>
    </w:p>
    <w:p w:rsidR="00F22470" w:rsidRDefault="00F22470" w:rsidP="00F22470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включно), перша - англійська. ОП: Переклад.</w:t>
      </w:r>
    </w:p>
    <w:p w:rsidR="00F22470" w:rsidRDefault="00F22470" w:rsidP="00F22470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F22470" w:rsidTr="007D012A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1.Комунікативні стратегії першої іноземної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C0285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C0285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C0285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Двосторонній послідовний переклад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C0285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C0285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C0285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Теорія і практика інтерпретації тексту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C0285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C0285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C0285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Теорія і практика крос-культурної взаємодії у </w:t>
            </w:r>
            <w:proofErr w:type="spellStart"/>
            <w:r>
              <w:rPr>
                <w:sz w:val="22"/>
                <w:szCs w:val="22"/>
                <w:lang w:val="uk-UA"/>
              </w:rPr>
              <w:t>перекладознавчому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аспекті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D21D97" w:rsidRDefault="00F22470" w:rsidP="007D012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D21D97" w:rsidRDefault="00F22470" w:rsidP="007D012A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Філософія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Використання інформаційно-комунікаційних технологій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7.Переклад англомовної технічної документації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Комунікативні стратегії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F22470" w:rsidRDefault="00B123C4" w:rsidP="00F22470">
      <w:pPr>
        <w:jc w:val="center"/>
        <w:rPr>
          <w:lang w:val="uk-UA"/>
        </w:rPr>
      </w:pPr>
      <w:r>
        <w:rPr>
          <w:lang w:val="uk-UA"/>
        </w:rPr>
        <w:br w:type="page"/>
      </w:r>
      <w:r w:rsidR="00F22470">
        <w:rPr>
          <w:lang w:val="uk-UA"/>
        </w:rPr>
        <w:lastRenderedPageBreak/>
        <w:t>__________________________________________________________________________________________________________</w:t>
      </w:r>
    </w:p>
    <w:p w:rsidR="00F22470" w:rsidRPr="0079755B" w:rsidRDefault="00F22470" w:rsidP="00F22470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Спеціальність</w:t>
      </w:r>
      <w:r w:rsidRPr="0079755B">
        <w:rPr>
          <w:sz w:val="26"/>
          <w:szCs w:val="26"/>
          <w:lang w:val="uk-UA"/>
        </w:rPr>
        <w:t xml:space="preserve">: </w:t>
      </w:r>
      <w:r w:rsidRPr="0079755B">
        <w:rPr>
          <w:b/>
          <w:lang w:val="uk-UA"/>
        </w:rPr>
        <w:t>035</w:t>
      </w:r>
      <w:r w:rsidRPr="0079755B">
        <w:rPr>
          <w:b/>
          <w:sz w:val="26"/>
          <w:szCs w:val="26"/>
          <w:lang w:val="uk-UA"/>
        </w:rPr>
        <w:t>.04</w:t>
      </w:r>
      <w:r w:rsidRPr="0079755B">
        <w:rPr>
          <w:sz w:val="26"/>
          <w:szCs w:val="26"/>
          <w:lang w:val="uk-UA"/>
        </w:rPr>
        <w:t xml:space="preserve"> </w:t>
      </w:r>
      <w:r w:rsidRPr="0079755B">
        <w:rPr>
          <w:b/>
          <w:sz w:val="26"/>
          <w:szCs w:val="26"/>
          <w:lang w:val="uk-UA"/>
        </w:rPr>
        <w:t>Філологія (Германські мови та літератури</w:t>
      </w:r>
      <w:r w:rsidRPr="0079755B">
        <w:rPr>
          <w:sz w:val="26"/>
          <w:szCs w:val="26"/>
          <w:lang w:val="uk-UA"/>
        </w:rPr>
        <w:t xml:space="preserve"> (</w:t>
      </w:r>
      <w:r w:rsidRPr="0079755B">
        <w:rPr>
          <w:b/>
          <w:sz w:val="26"/>
          <w:szCs w:val="26"/>
          <w:lang w:val="uk-UA"/>
        </w:rPr>
        <w:t>переклад включно)). ОП: Філологія. Переклад (англійська).</w:t>
      </w:r>
    </w:p>
    <w:p w:rsidR="00F22470" w:rsidRPr="0079755B" w:rsidRDefault="00F22470" w:rsidP="00F22470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2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F22470" w:rsidTr="007D012A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F22470" w:rsidRDefault="00F22470" w:rsidP="007D012A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22470" w:rsidRPr="0079755B" w:rsidRDefault="00F22470" w:rsidP="007D012A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1.Техніка перекладу основної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Порівняльно-історичне мовознавство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Переклад економічних текстів основної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Переклад юридичних текстів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Перекладацька практика з другої іноземної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Техніка перекладу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22470" w:rsidTr="007D012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Соціолінгвістичні та прагматичні проблеми перекладу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22470" w:rsidRPr="00C72623" w:rsidTr="007D012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22470" w:rsidRDefault="00F22470" w:rsidP="007D012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22470" w:rsidRDefault="00F22470" w:rsidP="007D01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Переклад юридичної літератури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2470" w:rsidRPr="00A41403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Pr="00652A9D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22470" w:rsidRDefault="00F22470" w:rsidP="007D012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F22470" w:rsidRDefault="00F22470" w:rsidP="00F22470">
      <w:pPr>
        <w:rPr>
          <w:sz w:val="20"/>
          <w:szCs w:val="20"/>
          <w:lang w:val="uk-UA"/>
        </w:rPr>
      </w:pPr>
    </w:p>
    <w:p w:rsidR="00F22470" w:rsidRDefault="00F22470" w:rsidP="00F22470">
      <w:pPr>
        <w:rPr>
          <w:b/>
          <w:lang w:val="uk-UA"/>
        </w:rPr>
      </w:pPr>
      <w:r>
        <w:rPr>
          <w:b/>
          <w:lang w:val="uk-UA"/>
        </w:rPr>
        <w:t>Декан факультету іноземної філології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Мороз Т.О</w:t>
      </w:r>
    </w:p>
    <w:p w:rsidR="00F22470" w:rsidRDefault="00F22470" w:rsidP="00F22470">
      <w:pPr>
        <w:rPr>
          <w:b/>
          <w:lang w:val="uk-UA"/>
        </w:rPr>
      </w:pPr>
    </w:p>
    <w:p w:rsidR="00F22470" w:rsidRDefault="00F22470" w:rsidP="00F22470">
      <w:pPr>
        <w:rPr>
          <w:b/>
          <w:lang w:val="uk-UA"/>
        </w:rPr>
      </w:pPr>
      <w:r>
        <w:rPr>
          <w:b/>
          <w:lang w:val="uk-UA"/>
        </w:rPr>
        <w:t>Проректор з науково-педагогічної роботи                                                                  Василькова Н. І.</w:t>
      </w:r>
    </w:p>
    <w:p w:rsidR="00B123C4" w:rsidRDefault="00B123C4" w:rsidP="00F22470">
      <w:pPr>
        <w:jc w:val="center"/>
        <w:rPr>
          <w:sz w:val="20"/>
          <w:szCs w:val="20"/>
          <w:lang w:val="uk-UA"/>
        </w:rPr>
      </w:pPr>
    </w:p>
    <w:p w:rsidR="00B123C4" w:rsidRDefault="00B123C4" w:rsidP="00B123C4">
      <w:pPr>
        <w:spacing w:line="180" w:lineRule="exact"/>
        <w:jc w:val="center"/>
        <w:rPr>
          <w:sz w:val="22"/>
          <w:szCs w:val="22"/>
          <w:lang w:val="uk-UA"/>
        </w:rPr>
      </w:pPr>
    </w:p>
    <w:p w:rsidR="00B123C4" w:rsidRDefault="00B123C4" w:rsidP="00B123C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B123C4" w:rsidRDefault="00B123C4" w:rsidP="00B123C4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B123C4" w:rsidRDefault="00B123C4" w:rsidP="00B123C4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B123C4" w:rsidRDefault="00B123C4" w:rsidP="00B123C4">
      <w:pPr>
        <w:jc w:val="center"/>
        <w:rPr>
          <w:b/>
          <w:caps/>
          <w:lang w:val="uk-UA"/>
        </w:rPr>
      </w:pPr>
    </w:p>
    <w:p w:rsidR="00B123C4" w:rsidRDefault="00B123C4" w:rsidP="00B123C4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Графік навчального процесу факультету ІНОЗЕМНОЇ ФІЛОЛОГІЇ</w:t>
      </w:r>
    </w:p>
    <w:p w:rsidR="00B123C4" w:rsidRDefault="00B123C4" w:rsidP="00B123C4">
      <w:pPr>
        <w:tabs>
          <w:tab w:val="center" w:pos="7456"/>
          <w:tab w:val="left" w:pos="12380"/>
        </w:tabs>
        <w:rPr>
          <w:b/>
          <w:caps/>
          <w:sz w:val="24"/>
          <w:szCs w:val="24"/>
          <w:lang w:val="uk-UA"/>
        </w:rPr>
      </w:pPr>
      <w:r>
        <w:rPr>
          <w:b/>
          <w:caps/>
          <w:lang w:val="uk-UA"/>
        </w:rPr>
        <w:tab/>
        <w:t xml:space="preserve">на </w:t>
      </w:r>
      <w:r>
        <w:rPr>
          <w:b/>
          <w:caps/>
          <w:lang w:val="en-US"/>
        </w:rPr>
        <w:t>I</w:t>
      </w:r>
      <w:r>
        <w:rPr>
          <w:b/>
          <w:caps/>
          <w:lang w:val="uk-UA"/>
        </w:rPr>
        <w:t xml:space="preserve"> ПІВРІЧЧЯ 2018-2019 н.р. (ДФН)</w:t>
      </w:r>
      <w:r>
        <w:rPr>
          <w:b/>
          <w:caps/>
          <w:sz w:val="24"/>
          <w:szCs w:val="24"/>
          <w:lang w:val="uk-UA"/>
        </w:rPr>
        <w:tab/>
      </w:r>
    </w:p>
    <w:p w:rsidR="00B123C4" w:rsidRDefault="00B123C4" w:rsidP="00B123C4">
      <w:pPr>
        <w:spacing w:line="180" w:lineRule="exact"/>
        <w:jc w:val="center"/>
        <w:rPr>
          <w:sz w:val="22"/>
          <w:szCs w:val="22"/>
          <w:lang w:val="uk-UA"/>
        </w:rPr>
      </w:pPr>
    </w:p>
    <w:p w:rsidR="00B123C4" w:rsidRDefault="00B123C4" w:rsidP="00B123C4">
      <w:pPr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Умовні позначення:</w:t>
      </w:r>
      <w:r>
        <w:rPr>
          <w:sz w:val="20"/>
          <w:szCs w:val="20"/>
          <w:lang w:val="uk-UA"/>
        </w:rPr>
        <w:t xml:space="preserve"> С – екзаменаційна сесія,  К – канікули,  П – практика</w:t>
      </w:r>
    </w:p>
    <w:p w:rsidR="00B123C4" w:rsidRDefault="00B123C4" w:rsidP="00B123C4">
      <w:pPr>
        <w:rPr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B123C4" w:rsidRDefault="00B123C4" w:rsidP="00B123C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Спеціальності: </w:t>
      </w:r>
    </w:p>
    <w:p w:rsidR="00B123C4" w:rsidRDefault="00B123C4" w:rsidP="00B123C4">
      <w:pPr>
        <w:ind w:right="-45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– англійська. ОП: Мова і література (англійська).</w:t>
      </w:r>
    </w:p>
    <w:p w:rsidR="00B123C4" w:rsidRDefault="00B123C4" w:rsidP="00B123C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(англійська). ОП: Англійська та друга іноземна мова (німецька)</w:t>
      </w:r>
    </w:p>
    <w:p w:rsidR="00B123C4" w:rsidRDefault="00B123C4" w:rsidP="00B123C4">
      <w:pPr>
        <w:spacing w:line="160" w:lineRule="exact"/>
        <w:jc w:val="center"/>
        <w:rPr>
          <w:color w:val="FF0000"/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Світова література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Практична фонетика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Університетські студії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англійської 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>
              <w:rPr>
                <w:sz w:val="22"/>
                <w:szCs w:val="22"/>
              </w:rPr>
              <w:t xml:space="preserve">Практична </w:t>
            </w:r>
            <w:proofErr w:type="spellStart"/>
            <w:r>
              <w:rPr>
                <w:sz w:val="22"/>
                <w:szCs w:val="22"/>
              </w:rPr>
              <w:t>грамати</w:t>
            </w:r>
            <w:r>
              <w:rPr>
                <w:sz w:val="22"/>
                <w:szCs w:val="22"/>
                <w:lang w:val="uk-UA"/>
              </w:rPr>
              <w:t>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uk-UA"/>
              </w:rPr>
              <w:t>англ</w:t>
            </w:r>
            <w:proofErr w:type="gramEnd"/>
            <w:r>
              <w:rPr>
                <w:sz w:val="22"/>
                <w:szCs w:val="22"/>
                <w:lang w:val="uk-UA"/>
              </w:rPr>
              <w:t>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Латинська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>
        <w:rPr>
          <w:sz w:val="20"/>
          <w:szCs w:val="20"/>
          <w:lang w:val="uk-UA"/>
        </w:rPr>
        <w:lastRenderedPageBreak/>
        <w:t>_____________________________________________________________________________________________________________________________________________</w:t>
      </w:r>
    </w:p>
    <w:p w:rsidR="00B123C4" w:rsidRDefault="00B123C4" w:rsidP="00B123C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Спеціальності: </w:t>
      </w:r>
    </w:p>
    <w:p w:rsidR="00B123C4" w:rsidRDefault="00B123C4" w:rsidP="00B123C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035.04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Філологія. Мова і література (англійська).</w:t>
      </w:r>
    </w:p>
    <w:p w:rsidR="00B123C4" w:rsidRDefault="00B123C4" w:rsidP="00B123C4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(англійська та друга іноземна мова). ОП: Мова і література (англійська та друга іноземна мова)</w:t>
      </w:r>
    </w:p>
    <w:p w:rsidR="00B123C4" w:rsidRDefault="00B123C4" w:rsidP="00B123C4">
      <w:pPr>
        <w:rPr>
          <w:b/>
          <w:sz w:val="26"/>
          <w:szCs w:val="26"/>
          <w:lang w:val="uk-UA"/>
        </w:rPr>
      </w:pPr>
    </w:p>
    <w:p w:rsidR="00B123C4" w:rsidRDefault="00B123C4" w:rsidP="00B123C4">
      <w:pPr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Педагогіка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Світова література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основної 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Аналітичне читання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Граматичні категорії основної мови 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rPr>
          <w:sz w:val="20"/>
          <w:szCs w:val="20"/>
          <w:lang w:val="uk-UA"/>
        </w:rPr>
      </w:pPr>
    </w:p>
    <w:p w:rsidR="00B123C4" w:rsidRDefault="00B123C4" w:rsidP="00B123C4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B123C4" w:rsidRDefault="00B123C4" w:rsidP="00B123C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Спеціальності: </w:t>
      </w:r>
    </w:p>
    <w:p w:rsidR="00B123C4" w:rsidRDefault="00B123C4" w:rsidP="00B123C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035.04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Філологія. Мова і література (англійська).</w:t>
      </w:r>
    </w:p>
    <w:p w:rsidR="00B123C4" w:rsidRDefault="00B123C4" w:rsidP="00B123C4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035.04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Філологія. Мова і література (німецька).</w:t>
      </w:r>
    </w:p>
    <w:p w:rsidR="00B123C4" w:rsidRDefault="00B123C4" w:rsidP="00B123C4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(англійська та друга іноземна мова). ОП: Мова і література (англійська та друга іноземна мова)</w:t>
      </w:r>
    </w:p>
    <w:p w:rsidR="00B123C4" w:rsidRDefault="00B123C4" w:rsidP="00B123C4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(німецька та друга іноземна мова). ОП: Мова і література (німецька та друга іноземна мова)</w:t>
      </w:r>
    </w:p>
    <w:p w:rsidR="00B123C4" w:rsidRDefault="00B123C4" w:rsidP="00B123C4">
      <w:pPr>
        <w:rPr>
          <w:b/>
          <w:sz w:val="26"/>
          <w:szCs w:val="26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  <w:lang w:val="en-US"/>
              </w:rPr>
              <w:t>І</w:t>
            </w:r>
            <w:r>
              <w:rPr>
                <w:b/>
                <w:lang w:val="uk-UA"/>
              </w:rPr>
              <w:t>І</w:t>
            </w:r>
            <w:proofErr w:type="spellEnd"/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1.Лінгвокраїнознавство основної іноземної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Методика викладання світової 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основної мови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4.Методика викладання іноземних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Аналітичне читання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Практичний курс другої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B123C4" w:rsidRDefault="00B123C4" w:rsidP="00B123C4">
      <w:pPr>
        <w:rPr>
          <w:b/>
          <w:sz w:val="26"/>
          <w:szCs w:val="26"/>
          <w:lang w:val="en-US"/>
        </w:rPr>
      </w:pPr>
    </w:p>
    <w:p w:rsidR="00B123C4" w:rsidRDefault="00B123C4" w:rsidP="00B123C4">
      <w:pPr>
        <w:spacing w:line="160" w:lineRule="exact"/>
        <w:jc w:val="center"/>
        <w:rPr>
          <w:sz w:val="20"/>
          <w:szCs w:val="20"/>
          <w:lang w:val="uk-UA"/>
        </w:rPr>
      </w:pPr>
    </w:p>
    <w:p w:rsidR="00B123C4" w:rsidRDefault="00B123C4" w:rsidP="00B123C4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</w:t>
      </w:r>
    </w:p>
    <w:p w:rsidR="00B123C4" w:rsidRDefault="00B123C4" w:rsidP="00B123C4">
      <w:pPr>
        <w:rPr>
          <w:b/>
          <w:lang w:val="uk-UA"/>
        </w:rPr>
      </w:pPr>
      <w:r>
        <w:rPr>
          <w:sz w:val="26"/>
          <w:szCs w:val="26"/>
          <w:lang w:val="uk-UA"/>
        </w:rPr>
        <w:t xml:space="preserve">Спеціальності: </w:t>
      </w:r>
      <w:r>
        <w:rPr>
          <w:sz w:val="26"/>
          <w:szCs w:val="26"/>
          <w:lang w:val="uk-UA"/>
        </w:rPr>
        <w:tab/>
      </w:r>
      <w:r>
        <w:rPr>
          <w:b/>
          <w:lang w:val="uk-UA"/>
        </w:rPr>
        <w:t xml:space="preserve">6.020303 Філологія*. Мова і література (англійська) </w:t>
      </w:r>
    </w:p>
    <w:p w:rsidR="00B123C4" w:rsidRDefault="00B123C4" w:rsidP="00B123C4">
      <w:pPr>
        <w:rPr>
          <w:b/>
          <w:sz w:val="26"/>
          <w:szCs w:val="26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6.020303 Філологія*. Мова і література (німецька)</w:t>
      </w:r>
    </w:p>
    <w:p w:rsidR="00B123C4" w:rsidRDefault="00B123C4" w:rsidP="00B123C4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Лексикологія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Історія мови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3.Література країни, мова якої вивчається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основної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другої мови (3,5кр)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Аналітичне читання (3,5кр)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Лінгвостилістичний аналіз публіцистичного тексту (а) / Інтерпретація тексту (н)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Курсова робота з теоретичної дисципліни (1кр)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rPr>
          <w:sz w:val="20"/>
          <w:szCs w:val="20"/>
          <w:lang w:val="uk-UA"/>
        </w:rPr>
      </w:pPr>
    </w:p>
    <w:p w:rsidR="00B123C4" w:rsidRDefault="00B123C4" w:rsidP="00B123C4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.043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– німецька.</w:t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ОП: Німецька мова і література та переклад.</w:t>
      </w:r>
    </w:p>
    <w:p w:rsidR="00B123C4" w:rsidRDefault="00B123C4" w:rsidP="00B123C4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03.09 – 08.09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**10.09–15.09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17.09 – 22.09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Методика викладання фахових дисциплін у ВНЗ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Комунікативні стратегії основної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3.Практика письмового та усного перекладу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Філософія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Використання інформаційно-комунікаційних технологій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6.Практичний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Теорія перекладу </w:t>
            </w:r>
            <w:r>
              <w:rPr>
                <w:sz w:val="22"/>
                <w:szCs w:val="22"/>
              </w:rPr>
              <w:t xml:space="preserve">/ </w:t>
            </w:r>
            <w:proofErr w:type="spellStart"/>
            <w:r>
              <w:rPr>
                <w:sz w:val="22"/>
                <w:szCs w:val="22"/>
              </w:rPr>
              <w:t>Історія</w:t>
            </w:r>
            <w:proofErr w:type="spellEnd"/>
            <w:r>
              <w:rPr>
                <w:sz w:val="22"/>
                <w:szCs w:val="22"/>
              </w:rPr>
              <w:t xml:space="preserve"> перекладу</w:t>
            </w:r>
            <w:r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Виробнича практика у ЗОШ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 Середня освіта. Мова і література. ОП: Англійська мова і література.</w:t>
      </w:r>
    </w:p>
    <w:p w:rsidR="00B123C4" w:rsidRDefault="00B123C4" w:rsidP="00B123C4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Інноваційні технології навчання іноземних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Сучасні теорії лінгвістики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Теорія і критика сучасної англійської 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Теорія та практика перекладу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Філософія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Комунікативні стратегії англійської мови (11кр)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Практичний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B123C4" w:rsidRDefault="00B123C4" w:rsidP="00B123C4">
      <w:pPr>
        <w:rPr>
          <w:sz w:val="20"/>
          <w:szCs w:val="20"/>
          <w:lang w:val="uk-UA"/>
        </w:rPr>
      </w:pPr>
    </w:p>
    <w:p w:rsidR="00B123C4" w:rsidRDefault="00B123C4" w:rsidP="00B123C4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</w:t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 Середня освіта. Мова і література. ОП: Англійська мова і література.</w:t>
      </w:r>
    </w:p>
    <w:p w:rsidR="00B123C4" w:rsidRDefault="00B123C4" w:rsidP="00B123C4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2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4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1.Германське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Методика викладання фахових дисциплін у ВНЗ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Світова література у ВНЗ та методика її викладання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Комунікативні стратегії англійської мови (ТЕМПУС)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Виробнича практика у ВНЗ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Лінгвостилістичний аналіз тексту (3кр)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trHeight w:val="73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Теоретичний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B123C4" w:rsidRDefault="00B123C4" w:rsidP="00B123C4">
      <w:pPr>
        <w:rPr>
          <w:b/>
          <w:lang w:val="uk-UA"/>
        </w:rPr>
      </w:pPr>
    </w:p>
    <w:p w:rsidR="00B123C4" w:rsidRDefault="00B123C4" w:rsidP="00B123C4">
      <w:pPr>
        <w:rPr>
          <w:b/>
          <w:lang w:val="uk-UA"/>
        </w:rPr>
      </w:pPr>
    </w:p>
    <w:p w:rsidR="00B123C4" w:rsidRDefault="00B123C4" w:rsidP="00B123C4">
      <w:pPr>
        <w:jc w:val="center"/>
        <w:rPr>
          <w:lang w:val="uk-UA"/>
        </w:rPr>
      </w:pPr>
    </w:p>
    <w:p w:rsidR="00B123C4" w:rsidRDefault="00B123C4" w:rsidP="00B123C4">
      <w:pPr>
        <w:jc w:val="center"/>
        <w:rPr>
          <w:lang w:val="uk-UA"/>
        </w:rPr>
      </w:pPr>
    </w:p>
    <w:p w:rsidR="00944631" w:rsidRDefault="00944631" w:rsidP="00B123C4">
      <w:pPr>
        <w:jc w:val="center"/>
        <w:rPr>
          <w:lang w:val="uk-UA"/>
        </w:rPr>
      </w:pPr>
    </w:p>
    <w:p w:rsidR="00944631" w:rsidRDefault="00944631" w:rsidP="00B123C4">
      <w:pPr>
        <w:jc w:val="center"/>
        <w:rPr>
          <w:lang w:val="uk-UA"/>
        </w:rPr>
      </w:pPr>
    </w:p>
    <w:p w:rsidR="00944631" w:rsidRDefault="00944631" w:rsidP="00B123C4">
      <w:pPr>
        <w:jc w:val="center"/>
        <w:rPr>
          <w:lang w:val="uk-UA"/>
        </w:rPr>
      </w:pPr>
    </w:p>
    <w:p w:rsidR="00B123C4" w:rsidRDefault="00B123C4" w:rsidP="00B123C4">
      <w:pPr>
        <w:jc w:val="center"/>
        <w:rPr>
          <w:lang w:val="uk-UA"/>
        </w:rPr>
      </w:pPr>
      <w:r>
        <w:rPr>
          <w:lang w:val="uk-UA"/>
        </w:rPr>
        <w:lastRenderedPageBreak/>
        <w:t>______________________________________________________________________________________________________</w:t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Спеціальності: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Німецька мова і література.</w:t>
      </w:r>
    </w:p>
    <w:p w:rsidR="00B123C4" w:rsidRDefault="00B123C4" w:rsidP="00B123C4">
      <w:pPr>
        <w:jc w:val="center"/>
        <w:rPr>
          <w:b/>
          <w:sz w:val="26"/>
          <w:szCs w:val="26"/>
          <w:lang w:val="uk-UA"/>
        </w:rPr>
      </w:pPr>
    </w:p>
    <w:tbl>
      <w:tblPr>
        <w:tblW w:w="12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4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B123C4" w:rsidTr="00B123C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123C4" w:rsidRDefault="00B123C4">
            <w:pPr>
              <w:spacing w:line="276" w:lineRule="auto"/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123C4" w:rsidRDefault="00B123C4">
            <w:pPr>
              <w:spacing w:line="276" w:lineRule="auto"/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1.Германське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Pr="007D012A" w:rsidRDefault="00B123C4">
            <w:pPr>
              <w:spacing w:line="276" w:lineRule="auto"/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7D012A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Світова література у ВНЗ та методика її викладання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Pr="007D012A" w:rsidRDefault="00B123C4">
            <w:pPr>
              <w:spacing w:line="276" w:lineRule="auto"/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7D012A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Комунікативні стратегії основної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Виробнича практика у ВНЗ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Лінгвостилістичний аналіз тексту (3кр)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7D012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7D012A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6.Когнітивна та комунікативна лінгвістика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7.Сучасна література Німеччини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Теоретичний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123C4" w:rsidTr="00B123C4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23C4" w:rsidRDefault="00B123C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123C4" w:rsidRDefault="00B123C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uk-UA" w:eastAsia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23C4" w:rsidRDefault="00B123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B123C4" w:rsidRDefault="00B123C4" w:rsidP="00B123C4">
      <w:pPr>
        <w:rPr>
          <w:b/>
          <w:lang w:val="uk-UA"/>
        </w:rPr>
      </w:pPr>
    </w:p>
    <w:p w:rsidR="00B123C4" w:rsidRDefault="00B123C4" w:rsidP="00B123C4">
      <w:pPr>
        <w:rPr>
          <w:b/>
          <w:lang w:val="uk-UA"/>
        </w:rPr>
      </w:pPr>
      <w:r>
        <w:rPr>
          <w:b/>
          <w:lang w:val="uk-UA"/>
        </w:rPr>
        <w:t>Декан факультету іноземної філології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Мороз Т.О</w:t>
      </w:r>
    </w:p>
    <w:p w:rsidR="00944631" w:rsidRDefault="00944631" w:rsidP="00B123C4">
      <w:pPr>
        <w:rPr>
          <w:b/>
          <w:lang w:val="uk-UA"/>
        </w:rPr>
      </w:pPr>
    </w:p>
    <w:p w:rsidR="00B123C4" w:rsidRDefault="00B123C4" w:rsidP="00B123C4">
      <w:pPr>
        <w:rPr>
          <w:b/>
          <w:lang w:val="uk-UA"/>
        </w:rPr>
      </w:pPr>
      <w:r>
        <w:rPr>
          <w:b/>
          <w:lang w:val="uk-UA"/>
        </w:rPr>
        <w:t>Проректор з науково-педагогічної роботи                                                                  Василькова Н. І.</w:t>
      </w:r>
    </w:p>
    <w:p w:rsidR="00B123C4" w:rsidRDefault="00B123C4" w:rsidP="00B123C4">
      <w:pPr>
        <w:rPr>
          <w:b/>
          <w:lang w:val="uk-UA"/>
        </w:rPr>
      </w:pPr>
    </w:p>
    <w:p w:rsidR="00B123C4" w:rsidRDefault="00B123C4" w:rsidP="00B123C4">
      <w:pPr>
        <w:spacing w:line="180" w:lineRule="exact"/>
        <w:rPr>
          <w:b/>
          <w:lang w:val="uk-UA"/>
        </w:rPr>
      </w:pPr>
    </w:p>
    <w:p w:rsidR="00B123C4" w:rsidRDefault="00B123C4" w:rsidP="00B123C4">
      <w:pPr>
        <w:rPr>
          <w:lang w:val="uk-UA"/>
        </w:rPr>
      </w:pPr>
    </w:p>
    <w:p w:rsidR="00332BE3" w:rsidRPr="00B123C4" w:rsidRDefault="00332BE3">
      <w:pPr>
        <w:rPr>
          <w:lang w:val="uk-UA"/>
        </w:rPr>
      </w:pPr>
    </w:p>
    <w:sectPr w:rsidR="00332BE3" w:rsidRPr="00B123C4" w:rsidSect="00944631">
      <w:pgSz w:w="16838" w:h="11906" w:orient="landscape"/>
      <w:pgMar w:top="568" w:right="850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3C4"/>
    <w:rsid w:val="00053069"/>
    <w:rsid w:val="000C7C04"/>
    <w:rsid w:val="00332BE3"/>
    <w:rsid w:val="00426B1E"/>
    <w:rsid w:val="007D012A"/>
    <w:rsid w:val="008026FC"/>
    <w:rsid w:val="00944631"/>
    <w:rsid w:val="00990A8F"/>
    <w:rsid w:val="009A24F3"/>
    <w:rsid w:val="00A600FA"/>
    <w:rsid w:val="00B123C4"/>
    <w:rsid w:val="00B273D5"/>
    <w:rsid w:val="00CE3F96"/>
    <w:rsid w:val="00D1291A"/>
    <w:rsid w:val="00ED6830"/>
    <w:rsid w:val="00F1538F"/>
    <w:rsid w:val="00F22470"/>
    <w:rsid w:val="00FA30F7"/>
    <w:rsid w:val="00FA448B"/>
    <w:rsid w:val="00FC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B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71E83-FC35-4CA5-B026-6F4BE0D7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12362</Words>
  <Characters>7047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Волченко</cp:lastModifiedBy>
  <cp:revision>17</cp:revision>
  <dcterms:created xsi:type="dcterms:W3CDTF">2018-08-20T17:30:00Z</dcterms:created>
  <dcterms:modified xsi:type="dcterms:W3CDTF">2018-08-26T12:39:00Z</dcterms:modified>
</cp:coreProperties>
</file>