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4926" w:rsidRDefault="00F64926" w:rsidP="00F64926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64926">
        <w:rPr>
          <w:rFonts w:ascii="Times New Roman" w:hAnsi="Times New Roman" w:cs="Times New Roman"/>
          <w:b/>
          <w:sz w:val="24"/>
          <w:lang w:val="uk-UA"/>
        </w:rPr>
        <w:t>ТЕМАТИКА МЕТОДИЧНИХ СЕМІНАРІВ</w:t>
      </w:r>
    </w:p>
    <w:p w:rsidR="00F64926" w:rsidRDefault="00F64926" w:rsidP="00F64926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64926">
        <w:rPr>
          <w:rFonts w:ascii="Times New Roman" w:hAnsi="Times New Roman" w:cs="Times New Roman"/>
          <w:b/>
          <w:sz w:val="24"/>
          <w:lang w:val="uk-UA"/>
        </w:rPr>
        <w:t>КАФЕДРИ ПЕРЕКЛАДУ</w:t>
      </w:r>
    </w:p>
    <w:p w:rsidR="00F64926" w:rsidRDefault="00F64926" w:rsidP="00F64926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НА 2017-2018 Н.Р.</w:t>
      </w:r>
    </w:p>
    <w:tbl>
      <w:tblPr>
        <w:tblStyle w:val="a3"/>
        <w:tblW w:w="9662" w:type="dxa"/>
        <w:tblLook w:val="04A0"/>
      </w:tblPr>
      <w:tblGrid>
        <w:gridCol w:w="807"/>
        <w:gridCol w:w="4023"/>
        <w:gridCol w:w="2416"/>
        <w:gridCol w:w="2416"/>
      </w:tblGrid>
      <w:tr w:rsidR="00F64926" w:rsidTr="00F64926">
        <w:trPr>
          <w:trHeight w:val="398"/>
        </w:trPr>
        <w:tc>
          <w:tcPr>
            <w:tcW w:w="807" w:type="dxa"/>
          </w:tcPr>
          <w:p w:rsidR="00F64926" w:rsidRDefault="00F64926" w:rsidP="00F6492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4023" w:type="dxa"/>
          </w:tcPr>
          <w:p w:rsidR="00F64926" w:rsidRDefault="00F64926" w:rsidP="00F6492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Тема  </w:t>
            </w:r>
          </w:p>
        </w:tc>
        <w:tc>
          <w:tcPr>
            <w:tcW w:w="2416" w:type="dxa"/>
          </w:tcPr>
          <w:p w:rsidR="00F64926" w:rsidRDefault="00F64926" w:rsidP="00F6492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Строк проведення</w:t>
            </w:r>
          </w:p>
        </w:tc>
        <w:tc>
          <w:tcPr>
            <w:tcW w:w="2416" w:type="dxa"/>
          </w:tcPr>
          <w:p w:rsidR="00F64926" w:rsidRDefault="00F64926" w:rsidP="00F6492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Виконавець</w:t>
            </w:r>
          </w:p>
        </w:tc>
      </w:tr>
      <w:tr w:rsidR="00F64926" w:rsidTr="00F64926">
        <w:trPr>
          <w:trHeight w:val="795"/>
        </w:trPr>
        <w:tc>
          <w:tcPr>
            <w:tcW w:w="807" w:type="dxa"/>
          </w:tcPr>
          <w:p w:rsidR="00F64926" w:rsidRPr="00F64926" w:rsidRDefault="00F64926" w:rsidP="00F6492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64926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023" w:type="dxa"/>
          </w:tcPr>
          <w:p w:rsidR="00F64926" w:rsidRPr="00F64926" w:rsidRDefault="00F64926" w:rsidP="00F6492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64926">
              <w:rPr>
                <w:rFonts w:ascii="Times New Roman" w:hAnsi="Times New Roman" w:cs="Times New Roman"/>
                <w:sz w:val="24"/>
                <w:lang w:val="uk-UA"/>
              </w:rPr>
              <w:t>Мовна соціологізація в кроскультурних контекстах.</w:t>
            </w:r>
          </w:p>
        </w:tc>
        <w:tc>
          <w:tcPr>
            <w:tcW w:w="2416" w:type="dxa"/>
          </w:tcPr>
          <w:p w:rsidR="00F64926" w:rsidRPr="00F64926" w:rsidRDefault="00F64926" w:rsidP="00F6492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64926">
              <w:rPr>
                <w:rFonts w:ascii="Times New Roman" w:hAnsi="Times New Roman" w:cs="Times New Roman"/>
                <w:sz w:val="24"/>
                <w:lang w:val="uk-UA"/>
              </w:rPr>
              <w:t>вересень 2017</w:t>
            </w:r>
          </w:p>
        </w:tc>
        <w:tc>
          <w:tcPr>
            <w:tcW w:w="2416" w:type="dxa"/>
          </w:tcPr>
          <w:p w:rsidR="00F64926" w:rsidRPr="00F64926" w:rsidRDefault="00F64926" w:rsidP="00F6492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64926">
              <w:rPr>
                <w:rFonts w:ascii="Times New Roman" w:hAnsi="Times New Roman" w:cs="Times New Roman"/>
                <w:sz w:val="24"/>
                <w:lang w:val="uk-UA"/>
              </w:rPr>
              <w:t>Доцент Волченко О.М.</w:t>
            </w:r>
          </w:p>
        </w:tc>
      </w:tr>
      <w:tr w:rsidR="00F64926" w:rsidTr="00F64926">
        <w:trPr>
          <w:trHeight w:val="1215"/>
        </w:trPr>
        <w:tc>
          <w:tcPr>
            <w:tcW w:w="807" w:type="dxa"/>
          </w:tcPr>
          <w:p w:rsidR="00F64926" w:rsidRPr="00F64926" w:rsidRDefault="00F64926" w:rsidP="00F6492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64926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023" w:type="dxa"/>
          </w:tcPr>
          <w:p w:rsidR="00F64926" w:rsidRPr="00F64926" w:rsidRDefault="00F64926" w:rsidP="00F6492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64926">
              <w:rPr>
                <w:rFonts w:ascii="Times New Roman" w:hAnsi="Times New Roman" w:cs="Times New Roman"/>
                <w:sz w:val="24"/>
                <w:lang w:val="uk-UA"/>
              </w:rPr>
              <w:t>Переклад як засіб міжкультурного взаєморозуміння.</w:t>
            </w:r>
          </w:p>
        </w:tc>
        <w:tc>
          <w:tcPr>
            <w:tcW w:w="2416" w:type="dxa"/>
          </w:tcPr>
          <w:p w:rsidR="00F64926" w:rsidRPr="00F64926" w:rsidRDefault="00F64926" w:rsidP="00F6492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64926">
              <w:rPr>
                <w:rFonts w:ascii="Times New Roman" w:hAnsi="Times New Roman" w:cs="Times New Roman"/>
                <w:sz w:val="24"/>
                <w:lang w:val="uk-UA"/>
              </w:rPr>
              <w:t>листопад 2017</w:t>
            </w:r>
          </w:p>
        </w:tc>
        <w:tc>
          <w:tcPr>
            <w:tcW w:w="2416" w:type="dxa"/>
          </w:tcPr>
          <w:p w:rsidR="00F64926" w:rsidRPr="00F64926" w:rsidRDefault="00F64926" w:rsidP="00F6492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64926">
              <w:rPr>
                <w:rFonts w:ascii="Times New Roman" w:hAnsi="Times New Roman" w:cs="Times New Roman"/>
                <w:sz w:val="24"/>
                <w:lang w:val="uk-UA"/>
              </w:rPr>
              <w:t>Зав.кафедри Солодка А.К.</w:t>
            </w:r>
          </w:p>
        </w:tc>
      </w:tr>
      <w:tr w:rsidR="00F64926" w:rsidTr="00F64926">
        <w:trPr>
          <w:trHeight w:val="817"/>
        </w:trPr>
        <w:tc>
          <w:tcPr>
            <w:tcW w:w="807" w:type="dxa"/>
          </w:tcPr>
          <w:p w:rsidR="00F64926" w:rsidRPr="00F64926" w:rsidRDefault="00F64926" w:rsidP="00F6492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64926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023" w:type="dxa"/>
          </w:tcPr>
          <w:p w:rsidR="00F64926" w:rsidRPr="00F64926" w:rsidRDefault="00F64926" w:rsidP="00F6492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64926">
              <w:rPr>
                <w:rFonts w:ascii="Times New Roman" w:hAnsi="Times New Roman" w:cs="Times New Roman"/>
                <w:sz w:val="24"/>
                <w:lang w:val="uk-UA"/>
              </w:rPr>
              <w:t>Культурно-детерміновані фактори у практиці перекладу.</w:t>
            </w:r>
          </w:p>
        </w:tc>
        <w:tc>
          <w:tcPr>
            <w:tcW w:w="2416" w:type="dxa"/>
          </w:tcPr>
          <w:p w:rsidR="00F64926" w:rsidRPr="00F64926" w:rsidRDefault="00F64926" w:rsidP="00F6492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64926">
              <w:rPr>
                <w:rFonts w:ascii="Times New Roman" w:hAnsi="Times New Roman" w:cs="Times New Roman"/>
                <w:sz w:val="24"/>
                <w:lang w:val="uk-UA"/>
              </w:rPr>
              <w:t>березень 2018</w:t>
            </w:r>
          </w:p>
        </w:tc>
        <w:tc>
          <w:tcPr>
            <w:tcW w:w="2416" w:type="dxa"/>
          </w:tcPr>
          <w:p w:rsidR="00F64926" w:rsidRPr="00F64926" w:rsidRDefault="00F64926" w:rsidP="00F6492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64926">
              <w:rPr>
                <w:rFonts w:ascii="Times New Roman" w:hAnsi="Times New Roman" w:cs="Times New Roman"/>
                <w:sz w:val="24"/>
                <w:lang w:val="uk-UA"/>
              </w:rPr>
              <w:t>доцент          Абабілова Н.М.</w:t>
            </w:r>
          </w:p>
        </w:tc>
      </w:tr>
      <w:tr w:rsidR="00F64926" w:rsidTr="00F64926">
        <w:trPr>
          <w:trHeight w:val="817"/>
        </w:trPr>
        <w:tc>
          <w:tcPr>
            <w:tcW w:w="807" w:type="dxa"/>
          </w:tcPr>
          <w:p w:rsidR="00F64926" w:rsidRPr="00F64926" w:rsidRDefault="00F64926" w:rsidP="00F6492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64926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023" w:type="dxa"/>
          </w:tcPr>
          <w:p w:rsidR="00F64926" w:rsidRPr="00F64926" w:rsidRDefault="00F64926" w:rsidP="00F6492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64926">
              <w:rPr>
                <w:rFonts w:ascii="Times New Roman" w:hAnsi="Times New Roman" w:cs="Times New Roman"/>
                <w:sz w:val="24"/>
                <w:lang w:val="uk-UA"/>
              </w:rPr>
              <w:t>Методичні інновації у викладанні перекладу.</w:t>
            </w:r>
          </w:p>
        </w:tc>
        <w:tc>
          <w:tcPr>
            <w:tcW w:w="2416" w:type="dxa"/>
          </w:tcPr>
          <w:p w:rsidR="00F64926" w:rsidRPr="00F64926" w:rsidRDefault="00F64926" w:rsidP="00F6492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64926">
              <w:rPr>
                <w:rFonts w:ascii="Times New Roman" w:hAnsi="Times New Roman" w:cs="Times New Roman"/>
                <w:sz w:val="24"/>
                <w:lang w:val="uk-UA"/>
              </w:rPr>
              <w:t>травень 2018</w:t>
            </w:r>
          </w:p>
        </w:tc>
        <w:tc>
          <w:tcPr>
            <w:tcW w:w="2416" w:type="dxa"/>
          </w:tcPr>
          <w:p w:rsidR="00F64926" w:rsidRPr="00F64926" w:rsidRDefault="00F64926" w:rsidP="00F6492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64926">
              <w:rPr>
                <w:rFonts w:ascii="Times New Roman" w:hAnsi="Times New Roman" w:cs="Times New Roman"/>
                <w:sz w:val="24"/>
                <w:lang w:val="uk-UA"/>
              </w:rPr>
              <w:t>ст.викладач Єфименко Т.М.</w:t>
            </w:r>
          </w:p>
        </w:tc>
      </w:tr>
    </w:tbl>
    <w:p w:rsidR="00F64926" w:rsidRPr="00F64926" w:rsidRDefault="00F64926" w:rsidP="00F64926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sectPr w:rsidR="00F64926" w:rsidRPr="00F6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4926"/>
    <w:rsid w:val="00F6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>Computer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2018-01-18T11:26:00Z</dcterms:created>
  <dcterms:modified xsi:type="dcterms:W3CDTF">2018-01-18T11:31:00Z</dcterms:modified>
</cp:coreProperties>
</file>