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BD" w:rsidRPr="00C42FF4" w:rsidRDefault="00BA6CBD" w:rsidP="00BA6CBD">
      <w:pPr>
        <w:pStyle w:val="docdata"/>
        <w:spacing w:before="0" w:beforeAutospacing="0" w:after="0" w:afterAutospacing="0" w:line="360" w:lineRule="auto"/>
        <w:ind w:left="-567"/>
        <w:jc w:val="center"/>
        <w:rPr>
          <w:b/>
        </w:rPr>
      </w:pPr>
      <w:r w:rsidRPr="00C42FF4">
        <w:rPr>
          <w:b/>
          <w:color w:val="000000"/>
          <w:sz w:val="28"/>
          <w:szCs w:val="28"/>
        </w:rPr>
        <w:t>МІНІСТЕРСТВО ОСВІТИ І НАУКИ УКРАЇНИ</w:t>
      </w:r>
    </w:p>
    <w:p w:rsidR="00BA6CBD" w:rsidRPr="00C42FF4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b/>
        </w:rPr>
      </w:pPr>
      <w:r w:rsidRPr="00C42FF4">
        <w:rPr>
          <w:b/>
          <w:color w:val="000000"/>
          <w:sz w:val="28"/>
          <w:szCs w:val="28"/>
        </w:rPr>
        <w:t>МИКОЛАЇВСЬКИЙ НАЦІОНАЛЬНИЙ УНІВЕРСИТЕТ</w:t>
      </w:r>
    </w:p>
    <w:p w:rsidR="00BA6CBD" w:rsidRPr="00C42FF4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b/>
        </w:rPr>
      </w:pPr>
      <w:r w:rsidRPr="00C42FF4">
        <w:rPr>
          <w:b/>
          <w:color w:val="000000"/>
          <w:sz w:val="28"/>
          <w:szCs w:val="28"/>
        </w:rPr>
        <w:t>ІМЕНІ В.О. СУХОМЛИНСЬКОГО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r>
        <w:rPr>
          <w:color w:val="000000"/>
          <w:sz w:val="28"/>
          <w:szCs w:val="28"/>
        </w:rPr>
        <w:t> 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r>
        <w:t> 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r>
        <w:rPr>
          <w:color w:val="000000"/>
          <w:sz w:val="28"/>
          <w:szCs w:val="28"/>
        </w:rPr>
        <w:t> </w:t>
      </w:r>
    </w:p>
    <w:p w:rsidR="00BA6CBD" w:rsidRPr="00C42FF4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b/>
        </w:rPr>
      </w:pPr>
      <w:r w:rsidRPr="00C42FF4">
        <w:rPr>
          <w:b/>
          <w:color w:val="000000"/>
          <w:sz w:val="28"/>
          <w:szCs w:val="28"/>
        </w:rPr>
        <w:t>ОСВІТНЬО-ПРОФЕСІЙНА ПРОГРАМА</w:t>
      </w:r>
    </w:p>
    <w:p w:rsidR="00BA6CBD" w:rsidRPr="003A3D9D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</w:pPr>
      <w:r w:rsidRPr="003A3D9D">
        <w:rPr>
          <w:color w:val="000000"/>
          <w:sz w:val="28"/>
          <w:szCs w:val="28"/>
        </w:rPr>
        <w:t>«</w:t>
      </w:r>
      <w:r w:rsidRPr="00BA6CBD">
        <w:rPr>
          <w:rStyle w:val="1650"/>
          <w:bCs/>
          <w:color w:val="000000"/>
          <w:sz w:val="28"/>
          <w:szCs w:val="28"/>
        </w:rPr>
        <w:t>НІМЕЦЬКА ТА ДРУГА ІНОЗЕМНА МОВА (АНГЛІЙСЬКА)</w:t>
      </w:r>
      <w:r w:rsidRPr="003A3D9D">
        <w:rPr>
          <w:color w:val="000000"/>
          <w:sz w:val="28"/>
          <w:szCs w:val="28"/>
        </w:rPr>
        <w:t>»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</w:pPr>
      <w:r>
        <w:rPr>
          <w:color w:val="000000"/>
          <w:sz w:val="28"/>
          <w:szCs w:val="28"/>
          <w:lang w:val="uk-UA"/>
        </w:rPr>
        <w:t>Першого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>бакалаврського</w:t>
      </w:r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рівня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BA6CBD" w:rsidRDefault="00E9206F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спеціальністю</w:t>
      </w:r>
      <w:proofErr w:type="spellEnd"/>
      <w:r>
        <w:rPr>
          <w:color w:val="000000"/>
          <w:sz w:val="28"/>
          <w:szCs w:val="28"/>
        </w:rPr>
        <w:t xml:space="preserve"> </w:t>
      </w:r>
      <w:r w:rsidR="00BA6CBD" w:rsidRPr="00655E47">
        <w:rPr>
          <w:sz w:val="28"/>
          <w:szCs w:val="28"/>
        </w:rPr>
        <w:t>014</w:t>
      </w:r>
      <w:r w:rsidR="00F72762">
        <w:rPr>
          <w:sz w:val="28"/>
          <w:szCs w:val="28"/>
          <w:lang w:val="uk-UA"/>
        </w:rPr>
        <w:t xml:space="preserve"> </w:t>
      </w:r>
      <w:r w:rsidR="00BA6CBD">
        <w:rPr>
          <w:sz w:val="28"/>
          <w:szCs w:val="28"/>
          <w:lang w:val="uk-UA"/>
        </w:rPr>
        <w:t>Середня освіта (Мова і література (німецька))</w:t>
      </w:r>
    </w:p>
    <w:p w:rsidR="00BA6CBD" w:rsidRP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lang w:val="uk-UA"/>
        </w:rPr>
      </w:pPr>
      <w:r w:rsidRPr="00C42FF4">
        <w:rPr>
          <w:color w:val="000000"/>
          <w:sz w:val="28"/>
          <w:szCs w:val="28"/>
          <w:lang w:val="uk-UA"/>
        </w:rPr>
        <w:t>галузі знань 0</w:t>
      </w:r>
      <w:r>
        <w:rPr>
          <w:color w:val="000000"/>
          <w:sz w:val="28"/>
          <w:szCs w:val="28"/>
          <w:lang w:val="uk-UA"/>
        </w:rPr>
        <w:t>1</w:t>
      </w:r>
      <w:r w:rsidRPr="00C42FF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Освіта</w:t>
      </w:r>
      <w:r w:rsidR="00F72762">
        <w:rPr>
          <w:color w:val="000000"/>
          <w:sz w:val="28"/>
          <w:szCs w:val="28"/>
          <w:lang w:val="uk-UA"/>
        </w:rPr>
        <w:t>/Педагогіка</w:t>
      </w:r>
    </w:p>
    <w:p w:rsidR="00BA6CBD" w:rsidRPr="001B4AFB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lang w:val="uk-UA"/>
        </w:rPr>
      </w:pPr>
      <w:r w:rsidRPr="00E760C5">
        <w:rPr>
          <w:color w:val="000000"/>
          <w:sz w:val="28"/>
          <w:szCs w:val="28"/>
          <w:lang w:val="uk-UA"/>
        </w:rPr>
        <w:t xml:space="preserve">Кваліфікація: </w:t>
      </w:r>
      <w:r>
        <w:rPr>
          <w:color w:val="000000"/>
          <w:sz w:val="28"/>
          <w:szCs w:val="28"/>
          <w:lang w:val="uk-UA"/>
        </w:rPr>
        <w:t>бакалавр</w:t>
      </w:r>
      <w:r w:rsidRPr="00E760C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="002266B8">
        <w:rPr>
          <w:color w:val="000000"/>
          <w:sz w:val="28"/>
          <w:szCs w:val="28"/>
          <w:lang w:val="uk-UA"/>
        </w:rPr>
        <w:t>, в</w:t>
      </w:r>
      <w:r w:rsidR="001B4AFB" w:rsidRPr="001B4AFB">
        <w:rPr>
          <w:color w:val="000000"/>
          <w:sz w:val="28"/>
          <w:szCs w:val="28"/>
          <w:lang w:val="uk-UA"/>
        </w:rPr>
        <w:t xml:space="preserve">читель </w:t>
      </w:r>
      <w:r w:rsidR="002266B8">
        <w:rPr>
          <w:color w:val="000000"/>
          <w:sz w:val="28"/>
          <w:szCs w:val="28"/>
          <w:lang w:val="uk-UA"/>
        </w:rPr>
        <w:t xml:space="preserve">німецької і другої </w:t>
      </w:r>
      <w:r w:rsidR="002266B8" w:rsidRPr="001B4AFB">
        <w:rPr>
          <w:color w:val="000000"/>
          <w:sz w:val="28"/>
          <w:szCs w:val="28"/>
          <w:lang w:val="uk-UA"/>
        </w:rPr>
        <w:t>іноземної мов</w:t>
      </w:r>
      <w:r w:rsidR="001E32E3">
        <w:rPr>
          <w:color w:val="000000"/>
          <w:sz w:val="28"/>
          <w:szCs w:val="28"/>
          <w:lang w:val="uk-UA"/>
        </w:rPr>
        <w:t>и</w:t>
      </w:r>
      <w:r w:rsidR="001B4AFB" w:rsidRPr="001B4AFB">
        <w:rPr>
          <w:color w:val="000000"/>
          <w:sz w:val="28"/>
          <w:szCs w:val="28"/>
          <w:lang w:val="uk-UA"/>
        </w:rPr>
        <w:t xml:space="preserve"> </w:t>
      </w:r>
    </w:p>
    <w:p w:rsidR="00BA6CBD" w:rsidRPr="00E760C5" w:rsidRDefault="00BA6CBD" w:rsidP="00BA6CBD">
      <w:pPr>
        <w:pStyle w:val="a7"/>
        <w:spacing w:before="0" w:beforeAutospacing="0" w:after="0" w:afterAutospacing="0" w:line="360" w:lineRule="auto"/>
        <w:ind w:left="-567"/>
        <w:rPr>
          <w:lang w:val="uk-UA"/>
        </w:rPr>
      </w:pPr>
      <w:r>
        <w:t> </w:t>
      </w:r>
    </w:p>
    <w:p w:rsidR="00BA6CBD" w:rsidRPr="00E760C5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BA6CBD" w:rsidRPr="00E760C5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</w:p>
    <w:p w:rsidR="00BA6CBD" w:rsidRPr="00C42FF4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b/>
          <w:lang w:val="uk-UA"/>
        </w:rPr>
      </w:pPr>
      <w:r w:rsidRPr="00C42FF4">
        <w:rPr>
          <w:b/>
          <w:color w:val="000000"/>
          <w:sz w:val="28"/>
          <w:szCs w:val="28"/>
          <w:lang w:val="uk-UA"/>
        </w:rPr>
        <w:t xml:space="preserve">ЗАТВЕРДЖЕНО ВЧЕНОЮ РАДОЮ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вченої</w:t>
      </w:r>
      <w:proofErr w:type="spellEnd"/>
      <w:r>
        <w:rPr>
          <w:color w:val="000000"/>
          <w:sz w:val="28"/>
          <w:szCs w:val="28"/>
        </w:rPr>
        <w:t xml:space="preserve"> ради ___________В.Д. </w:t>
      </w:r>
      <w:proofErr w:type="spellStart"/>
      <w:r>
        <w:rPr>
          <w:color w:val="000000"/>
          <w:sz w:val="28"/>
          <w:szCs w:val="28"/>
        </w:rPr>
        <w:t>Будак</w:t>
      </w:r>
      <w:proofErr w:type="spellEnd"/>
    </w:p>
    <w:p w:rsidR="00BA6CBD" w:rsidRDefault="00E9206F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>(протокол №</w:t>
      </w:r>
      <w:r w:rsidR="00F72762">
        <w:rPr>
          <w:color w:val="000000"/>
          <w:sz w:val="28"/>
          <w:szCs w:val="28"/>
          <w:lang w:val="uk-UA"/>
        </w:rPr>
        <w:t>__</w:t>
      </w:r>
      <w:proofErr w:type="gramStart"/>
      <w:r w:rsidR="00F72762">
        <w:rPr>
          <w:color w:val="000000"/>
          <w:sz w:val="28"/>
          <w:szCs w:val="28"/>
          <w:lang w:val="uk-UA"/>
        </w:rPr>
        <w:t>_</w:t>
      </w:r>
      <w:r>
        <w:rPr>
          <w:color w:val="000000"/>
          <w:sz w:val="28"/>
          <w:szCs w:val="28"/>
        </w:rPr>
        <w:t xml:space="preserve"> </w:t>
      </w:r>
      <w:r w:rsidR="00BA6CBD">
        <w:rPr>
          <w:color w:val="000000"/>
          <w:sz w:val="28"/>
          <w:szCs w:val="28"/>
        </w:rPr>
        <w:t xml:space="preserve"> </w:t>
      </w:r>
      <w:proofErr w:type="spellStart"/>
      <w:r w:rsidR="00BA6CBD">
        <w:rPr>
          <w:color w:val="000000"/>
          <w:sz w:val="28"/>
          <w:szCs w:val="28"/>
        </w:rPr>
        <w:t>від</w:t>
      </w:r>
      <w:proofErr w:type="spellEnd"/>
      <w:proofErr w:type="gramEnd"/>
      <w:r w:rsidR="00BA6CBD">
        <w:rPr>
          <w:color w:val="000000"/>
          <w:sz w:val="28"/>
          <w:szCs w:val="28"/>
        </w:rPr>
        <w:t xml:space="preserve"> </w:t>
      </w:r>
      <w:r w:rsidR="00F72762">
        <w:rPr>
          <w:color w:val="000000"/>
          <w:sz w:val="28"/>
          <w:szCs w:val="28"/>
          <w:lang w:val="uk-UA"/>
        </w:rPr>
        <w:t>________2019</w:t>
      </w:r>
      <w:r w:rsidR="00BA6CBD">
        <w:rPr>
          <w:color w:val="000000"/>
          <w:sz w:val="28"/>
          <w:szCs w:val="28"/>
        </w:rPr>
        <w:t xml:space="preserve"> р.)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 xml:space="preserve"> 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proofErr w:type="spellStart"/>
      <w:r>
        <w:rPr>
          <w:color w:val="000000"/>
          <w:sz w:val="28"/>
          <w:szCs w:val="28"/>
        </w:rPr>
        <w:t>Освітня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</w:t>
      </w:r>
      <w:r w:rsidR="00E9206F">
        <w:rPr>
          <w:color w:val="000000"/>
          <w:sz w:val="28"/>
          <w:szCs w:val="28"/>
        </w:rPr>
        <w:t>рама</w:t>
      </w:r>
      <w:proofErr w:type="spellEnd"/>
      <w:r w:rsidR="00E9206F">
        <w:rPr>
          <w:color w:val="000000"/>
          <w:sz w:val="28"/>
          <w:szCs w:val="28"/>
        </w:rPr>
        <w:t xml:space="preserve"> вводиться в </w:t>
      </w:r>
      <w:proofErr w:type="spellStart"/>
      <w:r w:rsidR="00E9206F">
        <w:rPr>
          <w:color w:val="000000"/>
          <w:sz w:val="28"/>
          <w:szCs w:val="28"/>
        </w:rPr>
        <w:t>дію</w:t>
      </w:r>
      <w:proofErr w:type="spellEnd"/>
      <w:r w:rsidR="00E9206F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 </w:t>
      </w:r>
      <w:r w:rsidR="00E9206F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</w:rPr>
        <w:t xml:space="preserve">р.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 xml:space="preserve">Ректор_____________ В.Д. </w:t>
      </w:r>
      <w:proofErr w:type="spellStart"/>
      <w:r>
        <w:rPr>
          <w:color w:val="000000"/>
          <w:sz w:val="28"/>
          <w:szCs w:val="28"/>
        </w:rPr>
        <w:t>Будак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A6CBD" w:rsidRDefault="00E9206F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>(наказ №</w:t>
      </w:r>
      <w:r w:rsidR="00F72762">
        <w:rPr>
          <w:color w:val="000000"/>
          <w:sz w:val="28"/>
          <w:szCs w:val="28"/>
          <w:lang w:val="uk-UA"/>
        </w:rPr>
        <w:t>__</w:t>
      </w:r>
      <w:r w:rsidR="00BA6CBD">
        <w:rPr>
          <w:color w:val="000000"/>
          <w:sz w:val="28"/>
          <w:szCs w:val="28"/>
        </w:rPr>
        <w:t xml:space="preserve"> </w:t>
      </w:r>
      <w:proofErr w:type="spellStart"/>
      <w:r w:rsidR="00BA6CBD">
        <w:rPr>
          <w:color w:val="000000"/>
          <w:sz w:val="28"/>
          <w:szCs w:val="28"/>
        </w:rPr>
        <w:t>від</w:t>
      </w:r>
      <w:proofErr w:type="spellEnd"/>
      <w:r w:rsidR="00BA6CBD">
        <w:rPr>
          <w:color w:val="000000"/>
          <w:sz w:val="28"/>
          <w:szCs w:val="28"/>
        </w:rPr>
        <w:t xml:space="preserve"> </w:t>
      </w:r>
      <w:r w:rsidR="00F72762">
        <w:rPr>
          <w:color w:val="000000"/>
          <w:sz w:val="28"/>
          <w:szCs w:val="28"/>
          <w:lang w:val="uk-UA"/>
        </w:rPr>
        <w:t>_______2019</w:t>
      </w:r>
      <w:r w:rsidR="00BA6CBD">
        <w:rPr>
          <w:color w:val="000000"/>
          <w:sz w:val="28"/>
          <w:szCs w:val="28"/>
        </w:rPr>
        <w:t xml:space="preserve"> р.)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r>
        <w:rPr>
          <w:color w:val="000000"/>
          <w:sz w:val="28"/>
          <w:szCs w:val="28"/>
        </w:rPr>
        <w:t xml:space="preserve"> 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r>
        <w:rPr>
          <w:color w:val="000000"/>
          <w:sz w:val="28"/>
          <w:szCs w:val="28"/>
        </w:rPr>
        <w:t> </w:t>
      </w:r>
    </w:p>
    <w:p w:rsidR="00424BB2" w:rsidRDefault="00424BB2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424BB2" w:rsidRDefault="00424BB2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332A81" w:rsidRDefault="00332A81" w:rsidP="00BA6CBD">
      <w:pPr>
        <w:pStyle w:val="a7"/>
        <w:spacing w:before="0" w:beforeAutospacing="0" w:after="0" w:afterAutospacing="0" w:line="360" w:lineRule="auto"/>
        <w:ind w:left="-567"/>
        <w:jc w:val="center"/>
        <w:rPr>
          <w:color w:val="000000"/>
          <w:sz w:val="28"/>
          <w:szCs w:val="28"/>
        </w:rPr>
      </w:pPr>
    </w:p>
    <w:p w:rsidR="00BA6CBD" w:rsidRDefault="00E9206F" w:rsidP="00BA6CBD">
      <w:pPr>
        <w:pStyle w:val="a7"/>
        <w:spacing w:before="0" w:beforeAutospacing="0" w:after="0" w:afterAutospacing="0" w:line="360" w:lineRule="auto"/>
        <w:ind w:left="-567"/>
        <w:jc w:val="center"/>
      </w:pPr>
      <w:proofErr w:type="spellStart"/>
      <w:r>
        <w:rPr>
          <w:color w:val="000000"/>
          <w:sz w:val="28"/>
          <w:szCs w:val="28"/>
        </w:rPr>
        <w:t>Миколаїв</w:t>
      </w:r>
      <w:proofErr w:type="spellEnd"/>
      <w:r>
        <w:rPr>
          <w:color w:val="000000"/>
          <w:sz w:val="28"/>
          <w:szCs w:val="28"/>
        </w:rPr>
        <w:t xml:space="preserve"> 2019</w:t>
      </w:r>
      <w:r w:rsidR="00BA6CBD">
        <w:rPr>
          <w:color w:val="000000"/>
          <w:sz w:val="28"/>
          <w:szCs w:val="28"/>
        </w:rPr>
        <w:t xml:space="preserve"> р.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</w:pPr>
      <w:r>
        <w:rPr>
          <w:b/>
          <w:bCs/>
          <w:color w:val="000000"/>
          <w:sz w:val="28"/>
          <w:szCs w:val="28"/>
        </w:rPr>
        <w:lastRenderedPageBreak/>
        <w:t>ЛИСТ ПОГОДЖЕННЯ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освітньо-професійної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r>
        <w:rPr>
          <w:color w:val="000000"/>
          <w:sz w:val="28"/>
          <w:szCs w:val="28"/>
        </w:rPr>
        <w:t> 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proofErr w:type="spellStart"/>
      <w:r>
        <w:rPr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            </w:t>
      </w:r>
      <w:r>
        <w:rPr>
          <w:color w:val="000000"/>
          <w:sz w:val="28"/>
          <w:szCs w:val="28"/>
          <w:lang w:val="uk-UA"/>
        </w:rPr>
        <w:t>Перший</w:t>
      </w:r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uk-UA"/>
        </w:rPr>
        <w:t>бакалаврський</w:t>
      </w:r>
      <w:r>
        <w:rPr>
          <w:color w:val="000000"/>
          <w:sz w:val="28"/>
          <w:szCs w:val="28"/>
        </w:rPr>
        <w:t xml:space="preserve">) 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proofErr w:type="spellStart"/>
      <w:r>
        <w:rPr>
          <w:color w:val="000000"/>
          <w:sz w:val="28"/>
          <w:szCs w:val="28"/>
        </w:rPr>
        <w:t>Галузь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8"/>
          <w:szCs w:val="28"/>
        </w:rPr>
        <w:t>                        0</w:t>
      </w: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Освіта</w:t>
      </w:r>
      <w:r w:rsidR="001E32E3">
        <w:rPr>
          <w:color w:val="000000"/>
          <w:sz w:val="28"/>
          <w:szCs w:val="28"/>
        </w:rPr>
        <w:t>/</w:t>
      </w:r>
      <w:proofErr w:type="spellStart"/>
      <w:r w:rsidR="001E32E3">
        <w:rPr>
          <w:color w:val="000000"/>
          <w:sz w:val="28"/>
          <w:szCs w:val="28"/>
        </w:rPr>
        <w:t>Педагогіка</w:t>
      </w:r>
      <w:proofErr w:type="spellEnd"/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proofErr w:type="spellStart"/>
      <w:r>
        <w:rPr>
          <w:color w:val="000000"/>
          <w:sz w:val="28"/>
          <w:szCs w:val="28"/>
        </w:rPr>
        <w:t>Спеціальність</w:t>
      </w:r>
      <w:proofErr w:type="spellEnd"/>
      <w:r>
        <w:rPr>
          <w:color w:val="000000"/>
          <w:sz w:val="28"/>
          <w:szCs w:val="28"/>
        </w:rPr>
        <w:t>                      0</w:t>
      </w:r>
      <w:r>
        <w:rPr>
          <w:color w:val="000000"/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Середня освіта</w:t>
      </w:r>
      <w:r w:rsidR="001E32E3">
        <w:rPr>
          <w:color w:val="000000"/>
          <w:sz w:val="28"/>
          <w:szCs w:val="28"/>
          <w:lang w:val="uk-UA"/>
        </w:rPr>
        <w:t xml:space="preserve"> </w:t>
      </w:r>
      <w:r w:rsidR="001E32E3">
        <w:rPr>
          <w:sz w:val="28"/>
          <w:szCs w:val="28"/>
          <w:lang w:val="uk-UA"/>
        </w:rPr>
        <w:t>(Мова і література (німецька))</w:t>
      </w:r>
    </w:p>
    <w:p w:rsidR="00BA6CBD" w:rsidRPr="00BA6CBD" w:rsidRDefault="00994451" w:rsidP="00BA6CBD">
      <w:pPr>
        <w:pStyle w:val="a7"/>
        <w:spacing w:before="0" w:beforeAutospacing="0" w:after="0" w:afterAutospacing="0" w:line="360" w:lineRule="auto"/>
        <w:ind w:left="-567"/>
        <w:rPr>
          <w:lang w:val="uk-UA"/>
        </w:rPr>
      </w:pPr>
      <w:r>
        <w:rPr>
          <w:color w:val="000000"/>
          <w:sz w:val="28"/>
          <w:szCs w:val="28"/>
          <w:lang w:val="uk-UA"/>
        </w:rPr>
        <w:t>Предметна спеціальність</w:t>
      </w:r>
      <w:r w:rsidR="00BA6CBD">
        <w:rPr>
          <w:color w:val="000000"/>
          <w:sz w:val="28"/>
          <w:szCs w:val="28"/>
        </w:rPr>
        <w:t xml:space="preserve">   </w:t>
      </w:r>
      <w:r w:rsidR="00BA6CBD" w:rsidRPr="00655E47">
        <w:rPr>
          <w:sz w:val="28"/>
          <w:szCs w:val="28"/>
        </w:rPr>
        <w:t xml:space="preserve">014.02 </w:t>
      </w:r>
      <w:r w:rsidR="00BA6CBD">
        <w:rPr>
          <w:sz w:val="28"/>
          <w:szCs w:val="28"/>
          <w:lang w:val="uk-UA"/>
        </w:rPr>
        <w:t>Середня освіта (Мова і література (німецька))</w:t>
      </w:r>
      <w:r w:rsidR="00BA6CBD" w:rsidRPr="00530BD4">
        <w:rPr>
          <w:color w:val="000000"/>
          <w:sz w:val="28"/>
          <w:szCs w:val="28"/>
          <w:lang w:val="uk-UA"/>
        </w:rPr>
        <w:t xml:space="preserve">  </w:t>
      </w:r>
    </w:p>
    <w:p w:rsidR="002266B8" w:rsidRDefault="00BA6CBD" w:rsidP="002266B8">
      <w:pPr>
        <w:pStyle w:val="a7"/>
        <w:spacing w:before="0" w:beforeAutospacing="0" w:after="0" w:afterAutospacing="0" w:line="360" w:lineRule="auto"/>
        <w:ind w:left="-567"/>
        <w:rPr>
          <w:color w:val="000000"/>
          <w:sz w:val="28"/>
          <w:szCs w:val="28"/>
          <w:lang w:val="uk-UA"/>
        </w:rPr>
      </w:pPr>
      <w:r w:rsidRPr="00530BD4">
        <w:rPr>
          <w:color w:val="000000"/>
          <w:sz w:val="28"/>
          <w:szCs w:val="28"/>
          <w:lang w:val="uk-UA"/>
        </w:rPr>
        <w:t>Кваліфікація</w:t>
      </w:r>
      <w:r>
        <w:rPr>
          <w:color w:val="000000"/>
          <w:sz w:val="28"/>
          <w:szCs w:val="28"/>
        </w:rPr>
        <w:t> </w:t>
      </w:r>
      <w:r w:rsidRPr="00530B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               </w:t>
      </w:r>
      <w:r w:rsidRPr="00530B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    </w:t>
      </w:r>
      <w:r w:rsidRPr="00530B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Бакалавр</w:t>
      </w:r>
      <w:r w:rsidRPr="00530B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="001B4AFB">
        <w:rPr>
          <w:color w:val="000000"/>
          <w:sz w:val="28"/>
          <w:szCs w:val="28"/>
          <w:lang w:val="uk-UA"/>
        </w:rPr>
        <w:t xml:space="preserve">, </w:t>
      </w:r>
      <w:r w:rsidR="002266B8">
        <w:rPr>
          <w:color w:val="000000"/>
          <w:sz w:val="28"/>
          <w:szCs w:val="28"/>
          <w:lang w:val="uk-UA"/>
        </w:rPr>
        <w:t>в</w:t>
      </w:r>
      <w:r w:rsidR="002266B8" w:rsidRPr="001B4AFB">
        <w:rPr>
          <w:color w:val="000000"/>
          <w:sz w:val="28"/>
          <w:szCs w:val="28"/>
          <w:lang w:val="uk-UA"/>
        </w:rPr>
        <w:t xml:space="preserve">читель </w:t>
      </w:r>
      <w:r w:rsidR="002266B8">
        <w:rPr>
          <w:color w:val="000000"/>
          <w:sz w:val="28"/>
          <w:szCs w:val="28"/>
          <w:lang w:val="uk-UA"/>
        </w:rPr>
        <w:t xml:space="preserve">німецької і </w:t>
      </w:r>
    </w:p>
    <w:p w:rsidR="00BA6CBD" w:rsidRPr="002266B8" w:rsidRDefault="002266B8" w:rsidP="002266B8">
      <w:pPr>
        <w:pStyle w:val="a7"/>
        <w:spacing w:before="0" w:beforeAutospacing="0" w:after="0" w:afterAutospacing="0" w:line="360" w:lineRule="auto"/>
        <w:ind w:left="-56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другої </w:t>
      </w:r>
      <w:r w:rsidRPr="001B4AFB">
        <w:rPr>
          <w:color w:val="000000"/>
          <w:sz w:val="28"/>
          <w:szCs w:val="28"/>
          <w:lang w:val="uk-UA"/>
        </w:rPr>
        <w:t>іноземної мов</w:t>
      </w:r>
      <w:r w:rsidR="001E32E3">
        <w:rPr>
          <w:color w:val="000000"/>
          <w:sz w:val="28"/>
          <w:szCs w:val="28"/>
          <w:lang w:val="uk-UA"/>
        </w:rPr>
        <w:t>и</w:t>
      </w:r>
      <w:r w:rsidR="00BA6CBD">
        <w:rPr>
          <w:color w:val="000000"/>
          <w:sz w:val="28"/>
          <w:szCs w:val="28"/>
        </w:rPr>
        <w:t> </w:t>
      </w:r>
      <w:r w:rsidR="00BA6CBD" w:rsidRPr="00530BD4">
        <w:rPr>
          <w:color w:val="000000"/>
          <w:sz w:val="28"/>
          <w:szCs w:val="28"/>
          <w:lang w:val="uk-UA"/>
        </w:rPr>
        <w:t xml:space="preserve">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r>
        <w:t> </w:t>
      </w:r>
    </w:p>
    <w:p w:rsidR="002266B8" w:rsidRPr="00530BD4" w:rsidRDefault="002266B8" w:rsidP="00BA6CBD">
      <w:pPr>
        <w:pStyle w:val="a7"/>
        <w:spacing w:before="0" w:beforeAutospacing="0" w:after="0" w:afterAutospacing="0" w:line="360" w:lineRule="auto"/>
        <w:ind w:left="-567"/>
        <w:rPr>
          <w:lang w:val="uk-UA"/>
        </w:rPr>
      </w:pPr>
    </w:p>
    <w:p w:rsidR="00BA6CBD" w:rsidRPr="00530BD4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 w:rsidRPr="00530BD4">
        <w:rPr>
          <w:color w:val="000000"/>
          <w:sz w:val="28"/>
          <w:szCs w:val="28"/>
          <w:lang w:val="uk-UA"/>
        </w:rPr>
        <w:t>«ПОГОДЖЕНО»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proofErr w:type="spellStart"/>
      <w:r>
        <w:rPr>
          <w:color w:val="000000"/>
          <w:sz w:val="28"/>
          <w:szCs w:val="28"/>
        </w:rPr>
        <w:t>навчально</w:t>
      </w:r>
      <w:proofErr w:type="spellEnd"/>
      <w:r>
        <w:rPr>
          <w:color w:val="000000"/>
          <w:sz w:val="28"/>
          <w:szCs w:val="28"/>
        </w:rPr>
        <w:t xml:space="preserve">-методичною </w:t>
      </w:r>
      <w:proofErr w:type="spellStart"/>
      <w:r>
        <w:rPr>
          <w:color w:val="000000"/>
          <w:sz w:val="28"/>
          <w:szCs w:val="28"/>
        </w:rPr>
        <w:t>комісією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proofErr w:type="spellStart"/>
      <w:r>
        <w:rPr>
          <w:color w:val="000000"/>
          <w:sz w:val="28"/>
          <w:szCs w:val="28"/>
        </w:rPr>
        <w:t>університету</w:t>
      </w:r>
      <w:proofErr w:type="spellEnd"/>
    </w:p>
    <w:p w:rsidR="00BA6CBD" w:rsidRDefault="00A15D93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>голова _________О.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Кузнецова</w:t>
      </w:r>
    </w:p>
    <w:p w:rsidR="00BA6CBD" w:rsidRDefault="00A15D93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 xml:space="preserve">(протокол № </w:t>
      </w:r>
      <w:r w:rsidR="00BA6CBD">
        <w:rPr>
          <w:color w:val="000000"/>
          <w:sz w:val="28"/>
          <w:szCs w:val="28"/>
        </w:rPr>
        <w:t xml:space="preserve"> </w:t>
      </w:r>
      <w:r w:rsidR="00424BB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A6CBD">
        <w:rPr>
          <w:color w:val="000000"/>
          <w:sz w:val="28"/>
          <w:szCs w:val="28"/>
        </w:rPr>
        <w:t>від</w:t>
      </w:r>
      <w:proofErr w:type="spellEnd"/>
      <w:r w:rsidR="00424BB2">
        <w:rPr>
          <w:color w:val="000000"/>
          <w:sz w:val="28"/>
          <w:szCs w:val="28"/>
          <w:lang w:val="uk-UA"/>
        </w:rPr>
        <w:t xml:space="preserve">      </w:t>
      </w:r>
      <w:r w:rsidR="00BA6C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BA6CB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  <w:lang w:val="uk-UA"/>
        </w:rPr>
        <w:t>9</w:t>
      </w:r>
      <w:r w:rsidR="00BA6CBD">
        <w:rPr>
          <w:color w:val="000000"/>
          <w:sz w:val="28"/>
          <w:szCs w:val="28"/>
        </w:rPr>
        <w:t xml:space="preserve"> р.)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t> 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4389" w:firstLine="1275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вченою</w:t>
      </w:r>
      <w:proofErr w:type="spellEnd"/>
      <w:r>
        <w:rPr>
          <w:color w:val="000000"/>
          <w:sz w:val="28"/>
          <w:szCs w:val="28"/>
        </w:rPr>
        <w:t xml:space="preserve"> радою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</w:rPr>
        <w:t>факультету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4389" w:firstLine="1275"/>
        <w:jc w:val="right"/>
      </w:pPr>
      <w:r>
        <w:rPr>
          <w:color w:val="000000"/>
          <w:sz w:val="28"/>
          <w:szCs w:val="28"/>
          <w:lang w:val="uk-UA"/>
        </w:rPr>
        <w:t>іноземної філології</w:t>
      </w:r>
      <w:r>
        <w:rPr>
          <w:color w:val="000000"/>
          <w:sz w:val="28"/>
          <w:szCs w:val="28"/>
        </w:rPr>
        <w:t xml:space="preserve"> </w:t>
      </w:r>
    </w:p>
    <w:p w:rsidR="00BA6CBD" w:rsidRPr="003A3D9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>
        <w:rPr>
          <w:color w:val="000000"/>
          <w:sz w:val="28"/>
          <w:szCs w:val="28"/>
        </w:rPr>
        <w:t>голова _________</w:t>
      </w:r>
      <w:r>
        <w:rPr>
          <w:color w:val="000000"/>
          <w:sz w:val="28"/>
          <w:szCs w:val="28"/>
          <w:lang w:val="uk-UA"/>
        </w:rPr>
        <w:t>Т. О. Мороз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>(протокол №</w:t>
      </w:r>
      <w:r w:rsidR="00424BB2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</w:t>
      </w:r>
      <w:r w:rsidR="00424BB2">
        <w:rPr>
          <w:color w:val="000000"/>
          <w:sz w:val="28"/>
          <w:szCs w:val="28"/>
          <w:lang w:val="uk-UA"/>
        </w:rPr>
        <w:t xml:space="preserve">   </w:t>
      </w:r>
      <w:r w:rsidR="00A15D93">
        <w:rPr>
          <w:color w:val="000000"/>
          <w:sz w:val="28"/>
          <w:szCs w:val="28"/>
          <w:lang w:val="uk-UA"/>
        </w:rPr>
        <w:t xml:space="preserve"> </w:t>
      </w:r>
      <w:r w:rsidR="00424BB2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</w:rPr>
        <w:t>201</w:t>
      </w:r>
      <w:r w:rsidR="00424BB2">
        <w:rPr>
          <w:color w:val="000000"/>
          <w:sz w:val="28"/>
          <w:szCs w:val="28"/>
          <w:lang w:val="uk-UA"/>
        </w:rPr>
        <w:t>9</w:t>
      </w:r>
      <w:r>
        <w:rPr>
          <w:color w:val="000000"/>
          <w:sz w:val="28"/>
          <w:szCs w:val="28"/>
        </w:rPr>
        <w:t xml:space="preserve"> р.) 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t> 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>РОЗРОБЛЕНО І ВНЕСЕНО</w:t>
      </w:r>
    </w:p>
    <w:p w:rsidR="00BA6CBD" w:rsidRPr="003A3D9D" w:rsidRDefault="00BA6CBD" w:rsidP="00A15D93">
      <w:pPr>
        <w:pStyle w:val="a7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>
        <w:rPr>
          <w:color w:val="000000"/>
          <w:sz w:val="28"/>
          <w:szCs w:val="28"/>
        </w:rPr>
        <w:t xml:space="preserve">кафедрою </w:t>
      </w:r>
      <w:r w:rsidR="00A15D93">
        <w:rPr>
          <w:sz w:val="28"/>
          <w:szCs w:val="28"/>
          <w:lang w:val="uk-UA"/>
        </w:rPr>
        <w:t>германської філології та перекладу</w:t>
      </w:r>
    </w:p>
    <w:p w:rsidR="00BA6CBD" w:rsidRPr="003A3D9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завідувач</w:t>
      </w:r>
      <w:proofErr w:type="spellEnd"/>
      <w:r>
        <w:rPr>
          <w:color w:val="000000"/>
          <w:sz w:val="28"/>
          <w:szCs w:val="28"/>
        </w:rPr>
        <w:t xml:space="preserve"> ____________</w:t>
      </w:r>
      <w:r>
        <w:rPr>
          <w:color w:val="000000"/>
          <w:sz w:val="28"/>
          <w:szCs w:val="28"/>
          <w:lang w:val="uk-UA"/>
        </w:rPr>
        <w:t>М. І. Майстренко</w:t>
      </w:r>
    </w:p>
    <w:p w:rsidR="00BA6CBD" w:rsidRPr="00CD7AE0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 xml:space="preserve">(протокол </w:t>
      </w:r>
      <w:r w:rsidRPr="00CD7AE0">
        <w:rPr>
          <w:sz w:val="28"/>
          <w:szCs w:val="28"/>
        </w:rPr>
        <w:t xml:space="preserve">№ </w:t>
      </w:r>
      <w:r w:rsidR="00424BB2">
        <w:rPr>
          <w:sz w:val="28"/>
          <w:szCs w:val="28"/>
          <w:lang w:val="uk-UA"/>
        </w:rPr>
        <w:t xml:space="preserve">   </w:t>
      </w:r>
      <w:r w:rsidRPr="00CD7AE0">
        <w:rPr>
          <w:sz w:val="28"/>
          <w:szCs w:val="28"/>
        </w:rPr>
        <w:t xml:space="preserve"> </w:t>
      </w:r>
      <w:proofErr w:type="spellStart"/>
      <w:r w:rsidRPr="00CD7AE0">
        <w:rPr>
          <w:sz w:val="28"/>
          <w:szCs w:val="28"/>
        </w:rPr>
        <w:t>від</w:t>
      </w:r>
      <w:proofErr w:type="spellEnd"/>
      <w:r w:rsidR="00424BB2">
        <w:rPr>
          <w:sz w:val="28"/>
          <w:szCs w:val="28"/>
          <w:lang w:val="uk-UA"/>
        </w:rPr>
        <w:t xml:space="preserve">          </w:t>
      </w:r>
      <w:r w:rsidRPr="00CD7AE0">
        <w:rPr>
          <w:sz w:val="28"/>
          <w:szCs w:val="28"/>
        </w:rPr>
        <w:t xml:space="preserve"> </w:t>
      </w:r>
      <w:r w:rsidR="00A15D93">
        <w:rPr>
          <w:sz w:val="28"/>
          <w:szCs w:val="28"/>
          <w:lang w:val="uk-UA"/>
        </w:rPr>
        <w:t xml:space="preserve"> </w:t>
      </w:r>
      <w:r w:rsidRPr="00CD7AE0">
        <w:rPr>
          <w:sz w:val="28"/>
          <w:szCs w:val="28"/>
        </w:rPr>
        <w:t>201</w:t>
      </w:r>
      <w:r w:rsidR="00424BB2">
        <w:rPr>
          <w:sz w:val="28"/>
          <w:szCs w:val="28"/>
          <w:lang w:val="uk-UA"/>
        </w:rPr>
        <w:t>9</w:t>
      </w:r>
      <w:r w:rsidRPr="00CD7AE0">
        <w:rPr>
          <w:sz w:val="28"/>
          <w:szCs w:val="28"/>
        </w:rPr>
        <w:t xml:space="preserve"> р.)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</w:pPr>
      <w:r>
        <w:t> </w:t>
      </w:r>
    </w:p>
    <w:p w:rsidR="00BA6CBD" w:rsidRPr="001E32E3" w:rsidRDefault="001E32E3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проектної групи</w:t>
      </w:r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</w:pPr>
      <w:r>
        <w:rPr>
          <w:color w:val="000000"/>
          <w:sz w:val="28"/>
          <w:szCs w:val="28"/>
        </w:rPr>
        <w:t xml:space="preserve">доктор </w:t>
      </w:r>
      <w:r>
        <w:rPr>
          <w:color w:val="000000"/>
          <w:sz w:val="28"/>
          <w:szCs w:val="28"/>
          <w:lang w:val="uk-UA"/>
        </w:rPr>
        <w:t>філософії в галузі гуманітарних наук</w:t>
      </w:r>
      <w:r>
        <w:rPr>
          <w:color w:val="000000"/>
          <w:sz w:val="28"/>
          <w:szCs w:val="28"/>
        </w:rPr>
        <w:t>, </w:t>
      </w:r>
      <w:r w:rsidR="00A15D93">
        <w:rPr>
          <w:color w:val="000000"/>
          <w:sz w:val="28"/>
          <w:szCs w:val="28"/>
        </w:rPr>
        <w:t xml:space="preserve">ст. </w:t>
      </w:r>
      <w:proofErr w:type="spellStart"/>
      <w:r w:rsidR="00A15D93">
        <w:rPr>
          <w:color w:val="000000"/>
          <w:sz w:val="28"/>
          <w:szCs w:val="28"/>
        </w:rPr>
        <w:t>викладач</w:t>
      </w:r>
      <w:proofErr w:type="spellEnd"/>
    </w:p>
    <w:p w:rsidR="00BA6CBD" w:rsidRDefault="00BA6CBD" w:rsidP="00BA6CBD">
      <w:pPr>
        <w:pStyle w:val="a7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________________</w:t>
      </w:r>
      <w:r w:rsidRPr="00C52709">
        <w:rPr>
          <w:color w:val="000000"/>
          <w:sz w:val="28"/>
          <w:szCs w:val="28"/>
          <w:lang w:val="uk-UA"/>
        </w:rPr>
        <w:t xml:space="preserve"> </w:t>
      </w:r>
      <w:r w:rsidR="00A15D93">
        <w:rPr>
          <w:color w:val="000000"/>
          <w:sz w:val="28"/>
          <w:szCs w:val="28"/>
          <w:lang w:val="uk-UA"/>
        </w:rPr>
        <w:t>С.В. Кирилюк</w:t>
      </w:r>
    </w:p>
    <w:p w:rsidR="00BA6CBD" w:rsidRDefault="00BA6CBD" w:rsidP="009636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3602" w:rsidRPr="00963602" w:rsidRDefault="00963602" w:rsidP="0096360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ПЕРЕДМОВА</w:t>
      </w:r>
    </w:p>
    <w:p w:rsidR="00963602" w:rsidRPr="00963602" w:rsidRDefault="00963602" w:rsidP="0099445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2">
        <w:rPr>
          <w:rFonts w:ascii="Times New Roman" w:hAnsi="Times New Roman" w:cs="Times New Roman"/>
          <w:sz w:val="28"/>
          <w:szCs w:val="28"/>
          <w:lang w:val="uk-UA"/>
        </w:rPr>
        <w:t>Розроблено науково-методичною комісією спеціальності</w:t>
      </w:r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освіта</w:t>
      </w: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sz w:val="28"/>
          <w:szCs w:val="28"/>
          <w:lang w:val="uk-UA"/>
        </w:rPr>
        <w:t>у складі:</w:t>
      </w:r>
    </w:p>
    <w:p w:rsidR="00A941D1" w:rsidRDefault="00A15D93" w:rsidP="0096360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Кирилюк Світлана Василівна</w:t>
      </w:r>
      <w:r w:rsidR="00A941D1" w:rsidRPr="00A941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941D1" w:rsidRPr="00A941D1">
        <w:rPr>
          <w:rFonts w:ascii="Times New Roman" w:hAnsi="Times New Roman" w:cs="Times New Roman"/>
          <w:sz w:val="28"/>
          <w:szCs w:val="28"/>
          <w:lang w:val="uk-UA"/>
        </w:rPr>
        <w:t xml:space="preserve">кандидат філологічних наук, </w:t>
      </w:r>
      <w:r w:rsidR="001E32E3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="00A941D1" w:rsidRPr="00A941D1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германської філології та перекладу</w:t>
      </w:r>
      <w:r w:rsidR="00A941D1" w:rsidRPr="00A941D1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Миколаївського національного університету імені В. О. Сухомлинського</w:t>
      </w:r>
      <w:r w:rsidR="00A941D1" w:rsidRPr="00A941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63602" w:rsidRPr="00963602" w:rsidRDefault="00A941D1" w:rsidP="009636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Чередниченко Вікторія Павлівна</w:t>
      </w:r>
      <w:r w:rsidR="00963602"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філологічних наук, ст. викладач кафедри </w:t>
      </w:r>
      <w:r w:rsidR="00A15D93">
        <w:rPr>
          <w:rFonts w:ascii="Times New Roman" w:hAnsi="Times New Roman" w:cs="Times New Roman"/>
          <w:sz w:val="28"/>
          <w:szCs w:val="28"/>
          <w:lang w:val="uk-UA"/>
        </w:rPr>
        <w:t>германської філології та перекладу</w:t>
      </w:r>
      <w:r w:rsidR="00A15D93" w:rsidRPr="00A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602" w:rsidRPr="00963602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963602" w:rsidRPr="00963602" w:rsidRDefault="00A941D1" w:rsidP="00A941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1D1">
        <w:rPr>
          <w:rFonts w:ascii="Times New Roman" w:hAnsi="Times New Roman" w:cs="Times New Roman"/>
          <w:i/>
          <w:sz w:val="28"/>
          <w:szCs w:val="28"/>
          <w:lang w:val="uk-UA"/>
        </w:rPr>
        <w:t>Ружевич</w:t>
      </w:r>
      <w:proofErr w:type="spellEnd"/>
      <w:r w:rsidRPr="00A941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Яна Ігорівна</w:t>
      </w:r>
      <w:r w:rsidRPr="00A941D1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Pr="00A941D1">
        <w:rPr>
          <w:rFonts w:ascii="Times New Roman" w:hAnsi="Times New Roman" w:cs="Times New Roman"/>
          <w:sz w:val="28"/>
          <w:szCs w:val="28"/>
          <w:lang w:val="uk-UA"/>
        </w:rPr>
        <w:t xml:space="preserve"> наук, ст. викладач кафедри </w:t>
      </w:r>
      <w:r w:rsidR="00A15D93">
        <w:rPr>
          <w:rFonts w:ascii="Times New Roman" w:hAnsi="Times New Roman" w:cs="Times New Roman"/>
          <w:sz w:val="28"/>
          <w:szCs w:val="28"/>
          <w:lang w:val="uk-UA"/>
        </w:rPr>
        <w:t>германської філології та перекладу</w:t>
      </w:r>
      <w:r w:rsidR="00A15D93" w:rsidRPr="00A94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41D1">
        <w:rPr>
          <w:rFonts w:ascii="Times New Roman" w:hAnsi="Times New Roman" w:cs="Times New Roman"/>
          <w:sz w:val="28"/>
          <w:szCs w:val="28"/>
          <w:lang w:val="uk-UA"/>
        </w:rPr>
        <w:t>Миколаївського національного університету імені В. О. Сухомлинського.</w:t>
      </w:r>
    </w:p>
    <w:p w:rsid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993" w:rsidRDefault="009E3993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2FF4" w:rsidRPr="00963602" w:rsidRDefault="00C42FF4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D54" w:rsidRPr="00C06D54" w:rsidRDefault="00C06D54" w:rsidP="00C06D54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6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Рецензенти, які здійснили </w:t>
      </w:r>
      <w:proofErr w:type="spellStart"/>
      <w:r w:rsidRPr="00C06D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фахов</w:t>
      </w:r>
      <w:proofErr w:type="spellEnd"/>
      <w:r w:rsidRPr="00C06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0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6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експертиз</w:t>
      </w:r>
      <w:proofErr w:type="spellEnd"/>
      <w:r w:rsidRPr="00C06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06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освітньо-професійної програми: </w:t>
      </w:r>
    </w:p>
    <w:p w:rsidR="00C06D54" w:rsidRDefault="00C06D54" w:rsidP="00C06D54">
      <w:pPr>
        <w:shd w:val="clear" w:color="auto" w:fill="FFFFFF"/>
        <w:tabs>
          <w:tab w:val="left" w:pos="541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Ільїн Олексій Олексійович</w:t>
      </w:r>
      <w:r w:rsidRPr="00C06D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ЗОШ № 19</w:t>
      </w:r>
      <w:r w:rsidRPr="00C06D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Миколаєва, </w:t>
      </w:r>
      <w:r w:rsidRPr="00C06D54">
        <w:rPr>
          <w:rFonts w:ascii="Times New Roman" w:hAnsi="Times New Roman" w:cs="Times New Roman"/>
          <w:sz w:val="28"/>
          <w:szCs w:val="28"/>
          <w:lang w:val="uk-UA"/>
        </w:rPr>
        <w:t>вчитель вищої категорії, вчитель-методист.</w:t>
      </w:r>
    </w:p>
    <w:p w:rsidR="009E3993" w:rsidRPr="009E3993" w:rsidRDefault="009E3993" w:rsidP="009E3993">
      <w:pPr>
        <w:shd w:val="clear" w:color="auto" w:fill="FFFFFF"/>
        <w:tabs>
          <w:tab w:val="left" w:pos="541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E3993">
        <w:rPr>
          <w:rFonts w:ascii="Times New Roman" w:hAnsi="Times New Roman" w:cs="Times New Roman"/>
          <w:i/>
          <w:sz w:val="28"/>
          <w:szCs w:val="28"/>
          <w:lang w:val="uk-UA"/>
        </w:rPr>
        <w:t>Бережний Сергій Васильович</w:t>
      </w:r>
      <w:r w:rsidRPr="009E39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E3993">
        <w:rPr>
          <w:lang w:val="uk-UA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  <w:lang w:val="uk-UA"/>
        </w:rPr>
        <w:t>директор Першо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E3993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9E3993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E3993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Аркаса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993">
        <w:rPr>
          <w:rFonts w:ascii="Times New Roman" w:hAnsi="Times New Roman" w:cs="Times New Roman"/>
          <w:sz w:val="28"/>
          <w:szCs w:val="28"/>
          <w:lang w:val="uk-UA"/>
        </w:rPr>
        <w:t>м. Миколаєва, вчитель ви</w:t>
      </w:r>
      <w:r>
        <w:rPr>
          <w:rFonts w:ascii="Times New Roman" w:hAnsi="Times New Roman" w:cs="Times New Roman"/>
          <w:sz w:val="28"/>
          <w:szCs w:val="28"/>
          <w:lang w:val="uk-UA"/>
        </w:rPr>
        <w:t>щої категорії, вчитель-методист,</w:t>
      </w:r>
    </w:p>
    <w:p w:rsidR="009E3993" w:rsidRDefault="009E3993" w:rsidP="009E3993">
      <w:pPr>
        <w:shd w:val="clear" w:color="auto" w:fill="FFFFFF"/>
        <w:tabs>
          <w:tab w:val="left" w:pos="541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E3993">
        <w:rPr>
          <w:rFonts w:ascii="Times New Roman" w:hAnsi="Times New Roman" w:cs="Times New Roman"/>
          <w:sz w:val="28"/>
          <w:szCs w:val="28"/>
          <w:lang w:val="uk-UA"/>
        </w:rPr>
        <w:t>заслужений працівник освіти України</w:t>
      </w:r>
    </w:p>
    <w:p w:rsidR="00C06D54" w:rsidRPr="00C06D54" w:rsidRDefault="00C06D54" w:rsidP="00C06D54">
      <w:pPr>
        <w:shd w:val="clear" w:color="auto" w:fill="FFFFFF"/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06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Розробниками стандарту враховані результати обговорення, зокрема, пропозиції й зауваження, які надійшли від</w:t>
      </w:r>
      <w:r w:rsidRPr="00C06D54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r w:rsidRPr="00C06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рецензентів.</w:t>
      </w: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0A7" w:rsidRPr="00963602" w:rsidRDefault="00F060A7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602" w:rsidRPr="00963602" w:rsidRDefault="00963602" w:rsidP="009636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Профіль освітньої програми зі спеціальності</w:t>
      </w:r>
      <w:r w:rsidRPr="00963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6153" w:rsidRPr="008C61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</w:t>
      </w:r>
      <w:r w:rsidR="001E32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(Мова і література (німецька))</w:t>
      </w:r>
      <w:r w:rsidR="008C6153" w:rsidRPr="008C61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63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(за </w:t>
      </w:r>
      <w:r w:rsidR="009944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предметною спеціальністю</w:t>
      </w:r>
      <w:r w:rsidRPr="00963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C61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014.02 </w:t>
      </w:r>
      <w:r w:rsidR="00994451" w:rsidRPr="009944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Середня освіта (Мова і література (німецька))</w:t>
      </w:r>
    </w:p>
    <w:tbl>
      <w:tblPr>
        <w:tblW w:w="524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80"/>
        <w:gridCol w:w="6433"/>
        <w:gridCol w:w="143"/>
        <w:gridCol w:w="838"/>
      </w:tblGrid>
      <w:tr w:rsidR="00963602" w:rsidRPr="00963602" w:rsidTr="00963602">
        <w:trPr>
          <w:trHeight w:val="151"/>
        </w:trPr>
        <w:tc>
          <w:tcPr>
            <w:tcW w:w="5000" w:type="pct"/>
            <w:gridSpan w:val="4"/>
          </w:tcPr>
          <w:p w:rsidR="00963602" w:rsidRPr="00963602" w:rsidRDefault="00963602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 – Загальна інформація</w:t>
            </w:r>
          </w:p>
        </w:tc>
      </w:tr>
      <w:tr w:rsidR="00963602" w:rsidRPr="0096360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Повна назва навчального закладу та структурного підрозділу</w:t>
            </w:r>
          </w:p>
        </w:tc>
        <w:tc>
          <w:tcPr>
            <w:tcW w:w="3785" w:type="pct"/>
            <w:gridSpan w:val="3"/>
          </w:tcPr>
          <w:p w:rsidR="00963602" w:rsidRPr="00963602" w:rsidRDefault="00963602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Миколаївський національний університет імені  </w:t>
            </w:r>
          </w:p>
          <w:p w:rsidR="00963602" w:rsidRPr="00963602" w:rsidRDefault="00963602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  О.  Сухомлинського</w:t>
            </w:r>
          </w:p>
          <w:p w:rsidR="00963602" w:rsidRPr="00963602" w:rsidRDefault="00963602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факультет іноземної філології</w:t>
            </w:r>
          </w:p>
        </w:tc>
      </w:tr>
      <w:tr w:rsidR="00963602" w:rsidRPr="00F7276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Ступінь вищої освіти та назва кваліфікації мовою </w:t>
            </w:r>
            <w:r w:rsidR="000A6276"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оригіналу</w:t>
            </w:r>
          </w:p>
        </w:tc>
        <w:tc>
          <w:tcPr>
            <w:tcW w:w="3785" w:type="pct"/>
            <w:gridSpan w:val="3"/>
          </w:tcPr>
          <w:p w:rsidR="0083488C" w:rsidRDefault="000A6276" w:rsidP="0083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A62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Бакалавр освіти</w:t>
            </w:r>
            <w:r w:rsidR="008348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</w:p>
          <w:p w:rsidR="0083488C" w:rsidRPr="009F1B50" w:rsidRDefault="0083488C" w:rsidP="00834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3488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вчитель німецької і другої іноземної 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 w:rsidR="000A6276" w:rsidRPr="000A627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:rsidR="00963602" w:rsidRPr="009F1B50" w:rsidRDefault="00963602" w:rsidP="009F1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63602" w:rsidRPr="0096360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Офіційна назва освітньої програми</w:t>
            </w:r>
          </w:p>
        </w:tc>
        <w:tc>
          <w:tcPr>
            <w:tcW w:w="3785" w:type="pct"/>
            <w:gridSpan w:val="3"/>
          </w:tcPr>
          <w:p w:rsidR="00963602" w:rsidRPr="00155FB5" w:rsidRDefault="00155FB5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155FB5"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імецька</w:t>
            </w:r>
            <w:proofErr w:type="spellEnd"/>
            <w:r w:rsidRPr="00155FB5"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друга </w:t>
            </w:r>
            <w:proofErr w:type="spellStart"/>
            <w:r w:rsidRPr="00155FB5"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іноземна</w:t>
            </w:r>
            <w:proofErr w:type="spellEnd"/>
            <w:r w:rsidRPr="00155FB5"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5FB5"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мова</w:t>
            </w:r>
            <w:proofErr w:type="spellEnd"/>
            <w:r w:rsidRPr="00155FB5"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55FB5"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англійська</w:t>
            </w:r>
            <w:proofErr w:type="spellEnd"/>
            <w:r w:rsidRPr="00155FB5">
              <w:rPr>
                <w:rStyle w:val="165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63602" w:rsidRPr="0096360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3785" w:type="pct"/>
            <w:gridSpan w:val="3"/>
          </w:tcPr>
          <w:p w:rsidR="00963602" w:rsidRPr="00963602" w:rsidRDefault="00963602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Диплом бакалавра, одиничний, 240 кредитів ЄКТС, термін навчання 3 роки 10 місяців</w:t>
            </w:r>
          </w:p>
        </w:tc>
      </w:tr>
      <w:tr w:rsidR="00963602" w:rsidRPr="0096360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Наявність акредитації </w:t>
            </w:r>
          </w:p>
        </w:tc>
        <w:tc>
          <w:tcPr>
            <w:tcW w:w="3785" w:type="pct"/>
            <w:gridSpan w:val="3"/>
          </w:tcPr>
          <w:p w:rsidR="00963602" w:rsidRPr="00963602" w:rsidRDefault="00963602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Сертифікат про акредитацію Серія АЕ № 636467, дійсний до 01.07.2023р.</w:t>
            </w:r>
          </w:p>
        </w:tc>
      </w:tr>
      <w:tr w:rsidR="00963602" w:rsidRPr="00F7276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Цикл/рівень</w:t>
            </w:r>
          </w:p>
        </w:tc>
        <w:tc>
          <w:tcPr>
            <w:tcW w:w="3785" w:type="pct"/>
            <w:gridSpan w:val="3"/>
          </w:tcPr>
          <w:p w:rsidR="00963602" w:rsidRPr="00963602" w:rsidRDefault="00963602" w:rsidP="00994451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FQ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EHEA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-перший цикл,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QF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LLL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- 6 рівень, НРК – </w:t>
            </w:r>
            <w:r w:rsidR="00994451" w:rsidRPr="009944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рівень</w:t>
            </w:r>
          </w:p>
        </w:tc>
      </w:tr>
      <w:tr w:rsidR="00963602" w:rsidRPr="0096360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Передумови</w:t>
            </w:r>
          </w:p>
        </w:tc>
        <w:tc>
          <w:tcPr>
            <w:tcW w:w="3785" w:type="pct"/>
            <w:gridSpan w:val="3"/>
          </w:tcPr>
          <w:p w:rsidR="00963602" w:rsidRPr="00963602" w:rsidRDefault="00963602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 базі повної загальної середньої освіти з терміном навчання 11 років</w:t>
            </w:r>
          </w:p>
        </w:tc>
      </w:tr>
      <w:tr w:rsidR="00963602" w:rsidRPr="00F7276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Мови викладання</w:t>
            </w:r>
          </w:p>
        </w:tc>
        <w:tc>
          <w:tcPr>
            <w:tcW w:w="3785" w:type="pct"/>
            <w:gridSpan w:val="3"/>
          </w:tcPr>
          <w:p w:rsidR="00963602" w:rsidRPr="00963602" w:rsidRDefault="00963602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Українська, німецька (цикл професійної підготовки), англійська (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окремі дисципліни)</w:t>
            </w:r>
          </w:p>
        </w:tc>
      </w:tr>
      <w:tr w:rsidR="00963602" w:rsidRPr="00963602" w:rsidTr="00963602">
        <w:trPr>
          <w:trHeight w:val="151"/>
        </w:trPr>
        <w:tc>
          <w:tcPr>
            <w:tcW w:w="1215" w:type="pct"/>
          </w:tcPr>
          <w:p w:rsidR="00963602" w:rsidRPr="00963602" w:rsidRDefault="00963602" w:rsidP="00963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Термін дії освітньої програми</w:t>
            </w:r>
          </w:p>
        </w:tc>
        <w:tc>
          <w:tcPr>
            <w:tcW w:w="3785" w:type="pct"/>
            <w:gridSpan w:val="3"/>
          </w:tcPr>
          <w:p w:rsidR="00963602" w:rsidRPr="00963602" w:rsidRDefault="001E32E3" w:rsidP="00963602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01.07.2023</w:t>
            </w:r>
          </w:p>
        </w:tc>
      </w:tr>
      <w:tr w:rsidR="00994451" w:rsidRPr="0096360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785" w:type="pct"/>
            <w:gridSpan w:val="3"/>
          </w:tcPr>
          <w:p w:rsidR="00994451" w:rsidRDefault="00994451" w:rsidP="00994451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034FC">
              <w:rPr>
                <w:rFonts w:ascii="Times New Roman" w:hAnsi="Times New Roman"/>
                <w:sz w:val="28"/>
                <w:szCs w:val="28"/>
                <w:lang w:val="uk-UA" w:eastAsia="uk-UA"/>
              </w:rPr>
              <w:t>http://mdu.edu.ua/</w:t>
            </w:r>
          </w:p>
        </w:tc>
      </w:tr>
      <w:tr w:rsidR="00994451" w:rsidRPr="00963602" w:rsidTr="00963602">
        <w:trPr>
          <w:trHeight w:val="151"/>
        </w:trPr>
        <w:tc>
          <w:tcPr>
            <w:tcW w:w="5000" w:type="pct"/>
            <w:gridSpan w:val="4"/>
          </w:tcPr>
          <w:p w:rsidR="00994451" w:rsidRPr="00963602" w:rsidRDefault="00994451" w:rsidP="00994451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2- Мета освітньої програми</w:t>
            </w:r>
          </w:p>
        </w:tc>
      </w:tr>
      <w:tr w:rsidR="00994451" w:rsidRPr="00963602" w:rsidTr="00963602">
        <w:trPr>
          <w:trHeight w:val="151"/>
        </w:trPr>
        <w:tc>
          <w:tcPr>
            <w:tcW w:w="5000" w:type="pct"/>
            <w:gridSpan w:val="4"/>
          </w:tcPr>
          <w:p w:rsidR="00994451" w:rsidRPr="00963602" w:rsidRDefault="00994451" w:rsidP="00994451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Програма спрямована на забезпечення базових знань, розвитку базових навичок і компетенцій в галузі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на організацію успішної комунікації німецькою мовою; 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підготовку студентів до педагогічної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для подальшого навчання.</w:t>
            </w:r>
          </w:p>
        </w:tc>
      </w:tr>
      <w:tr w:rsidR="00994451" w:rsidRPr="00963602" w:rsidTr="00963602">
        <w:trPr>
          <w:trHeight w:val="151"/>
        </w:trPr>
        <w:tc>
          <w:tcPr>
            <w:tcW w:w="5000" w:type="pct"/>
            <w:gridSpan w:val="4"/>
          </w:tcPr>
          <w:p w:rsidR="00994451" w:rsidRPr="00963602" w:rsidRDefault="00994451" w:rsidP="00994451">
            <w:pPr>
              <w:shd w:val="clear" w:color="auto" w:fill="FFFFFF"/>
              <w:tabs>
                <w:tab w:val="left" w:pos="541"/>
                <w:tab w:val="left" w:pos="1142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3-Характеристика освітньої програми </w:t>
            </w:r>
          </w:p>
        </w:tc>
      </w:tr>
      <w:tr w:rsidR="00994451" w:rsidRPr="00963602" w:rsidTr="00963602"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Предметна область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(галузь знань,  спеціальність, </w:t>
            </w: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предметна спеціалізація ).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Програма є міждисциплінарною і передбачає такі компоненти: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цикл загальної підготовки (18 кредитів ЄКТС, 540 год.);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цикл професійної підготовки (102 кредити ЄКТС, 3060 год.);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цикл дисциплін </w:t>
            </w:r>
            <w:r w:rsidR="00001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A15D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вибор</w:t>
            </w:r>
            <w:r w:rsidR="000019B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ом</w:t>
            </w:r>
            <w:r w:rsidR="00A15D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28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закладу вищої освіти (36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кредитів ЄКТС, 10</w:t>
            </w:r>
            <w:r w:rsidR="003E28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год.);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цикл </w:t>
            </w:r>
            <w:r w:rsidR="00423D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 вільного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вибору студента (6</w:t>
            </w:r>
            <w:r w:rsidR="00722E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кредитів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ЄКТС, 1800 год.).</w:t>
            </w:r>
          </w:p>
          <w:p w:rsidR="00994451" w:rsidRPr="00963602" w:rsidRDefault="00994451" w:rsidP="0072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Підсумкова державна атестація проводиться у формі </w:t>
            </w:r>
            <w:r w:rsidR="00722E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кваліфікаційного екзамену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994451" w:rsidRPr="00F72762" w:rsidTr="00963602"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Орієнтація програми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Освітньо-професійна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 базується на загальновідомих наукових результатах із врахуванням сьогоднішнього стану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 освіти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орієнтує на актуальні спеціалізації, у рамках яких можлива подальша професійна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кар’єра.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94451" w:rsidRPr="00963602" w:rsidTr="00963602"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Основний фокус </w:t>
            </w: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освітньої </w:t>
            </w: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програми та спеціалізації</w:t>
            </w:r>
          </w:p>
        </w:tc>
        <w:tc>
          <w:tcPr>
            <w:tcW w:w="3785" w:type="pct"/>
            <w:gridSpan w:val="3"/>
          </w:tcPr>
          <w:p w:rsidR="00994451" w:rsidRPr="00DD1B7B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загальна освіта в галузі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освіти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навчання</w:t>
            </w:r>
            <w:r w:rsidR="00DD1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 виховання в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закладах</w:t>
            </w:r>
            <w:r w:rsidR="00DD1B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середньої освіти</w:t>
            </w:r>
          </w:p>
        </w:tc>
      </w:tr>
      <w:tr w:rsidR="00994451" w:rsidRPr="0096360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Особливості освітньої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Програма включає як обов’язковий компонент навчальну та виробничу практики; викладання циклу професійної підготовки німецькою мовою.</w:t>
            </w:r>
          </w:p>
        </w:tc>
      </w:tr>
      <w:tr w:rsidR="00994451" w:rsidRPr="00963602" w:rsidTr="00963602">
        <w:trPr>
          <w:trHeight w:val="151"/>
        </w:trPr>
        <w:tc>
          <w:tcPr>
            <w:tcW w:w="5000" w:type="pct"/>
            <w:gridSpan w:val="4"/>
          </w:tcPr>
          <w:p w:rsidR="00994451" w:rsidRPr="00963602" w:rsidRDefault="00994451" w:rsidP="0099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4- Придатність випускників до працевлаштування та подальшого навчання</w:t>
            </w:r>
          </w:p>
        </w:tc>
      </w:tr>
      <w:tr w:rsidR="00994451" w:rsidRPr="00F7276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Бакалавр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освіти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підготовлений для роботи в системі освіти України (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навчально-виховна, науково-методична й організаційно-керівницька діяльність)</w:t>
            </w:r>
            <w:r w:rsidRPr="00963602">
              <w:rPr>
                <w:lang w:val="uk-UA"/>
              </w:rPr>
              <w:t xml:space="preserve">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відповідно до отриманої спеціальності. </w:t>
            </w:r>
          </w:p>
        </w:tc>
      </w:tr>
      <w:tr w:rsidR="00994451" w:rsidRPr="0096360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Подальше навчання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Бакалавр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освіти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підготовлений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продовження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освіти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магістерських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програмах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 </w:t>
            </w:r>
            <w:proofErr w:type="spellStart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спеціалізацією</w:t>
            </w:r>
            <w:proofErr w:type="spellEnd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014.02 </w:t>
            </w:r>
            <w:proofErr w:type="spellStart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Середня</w:t>
            </w:r>
            <w:proofErr w:type="spellEnd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освіта</w:t>
            </w:r>
            <w:proofErr w:type="spellEnd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Мова</w:t>
            </w:r>
            <w:proofErr w:type="spellEnd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(німецька, англійська)</w:t>
            </w:r>
            <w:r w:rsidRPr="00134B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035.04</w:t>
            </w:r>
            <w:r w:rsidR="008C10EC" w:rsidRPr="008C1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Германські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мови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літератури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(переклад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включно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</w:t>
            </w:r>
            <w:r w:rsidR="008C10E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 перша німецька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;</w:t>
            </w:r>
            <w:r w:rsidRPr="00963602">
              <w:t xml:space="preserve"> </w:t>
            </w:r>
          </w:p>
        </w:tc>
      </w:tr>
      <w:tr w:rsidR="00994451" w:rsidRPr="00963602" w:rsidTr="00963602">
        <w:trPr>
          <w:trHeight w:val="151"/>
        </w:trPr>
        <w:tc>
          <w:tcPr>
            <w:tcW w:w="5000" w:type="pct"/>
            <w:gridSpan w:val="4"/>
          </w:tcPr>
          <w:p w:rsidR="00994451" w:rsidRPr="00963602" w:rsidRDefault="00994451" w:rsidP="009944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5- Викладання та оцінювання</w:t>
            </w:r>
          </w:p>
        </w:tc>
      </w:tr>
      <w:tr w:rsidR="00994451" w:rsidRPr="0096360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Викладання та навчання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r w:rsidRPr="00963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Підходи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: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студент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о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центроване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63602">
              <w:rPr>
                <w:rFonts w:ascii="Times New Roman" w:hAnsi="Times New Roman" w:cs="Times New Roman"/>
                <w:sz w:val="28"/>
                <w:szCs w:val="28"/>
              </w:rPr>
              <w:t>самонавчання</w:t>
            </w:r>
            <w:proofErr w:type="spellEnd"/>
            <w:r w:rsidRPr="009636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професійно-орієнтоване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комунікативно-спрямоване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963602">
              <w:t xml:space="preserve"> 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Методи навчання: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лекції, семінари та практикуми з мови;</w:t>
            </w:r>
            <w:r w:rsidRPr="00963602">
              <w:rPr>
                <w:lang w:val="uk-UA"/>
              </w:rPr>
              <w:t xml:space="preserve">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реферування, анотування фахової літератури за темами; конспектування; підготовка мультимедійних презентацій.</w:t>
            </w:r>
            <w:r w:rsidRPr="00963602">
              <w:rPr>
                <w:lang w:val="uk-UA"/>
              </w:rPr>
              <w:t xml:space="preserve"> </w:t>
            </w: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val="uk-UA" w:eastAsia="ru-RU"/>
              </w:rPr>
              <w:t>Основні форми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організації навчальної роботи – групові, парні,</w:t>
            </w:r>
            <w:r w:rsidRPr="00963602">
              <w:t xml:space="preserve">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індивідуальні у навчальному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мовному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середовищі.</w:t>
            </w:r>
          </w:p>
        </w:tc>
      </w:tr>
      <w:tr w:rsidR="00994451" w:rsidRPr="00F72762" w:rsidTr="00963602">
        <w:trPr>
          <w:trHeight w:val="879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Оцінювання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Накопичувальна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бально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-рейтингова система, що передбачає оцінювання студентів за усіма видами аудиторної та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позааудиторної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навчальної діяльності, спрямованими на опанування навчального матеріалу з освітньої програми: поточний контроль, модульний, підсумковий контроль, самостійна робота, письмові, усні екзамени, кваліфікаційні екзамени; тестування, есе, виконанні проекти з обов’язковою презентацією результатів (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), портфоліо (за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результатами навчальної та виробничої практики), курсова робота.</w:t>
            </w:r>
          </w:p>
        </w:tc>
      </w:tr>
      <w:tr w:rsidR="00994451" w:rsidRPr="00963602" w:rsidTr="00963602">
        <w:trPr>
          <w:trHeight w:val="151"/>
        </w:trPr>
        <w:tc>
          <w:tcPr>
            <w:tcW w:w="5000" w:type="pct"/>
            <w:gridSpan w:val="4"/>
          </w:tcPr>
          <w:p w:rsidR="00994451" w:rsidRPr="00963602" w:rsidRDefault="00994451" w:rsidP="0099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6- Програмні компетентності</w:t>
            </w:r>
          </w:p>
        </w:tc>
      </w:tr>
      <w:tr w:rsidR="00994451" w:rsidRPr="00F7276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Інтегральна компетентність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розв’язувати складні спеціалізовані задачі та практичні проблеми у галузі професійної діяльності або у процесі навчання, що передбачає застосування певних теорій та методів відповідної науки і характеризується комплексністю та невизначеністю умов.</w:t>
            </w:r>
          </w:p>
        </w:tc>
      </w:tr>
      <w:tr w:rsidR="00994451" w:rsidRPr="0096360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3357" w:type="pct"/>
            <w:gridSpan w:val="2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Аналіз та синтез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Pr="00963602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до абстрактного мислення, до пошуку, оброблення та аналізу інформації з різних джерел, 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генерувати нові ідеї (креативність);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виявляти, ставити та вирішувати проблеми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50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(зокрема в умовах інклюзивної освіти)</w:t>
            </w:r>
            <w:r w:rsidRPr="00E9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вдосконалювати власне навчання з розробленням навчальних і дослідницьких навичок </w:t>
            </w:r>
            <w:r w:rsidRPr="00E950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(зокрема в умовах інклюзивної освіти)</w:t>
            </w:r>
            <w:r w:rsidRPr="00E9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lang w:val="uk-UA"/>
              </w:rPr>
            </w:pPr>
            <w:r w:rsidRPr="00E950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Комунікативні навички:</w:t>
            </w:r>
            <w:r w:rsidRPr="00E95009">
              <w:rPr>
                <w:lang w:val="uk-UA"/>
              </w:rPr>
              <w:t xml:space="preserve"> </w:t>
            </w:r>
            <w:r w:rsidRPr="00E950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здатність удосконалювати </w:t>
            </w:r>
            <w:proofErr w:type="spellStart"/>
            <w:r w:rsidRPr="00E950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мовні</w:t>
            </w:r>
            <w:proofErr w:type="spellEnd"/>
            <w:r w:rsidRPr="00E950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 мовленнєві навички, розвивати свій інтелектуальний і загальнокультурний рівень на різних етапах професійного зростання;</w:t>
            </w:r>
            <w:r w:rsidRPr="00E95009">
              <w:rPr>
                <w:lang w:val="uk-UA"/>
              </w:rPr>
              <w:t xml:space="preserve"> 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0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здатність до письмової й усної комунікації, </w:t>
            </w:r>
            <w:proofErr w:type="spellStart"/>
            <w:r w:rsidRPr="00E950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щo</w:t>
            </w:r>
            <w:proofErr w:type="spellEnd"/>
            <w:r w:rsidRPr="00E950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якнайкраще </w:t>
            </w:r>
            <w:proofErr w:type="spellStart"/>
            <w:r w:rsidRPr="00E950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відпoвідають</w:t>
            </w:r>
            <w:proofErr w:type="spellEnd"/>
            <w:r w:rsidRPr="00E950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ситуації професійного і особистісного спілкування засобами рідної мови.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lang w:val="uk-UA"/>
              </w:rPr>
            </w:pPr>
            <w:r w:rsidRPr="00E95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Робота в команді:</w:t>
            </w: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навички міжособистісної взаємодії </w:t>
            </w:r>
            <w:r w:rsidRPr="00E950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(зокрема в умовах інклюзивної освіти)</w:t>
            </w: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E95009">
              <w:rPr>
                <w:lang w:val="uk-UA"/>
              </w:rPr>
              <w:t xml:space="preserve"> 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до самокритики; 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уміння і здатність до прийняття рішень, 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навички планування та управління часом; 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працювати в міжнародному контексті.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Етичні установки:</w:t>
            </w:r>
            <w:r w:rsidRPr="00963602">
              <w:rPr>
                <w:lang w:val="uk-UA"/>
              </w:rPr>
              <w:t xml:space="preserve">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діяти соціально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відповідально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громадянські свідомо; 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здатність ідентифікувати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oсoбистісний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прoфіль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фахівця з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oбранoю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ним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індивідуальнoю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стратегією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життєдіяльнoсті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гуманістичнoю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спрямoваністю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діяльність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вчителя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яка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зoрі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єнтoвана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вітальні,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сoціальні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прoфесійні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цінності; 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розуміння необхідності та дотримання норм здорового способу життя</w:t>
            </w:r>
          </w:p>
          <w:p w:rsidR="00004ABB" w:rsidRPr="00A14242" w:rsidRDefault="008C10EC" w:rsidP="00004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14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Охорона праці і безпек</w:t>
            </w:r>
            <w:r w:rsidRPr="00C26D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A142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життєдіяльності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A14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ість</w:t>
            </w:r>
            <w:r w:rsidRP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відповідальності та навичок до безпечної діяльності відповідно до майбутнього профілю роботи, галузеви</w:t>
            </w:r>
            <w:r w:rsidR="00004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P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норм 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</w:t>
            </w:r>
            <w:r w:rsidR="00004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8C10EC" w:rsidRPr="008C10EC" w:rsidRDefault="00004ABB" w:rsidP="00A1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володіння</w:t>
            </w:r>
            <w:r w:rsid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необхідн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r w:rsid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рів</w:t>
            </w:r>
            <w:r w:rsidR="008C10EC" w:rsidRP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</w:t>
            </w:r>
            <w:r w:rsidR="008C10EC" w:rsidRP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індивідуально</w:t>
            </w:r>
            <w:r w:rsidR="00A14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8C10EC" w:rsidRP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колективно</w:t>
            </w:r>
            <w:r w:rsidR="00A14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</w:t>
            </w:r>
            <w:r w:rsidR="008C10EC" w:rsidRPr="008C10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безпеки у надзвичайних ситуаціях</w:t>
            </w:r>
            <w:r w:rsidR="00A142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28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ЗК 1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2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3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4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5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6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7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8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9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10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11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12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13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14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4242" w:rsidRPr="00963602" w:rsidRDefault="00A14242" w:rsidP="00A1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  <w:p w:rsidR="00A14242" w:rsidRDefault="00A14242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4242" w:rsidRDefault="00A14242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4242" w:rsidRDefault="00A14242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4242" w:rsidRPr="00963602" w:rsidRDefault="00A14242" w:rsidP="00A1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ЗК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  <w:p w:rsidR="00A14242" w:rsidRDefault="00A14242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14242" w:rsidRPr="00963602" w:rsidRDefault="00A14242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94451" w:rsidRPr="009F1B50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Фахові компетентності</w:t>
            </w:r>
          </w:p>
        </w:tc>
        <w:tc>
          <w:tcPr>
            <w:tcW w:w="3357" w:type="pct"/>
            <w:gridSpan w:val="2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Володі</w:t>
            </w:r>
            <w:r w:rsidR="008C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ння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системою лінгвістичних знань, що включає в себе знання основних явищ на всіх рівнях мови і її функціональних різновидів;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Володі</w:t>
            </w:r>
            <w:r w:rsidR="008C10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ння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конвенціями мовного спілкування в іншомовному соціумі, правилами й традиціями міжкультурного спілкування з носіями досліджуваної мови;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самостійно опановувати нові знання, критично оцінювати набутий досвід з позицій останніх досягнень філологічної науки та соціальної практики;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Володі</w:t>
            </w:r>
            <w:r w:rsidR="00004A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ння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теорією виховання й навчання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95009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(зокрема в умовах інклюзивної освіти)</w:t>
            </w: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сучасними підходами в навчанні іноземним мовам, що забезпечують в учнів розвиток мовних, інтелектуальних і пізнавальних </w:t>
            </w:r>
            <w:proofErr w:type="spellStart"/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здатностей</w:t>
            </w:r>
            <w:proofErr w:type="spellEnd"/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ціннісних орієнтацій, готовність до участі в діалозі культур;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професійного удосконалення, підвищення кваліфікації.</w:t>
            </w:r>
          </w:p>
          <w:p w:rsidR="00994451" w:rsidRPr="00E95009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Володіння</w:t>
            </w: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методами педагогічної діяльності; здатність застосовувати основні знання з галузі педагогіки на практиці; використовувати ефективні способи впливу на школярів, ураховувати їх вікові і психологічні особливості, створювати і згуртовувати колектив з метою вирішення освітніх завдань</w:t>
            </w:r>
            <w:r w:rsidRPr="00E9500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освітніх потреб дітей в умовах інклюзії</w:t>
            </w: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94451" w:rsidRPr="0047324F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5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E950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орієнтуватися в літературному процесі країн і народів світу (від давнини до сучасності</w:t>
            </w:r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), спадщині письменників у контексті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літератури, історії, </w:t>
            </w:r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культури, використовувати знання мов і здобутків світового письменства для формування національної свідомості, культури учнів, їхньої моралі, ціннісних орієнтацій у сучасному суспільстві. 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створювати рівноправний і психологічно позитивний клімат для навчання, організовувати ефективну комунікацію між учасниками освітнього процесу (учні, учителі, батьки та ін.).. </w:t>
            </w:r>
          </w:p>
          <w:p w:rsidR="00994451" w:rsidRPr="0047324F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Здатність</w:t>
            </w:r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доцільно використовувати й створювати сучасне навчально-методичне забезпечення (обладнання) </w:t>
            </w:r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занять.  </w:t>
            </w:r>
          </w:p>
          <w:p w:rsidR="00994451" w:rsidRPr="0047324F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Здатність</w:t>
            </w:r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взаємодіяти зі спільнотами (на місцевому, регіональному, національному, європейському й глобальному рівнях) для розвитку професійних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знань і фахових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32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Здатність</w:t>
            </w:r>
            <w:r w:rsidRPr="00473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роз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уміти </w:t>
            </w:r>
            <w:r w:rsidRPr="00473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</w:t>
            </w:r>
            <w:proofErr w:type="spellStart"/>
            <w:r w:rsidRPr="00473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держави</w:t>
            </w:r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.Здатність</w:t>
            </w:r>
            <w:proofErr w:type="spellEnd"/>
            <w:r w:rsidRPr="004732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</w:t>
            </w:r>
          </w:p>
        </w:tc>
        <w:tc>
          <w:tcPr>
            <w:tcW w:w="428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ФК 1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2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3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4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5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6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7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8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9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10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ФК 11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ФК 12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994451" w:rsidRPr="00963602" w:rsidTr="00963602">
        <w:trPr>
          <w:trHeight w:val="151"/>
        </w:trPr>
        <w:tc>
          <w:tcPr>
            <w:tcW w:w="5000" w:type="pct"/>
            <w:gridSpan w:val="4"/>
          </w:tcPr>
          <w:p w:rsidR="00994451" w:rsidRPr="00963602" w:rsidRDefault="00994451" w:rsidP="0099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7- Програмні результати навчання</w:t>
            </w:r>
          </w:p>
        </w:tc>
      </w:tr>
      <w:tr w:rsidR="00994451" w:rsidRPr="00963602" w:rsidTr="00994451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284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Базові знання філософії, історії української культури, що сприяють формуванню світогляду й соціалізації особистості в суспільстві; 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історії України, розуміння причинно-наслідкових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зв'язків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розвитку суспільства</w:t>
            </w:r>
            <w:r w:rsidRPr="00963602">
              <w:rPr>
                <w:lang w:val="uk-UA"/>
              </w:rPr>
              <w:t xml:space="preserve">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 уміння їх використовувати в професійній і соціальній діяльності;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oснoв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істoрії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фундаментальних дисциплін (загального мовознавства, історії зарубіжної літератури) як теоретичної бази дослідницької і прикладної діяльності в галузі вітчизняного і зарубіжного мовознавства і літературознавства;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Базові знання в галузі психології, необхідні для освоєння професійних дисциплін;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Сформовані уявлення про спеціальність і кваліфікацію філолога,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класичною мовою (латина) в обсязі, необхідному для формування філологічної компетентності фахівця;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Вміти здійснювати іншомовну комунікативну діяльність, демонструючи рівні сформованості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мовної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мовленнєвої компетентності на рівні С1 - B 2 з основної іноземної мови і на рівні В 1 – з другої іноземної мови, згідно з Загальноєвропейськими стандартами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мовної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освіти;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Здатність використовувати знання й уміння з теоретичної граматики, теоретичної фонетики, лексикології, стилістики для іншомовного комунікативного спілкування основною іноземною мовою;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Грунтовні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знання про історію, географію країн, мова яких вивчається, про їх політичний устрій, соціально-культурні особливості, традиції, звичаї, норми поведінки, мовленнєвий і діловий етикет;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Вміти визначати основні етапи розвитку зарубіжної літератури; характеризувати творчість письменників, описувати художню своєрідності творів, вміти використовувати знання основ літературознавства для аналізу літературних явищ і процесів у зарубіжній літературі;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 філологічно аналізувати тексти на іноземній мові (художній та публіцистичний стиль).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Вміти використовувати </w:t>
            </w:r>
            <w:proofErr w:type="spellStart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професійно</w:t>
            </w:r>
            <w:proofErr w:type="spellEnd"/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профільовані знання (з стилістики, лексикології) для аналізу і інтерпретації художнього, наукового тексту;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Застосовувати отримані знання при рішенні педагогічних, навчально-виховних і науково-методичних задач з урахуванням вікових й індивідуальних, соціально-психологічних особливостей учнівських колективів і конкретних педагогічних ситуацій; 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Реферувати наукові джерела (у т. ч. іншомовні) і оформлювати результати у курсовій роботі з теоретичних дисциплін (теоретична фонетика, теоретична граматика, лексикологія основної мови) та методики викладання іноземних мов;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Навички публічної етичної поведінки; 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працювати самостійно і в групі.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87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даність</w:t>
            </w:r>
            <w:proofErr w:type="spellEnd"/>
            <w:r w:rsidRPr="0087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аналізувати, узагальнювати і поширювати передовий педагогічний досвід;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87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датність організовувати шкільні колективи й керувати їх діяльністю;</w:t>
            </w:r>
          </w:p>
          <w:p w:rsidR="00994451" w:rsidRPr="008C6153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876B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даність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вести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педагогічну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роботу;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визначати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ступінь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глибину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засвоєння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програмного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прищеплювати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навички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самостійного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опанування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поповнення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501" w:type="pct"/>
            <w:gridSpan w:val="2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ПРН 1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2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3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4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5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6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7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8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9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10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11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12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13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14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15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 16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</w:t>
            </w: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994451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ПРН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</w:p>
        </w:tc>
      </w:tr>
      <w:tr w:rsidR="00994451" w:rsidRPr="00963602" w:rsidTr="00963602">
        <w:trPr>
          <w:trHeight w:val="151"/>
        </w:trPr>
        <w:tc>
          <w:tcPr>
            <w:tcW w:w="5000" w:type="pct"/>
            <w:gridSpan w:val="4"/>
          </w:tcPr>
          <w:p w:rsidR="00994451" w:rsidRPr="00963602" w:rsidRDefault="00994451" w:rsidP="0099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8 – Ресурсне забе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</w:t>
            </w: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печення реалізації програми</w:t>
            </w:r>
          </w:p>
        </w:tc>
      </w:tr>
      <w:tr w:rsidR="00994451" w:rsidRPr="00F7276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Кадрове забезпечення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Чисельність та якісний склад науково-педагогічних працівників відповідає чинним вимогам і забезпечує підготовку фахівців спеціальності </w:t>
            </w:r>
            <w:r w:rsidRPr="008C61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014 Середня освіта (за спеціалізацією </w:t>
            </w:r>
            <w:r w:rsidRPr="00C42F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014.02 Середня освіта. Мова і література (німецька та друга іноземна мова)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 всіма циклами навчання. 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Підвищення кваліфікації викладацького складу відповідає чинним вимогам.</w:t>
            </w:r>
          </w:p>
        </w:tc>
      </w:tr>
      <w:tr w:rsidR="00994451" w:rsidRPr="0096360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Матеріально-технічне забезпечення навчального процесу за всіма параметрами відповідає чинним нормативам. Технічні засоби навчання та наявні навчальні площі забезпечують проведення всіх видів занять за навчальним планом на сучасному рівні.</w:t>
            </w:r>
          </w:p>
        </w:tc>
      </w:tr>
      <w:tr w:rsidR="00994451" w:rsidRPr="00F72762" w:rsidTr="00963602">
        <w:trPr>
          <w:trHeight w:val="151"/>
        </w:trPr>
        <w:tc>
          <w:tcPr>
            <w:tcW w:w="1215" w:type="pct"/>
          </w:tcPr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63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3785" w:type="pct"/>
            <w:gridSpan w:val="3"/>
          </w:tcPr>
          <w:p w:rsidR="00994451" w:rsidRPr="00963602" w:rsidRDefault="00994451" w:rsidP="00994451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З урахуванням особливостей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кредитної організації навчального процесу</w:t>
            </w:r>
            <w:r w:rsidRPr="009636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(в тому числі - акценту на самостійну роботу студента)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усі види навчальної роботи</w:t>
            </w:r>
            <w:r w:rsidRPr="009636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 w:eastAsia="ru-RU"/>
              </w:rPr>
              <w:t xml:space="preserve"> забезпечені </w:t>
            </w: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інформаційно-методичними матеріалами.</w:t>
            </w:r>
          </w:p>
          <w:p w:rsidR="00994451" w:rsidRPr="00963602" w:rsidRDefault="00994451" w:rsidP="00994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36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навчальному процесі широко використовуються електронні освітні ресурси: навчальні, наукові, інформаційні, довідкові матеріали, розроблені в електронній формі та представлені на носіях або розміщені у комп'ютерних мережах, які необхідні для ефективної організації самостійної роботи студента.</w:t>
            </w:r>
          </w:p>
        </w:tc>
      </w:tr>
    </w:tbl>
    <w:p w:rsidR="00963602" w:rsidRPr="00963602" w:rsidRDefault="00963602" w:rsidP="009636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602" w:rsidRPr="00963602" w:rsidRDefault="00963602" w:rsidP="009636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7"/>
        <w:gridCol w:w="5122"/>
        <w:gridCol w:w="1451"/>
        <w:gridCol w:w="1525"/>
      </w:tblGrid>
      <w:tr w:rsidR="00963602" w:rsidRPr="00963602" w:rsidTr="00795252">
        <w:trPr>
          <w:trHeight w:val="328"/>
        </w:trPr>
        <w:tc>
          <w:tcPr>
            <w:tcW w:w="1247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Компоненти освітньої програми (навчальні дисципліни, курсові роботи, практики)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</w:t>
            </w:r>
          </w:p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підсум</w:t>
            </w:r>
            <w:proofErr w:type="spellEnd"/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Контролю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963602" w:rsidRPr="00963602" w:rsidTr="00795252">
        <w:tc>
          <w:tcPr>
            <w:tcW w:w="9345" w:type="dxa"/>
            <w:gridSpan w:val="4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компоненти ОП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C2037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C2037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C2037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C2037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Університетські студії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C2037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C2037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Латинська мова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795252" w:rsidRPr="00963602" w:rsidTr="00795252">
        <w:tc>
          <w:tcPr>
            <w:tcW w:w="1247" w:type="dxa"/>
          </w:tcPr>
          <w:p w:rsidR="00795252" w:rsidRPr="00795252" w:rsidRDefault="00795252" w:rsidP="0079525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95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5122" w:type="dxa"/>
          </w:tcPr>
          <w:p w:rsidR="00795252" w:rsidRPr="00963602" w:rsidRDefault="00795252" w:rsidP="00795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1451" w:type="dxa"/>
          </w:tcPr>
          <w:p w:rsidR="00795252" w:rsidRPr="00963602" w:rsidRDefault="00284992" w:rsidP="00795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1525" w:type="dxa"/>
          </w:tcPr>
          <w:p w:rsidR="00795252" w:rsidRPr="00963602" w:rsidRDefault="00795252" w:rsidP="00795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795252" w:rsidRPr="00963602" w:rsidTr="00795252">
        <w:tc>
          <w:tcPr>
            <w:tcW w:w="1247" w:type="dxa"/>
          </w:tcPr>
          <w:p w:rsidR="00795252" w:rsidRPr="00795252" w:rsidRDefault="00795252" w:rsidP="00795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5122" w:type="dxa"/>
          </w:tcPr>
          <w:p w:rsidR="00795252" w:rsidRPr="00963602" w:rsidRDefault="00795252" w:rsidP="00795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фонетика німецької мови</w:t>
            </w:r>
          </w:p>
        </w:tc>
        <w:tc>
          <w:tcPr>
            <w:tcW w:w="1451" w:type="dxa"/>
          </w:tcPr>
          <w:p w:rsidR="00795252" w:rsidRDefault="00795252" w:rsidP="00795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795252" w:rsidRPr="00963602" w:rsidRDefault="00795252" w:rsidP="007952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63602" w:rsidRPr="00963602" w:rsidTr="00795252">
        <w:tc>
          <w:tcPr>
            <w:tcW w:w="1247" w:type="dxa"/>
          </w:tcPr>
          <w:p w:rsidR="00795252" w:rsidRPr="00795252" w:rsidRDefault="00795252" w:rsidP="00E950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95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</w:tc>
        <w:tc>
          <w:tcPr>
            <w:tcW w:w="1451" w:type="dxa"/>
          </w:tcPr>
          <w:p w:rsidR="00963602" w:rsidRPr="00963602" w:rsidRDefault="0079525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795252" w:rsidRDefault="00963602" w:rsidP="00E950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95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</w:t>
            </w:r>
            <w:r w:rsidR="00795252" w:rsidRPr="00795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Психологія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79525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5F5F40" w:rsidRPr="00963602" w:rsidTr="00795252">
        <w:tc>
          <w:tcPr>
            <w:tcW w:w="1247" w:type="dxa"/>
          </w:tcPr>
          <w:p w:rsidR="005F5F40" w:rsidRPr="00795252" w:rsidRDefault="005F5F40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11</w:t>
            </w:r>
          </w:p>
        </w:tc>
        <w:tc>
          <w:tcPr>
            <w:tcW w:w="5122" w:type="dxa"/>
          </w:tcPr>
          <w:p w:rsidR="005F5F40" w:rsidRPr="00963602" w:rsidRDefault="005F5F40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викладання іноземних мов</w:t>
            </w:r>
          </w:p>
        </w:tc>
        <w:tc>
          <w:tcPr>
            <w:tcW w:w="1451" w:type="dxa"/>
          </w:tcPr>
          <w:p w:rsidR="005F5F40" w:rsidRPr="00963602" w:rsidRDefault="005F5F40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25" w:type="dxa"/>
          </w:tcPr>
          <w:p w:rsidR="005F5F40" w:rsidRDefault="009463A0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F5F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алік,</w:t>
            </w:r>
          </w:p>
          <w:p w:rsidR="005F5F40" w:rsidRDefault="005F5F40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іспит</w:t>
            </w:r>
          </w:p>
        </w:tc>
      </w:tr>
      <w:tr w:rsidR="009463A0" w:rsidRPr="00963602" w:rsidTr="00795252">
        <w:tc>
          <w:tcPr>
            <w:tcW w:w="1247" w:type="dxa"/>
          </w:tcPr>
          <w:p w:rsidR="009463A0" w:rsidRDefault="009463A0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ОК 12</w:t>
            </w:r>
          </w:p>
        </w:tc>
        <w:tc>
          <w:tcPr>
            <w:tcW w:w="5122" w:type="dxa"/>
          </w:tcPr>
          <w:p w:rsidR="009463A0" w:rsidRDefault="009463A0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країни, мова якої вивчається</w:t>
            </w:r>
          </w:p>
        </w:tc>
        <w:tc>
          <w:tcPr>
            <w:tcW w:w="1451" w:type="dxa"/>
          </w:tcPr>
          <w:p w:rsidR="009463A0" w:rsidRDefault="009463A0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9463A0" w:rsidRDefault="009463A0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</w:t>
            </w:r>
          </w:p>
          <w:p w:rsidR="009463A0" w:rsidRDefault="009463A0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95009" w:rsidRPr="00963602" w:rsidTr="00795252">
        <w:tc>
          <w:tcPr>
            <w:tcW w:w="1247" w:type="dxa"/>
          </w:tcPr>
          <w:p w:rsidR="00E95009" w:rsidRPr="00C20372" w:rsidRDefault="00C6481E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13</w:t>
            </w:r>
          </w:p>
        </w:tc>
        <w:tc>
          <w:tcPr>
            <w:tcW w:w="5122" w:type="dxa"/>
          </w:tcPr>
          <w:p w:rsidR="00E95009" w:rsidRPr="00963602" w:rsidRDefault="00E95009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Ознайомча педагогічна практика з викладання іноземних мов</w:t>
            </w:r>
          </w:p>
        </w:tc>
        <w:tc>
          <w:tcPr>
            <w:tcW w:w="1451" w:type="dxa"/>
          </w:tcPr>
          <w:p w:rsidR="00E95009" w:rsidRPr="00963602" w:rsidRDefault="00F57B3B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E95009" w:rsidRPr="00963602" w:rsidRDefault="00F57B3B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C20372" w:rsidRDefault="00963602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</w:t>
            </w:r>
            <w:r w:rsidR="00C64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22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</w:t>
            </w:r>
            <w:proofErr w:type="spellEnd"/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практика в літніх оздоровчих таборах</w:t>
            </w:r>
          </w:p>
        </w:tc>
        <w:tc>
          <w:tcPr>
            <w:tcW w:w="1451" w:type="dxa"/>
          </w:tcPr>
          <w:p w:rsidR="00963602" w:rsidRPr="00963602" w:rsidRDefault="00963602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963602" w:rsidRPr="00963602" w:rsidTr="00795252">
        <w:tc>
          <w:tcPr>
            <w:tcW w:w="1247" w:type="dxa"/>
          </w:tcPr>
          <w:p w:rsidR="00963602" w:rsidRPr="00C20372" w:rsidRDefault="00963602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</w:t>
            </w:r>
            <w:r w:rsidR="00C648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22" w:type="dxa"/>
          </w:tcPr>
          <w:p w:rsidR="00963602" w:rsidRPr="00963602" w:rsidRDefault="00963602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Начально</w:t>
            </w:r>
            <w:proofErr w:type="spellEnd"/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-педагогічна практика в школі з </w:t>
            </w:r>
            <w:r w:rsidR="00E950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другої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</w:t>
            </w:r>
            <w:r w:rsid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(англійська мова)</w:t>
            </w:r>
          </w:p>
        </w:tc>
        <w:tc>
          <w:tcPr>
            <w:tcW w:w="1451" w:type="dxa"/>
          </w:tcPr>
          <w:p w:rsidR="00963602" w:rsidRPr="00963602" w:rsidRDefault="00F57B3B" w:rsidP="009636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963602" w:rsidRPr="00963602" w:rsidRDefault="00963602" w:rsidP="009636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E95009" w:rsidRPr="00963602" w:rsidTr="00795252">
        <w:tc>
          <w:tcPr>
            <w:tcW w:w="1247" w:type="dxa"/>
          </w:tcPr>
          <w:p w:rsidR="00E95009" w:rsidRPr="00C20372" w:rsidRDefault="00C6481E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16</w:t>
            </w:r>
          </w:p>
        </w:tc>
        <w:tc>
          <w:tcPr>
            <w:tcW w:w="5122" w:type="dxa"/>
          </w:tcPr>
          <w:p w:rsidR="00E95009" w:rsidRPr="00963602" w:rsidRDefault="00E95009" w:rsidP="00C20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Начально</w:t>
            </w:r>
            <w:proofErr w:type="spellEnd"/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-педагог</w:t>
            </w:r>
            <w:r w:rsid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ічна практика в школі з основної мови (німецька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</w:t>
            </w:r>
            <w:r w:rsid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</w:tcPr>
          <w:p w:rsidR="00E95009" w:rsidRPr="00963602" w:rsidRDefault="00F57B3B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25" w:type="dxa"/>
          </w:tcPr>
          <w:p w:rsidR="00E95009" w:rsidRPr="00963602" w:rsidRDefault="00F57B3B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E95009" w:rsidRPr="00963602" w:rsidTr="00795252">
        <w:tc>
          <w:tcPr>
            <w:tcW w:w="6369" w:type="dxa"/>
            <w:gridSpan w:val="2"/>
          </w:tcPr>
          <w:p w:rsidR="00E95009" w:rsidRPr="00963602" w:rsidRDefault="00E95009" w:rsidP="00E95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обов’язкових компонент</w:t>
            </w:r>
          </w:p>
        </w:tc>
        <w:tc>
          <w:tcPr>
            <w:tcW w:w="2976" w:type="dxa"/>
            <w:gridSpan w:val="2"/>
          </w:tcPr>
          <w:p w:rsidR="00E95009" w:rsidRPr="00963602" w:rsidRDefault="00E95009" w:rsidP="00F57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C20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E95009" w:rsidRPr="00963602" w:rsidTr="00795252">
        <w:tc>
          <w:tcPr>
            <w:tcW w:w="9345" w:type="dxa"/>
            <w:gridSpan w:val="4"/>
          </w:tcPr>
          <w:p w:rsidR="00E95009" w:rsidRPr="00963602" w:rsidRDefault="00E95009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E95009" w:rsidRPr="00963602" w:rsidTr="00795252">
        <w:tc>
          <w:tcPr>
            <w:tcW w:w="9345" w:type="dxa"/>
            <w:gridSpan w:val="4"/>
          </w:tcPr>
          <w:p w:rsidR="00E95009" w:rsidRPr="00963602" w:rsidRDefault="00E95009" w:rsidP="00E9500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Вибірковий блок 1(за вибором ВНЗ)</w:t>
            </w:r>
          </w:p>
        </w:tc>
      </w:tr>
      <w:tr w:rsidR="00E95009" w:rsidRPr="00963602" w:rsidTr="00795252">
        <w:tc>
          <w:tcPr>
            <w:tcW w:w="1247" w:type="dxa"/>
          </w:tcPr>
          <w:p w:rsidR="00E95009" w:rsidRPr="00963602" w:rsidRDefault="00C20372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1.1.</w:t>
            </w:r>
          </w:p>
        </w:tc>
        <w:tc>
          <w:tcPr>
            <w:tcW w:w="5122" w:type="dxa"/>
          </w:tcPr>
          <w:p w:rsidR="00E95009" w:rsidRPr="00963602" w:rsidRDefault="00E95009" w:rsidP="00F57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курс </w:t>
            </w:r>
            <w:r w:rsidR="00F57B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англійської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</w:p>
        </w:tc>
        <w:tc>
          <w:tcPr>
            <w:tcW w:w="1451" w:type="dxa"/>
          </w:tcPr>
          <w:p w:rsidR="00E95009" w:rsidRPr="00963602" w:rsidRDefault="00F57B3B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95009"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25" w:type="dxa"/>
          </w:tcPr>
          <w:p w:rsidR="00E95009" w:rsidRPr="00963602" w:rsidRDefault="00E95009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C20372" w:rsidRPr="00963602" w:rsidTr="00795252">
        <w:tc>
          <w:tcPr>
            <w:tcW w:w="1247" w:type="dxa"/>
          </w:tcPr>
          <w:p w:rsidR="00C20372" w:rsidRPr="00E95009" w:rsidRDefault="00C20372" w:rsidP="00C203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22" w:type="dxa"/>
          </w:tcPr>
          <w:p w:rsidR="00C20372" w:rsidRPr="00A61EE1" w:rsidRDefault="00C20372" w:rsidP="00C20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Лінгвокраїн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ознавство Німеччини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C20372" w:rsidRPr="00A61EE1" w:rsidRDefault="00C20372" w:rsidP="00C20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C20372" w:rsidRPr="00A61EE1" w:rsidRDefault="00C20372" w:rsidP="00C20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F57B3B" w:rsidRPr="00963602" w:rsidTr="00795252">
        <w:tc>
          <w:tcPr>
            <w:tcW w:w="1247" w:type="dxa"/>
          </w:tcPr>
          <w:p w:rsidR="00F57B3B" w:rsidRPr="00963602" w:rsidRDefault="00F57B3B" w:rsidP="00C20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1.</w:t>
            </w:r>
            <w:r w:rsid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F57B3B" w:rsidRPr="00963602" w:rsidRDefault="00C20372" w:rsidP="00F57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Теоретичний 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  (Історія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мови)</w:t>
            </w:r>
          </w:p>
        </w:tc>
        <w:tc>
          <w:tcPr>
            <w:tcW w:w="1451" w:type="dxa"/>
          </w:tcPr>
          <w:p w:rsidR="00F57B3B" w:rsidRPr="00963602" w:rsidRDefault="00C20372" w:rsidP="00F57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F57B3B" w:rsidRPr="00963602" w:rsidRDefault="00C20372" w:rsidP="00F57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95009" w:rsidRPr="00963602" w:rsidTr="00795252">
        <w:tc>
          <w:tcPr>
            <w:tcW w:w="9345" w:type="dxa"/>
            <w:gridSpan w:val="4"/>
          </w:tcPr>
          <w:p w:rsidR="00E95009" w:rsidRPr="00963602" w:rsidRDefault="00E95009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Вибірковий блок 2(вільного вибору студентів)</w:t>
            </w:r>
          </w:p>
        </w:tc>
      </w:tr>
      <w:tr w:rsidR="00E95009" w:rsidRPr="00963602" w:rsidTr="00795252">
        <w:tc>
          <w:tcPr>
            <w:tcW w:w="1247" w:type="dxa"/>
          </w:tcPr>
          <w:p w:rsidR="00E95009" w:rsidRPr="00963602" w:rsidRDefault="00C20372" w:rsidP="00E95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95009"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E95009" w:rsidRPr="00963602" w:rsidRDefault="00C20372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3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(Теоретична фонет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 німецької мови)</w:t>
            </w:r>
          </w:p>
        </w:tc>
        <w:tc>
          <w:tcPr>
            <w:tcW w:w="1451" w:type="dxa"/>
          </w:tcPr>
          <w:p w:rsidR="00E95009" w:rsidRPr="00963602" w:rsidRDefault="00C20372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E95009" w:rsidRPr="00963602" w:rsidRDefault="00E95009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E95009" w:rsidRPr="00F72762" w:rsidTr="00795252">
        <w:tc>
          <w:tcPr>
            <w:tcW w:w="1247" w:type="dxa"/>
          </w:tcPr>
          <w:p w:rsidR="00E95009" w:rsidRPr="00963602" w:rsidRDefault="004715BD" w:rsidP="00E95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2.1</w:t>
            </w:r>
            <w:r w:rsidR="00E95009"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E95009" w:rsidRPr="00963602" w:rsidRDefault="004715BD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</w:t>
            </w:r>
            <w:proofErr w:type="spellStart"/>
            <w:r w:rsidRP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Фоностилістика</w:t>
            </w:r>
            <w:proofErr w:type="spellEnd"/>
            <w:r w:rsidRP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німецької мови)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E95009" w:rsidRPr="00963602" w:rsidRDefault="00E95009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E95009" w:rsidRPr="00963602" w:rsidRDefault="00E95009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009" w:rsidRPr="00963602" w:rsidTr="00795252">
        <w:tc>
          <w:tcPr>
            <w:tcW w:w="1247" w:type="dxa"/>
          </w:tcPr>
          <w:p w:rsidR="00E95009" w:rsidRPr="00963602" w:rsidRDefault="00E95009" w:rsidP="00E95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2.2.</w:t>
            </w:r>
          </w:p>
        </w:tc>
        <w:tc>
          <w:tcPr>
            <w:tcW w:w="5122" w:type="dxa"/>
          </w:tcPr>
          <w:p w:rsidR="00E95009" w:rsidRPr="00963602" w:rsidRDefault="004715BD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(Лексиколо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гія німецької мови)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E95009" w:rsidRPr="00963602" w:rsidRDefault="00F57B3B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E95009" w:rsidRPr="00963602" w:rsidRDefault="00E95009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E95009" w:rsidRPr="00F72762" w:rsidTr="00795252">
        <w:tc>
          <w:tcPr>
            <w:tcW w:w="1247" w:type="dxa"/>
          </w:tcPr>
          <w:p w:rsidR="00E95009" w:rsidRPr="00963602" w:rsidRDefault="00E95009" w:rsidP="00E95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2.2.</w:t>
            </w:r>
          </w:p>
        </w:tc>
        <w:tc>
          <w:tcPr>
            <w:tcW w:w="5122" w:type="dxa"/>
          </w:tcPr>
          <w:p w:rsidR="00E95009" w:rsidRPr="00963602" w:rsidRDefault="004715BD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(Порівняльна лексикологія німецьк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та української мов)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E95009" w:rsidRPr="00963602" w:rsidRDefault="00E95009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E95009" w:rsidRPr="00963602" w:rsidRDefault="00E95009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009" w:rsidRPr="00963602" w:rsidTr="00795252">
        <w:tc>
          <w:tcPr>
            <w:tcW w:w="1247" w:type="dxa"/>
          </w:tcPr>
          <w:p w:rsidR="00E95009" w:rsidRPr="00963602" w:rsidRDefault="0069225A" w:rsidP="00E95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2.3</w:t>
            </w:r>
            <w:r w:rsidR="00E95009"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E95009" w:rsidRPr="00963602" w:rsidRDefault="004715BD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(Стиліст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 німецької мови)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E95009" w:rsidRPr="00963602" w:rsidRDefault="004715BD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25" w:type="dxa"/>
          </w:tcPr>
          <w:p w:rsidR="00E95009" w:rsidRPr="00963602" w:rsidRDefault="00E95009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E95009" w:rsidRPr="00F72762" w:rsidTr="00795252">
        <w:tc>
          <w:tcPr>
            <w:tcW w:w="1247" w:type="dxa"/>
          </w:tcPr>
          <w:p w:rsidR="00E95009" w:rsidRPr="00963602" w:rsidRDefault="0069225A" w:rsidP="00E950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2.3</w:t>
            </w:r>
            <w:r w:rsidR="00E95009"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E95009" w:rsidRPr="00963602" w:rsidRDefault="004715BD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(Порівняльна стилістика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імецької та української мов)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E95009" w:rsidRPr="00963602" w:rsidRDefault="00E95009" w:rsidP="00E95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E95009" w:rsidRPr="00963602" w:rsidRDefault="00E95009" w:rsidP="00E950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B3B" w:rsidRPr="00963602" w:rsidTr="00795252">
        <w:tc>
          <w:tcPr>
            <w:tcW w:w="1247" w:type="dxa"/>
          </w:tcPr>
          <w:p w:rsidR="00F57B3B" w:rsidRPr="00963602" w:rsidRDefault="00F57B3B" w:rsidP="00F57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="0069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F57B3B" w:rsidRPr="00A61EE1" w:rsidRDefault="004715BD" w:rsidP="00F57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15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Практична грамати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  німецької мови </w:t>
            </w:r>
          </w:p>
        </w:tc>
        <w:tc>
          <w:tcPr>
            <w:tcW w:w="1451" w:type="dxa"/>
          </w:tcPr>
          <w:p w:rsidR="00F57B3B" w:rsidRPr="00963602" w:rsidRDefault="004715BD" w:rsidP="00F57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25" w:type="dxa"/>
          </w:tcPr>
          <w:p w:rsidR="004715BD" w:rsidRDefault="004715BD" w:rsidP="00F57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</w:t>
            </w:r>
          </w:p>
          <w:p w:rsidR="00F57B3B" w:rsidRPr="00963602" w:rsidRDefault="00F57B3B" w:rsidP="00F57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F57B3B" w:rsidRPr="00963602" w:rsidTr="00795252">
        <w:tc>
          <w:tcPr>
            <w:tcW w:w="1247" w:type="dxa"/>
          </w:tcPr>
          <w:p w:rsidR="00F57B3B" w:rsidRPr="00963602" w:rsidRDefault="00F57B3B" w:rsidP="00F57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="0069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F57B3B" w:rsidRPr="00A61EE1" w:rsidRDefault="00A10895" w:rsidP="00F57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Граматичні категорії німецької 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451" w:type="dxa"/>
          </w:tcPr>
          <w:p w:rsidR="00F57B3B" w:rsidRPr="00963602" w:rsidRDefault="00F57B3B" w:rsidP="00F57B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57B3B" w:rsidRPr="00963602" w:rsidRDefault="00F57B3B" w:rsidP="00F57B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EE1" w:rsidRPr="00963602" w:rsidTr="00795252">
        <w:tc>
          <w:tcPr>
            <w:tcW w:w="1247" w:type="dxa"/>
          </w:tcPr>
          <w:p w:rsidR="00A61EE1" w:rsidRPr="00963602" w:rsidRDefault="00A61EE1" w:rsidP="00A61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="0069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A61EE1" w:rsidRPr="00A61EE1" w:rsidRDefault="00A10895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Теоретичний курс німецької мови (Теоретична грамат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ика німецької мови)</w:t>
            </w:r>
          </w:p>
        </w:tc>
        <w:tc>
          <w:tcPr>
            <w:tcW w:w="1451" w:type="dxa"/>
          </w:tcPr>
          <w:p w:rsidR="00A61EE1" w:rsidRPr="00A61EE1" w:rsidRDefault="00A61EE1" w:rsidP="00A61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25" w:type="dxa"/>
          </w:tcPr>
          <w:p w:rsidR="00A10895" w:rsidRDefault="00A10895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</w:t>
            </w:r>
          </w:p>
          <w:p w:rsidR="00A61EE1" w:rsidRPr="00A61EE1" w:rsidRDefault="00A61EE1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A61EE1" w:rsidRPr="00F72762" w:rsidTr="00795252">
        <w:tc>
          <w:tcPr>
            <w:tcW w:w="1247" w:type="dxa"/>
          </w:tcPr>
          <w:p w:rsidR="00A61EE1" w:rsidRPr="00963602" w:rsidRDefault="00A61EE1" w:rsidP="00A61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="0069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A61EE1" w:rsidRPr="00A61EE1" w:rsidRDefault="00A10895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Теоретичний курс німецької мови (Порівняльна граматика німецької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української мов)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A61EE1" w:rsidRPr="00A61EE1" w:rsidRDefault="00A61EE1" w:rsidP="00A61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A61EE1" w:rsidRPr="00A61EE1" w:rsidRDefault="00A61EE1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EE1" w:rsidRPr="00963602" w:rsidTr="00795252">
        <w:tc>
          <w:tcPr>
            <w:tcW w:w="1247" w:type="dxa"/>
          </w:tcPr>
          <w:p w:rsidR="00A61EE1" w:rsidRPr="00963602" w:rsidRDefault="00A61EE1" w:rsidP="00A61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ВБ 2.</w:t>
            </w:r>
            <w:r w:rsidR="0069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A61EE1" w:rsidRPr="00A61EE1" w:rsidRDefault="00A10895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Аналітичне читання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A61EE1" w:rsidRPr="00A61EE1" w:rsidRDefault="00A10895" w:rsidP="00A61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25" w:type="dxa"/>
          </w:tcPr>
          <w:p w:rsidR="00A61EE1" w:rsidRPr="00A61EE1" w:rsidRDefault="00A61EE1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1E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залік, іспит</w:t>
            </w:r>
          </w:p>
        </w:tc>
      </w:tr>
      <w:tr w:rsidR="00A61EE1" w:rsidRPr="00963602" w:rsidTr="00795252">
        <w:tc>
          <w:tcPr>
            <w:tcW w:w="1247" w:type="dxa"/>
          </w:tcPr>
          <w:p w:rsidR="00A61EE1" w:rsidRPr="00963602" w:rsidRDefault="00A61EE1" w:rsidP="00A61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="0069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A61EE1" w:rsidRPr="00963602" w:rsidRDefault="00A10895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08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Прагматичний та комунікативний аспек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художнього твору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A61EE1" w:rsidRPr="00963602" w:rsidRDefault="00A61EE1" w:rsidP="00A61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A61EE1" w:rsidRPr="00963602" w:rsidRDefault="00A61EE1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61EE1" w:rsidRPr="00963602" w:rsidTr="00795252">
        <w:tc>
          <w:tcPr>
            <w:tcW w:w="1247" w:type="dxa"/>
          </w:tcPr>
          <w:p w:rsidR="00A61EE1" w:rsidRPr="00963602" w:rsidRDefault="00A61EE1" w:rsidP="00A61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="0069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A61EE1" w:rsidRPr="00963602" w:rsidRDefault="00E622F6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література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451" w:type="dxa"/>
          </w:tcPr>
          <w:p w:rsidR="00A61EE1" w:rsidRPr="00963602" w:rsidRDefault="00E622F6" w:rsidP="00A61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25" w:type="dxa"/>
          </w:tcPr>
          <w:p w:rsidR="00A61EE1" w:rsidRDefault="00E622F6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A61EE1"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622F6" w:rsidRPr="00963602" w:rsidRDefault="00E622F6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</w:tr>
      <w:tr w:rsidR="00A61EE1" w:rsidRPr="00E622F6" w:rsidTr="00795252">
        <w:tc>
          <w:tcPr>
            <w:tcW w:w="1247" w:type="dxa"/>
          </w:tcPr>
          <w:p w:rsidR="00A61EE1" w:rsidRPr="00963602" w:rsidRDefault="00A61EE1" w:rsidP="00A61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 w:rsidR="00692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A61EE1" w:rsidRPr="00963602" w:rsidRDefault="00E622F6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Стилі і напрями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світової літератури</w:t>
            </w:r>
          </w:p>
        </w:tc>
        <w:tc>
          <w:tcPr>
            <w:tcW w:w="1451" w:type="dxa"/>
          </w:tcPr>
          <w:p w:rsidR="00A61EE1" w:rsidRPr="00963602" w:rsidRDefault="00A61EE1" w:rsidP="00A61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A61EE1" w:rsidRPr="00963602" w:rsidRDefault="00A61EE1" w:rsidP="00A61E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22F6" w:rsidRPr="00E622F6" w:rsidTr="00795252">
        <w:tc>
          <w:tcPr>
            <w:tcW w:w="1247" w:type="dxa"/>
          </w:tcPr>
          <w:p w:rsidR="00E622F6" w:rsidRPr="00963602" w:rsidRDefault="00E622F6" w:rsidP="00E62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E622F6" w:rsidRPr="00E622F6" w:rsidRDefault="00E622F6" w:rsidP="00E62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та критика сучасної німецькомовної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літератури та кіно</w:t>
            </w:r>
          </w:p>
        </w:tc>
        <w:tc>
          <w:tcPr>
            <w:tcW w:w="1451" w:type="dxa"/>
          </w:tcPr>
          <w:p w:rsidR="00E622F6" w:rsidRPr="00963602" w:rsidRDefault="00E622F6" w:rsidP="00E62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25" w:type="dxa"/>
          </w:tcPr>
          <w:p w:rsidR="00E622F6" w:rsidRPr="00963602" w:rsidRDefault="00E622F6" w:rsidP="00E62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E622F6" w:rsidRPr="00E622F6" w:rsidTr="00795252">
        <w:tc>
          <w:tcPr>
            <w:tcW w:w="1247" w:type="dxa"/>
          </w:tcPr>
          <w:p w:rsidR="00E622F6" w:rsidRPr="00963602" w:rsidRDefault="00E622F6" w:rsidP="00E622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 2.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636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122" w:type="dxa"/>
          </w:tcPr>
          <w:p w:rsidR="00E622F6" w:rsidRPr="00E622F6" w:rsidRDefault="00E622F6" w:rsidP="00E62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22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німець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комовна література </w:t>
            </w:r>
          </w:p>
        </w:tc>
        <w:tc>
          <w:tcPr>
            <w:tcW w:w="1451" w:type="dxa"/>
          </w:tcPr>
          <w:p w:rsidR="00E622F6" w:rsidRPr="00963602" w:rsidRDefault="00E622F6" w:rsidP="00E622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E622F6" w:rsidRPr="00963602" w:rsidRDefault="00E622F6" w:rsidP="00E62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22F6" w:rsidRPr="00963602" w:rsidTr="00795252">
        <w:tc>
          <w:tcPr>
            <w:tcW w:w="6369" w:type="dxa"/>
            <w:gridSpan w:val="2"/>
          </w:tcPr>
          <w:p w:rsidR="00E622F6" w:rsidRPr="00963602" w:rsidRDefault="00E622F6" w:rsidP="00E62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вибіркових компонент</w:t>
            </w:r>
          </w:p>
        </w:tc>
        <w:tc>
          <w:tcPr>
            <w:tcW w:w="2976" w:type="dxa"/>
            <w:gridSpan w:val="2"/>
          </w:tcPr>
          <w:p w:rsidR="00E622F6" w:rsidRPr="00963602" w:rsidRDefault="006D2940" w:rsidP="00E62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96</w:t>
            </w:r>
          </w:p>
        </w:tc>
      </w:tr>
      <w:tr w:rsidR="00E622F6" w:rsidRPr="00963602" w:rsidTr="00795252">
        <w:tc>
          <w:tcPr>
            <w:tcW w:w="6369" w:type="dxa"/>
            <w:gridSpan w:val="2"/>
          </w:tcPr>
          <w:p w:rsidR="00E622F6" w:rsidRPr="00963602" w:rsidRDefault="00E622F6" w:rsidP="00E622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</w:tcPr>
          <w:p w:rsidR="00E622F6" w:rsidRPr="00963602" w:rsidRDefault="00E622F6" w:rsidP="00E62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36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240</w:t>
            </w:r>
          </w:p>
        </w:tc>
      </w:tr>
    </w:tbl>
    <w:p w:rsidR="00963602" w:rsidRPr="00963602" w:rsidRDefault="00963602" w:rsidP="0096360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240" w:rsidRPr="005F4E7D" w:rsidRDefault="00667240" w:rsidP="006672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4E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2.2. Структурно-логічна схема ОП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8"/>
        <w:gridCol w:w="2245"/>
        <w:gridCol w:w="2737"/>
        <w:gridCol w:w="33"/>
        <w:gridCol w:w="1892"/>
      </w:tblGrid>
      <w:tr w:rsidR="00667240" w:rsidRPr="005F4E7D" w:rsidTr="00667240">
        <w:tc>
          <w:tcPr>
            <w:tcW w:w="2438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5"/>
            </w:tblGrid>
            <w:tr w:rsidR="00667240" w:rsidRPr="005F4E7D" w:rsidTr="00667240">
              <w:trPr>
                <w:trHeight w:val="98"/>
                <w:jc w:val="center"/>
              </w:trPr>
              <w:tc>
                <w:tcPr>
                  <w:tcW w:w="0" w:type="auto"/>
                </w:tcPr>
                <w:p w:rsidR="00667240" w:rsidRPr="005F4E7D" w:rsidRDefault="00667240" w:rsidP="006672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5F4E7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 xml:space="preserve">1 курс </w:t>
                  </w:r>
                </w:p>
              </w:tc>
            </w:tr>
          </w:tbl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курс</w:t>
            </w: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курс</w:t>
            </w: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 курс</w:t>
            </w:r>
          </w:p>
        </w:tc>
      </w:tr>
      <w:tr w:rsidR="00667240" w:rsidRPr="005F4E7D" w:rsidTr="00667240">
        <w:tc>
          <w:tcPr>
            <w:tcW w:w="9345" w:type="dxa"/>
            <w:gridSpan w:val="5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Формування загальних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</w:tr>
      <w:tr w:rsidR="00667240" w:rsidRPr="005F4E7D" w:rsidTr="00667240">
        <w:trPr>
          <w:trHeight w:val="634"/>
        </w:trPr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і культура України 3 кредити</w:t>
            </w: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rPr>
          <w:trHeight w:val="633"/>
        </w:trPr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Університетські студії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Загальне мовознавство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Латинська мова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Філософія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9345" w:type="dxa"/>
            <w:gridSpan w:val="5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Формування фахових </w:t>
            </w:r>
            <w:proofErr w:type="spellStart"/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компетентностей</w:t>
            </w:r>
            <w:proofErr w:type="spellEnd"/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фонетика німецької мови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4683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граматика німецької мови/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Граматичні категорії німецької мови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 кредитів</w:t>
            </w: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9345" w:type="dxa"/>
            <w:gridSpan w:val="5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Практичний курс німецької мови </w:t>
            </w:r>
            <w:r w:rsidRPr="003E1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</w:t>
            </w: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7" w:type="dxa"/>
            <w:gridSpan w:val="4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Аналітичне читання/Прагматичний та комунікативний аспект художнього твору 15 кредитів</w:t>
            </w: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07" w:type="dxa"/>
            <w:gridSpan w:val="4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курс англійської  мови 28 кредитів</w:t>
            </w: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E1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Світова література 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3E15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Стилі і напрями світової літератури</w:t>
            </w:r>
          </w:p>
          <w:p w:rsidR="00667240" w:rsidRPr="003E1522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Психологія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 кредити</w:t>
            </w: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Педагогіка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іноземних мов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кредитів</w:t>
            </w: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(Теоретична фонетика німецької мови)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9C798E">
              <w:rPr>
                <w:lang w:val="uk-UA"/>
              </w:rPr>
              <w:t xml:space="preserve"> </w:t>
            </w:r>
            <w:r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Фоностилістика</w:t>
            </w:r>
            <w:proofErr w:type="spellEnd"/>
            <w:r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сучасної німецької мови)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Лінгвокраїнознавство Німеччини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кредити</w:t>
            </w: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                           (Лексикологія німецької мови)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(Порівняльна лексикологія німецької та української мов)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кредитів</w:t>
            </w: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 (Стилістика німецької мови)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9C79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(Порівняльна стилістика німецької та української мов)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кредитів</w:t>
            </w: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( Історія німецької 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кредити</w:t>
            </w: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82" w:type="dxa"/>
            <w:gridSpan w:val="2"/>
          </w:tcPr>
          <w:p w:rsidR="00667240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Література країни, мова якої вивчається 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 кредитів</w:t>
            </w:r>
          </w:p>
        </w:tc>
        <w:tc>
          <w:tcPr>
            <w:tcW w:w="1925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Теоретичний курс німецької мови  (Теоретична граматика німецької мови)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C3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(Порівняльна </w:t>
            </w:r>
            <w:r w:rsidRPr="00C348C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граматика німецької та української мов)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кредитів</w:t>
            </w:r>
          </w:p>
        </w:tc>
      </w:tr>
      <w:tr w:rsidR="00667240" w:rsidRPr="00DE5BCC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Теорія та критика сучасної німецькомовної літератури та кіно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DE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Сучасна німецькомовна література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</w:tr>
      <w:tr w:rsidR="00667240" w:rsidRPr="005F4E7D" w:rsidTr="00667240">
        <w:tc>
          <w:tcPr>
            <w:tcW w:w="9345" w:type="dxa"/>
            <w:gridSpan w:val="5"/>
          </w:tcPr>
          <w:p w:rsidR="00667240" w:rsidRPr="005F4E7D" w:rsidRDefault="00667240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Практика</w:t>
            </w: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Ознайомча педагогічна практика з викладання іноземних мов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Мовна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практика в літніх оздоровчих таборах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</w:t>
            </w: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Начально</w:t>
            </w:r>
            <w:proofErr w:type="spellEnd"/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-педагогічна практика в школі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другої 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мови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F4E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</w:p>
        </w:tc>
      </w:tr>
      <w:tr w:rsidR="00667240" w:rsidRPr="005F4E7D" w:rsidTr="00667240">
        <w:tc>
          <w:tcPr>
            <w:tcW w:w="2438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5" w:type="dxa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70" w:type="dxa"/>
            <w:gridSpan w:val="2"/>
          </w:tcPr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92" w:type="dxa"/>
          </w:tcPr>
          <w:p w:rsidR="00667240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E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Начально</w:t>
            </w:r>
            <w:proofErr w:type="spellEnd"/>
            <w:r w:rsidRPr="00DE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-педагогічна практика в школі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основної </w:t>
            </w:r>
            <w:r w:rsidRPr="00DE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мови</w:t>
            </w:r>
          </w:p>
          <w:p w:rsidR="00667240" w:rsidRPr="005F4E7D" w:rsidRDefault="00667240" w:rsidP="00667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  <w:r w:rsidRPr="00DE5B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</w:tbl>
    <w:p w:rsidR="00667240" w:rsidRDefault="00667240" w:rsidP="009636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7240" w:rsidRDefault="00667240" w:rsidP="0096360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3602" w:rsidRPr="00963602" w:rsidRDefault="00963602" w:rsidP="006672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602">
        <w:rPr>
          <w:rFonts w:ascii="Times New Roman" w:hAnsi="Times New Roman" w:cs="Times New Roman"/>
          <w:b/>
          <w:sz w:val="28"/>
          <w:szCs w:val="28"/>
          <w:lang w:val="uk-UA"/>
        </w:rPr>
        <w:t>3. Форма атестації здобувачів вищої освіти.</w:t>
      </w:r>
    </w:p>
    <w:p w:rsidR="00963602" w:rsidRPr="00963602" w:rsidRDefault="00963602" w:rsidP="0096360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602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освітньої програми спеціальності </w:t>
      </w:r>
      <w:r w:rsidR="00FA09B0" w:rsidRPr="00FA0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014 Середня освіта</w:t>
      </w:r>
      <w:r w:rsidR="001E3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2E3" w:rsidRPr="009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(Мова і література (німецька))</w:t>
      </w:r>
      <w:r w:rsidR="00FA09B0" w:rsidRPr="00FA0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</w:t>
      </w:r>
      <w:r w:rsidR="009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предметною спеціальністю</w:t>
      </w:r>
      <w:r w:rsidR="00FA09B0" w:rsidRPr="00FA0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014.02 </w:t>
      </w:r>
      <w:r w:rsidR="00994451" w:rsidRPr="009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освіта (Мова і література (німецька))</w:t>
      </w:r>
      <w:r w:rsidR="009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проводиться у формі кваліфікаційного іспиту та </w:t>
      </w:r>
      <w:bookmarkStart w:id="0" w:name="_GoBack"/>
      <w:bookmarkEnd w:id="0"/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завершується </w:t>
      </w:r>
      <w:proofErr w:type="spellStart"/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видачею</w:t>
      </w:r>
      <w:proofErr w:type="spellEnd"/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документу встановленого зразка про присудження йому ступеня бакалавра із присвоєнням кваліфікації: Бакалавр </w:t>
      </w:r>
      <w:r w:rsidR="00FA0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9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предметною спеціальністю</w:t>
      </w:r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A09B0" w:rsidRPr="00FA09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014.02 </w:t>
      </w:r>
      <w:r w:rsidR="00994451" w:rsidRPr="009944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Середня освіта (Мова і література (німецька))</w:t>
      </w:r>
      <w:r w:rsidRPr="009636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3602" w:rsidRPr="00963602" w:rsidRDefault="00963602" w:rsidP="00667240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4. Матриця відповідності програмних </w:t>
      </w:r>
      <w:proofErr w:type="spellStart"/>
      <w:r w:rsidRPr="00963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компетентностей</w:t>
      </w:r>
      <w:proofErr w:type="spellEnd"/>
      <w:r w:rsidRPr="00963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компонентам освітньої програми</w:t>
      </w:r>
    </w:p>
    <w:p w:rsidR="00994451" w:rsidRDefault="00994451" w:rsidP="009636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4"/>
        <w:tblW w:w="1086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4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45"/>
        <w:gridCol w:w="15"/>
        <w:gridCol w:w="349"/>
        <w:gridCol w:w="312"/>
        <w:gridCol w:w="313"/>
        <w:gridCol w:w="283"/>
        <w:gridCol w:w="283"/>
        <w:gridCol w:w="425"/>
        <w:gridCol w:w="313"/>
        <w:gridCol w:w="283"/>
        <w:gridCol w:w="425"/>
        <w:gridCol w:w="284"/>
        <w:gridCol w:w="283"/>
        <w:gridCol w:w="284"/>
        <w:gridCol w:w="283"/>
        <w:gridCol w:w="284"/>
      </w:tblGrid>
      <w:tr w:rsidR="00232615" w:rsidRPr="00963602" w:rsidTr="00C42FF4">
        <w:trPr>
          <w:cantSplit/>
          <w:trHeight w:val="1134"/>
        </w:trPr>
        <w:tc>
          <w:tcPr>
            <w:tcW w:w="567" w:type="dxa"/>
          </w:tcPr>
          <w:p w:rsidR="00232615" w:rsidRPr="00963602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6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2</w:t>
            </w:r>
          </w:p>
        </w:tc>
        <w:tc>
          <w:tcPr>
            <w:tcW w:w="426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3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4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5</w:t>
            </w:r>
          </w:p>
        </w:tc>
        <w:tc>
          <w:tcPr>
            <w:tcW w:w="426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6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7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8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9</w:t>
            </w:r>
          </w:p>
        </w:tc>
        <w:tc>
          <w:tcPr>
            <w:tcW w:w="426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10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11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12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13</w:t>
            </w:r>
          </w:p>
        </w:tc>
        <w:tc>
          <w:tcPr>
            <w:tcW w:w="360" w:type="dxa"/>
            <w:gridSpan w:val="2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14</w:t>
            </w:r>
          </w:p>
        </w:tc>
        <w:tc>
          <w:tcPr>
            <w:tcW w:w="349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12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ЗК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313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1</w:t>
            </w:r>
          </w:p>
        </w:tc>
        <w:tc>
          <w:tcPr>
            <w:tcW w:w="283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2</w:t>
            </w:r>
          </w:p>
        </w:tc>
        <w:tc>
          <w:tcPr>
            <w:tcW w:w="283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3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4</w:t>
            </w:r>
          </w:p>
        </w:tc>
        <w:tc>
          <w:tcPr>
            <w:tcW w:w="313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5</w:t>
            </w:r>
          </w:p>
        </w:tc>
        <w:tc>
          <w:tcPr>
            <w:tcW w:w="283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6</w:t>
            </w:r>
          </w:p>
        </w:tc>
        <w:tc>
          <w:tcPr>
            <w:tcW w:w="425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7</w:t>
            </w:r>
          </w:p>
        </w:tc>
        <w:tc>
          <w:tcPr>
            <w:tcW w:w="284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8</w:t>
            </w:r>
          </w:p>
        </w:tc>
        <w:tc>
          <w:tcPr>
            <w:tcW w:w="283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9</w:t>
            </w:r>
          </w:p>
        </w:tc>
        <w:tc>
          <w:tcPr>
            <w:tcW w:w="284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10</w:t>
            </w:r>
          </w:p>
        </w:tc>
        <w:tc>
          <w:tcPr>
            <w:tcW w:w="283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11</w:t>
            </w:r>
          </w:p>
        </w:tc>
        <w:tc>
          <w:tcPr>
            <w:tcW w:w="284" w:type="dxa"/>
            <w:textDirection w:val="btLr"/>
          </w:tcPr>
          <w:p w:rsidR="00232615" w:rsidRPr="004C6761" w:rsidRDefault="00232615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ФК 12</w:t>
            </w:r>
          </w:p>
        </w:tc>
      </w:tr>
      <w:tr w:rsidR="00232615" w:rsidRPr="00F060A7" w:rsidTr="00C42FF4">
        <w:tc>
          <w:tcPr>
            <w:tcW w:w="567" w:type="dxa"/>
          </w:tcPr>
          <w:p w:rsidR="00232615" w:rsidRPr="004C6761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32615" w:rsidRPr="00F060A7" w:rsidTr="00C42FF4">
        <w:tc>
          <w:tcPr>
            <w:tcW w:w="567" w:type="dxa"/>
          </w:tcPr>
          <w:p w:rsidR="00232615" w:rsidRPr="004C6761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2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32615" w:rsidRPr="00F060A7" w:rsidTr="00C42FF4">
        <w:trPr>
          <w:trHeight w:val="70"/>
        </w:trPr>
        <w:tc>
          <w:tcPr>
            <w:tcW w:w="567" w:type="dxa"/>
          </w:tcPr>
          <w:p w:rsidR="00232615" w:rsidRPr="004C6761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3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32615" w:rsidRPr="00F060A7" w:rsidTr="00C42FF4">
        <w:trPr>
          <w:trHeight w:val="361"/>
        </w:trPr>
        <w:tc>
          <w:tcPr>
            <w:tcW w:w="567" w:type="dxa"/>
          </w:tcPr>
          <w:p w:rsidR="00232615" w:rsidRPr="004C6761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 w:rsidRPr="004C67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4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2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232615" w:rsidRPr="00F060A7" w:rsidTr="00C42FF4">
        <w:tc>
          <w:tcPr>
            <w:tcW w:w="567" w:type="dxa"/>
          </w:tcPr>
          <w:p w:rsidR="00232615" w:rsidRPr="004C6761" w:rsidRDefault="00232615" w:rsidP="00667240">
            <w:pPr>
              <w:jc w:val="center"/>
              <w:rPr>
                <w:b/>
                <w:sz w:val="16"/>
                <w:szCs w:val="16"/>
              </w:rPr>
            </w:pPr>
            <w:r w:rsidRPr="004C67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5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ind w:right="-6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615" w:rsidRPr="00F060A7" w:rsidTr="00C42FF4">
        <w:tc>
          <w:tcPr>
            <w:tcW w:w="567" w:type="dxa"/>
          </w:tcPr>
          <w:p w:rsidR="00232615" w:rsidRPr="004C6761" w:rsidRDefault="00232615" w:rsidP="00667240">
            <w:pPr>
              <w:jc w:val="center"/>
              <w:rPr>
                <w:b/>
                <w:sz w:val="16"/>
                <w:szCs w:val="16"/>
              </w:rPr>
            </w:pPr>
            <w:r w:rsidRPr="004C676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6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232615" w:rsidRPr="00F060A7" w:rsidRDefault="00232615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615" w:rsidRPr="00F060A7" w:rsidTr="00C42FF4">
        <w:tc>
          <w:tcPr>
            <w:tcW w:w="567" w:type="dxa"/>
          </w:tcPr>
          <w:p w:rsidR="00232615" w:rsidRPr="00A21180" w:rsidRDefault="00232615" w:rsidP="00232615">
            <w:pPr>
              <w:jc w:val="center"/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7</w:t>
            </w:r>
          </w:p>
        </w:tc>
        <w:tc>
          <w:tcPr>
            <w:tcW w:w="426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32615" w:rsidRPr="00F060A7" w:rsidRDefault="00232615" w:rsidP="0023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23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23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83574B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232615" w:rsidRPr="0083574B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232615" w:rsidRPr="0083574B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4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232615" w:rsidRPr="00F060A7" w:rsidTr="00C42FF4">
        <w:tc>
          <w:tcPr>
            <w:tcW w:w="567" w:type="dxa"/>
          </w:tcPr>
          <w:p w:rsidR="00232615" w:rsidRPr="00A21180" w:rsidRDefault="00232615" w:rsidP="00232615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8</w:t>
            </w:r>
          </w:p>
        </w:tc>
        <w:tc>
          <w:tcPr>
            <w:tcW w:w="426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23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232615" w:rsidRPr="00F060A7" w:rsidRDefault="00232615" w:rsidP="002326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32615" w:rsidRPr="00F060A7" w:rsidRDefault="00232615" w:rsidP="00232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BC" w:rsidRPr="00F060A7" w:rsidTr="00C42FF4">
        <w:tc>
          <w:tcPr>
            <w:tcW w:w="567" w:type="dxa"/>
          </w:tcPr>
          <w:p w:rsidR="005C09BC" w:rsidRPr="00A21180" w:rsidRDefault="005C09BC" w:rsidP="005C09BC">
            <w:pPr>
              <w:jc w:val="center"/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9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5C09BC" w:rsidRPr="00F060A7" w:rsidRDefault="005C09BC" w:rsidP="005C0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5C09BC" w:rsidRPr="00F060A7" w:rsidRDefault="005C09BC" w:rsidP="005C09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4" w:type="dxa"/>
          </w:tcPr>
          <w:p w:rsidR="005C09BC" w:rsidRPr="00632185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4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BC" w:rsidRPr="00F060A7" w:rsidTr="00C42FF4">
        <w:tc>
          <w:tcPr>
            <w:tcW w:w="567" w:type="dxa"/>
          </w:tcPr>
          <w:p w:rsidR="005C09BC" w:rsidRPr="00A21180" w:rsidRDefault="005C09BC" w:rsidP="005C09BC">
            <w:pPr>
              <w:jc w:val="center"/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10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5C09BC" w:rsidRPr="00F060A7" w:rsidRDefault="005C09BC" w:rsidP="005C09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4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09BC" w:rsidRPr="0083574B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84" w:type="dxa"/>
          </w:tcPr>
          <w:p w:rsidR="005C09BC" w:rsidRPr="0083574B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5C09BC" w:rsidRPr="0083574B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9BC" w:rsidRPr="00F060A7" w:rsidTr="00C42FF4">
        <w:tc>
          <w:tcPr>
            <w:tcW w:w="567" w:type="dxa"/>
          </w:tcPr>
          <w:p w:rsidR="005C09BC" w:rsidRPr="00A21180" w:rsidRDefault="005C09BC" w:rsidP="005C09BC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11.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2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5C09BC" w:rsidRPr="00F060A7" w:rsidRDefault="005C09BC" w:rsidP="005C09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4" w:type="dxa"/>
          </w:tcPr>
          <w:p w:rsidR="005C09BC" w:rsidRPr="00F060A7" w:rsidRDefault="005C09BC" w:rsidP="005C0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C6481E" w:rsidRPr="00F060A7" w:rsidTr="00C42FF4">
        <w:tc>
          <w:tcPr>
            <w:tcW w:w="567" w:type="dxa"/>
          </w:tcPr>
          <w:p w:rsidR="00C6481E" w:rsidRPr="00A21180" w:rsidRDefault="00C6481E" w:rsidP="00C6481E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12</w:t>
            </w:r>
          </w:p>
        </w:tc>
        <w:tc>
          <w:tcPr>
            <w:tcW w:w="426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C6481E" w:rsidRPr="00F060A7" w:rsidRDefault="00C6481E" w:rsidP="00C648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C6481E" w:rsidRPr="00F060A7" w:rsidRDefault="00C6481E" w:rsidP="00C648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C6481E" w:rsidRPr="0083574B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C6481E" w:rsidRPr="0083574B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C6481E" w:rsidRPr="00F060A7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C6481E" w:rsidRPr="0083574B" w:rsidRDefault="00C6481E" w:rsidP="00C6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13393D" w:rsidRPr="00F060A7" w:rsidTr="00C42FF4">
        <w:trPr>
          <w:trHeight w:val="416"/>
        </w:trPr>
        <w:tc>
          <w:tcPr>
            <w:tcW w:w="567" w:type="dxa"/>
          </w:tcPr>
          <w:p w:rsidR="0013393D" w:rsidRPr="00A21180" w:rsidRDefault="0013393D" w:rsidP="0013393D">
            <w:pPr>
              <w:jc w:val="center"/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13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2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3393D" w:rsidRPr="00632185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93D" w:rsidRPr="00F060A7" w:rsidTr="00C42FF4">
        <w:tc>
          <w:tcPr>
            <w:tcW w:w="567" w:type="dxa"/>
          </w:tcPr>
          <w:p w:rsidR="0013393D" w:rsidRPr="00A21180" w:rsidRDefault="0013393D" w:rsidP="0013393D">
            <w:pPr>
              <w:jc w:val="center"/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14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2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93D" w:rsidRPr="00F060A7" w:rsidTr="00C42FF4">
        <w:tc>
          <w:tcPr>
            <w:tcW w:w="567" w:type="dxa"/>
          </w:tcPr>
          <w:p w:rsidR="0013393D" w:rsidRPr="00A21180" w:rsidRDefault="0013393D" w:rsidP="0013393D">
            <w:pPr>
              <w:jc w:val="center"/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15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2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393D" w:rsidRPr="00F060A7" w:rsidTr="00C42FF4">
        <w:tc>
          <w:tcPr>
            <w:tcW w:w="567" w:type="dxa"/>
          </w:tcPr>
          <w:p w:rsidR="0013393D" w:rsidRPr="00A21180" w:rsidRDefault="0013393D" w:rsidP="0013393D">
            <w:pPr>
              <w:jc w:val="center"/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ОК 16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0" w:type="dxa"/>
            <w:gridSpan w:val="2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9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2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13393D" w:rsidRPr="00F060A7" w:rsidRDefault="0013393D" w:rsidP="001339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3393D" w:rsidRPr="00F060A7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13393D" w:rsidRPr="0083574B" w:rsidRDefault="0013393D" w:rsidP="001339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1.1.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1.2.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A6493A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jc w:val="center"/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В.Б.1.3.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A12" w:rsidRPr="00F060A7" w:rsidTr="00C42FF4">
        <w:tc>
          <w:tcPr>
            <w:tcW w:w="567" w:type="dxa"/>
          </w:tcPr>
          <w:p w:rsidR="00E76A12" w:rsidRPr="00A21180" w:rsidRDefault="00E76A12" w:rsidP="00E76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</w:t>
            </w:r>
          </w:p>
          <w:p w:rsidR="00E76A12" w:rsidRPr="00A21180" w:rsidRDefault="00E76A12" w:rsidP="00E76A1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1180">
              <w:rPr>
                <w:b/>
                <w:sz w:val="16"/>
                <w:szCs w:val="16"/>
                <w:lang w:val="uk-UA"/>
              </w:rPr>
              <w:t>2.1.</w:t>
            </w:r>
          </w:p>
        </w:tc>
        <w:tc>
          <w:tcPr>
            <w:tcW w:w="426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E76A12" w:rsidRPr="00F060A7" w:rsidRDefault="00E76A12" w:rsidP="00E76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E76A12" w:rsidRPr="00F060A7" w:rsidRDefault="00E76A12" w:rsidP="00E76A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76A12" w:rsidRPr="00A6493A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76A12" w:rsidRPr="00F060A7" w:rsidRDefault="00E76A12" w:rsidP="00E76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</w:t>
            </w:r>
          </w:p>
          <w:p w:rsidR="000D0DCE" w:rsidRPr="00A21180" w:rsidRDefault="000D0DCE" w:rsidP="000D0D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1180">
              <w:rPr>
                <w:b/>
                <w:sz w:val="16"/>
                <w:szCs w:val="16"/>
                <w:lang w:val="uk-UA"/>
              </w:rPr>
              <w:t>2.2.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2.3.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2.4.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2.5.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rPr>
                <w:b/>
                <w:sz w:val="16"/>
                <w:szCs w:val="16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2.6.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F060A7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A6493A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DCE" w:rsidRPr="00F060A7" w:rsidTr="00C42FF4">
        <w:tc>
          <w:tcPr>
            <w:tcW w:w="567" w:type="dxa"/>
          </w:tcPr>
          <w:p w:rsidR="000D0DCE" w:rsidRPr="00A21180" w:rsidRDefault="000D0DCE" w:rsidP="000D0DC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2.7.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83757D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0D0DCE" w:rsidRPr="0083757D" w:rsidRDefault="000D0DCE" w:rsidP="000D0DC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7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83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83757D" w:rsidRDefault="000D0DCE" w:rsidP="000D0DC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D0DCE" w:rsidRPr="00F060A7" w:rsidRDefault="000D0DCE" w:rsidP="000D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B41FBC" w:rsidRPr="00F060A7" w:rsidTr="00C42FF4">
        <w:tc>
          <w:tcPr>
            <w:tcW w:w="567" w:type="dxa"/>
          </w:tcPr>
          <w:p w:rsidR="00B41FBC" w:rsidRPr="00A21180" w:rsidRDefault="00B41FBC" w:rsidP="00B41FBC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2118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ВБ 2.8</w:t>
            </w:r>
          </w:p>
        </w:tc>
        <w:tc>
          <w:tcPr>
            <w:tcW w:w="426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6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4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64" w:type="dxa"/>
            <w:gridSpan w:val="2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283" w:type="dxa"/>
          </w:tcPr>
          <w:p w:rsidR="00B41FBC" w:rsidRPr="00F060A7" w:rsidRDefault="00B41FBC" w:rsidP="00B41F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313" w:type="dxa"/>
          </w:tcPr>
          <w:p w:rsidR="00B41FBC" w:rsidRPr="00F060A7" w:rsidRDefault="00B41FBC" w:rsidP="00B41FB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25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41FBC" w:rsidRPr="00F060A7" w:rsidRDefault="00B41FBC" w:rsidP="00B41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451" w:rsidRDefault="00994451" w:rsidP="009636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451" w:rsidRDefault="00994451" w:rsidP="009636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451" w:rsidRDefault="00994451" w:rsidP="009636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3602" w:rsidRPr="00963602" w:rsidRDefault="00963602" w:rsidP="009636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6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5. Матриця забезпечення програмних результатів навчання (ПРН) відповідними компонентами освітньої програми.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065"/>
        <w:gridCol w:w="457"/>
        <w:gridCol w:w="458"/>
        <w:gridCol w:w="494"/>
        <w:gridCol w:w="552"/>
        <w:gridCol w:w="552"/>
        <w:gridCol w:w="458"/>
        <w:gridCol w:w="522"/>
        <w:gridCol w:w="552"/>
        <w:gridCol w:w="552"/>
        <w:gridCol w:w="458"/>
        <w:gridCol w:w="522"/>
        <w:gridCol w:w="458"/>
        <w:gridCol w:w="522"/>
        <w:gridCol w:w="552"/>
        <w:gridCol w:w="525"/>
        <w:gridCol w:w="458"/>
        <w:gridCol w:w="582"/>
        <w:gridCol w:w="16"/>
        <w:gridCol w:w="475"/>
      </w:tblGrid>
      <w:tr w:rsidR="00C60A02" w:rsidRPr="00C60A02" w:rsidTr="00C60A02">
        <w:trPr>
          <w:cantSplit/>
          <w:trHeight w:val="895"/>
        </w:trPr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</w:p>
        </w:tc>
        <w:tc>
          <w:tcPr>
            <w:tcW w:w="457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</w:t>
            </w:r>
          </w:p>
        </w:tc>
        <w:tc>
          <w:tcPr>
            <w:tcW w:w="458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2</w:t>
            </w:r>
          </w:p>
        </w:tc>
        <w:tc>
          <w:tcPr>
            <w:tcW w:w="494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3</w:t>
            </w:r>
          </w:p>
        </w:tc>
        <w:tc>
          <w:tcPr>
            <w:tcW w:w="552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4</w:t>
            </w:r>
          </w:p>
        </w:tc>
        <w:tc>
          <w:tcPr>
            <w:tcW w:w="552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5</w:t>
            </w:r>
          </w:p>
        </w:tc>
        <w:tc>
          <w:tcPr>
            <w:tcW w:w="458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6</w:t>
            </w:r>
          </w:p>
        </w:tc>
        <w:tc>
          <w:tcPr>
            <w:tcW w:w="522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7</w:t>
            </w:r>
          </w:p>
        </w:tc>
        <w:tc>
          <w:tcPr>
            <w:tcW w:w="552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8</w:t>
            </w:r>
          </w:p>
        </w:tc>
        <w:tc>
          <w:tcPr>
            <w:tcW w:w="552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9</w:t>
            </w:r>
          </w:p>
        </w:tc>
        <w:tc>
          <w:tcPr>
            <w:tcW w:w="458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10</w:t>
            </w:r>
          </w:p>
        </w:tc>
        <w:tc>
          <w:tcPr>
            <w:tcW w:w="522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11</w:t>
            </w:r>
          </w:p>
        </w:tc>
        <w:tc>
          <w:tcPr>
            <w:tcW w:w="458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12</w:t>
            </w:r>
          </w:p>
        </w:tc>
        <w:tc>
          <w:tcPr>
            <w:tcW w:w="522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13</w:t>
            </w:r>
          </w:p>
        </w:tc>
        <w:tc>
          <w:tcPr>
            <w:tcW w:w="552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14</w:t>
            </w:r>
          </w:p>
        </w:tc>
        <w:tc>
          <w:tcPr>
            <w:tcW w:w="525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15</w:t>
            </w:r>
          </w:p>
        </w:tc>
        <w:tc>
          <w:tcPr>
            <w:tcW w:w="458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16</w:t>
            </w:r>
          </w:p>
        </w:tc>
        <w:tc>
          <w:tcPr>
            <w:tcW w:w="598" w:type="dxa"/>
            <w:gridSpan w:val="2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17</w:t>
            </w:r>
          </w:p>
        </w:tc>
        <w:tc>
          <w:tcPr>
            <w:tcW w:w="475" w:type="dxa"/>
            <w:textDirection w:val="btLr"/>
          </w:tcPr>
          <w:p w:rsidR="003F4062" w:rsidRPr="00C60A02" w:rsidRDefault="003F4062" w:rsidP="00667240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ПРН 18</w:t>
            </w: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2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3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C42FF4">
        <w:trPr>
          <w:trHeight w:val="70"/>
        </w:trPr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ru-RU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4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5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6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067780" w:rsidRPr="00C42FF4" w:rsidRDefault="00067780" w:rsidP="0006778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7</w:t>
            </w:r>
          </w:p>
        </w:tc>
        <w:tc>
          <w:tcPr>
            <w:tcW w:w="457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8" w:type="dxa"/>
            <w:gridSpan w:val="2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8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067780" w:rsidRPr="00C42FF4" w:rsidRDefault="00067780" w:rsidP="0006778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9</w:t>
            </w:r>
          </w:p>
        </w:tc>
        <w:tc>
          <w:tcPr>
            <w:tcW w:w="457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98" w:type="dxa"/>
            <w:gridSpan w:val="2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067780" w:rsidRPr="00C42FF4" w:rsidRDefault="00067780" w:rsidP="0006778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10</w:t>
            </w:r>
          </w:p>
        </w:tc>
        <w:tc>
          <w:tcPr>
            <w:tcW w:w="457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067780" w:rsidRPr="00C42FF4" w:rsidRDefault="00067780" w:rsidP="0006778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11</w:t>
            </w:r>
          </w:p>
        </w:tc>
        <w:tc>
          <w:tcPr>
            <w:tcW w:w="457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91" w:type="dxa"/>
            <w:gridSpan w:val="2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12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13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14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91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15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91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16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1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60A02" w:rsidRPr="00C60A02" w:rsidTr="00067780">
        <w:tc>
          <w:tcPr>
            <w:tcW w:w="1065" w:type="dxa"/>
          </w:tcPr>
          <w:p w:rsidR="003F4062" w:rsidRPr="00C42FF4" w:rsidRDefault="003F4062" w:rsidP="0066724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ОК 17</w:t>
            </w:r>
          </w:p>
        </w:tc>
        <w:tc>
          <w:tcPr>
            <w:tcW w:w="457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3F4062" w:rsidRPr="00C60A02" w:rsidRDefault="003F4062" w:rsidP="0066724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1" w:type="dxa"/>
            <w:gridSpan w:val="2"/>
          </w:tcPr>
          <w:p w:rsidR="003F4062" w:rsidRPr="00C60A02" w:rsidRDefault="003F4062" w:rsidP="00667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60A02" w:rsidRPr="00C60A02" w:rsidTr="00067780">
        <w:tc>
          <w:tcPr>
            <w:tcW w:w="1065" w:type="dxa"/>
          </w:tcPr>
          <w:p w:rsidR="00C60A02" w:rsidRPr="00C42FF4" w:rsidRDefault="00C60A02" w:rsidP="00C42FF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</w:t>
            </w:r>
            <w:r w:rsidR="00C42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1.1.</w:t>
            </w:r>
          </w:p>
        </w:tc>
        <w:tc>
          <w:tcPr>
            <w:tcW w:w="457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C60A02" w:rsidRPr="00C42FF4" w:rsidRDefault="00C60A02" w:rsidP="00C60A02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1.2.</w:t>
            </w:r>
          </w:p>
        </w:tc>
        <w:tc>
          <w:tcPr>
            <w:tcW w:w="457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067780" w:rsidRPr="00C42FF4" w:rsidRDefault="00067780" w:rsidP="0006778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1.3.</w:t>
            </w:r>
          </w:p>
        </w:tc>
        <w:tc>
          <w:tcPr>
            <w:tcW w:w="457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067780" w:rsidRPr="00C42FF4" w:rsidRDefault="00067780" w:rsidP="0006778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2.1.</w:t>
            </w:r>
          </w:p>
        </w:tc>
        <w:tc>
          <w:tcPr>
            <w:tcW w:w="457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8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067780" w:rsidRPr="00C42FF4" w:rsidRDefault="00067780" w:rsidP="0006778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2.2.</w:t>
            </w:r>
          </w:p>
        </w:tc>
        <w:tc>
          <w:tcPr>
            <w:tcW w:w="457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067780" w:rsidRPr="00C42FF4" w:rsidRDefault="00067780" w:rsidP="00067780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2.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</w:tc>
        <w:tc>
          <w:tcPr>
            <w:tcW w:w="457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067780" w:rsidRPr="00C60A02" w:rsidRDefault="00067780" w:rsidP="000677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067780" w:rsidRPr="00C60A02" w:rsidRDefault="00067780" w:rsidP="00067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C60A02" w:rsidRPr="00C42FF4" w:rsidRDefault="00C60A02" w:rsidP="00C60A02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2.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4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</w:tc>
        <w:tc>
          <w:tcPr>
            <w:tcW w:w="457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5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C60A02" w:rsidRPr="00C42FF4" w:rsidRDefault="00C60A02" w:rsidP="00C60A02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2.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5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</w:tc>
        <w:tc>
          <w:tcPr>
            <w:tcW w:w="457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C60A02" w:rsidRPr="00C42FF4" w:rsidRDefault="00C60A02" w:rsidP="00C60A02">
            <w:pPr>
              <w:jc w:val="center"/>
              <w:rPr>
                <w:b/>
                <w:sz w:val="24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2.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</w:tc>
        <w:tc>
          <w:tcPr>
            <w:tcW w:w="457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" w:type="dxa"/>
            <w:gridSpan w:val="2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C60A02" w:rsidRPr="00C42FF4" w:rsidRDefault="00C60A02" w:rsidP="00C60A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2.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.</w:t>
            </w:r>
          </w:p>
        </w:tc>
        <w:tc>
          <w:tcPr>
            <w:tcW w:w="457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1" w:type="dxa"/>
            <w:gridSpan w:val="2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A02" w:rsidRPr="00C60A02" w:rsidTr="00067780">
        <w:tc>
          <w:tcPr>
            <w:tcW w:w="1065" w:type="dxa"/>
          </w:tcPr>
          <w:p w:rsidR="00C60A02" w:rsidRPr="00C42FF4" w:rsidRDefault="00C60A02" w:rsidP="00C42FF4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42FF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ВБ 2.8</w:t>
            </w:r>
          </w:p>
        </w:tc>
        <w:tc>
          <w:tcPr>
            <w:tcW w:w="457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4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6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*</w:t>
            </w: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" w:type="dxa"/>
          </w:tcPr>
          <w:p w:rsidR="00C60A02" w:rsidRPr="00C60A02" w:rsidRDefault="00C60A02" w:rsidP="00C60A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25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2" w:type="dxa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A0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1" w:type="dxa"/>
            <w:gridSpan w:val="2"/>
          </w:tcPr>
          <w:p w:rsidR="00C60A02" w:rsidRPr="00C60A02" w:rsidRDefault="00C60A02" w:rsidP="00C6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062" w:rsidRDefault="003F4062" w:rsidP="00C42FF4"/>
    <w:sectPr w:rsidR="003F4062" w:rsidSect="00C60A0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02"/>
    <w:rsid w:val="000019BC"/>
    <w:rsid w:val="00004ABB"/>
    <w:rsid w:val="0003116C"/>
    <w:rsid w:val="00067780"/>
    <w:rsid w:val="000A6276"/>
    <w:rsid w:val="000D0DCE"/>
    <w:rsid w:val="0013393D"/>
    <w:rsid w:val="00133B5D"/>
    <w:rsid w:val="00134B9D"/>
    <w:rsid w:val="0014336F"/>
    <w:rsid w:val="00155FB5"/>
    <w:rsid w:val="001B4AFB"/>
    <w:rsid w:val="001E32E3"/>
    <w:rsid w:val="002266B8"/>
    <w:rsid w:val="00232615"/>
    <w:rsid w:val="00284992"/>
    <w:rsid w:val="002D6B24"/>
    <w:rsid w:val="00332A81"/>
    <w:rsid w:val="003E281C"/>
    <w:rsid w:val="003F4062"/>
    <w:rsid w:val="00423D76"/>
    <w:rsid w:val="00424BB2"/>
    <w:rsid w:val="004330DF"/>
    <w:rsid w:val="004715BD"/>
    <w:rsid w:val="004879A4"/>
    <w:rsid w:val="004C6761"/>
    <w:rsid w:val="00524CF4"/>
    <w:rsid w:val="005B5982"/>
    <w:rsid w:val="005C09BC"/>
    <w:rsid w:val="005F5F40"/>
    <w:rsid w:val="00632185"/>
    <w:rsid w:val="00667240"/>
    <w:rsid w:val="00671F2F"/>
    <w:rsid w:val="0069225A"/>
    <w:rsid w:val="006D2940"/>
    <w:rsid w:val="00722E07"/>
    <w:rsid w:val="0075376F"/>
    <w:rsid w:val="00795252"/>
    <w:rsid w:val="007E1721"/>
    <w:rsid w:val="008035DE"/>
    <w:rsid w:val="00825FFF"/>
    <w:rsid w:val="0083488C"/>
    <w:rsid w:val="0083574B"/>
    <w:rsid w:val="0083757D"/>
    <w:rsid w:val="00863059"/>
    <w:rsid w:val="00876B26"/>
    <w:rsid w:val="008C10EC"/>
    <w:rsid w:val="008C443D"/>
    <w:rsid w:val="008C6153"/>
    <w:rsid w:val="008D3E9B"/>
    <w:rsid w:val="009463A0"/>
    <w:rsid w:val="00963602"/>
    <w:rsid w:val="00994451"/>
    <w:rsid w:val="009E059A"/>
    <w:rsid w:val="009E3993"/>
    <w:rsid w:val="009E63C0"/>
    <w:rsid w:val="009F1B50"/>
    <w:rsid w:val="00A10895"/>
    <w:rsid w:val="00A14242"/>
    <w:rsid w:val="00A15D93"/>
    <w:rsid w:val="00A21180"/>
    <w:rsid w:val="00A61EE1"/>
    <w:rsid w:val="00A63EF0"/>
    <w:rsid w:val="00A6493A"/>
    <w:rsid w:val="00A941D1"/>
    <w:rsid w:val="00AC66FC"/>
    <w:rsid w:val="00AF17DC"/>
    <w:rsid w:val="00B41FBC"/>
    <w:rsid w:val="00BA6CBD"/>
    <w:rsid w:val="00C06D54"/>
    <w:rsid w:val="00C17900"/>
    <w:rsid w:val="00C20372"/>
    <w:rsid w:val="00C42FF4"/>
    <w:rsid w:val="00C60A02"/>
    <w:rsid w:val="00C6481E"/>
    <w:rsid w:val="00CE0649"/>
    <w:rsid w:val="00D46EC2"/>
    <w:rsid w:val="00DD1B7B"/>
    <w:rsid w:val="00E622F6"/>
    <w:rsid w:val="00E76A12"/>
    <w:rsid w:val="00E9206F"/>
    <w:rsid w:val="00E95009"/>
    <w:rsid w:val="00EC11A8"/>
    <w:rsid w:val="00EF55F5"/>
    <w:rsid w:val="00F060A7"/>
    <w:rsid w:val="00F57B3B"/>
    <w:rsid w:val="00F72762"/>
    <w:rsid w:val="00F878A8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B9D5"/>
  <w15:docId w15:val="{3270ECE0-0552-404C-A703-DA1A8579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602"/>
  </w:style>
  <w:style w:type="paragraph" w:styleId="a3">
    <w:name w:val="List Paragraph"/>
    <w:basedOn w:val="a"/>
    <w:uiPriority w:val="34"/>
    <w:qFormat/>
    <w:rsid w:val="00963602"/>
    <w:pPr>
      <w:ind w:left="720"/>
      <w:contextualSpacing/>
    </w:pPr>
  </w:style>
  <w:style w:type="table" w:styleId="a4">
    <w:name w:val="Table Grid"/>
    <w:basedOn w:val="a1"/>
    <w:uiPriority w:val="59"/>
    <w:rsid w:val="0096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3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59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8471,baiaagaaboqcaaadzmsaaav0awaaaaaaaaaaaaaaaaaaaaaaaaaaaaaaaaaaaaaaaaaaaaaaaaaaaaaaaaaaaaaaaaaaaaaaaaaaaaaaaaaaaaaaaaaaaaaaaaaaaaaaaaaaaaaaaaaaaaaaaaaaaaaaaaaaaaaaaaaaaaaaaaaaaaaaaaaaaaaaaaaaaaaaaaaaaaaaaaaaaaaaaaaaaaaaaaaaaaaaaaaaaaa"/>
    <w:basedOn w:val="a"/>
    <w:rsid w:val="00BA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A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50">
    <w:name w:val="1650"/>
    <w:aliases w:val="baiaagaaboqcaaadqwqaaaw5baaaaaaaaaaaaaaaaaaaaaaaaaaaaaaaaaaaaaaaaaaaaaaaaaaaaaaaaaaaaaaaaaaaaaaaaaaaaaaaaaaaaaaaaaaaaaaaaaaaaaaaaaaaaaaaaaaaaaaaaaaaaaaaaaaaaaaaaaaaaaaaaaaaaaaaaaaaaaaaaaaaaaaaaaaaaaaaaaaaaaaaaaaaaaaaaaaaaaaaaaaaaaaa"/>
    <w:basedOn w:val="a0"/>
    <w:rsid w:val="00BA6CBD"/>
  </w:style>
  <w:style w:type="character" w:customStyle="1" w:styleId="2818">
    <w:name w:val="2818"/>
    <w:aliases w:val="baiaagaaboqcaaadowkaaavjcqaaaaaaaaaaaaaaaaaaaaaaaaaaaaaaaaaaaaaaaaaaaaaaaaaaaaaaaaaaaaaaaaaaaaaaaaaaaaaaaaaaaaaaaaaaaaaaaaaaaaaaaaaaaaaaaaaaaaaaaaaaaaaaaaaaaaaaaaaaaaaaaaaaaaaaaaaaaaaaaaaaaaaaaaaaaaaaaaaaaaaaaaaaaaaaaaaaaaaaaaaaaaaa"/>
    <w:basedOn w:val="a0"/>
    <w:rsid w:val="00BA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462B-535C-4566-A815-6EABEA45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3518</Words>
  <Characters>20054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2019-02-22T07:43:00Z</cp:lastPrinted>
  <dcterms:created xsi:type="dcterms:W3CDTF">2019-02-19T11:59:00Z</dcterms:created>
  <dcterms:modified xsi:type="dcterms:W3CDTF">2019-02-22T07:45:00Z</dcterms:modified>
</cp:coreProperties>
</file>