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МІНІСТЕРСТВО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ОСВІТИ І НАУКИ УКРАЇНИ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МИКОЛАЇВСЬКИЙ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НАЦІОНАЛЬНИЙ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УНІВЕРСИТЕТ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</w:t>
      </w:r>
      <w:r w:rsidRPr="00FE167F">
        <w:rPr>
          <w:rFonts w:ascii="Times New Roman" w:hAnsi="Times New Roman"/>
          <w:sz w:val="28"/>
          <w:szCs w:val="28"/>
        </w:rPr>
        <w:t>В. О. СУХОМЛИНСЬКОГО</w:t>
      </w:r>
    </w:p>
    <w:tbl>
      <w:tblPr>
        <w:tblpPr w:leftFromText="180" w:rightFromText="180" w:vertAnchor="text" w:horzAnchor="page" w:tblpX="7522" w:tblpY="380"/>
        <w:tblW w:w="4247" w:type="dxa"/>
        <w:tblLook w:val="04A0"/>
      </w:tblPr>
      <w:tblGrid>
        <w:gridCol w:w="4247"/>
      </w:tblGrid>
      <w:tr w:rsidR="00DA4A49" w:rsidRPr="00AE4053" w:rsidTr="00DA4A49">
        <w:trPr>
          <w:trHeight w:val="1288"/>
        </w:trPr>
        <w:tc>
          <w:tcPr>
            <w:tcW w:w="4247" w:type="dxa"/>
          </w:tcPr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Затверджено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</w:rPr>
              <w:t>»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Ректор МНУ імені В.О. Сухомлинського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В. Д. </w:t>
            </w:r>
            <w:proofErr w:type="spellStart"/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Будак</w:t>
            </w:r>
            <w:proofErr w:type="spellEnd"/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«___»___________2019 р.</w:t>
            </w:r>
          </w:p>
        </w:tc>
      </w:tr>
    </w:tbl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ОСВІТНЬО-ПРОФЕСІЙНА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ПРОГРАМА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«ПРИКЛАДНА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ЛІНГВІСТИКА»</w:t>
      </w:r>
    </w:p>
    <w:p w:rsidR="00DA4A49" w:rsidRPr="00E879B8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Рівень вищої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>
        <w:rPr>
          <w:rFonts w:ascii="Times New Roman" w:hAnsi="Times New Roman"/>
          <w:sz w:val="28"/>
          <w:szCs w:val="28"/>
          <w:lang w:val="uk-UA"/>
        </w:rPr>
        <w:t>перший</w:t>
      </w:r>
      <w:r w:rsidRPr="00FE167F">
        <w:rPr>
          <w:rFonts w:ascii="Times New Roman" w:hAnsi="Times New Roman"/>
          <w:sz w:val="28"/>
          <w:szCs w:val="28"/>
        </w:rPr>
        <w:t xml:space="preserve"> (</w:t>
      </w:r>
      <w:r w:rsidR="001661E4">
        <w:rPr>
          <w:rFonts w:ascii="Times New Roman" w:hAnsi="Times New Roman"/>
          <w:sz w:val="28"/>
          <w:szCs w:val="28"/>
          <w:lang w:val="uk-UA"/>
        </w:rPr>
        <w:t>бакалаврський</w:t>
      </w:r>
      <w:r w:rsidRPr="00FE167F">
        <w:rPr>
          <w:rFonts w:ascii="Times New Roman" w:hAnsi="Times New Roman"/>
          <w:sz w:val="28"/>
          <w:szCs w:val="28"/>
        </w:rPr>
        <w:t xml:space="preserve">) </w:t>
      </w:r>
      <w:r w:rsidR="00E879B8">
        <w:rPr>
          <w:rFonts w:ascii="Times New Roman" w:hAnsi="Times New Roman"/>
          <w:sz w:val="28"/>
          <w:szCs w:val="28"/>
          <w:lang w:val="uk-UA"/>
        </w:rPr>
        <w:t>рівень</w:t>
      </w:r>
    </w:p>
    <w:p w:rsidR="00467B27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спеціальністю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035 Філологія</w:t>
      </w:r>
    </w:p>
    <w:p w:rsidR="00DA4A49" w:rsidRPr="00186562" w:rsidRDefault="00467B27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879B8">
        <w:rPr>
          <w:rFonts w:ascii="Times New Roman" w:hAnsi="Times New Roman"/>
          <w:b/>
          <w:sz w:val="28"/>
          <w:szCs w:val="28"/>
          <w:lang w:val="uk-UA"/>
        </w:rPr>
        <w:t>спеціалізація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 xml:space="preserve">035.10 </w:t>
      </w:r>
      <w:r w:rsidR="00BE1EE9">
        <w:rPr>
          <w:rFonts w:ascii="Times New Roman" w:hAnsi="Times New Roman"/>
          <w:sz w:val="28"/>
          <w:szCs w:val="28"/>
          <w:lang w:val="uk-UA"/>
        </w:rPr>
        <w:t>п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рикладна</w:t>
      </w:r>
      <w:r w:rsidR="00DA4A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лінгвістика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галузі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знань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 Гуманітарні науки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Кваліфікація:</w:t>
      </w:r>
      <w:r w:rsidRPr="00FE1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 w:rsidRPr="001661E4">
        <w:rPr>
          <w:rFonts w:ascii="Times New Roman" w:hAnsi="Times New Roman"/>
          <w:sz w:val="28"/>
          <w:szCs w:val="28"/>
          <w:lang w:val="uk-UA"/>
        </w:rPr>
        <w:t>бакалавр філології</w:t>
      </w:r>
      <w:r w:rsidR="00467B27">
        <w:rPr>
          <w:rFonts w:ascii="Times New Roman" w:hAnsi="Times New Roman"/>
          <w:sz w:val="28"/>
          <w:szCs w:val="28"/>
          <w:lang w:val="uk-UA"/>
        </w:rPr>
        <w:t xml:space="preserve"> за спеціалізацією прикладна лінгвістика</w:t>
      </w: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822" w:type="dxa"/>
        <w:tblInd w:w="5070" w:type="dxa"/>
        <w:tblLook w:val="04A0"/>
      </w:tblPr>
      <w:tblGrid>
        <w:gridCol w:w="4822"/>
      </w:tblGrid>
      <w:tr w:rsidR="00DA4A49" w:rsidRPr="005730F9" w:rsidTr="00DA4A49">
        <w:tc>
          <w:tcPr>
            <w:tcW w:w="4822" w:type="dxa"/>
          </w:tcPr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Розглянуто та затверджено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засіданні вченої ради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№___від________2019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Освітня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програма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 вводиться в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дію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 _________  ____________   </w:t>
            </w:r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</w:p>
          <w:p w:rsidR="00E879B8" w:rsidRPr="00AA5552" w:rsidRDefault="00E879B8" w:rsidP="00E879B8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 ректора №___ від _____20__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167F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FE167F">
        <w:rPr>
          <w:rFonts w:ascii="Times New Roman" w:hAnsi="Times New Roman"/>
          <w:sz w:val="28"/>
          <w:szCs w:val="28"/>
        </w:rPr>
        <w:t xml:space="preserve"> 2019 р.</w:t>
      </w:r>
    </w:p>
    <w:p w:rsidR="00DA4A49" w:rsidRPr="00FE167F" w:rsidRDefault="00DA4A49" w:rsidP="0015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E167F">
        <w:rPr>
          <w:rFonts w:ascii="Times New Roman" w:hAnsi="Times New Roman"/>
          <w:b/>
          <w:sz w:val="28"/>
          <w:szCs w:val="28"/>
        </w:rPr>
        <w:lastRenderedPageBreak/>
        <w:t>ЛИСТ ПОГОДЖЕННЯ</w:t>
      </w:r>
    </w:p>
    <w:p w:rsidR="00DA4A49" w:rsidRDefault="00DA4A49" w:rsidP="0015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167F">
        <w:rPr>
          <w:rFonts w:ascii="Times New Roman" w:hAnsi="Times New Roman"/>
          <w:b/>
          <w:sz w:val="28"/>
          <w:szCs w:val="28"/>
        </w:rPr>
        <w:t>освітньо-професійної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E167F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DA4A49" w:rsidRPr="00F36DCA" w:rsidRDefault="00DA4A49" w:rsidP="0015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DCA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Прикладна лінгвістика</w:t>
      </w:r>
      <w:r w:rsidRPr="00F36D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A4A49" w:rsidRPr="00EB21D2" w:rsidRDefault="00DA4A49" w:rsidP="00DA4A4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EB21D2">
        <w:rPr>
          <w:rFonts w:ascii="Times New Roman" w:hAnsi="Times New Roman"/>
          <w:b/>
          <w:sz w:val="28"/>
          <w:szCs w:val="28"/>
          <w:lang w:val="uk-UA"/>
        </w:rPr>
        <w:t>1. Кафедра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2">
        <w:rPr>
          <w:rFonts w:ascii="Times New Roman" w:hAnsi="Times New Roman"/>
          <w:b/>
          <w:sz w:val="28"/>
          <w:szCs w:val="28"/>
          <w:lang w:val="uk-UA"/>
        </w:rPr>
        <w:t>загальної та прикладної лінгвістики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7 від 26 листопада 2019 р.</w:t>
      </w:r>
    </w:p>
    <w:p w:rsidR="00DA4A49" w:rsidRPr="000A5685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____________________________Н. В. Коч</w:t>
      </w:r>
    </w:p>
    <w:p w:rsidR="00DA4A49" w:rsidRPr="00D629D1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u w:val="single"/>
          <w:lang w:val="uk-UA"/>
        </w:rPr>
      </w:pPr>
      <w:r w:rsidRPr="00D629D1">
        <w:rPr>
          <w:rFonts w:ascii="Times New Roman" w:hAnsi="Times New Roman"/>
          <w:sz w:val="28"/>
          <w:szCs w:val="28"/>
          <w:u w:val="single"/>
          <w:lang w:val="uk-UA"/>
        </w:rPr>
        <w:t>Розробники:</w:t>
      </w:r>
    </w:p>
    <w:p w:rsidR="00DA4A49" w:rsidRDefault="00152266" w:rsidP="00DA4A4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прое</w:t>
      </w:r>
      <w:r w:rsidR="00DA4A49" w:rsidRPr="00D629D1">
        <w:rPr>
          <w:rFonts w:ascii="Times New Roman" w:hAnsi="Times New Roman"/>
          <w:sz w:val="28"/>
          <w:szCs w:val="28"/>
          <w:lang w:val="uk-UA"/>
        </w:rPr>
        <w:t xml:space="preserve">ктної групи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334C">
        <w:rPr>
          <w:rFonts w:ascii="Times New Roman" w:hAnsi="Times New Roman"/>
          <w:sz w:val="28"/>
          <w:szCs w:val="28"/>
          <w:lang w:val="uk-UA"/>
        </w:rPr>
        <w:t>Каленюк</w:t>
      </w:r>
      <w:proofErr w:type="spellEnd"/>
      <w:r w:rsidRPr="00A2334C">
        <w:rPr>
          <w:rFonts w:ascii="Times New Roman" w:hAnsi="Times New Roman"/>
          <w:sz w:val="28"/>
          <w:szCs w:val="28"/>
          <w:lang w:val="uk-UA"/>
        </w:rPr>
        <w:t xml:space="preserve"> Світлана Олександрівна,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доцент кафедри загальної та прикладної лінгвістики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Миколаївського національного університету </w:t>
      </w:r>
    </w:p>
    <w:p w:rsidR="00DA4A49" w:rsidRDefault="002A4003" w:rsidP="002A400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>імені В. О. Сухомлинського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334C">
        <w:rPr>
          <w:rFonts w:ascii="Times New Roman" w:hAnsi="Times New Roman"/>
          <w:sz w:val="28"/>
          <w:szCs w:val="28"/>
          <w:lang w:val="uk-UA"/>
        </w:rPr>
        <w:t xml:space="preserve"> кандидат філологічних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A4A49">
        <w:rPr>
          <w:rFonts w:ascii="Times New Roman" w:hAnsi="Times New Roman"/>
          <w:sz w:val="28"/>
          <w:szCs w:val="28"/>
          <w:lang w:val="uk-UA"/>
        </w:rPr>
        <w:t xml:space="preserve">_____       </w:t>
      </w:r>
      <w:r w:rsidR="00DA4A49" w:rsidRPr="007C75A0">
        <w:rPr>
          <w:rFonts w:ascii="Times New Roman" w:hAnsi="Times New Roman"/>
          <w:sz w:val="28"/>
          <w:szCs w:val="28"/>
          <w:lang w:val="uk-UA"/>
        </w:rPr>
        <w:t>«</w:t>
      </w:r>
      <w:r w:rsidR="00DA4A49">
        <w:rPr>
          <w:rFonts w:ascii="Times New Roman" w:hAnsi="Times New Roman"/>
          <w:sz w:val="28"/>
          <w:szCs w:val="28"/>
          <w:lang w:val="uk-UA"/>
        </w:rPr>
        <w:t>__</w:t>
      </w:r>
      <w:r w:rsidR="00DA4A49" w:rsidRPr="007C75A0">
        <w:rPr>
          <w:rFonts w:ascii="Times New Roman" w:hAnsi="Times New Roman"/>
          <w:sz w:val="28"/>
          <w:szCs w:val="28"/>
          <w:lang w:val="uk-UA"/>
        </w:rPr>
        <w:t>»</w:t>
      </w:r>
      <w:r w:rsidR="00DA4A49">
        <w:rPr>
          <w:rFonts w:ascii="Times New Roman" w:hAnsi="Times New Roman"/>
          <w:sz w:val="28"/>
          <w:szCs w:val="28"/>
          <w:lang w:val="uk-UA"/>
        </w:rPr>
        <w:t>____2019 р.</w:t>
      </w:r>
    </w:p>
    <w:p w:rsidR="00DA4A49" w:rsidRPr="007C75A0" w:rsidRDefault="00DA4A49" w:rsidP="00DA4A49">
      <w:pPr>
        <w:spacing w:after="0" w:line="360" w:lineRule="auto"/>
        <w:ind w:left="-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40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DA4A49" w:rsidRDefault="00152266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прое</w:t>
      </w:r>
      <w:r w:rsidR="00DA4A49">
        <w:rPr>
          <w:rFonts w:ascii="Times New Roman" w:hAnsi="Times New Roman"/>
          <w:sz w:val="28"/>
          <w:szCs w:val="28"/>
          <w:lang w:val="uk-UA"/>
        </w:rPr>
        <w:t>ктної групи:</w:t>
      </w:r>
    </w:p>
    <w:p w:rsidR="002A4003" w:rsidRDefault="002A4003" w:rsidP="002A4003">
      <w:pPr>
        <w:numPr>
          <w:ilvl w:val="0"/>
          <w:numId w:val="15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Коч Наталя Володимирівна</w:t>
      </w:r>
      <w:r w:rsidR="00DA4A49" w:rsidRPr="00A2334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2A4003">
        <w:rPr>
          <w:rFonts w:ascii="Times New Roman" w:hAnsi="Times New Roman"/>
          <w:sz w:val="28"/>
          <w:szCs w:val="28"/>
          <w:lang w:val="uk-UA"/>
        </w:rPr>
        <w:t xml:space="preserve">завідувач кафедри загальної та прикладної лінгвістики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2A4003">
        <w:rPr>
          <w:rFonts w:ascii="Times New Roman" w:hAnsi="Times New Roman"/>
          <w:sz w:val="28"/>
          <w:szCs w:val="28"/>
          <w:lang w:val="uk-UA"/>
        </w:rPr>
        <w:t xml:space="preserve">Миколаївського національного університету </w:t>
      </w:r>
    </w:p>
    <w:p w:rsidR="002A4003" w:rsidRP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2A4003">
        <w:rPr>
          <w:rFonts w:ascii="Times New Roman" w:hAnsi="Times New Roman"/>
          <w:sz w:val="28"/>
          <w:szCs w:val="28"/>
          <w:lang w:val="uk-UA"/>
        </w:rPr>
        <w:t xml:space="preserve">імені В. О. Сухомлинського, доктор філологічних наук, професор  </w:t>
      </w:r>
    </w:p>
    <w:p w:rsidR="00DA4A49" w:rsidRDefault="00DA4A49" w:rsidP="00DA4A49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    </w:t>
      </w:r>
      <w:r w:rsidRPr="007C75A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7C75A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____2019 р.</w:t>
      </w:r>
    </w:p>
    <w:p w:rsidR="00DA4A49" w:rsidRPr="007C75A0" w:rsidRDefault="00DA4A49" w:rsidP="00DA4A49">
      <w:pPr>
        <w:spacing w:after="0" w:line="360" w:lineRule="auto"/>
        <w:ind w:left="-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F506D5" w:rsidRPr="00F506D5" w:rsidRDefault="00F506D5" w:rsidP="00F506D5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Бабій Юлія Борисівна</w:t>
      </w:r>
      <w:r w:rsidRPr="00F506D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506D5" w:rsidRDefault="00F506D5" w:rsidP="00F506D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доцент кафедри загальної та прикладної лінгвістики </w:t>
      </w:r>
    </w:p>
    <w:p w:rsidR="00F506D5" w:rsidRDefault="00F506D5" w:rsidP="00F506D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Миколаївського національного університету </w:t>
      </w:r>
    </w:p>
    <w:p w:rsidR="00B750D4" w:rsidRDefault="00F506D5" w:rsidP="00F506D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>імені В. О. Сухомлинського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334C">
        <w:rPr>
          <w:rFonts w:ascii="Times New Roman" w:hAnsi="Times New Roman"/>
          <w:sz w:val="28"/>
          <w:szCs w:val="28"/>
          <w:lang w:val="uk-UA"/>
        </w:rPr>
        <w:t xml:space="preserve"> кандидат філологічних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</w:t>
      </w:r>
    </w:p>
    <w:p w:rsidR="00DA4A49" w:rsidRDefault="00DA4A49" w:rsidP="00834A6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4A6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_____    </w:t>
      </w:r>
      <w:r w:rsidRPr="007C75A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7C75A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____2019 р.</w:t>
      </w:r>
    </w:p>
    <w:p w:rsidR="00DA4A49" w:rsidRPr="007C75A0" w:rsidRDefault="00DA4A49" w:rsidP="00DA4A49">
      <w:pPr>
        <w:spacing w:after="0" w:line="360" w:lineRule="auto"/>
        <w:ind w:left="-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DA4A49" w:rsidRPr="00EB21D2" w:rsidRDefault="00DA4A49" w:rsidP="00DA4A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1D2">
        <w:rPr>
          <w:rFonts w:ascii="Times New Roman" w:hAnsi="Times New Roman"/>
          <w:b/>
          <w:sz w:val="28"/>
          <w:szCs w:val="28"/>
          <w:lang w:val="uk-UA"/>
        </w:rPr>
        <w:t>2. Навчально-методична комісія факультету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іноземної філології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_______2019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Т. О. Мороз</w:t>
      </w:r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A312D">
        <w:rPr>
          <w:rFonts w:ascii="Times New Roman" w:hAnsi="Times New Roman"/>
          <w:b/>
          <w:sz w:val="28"/>
          <w:szCs w:val="28"/>
          <w:lang w:val="uk-UA"/>
        </w:rPr>
        <w:t xml:space="preserve">3. Вчена рада факультету 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_______2019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Т. О. Мороз</w:t>
      </w:r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Відділ ліцензування та акредитації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відділу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4A65">
        <w:rPr>
          <w:rFonts w:ascii="Times New Roman" w:hAnsi="Times New Roman"/>
          <w:sz w:val="28"/>
          <w:szCs w:val="28"/>
          <w:lang w:val="uk-UA"/>
        </w:rPr>
        <w:tab/>
        <w:t>Н.В. </w:t>
      </w:r>
      <w:proofErr w:type="spellStart"/>
      <w:r w:rsidR="00834A65">
        <w:rPr>
          <w:rFonts w:ascii="Times New Roman" w:hAnsi="Times New Roman"/>
          <w:sz w:val="28"/>
          <w:szCs w:val="28"/>
          <w:lang w:val="uk-UA"/>
        </w:rPr>
        <w:t>Данік</w:t>
      </w:r>
      <w:proofErr w:type="spellEnd"/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A312D">
        <w:rPr>
          <w:rFonts w:ascii="Times New Roman" w:hAnsi="Times New Roman"/>
          <w:b/>
          <w:sz w:val="28"/>
          <w:szCs w:val="28"/>
          <w:lang w:val="uk-UA"/>
        </w:rPr>
        <w:t>5. Навчально-методична комісія університету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_______2019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О. А.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Вчена рада університету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_______2019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В. 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Будак</w:t>
      </w:r>
      <w:proofErr w:type="spellEnd"/>
    </w:p>
    <w:p w:rsidR="00D60CCF" w:rsidRPr="00DA4A49" w:rsidRDefault="00DA4A49" w:rsidP="00D60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A4A49" w:rsidRDefault="00DA4A49" w:rsidP="00DA4A49">
      <w:pPr>
        <w:tabs>
          <w:tab w:val="left" w:pos="29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 про зовнішню апробацію</w:t>
      </w:r>
    </w:p>
    <w:p w:rsidR="00E4523F" w:rsidRDefault="00E4523F" w:rsidP="004D388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Відгуки представників ринку праці:</w:t>
      </w:r>
    </w:p>
    <w:p w:rsidR="00DA4A49" w:rsidRPr="00D828B9" w:rsidRDefault="00DA4A49" w:rsidP="004D388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редактор </w:t>
      </w:r>
      <w:proofErr w:type="spellStart"/>
      <w:r>
        <w:rPr>
          <w:rFonts w:ascii="Times New Roman" w:hAnsi="Times New Roman"/>
          <w:sz w:val="28"/>
          <w:szCs w:val="28"/>
        </w:rPr>
        <w:t>інформаційно-аналітичного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порталу «Ни</w:t>
      </w:r>
      <w:r w:rsidR="00E4523F">
        <w:rPr>
          <w:rFonts w:ascii="Times New Roman" w:hAnsi="Times New Roman"/>
          <w:sz w:val="28"/>
          <w:szCs w:val="28"/>
        </w:rPr>
        <w:t>колаевские известия»</w:t>
      </w:r>
      <w:r w:rsidR="00E4523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Т. В. Одинцова </w:t>
      </w:r>
    </w:p>
    <w:p w:rsidR="004D3884" w:rsidRDefault="004D3884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523F" w:rsidRDefault="00E4523F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Рецензії представників ЗВО</w:t>
      </w:r>
      <w:r w:rsidR="00152266">
        <w:rPr>
          <w:rFonts w:ascii="Times New Roman" w:hAnsi="Times New Roman"/>
          <w:sz w:val="28"/>
          <w:szCs w:val="28"/>
          <w:lang w:val="uk-UA"/>
        </w:rPr>
        <w:t>:</w:t>
      </w:r>
    </w:p>
    <w:p w:rsidR="005B568D" w:rsidRPr="00250782" w:rsidRDefault="00E4523F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B568D">
        <w:rPr>
          <w:rFonts w:ascii="Times New Roman" w:hAnsi="Times New Roman"/>
          <w:sz w:val="28"/>
          <w:szCs w:val="28"/>
          <w:lang w:val="uk-UA"/>
        </w:rPr>
        <w:t>андидат філологічних наук, старший викладач кафедри прикладної лінгвістики</w:t>
      </w:r>
      <w:r w:rsidR="005B56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</w:t>
      </w:r>
      <w:r w:rsidR="00152266">
        <w:rPr>
          <w:rFonts w:ascii="Times New Roman" w:hAnsi="Times New Roman"/>
          <w:sz w:val="28"/>
          <w:szCs w:val="28"/>
          <w:lang w:val="uk-UA"/>
        </w:rPr>
        <w:t xml:space="preserve"> кораблебудування імені адмірала</w:t>
      </w:r>
      <w:r w:rsidR="004D3884">
        <w:rPr>
          <w:rFonts w:ascii="Times New Roman" w:hAnsi="Times New Roman"/>
          <w:sz w:val="28"/>
          <w:szCs w:val="28"/>
          <w:lang w:val="uk-UA"/>
        </w:rPr>
        <w:t xml:space="preserve"> Макарова – </w:t>
      </w:r>
      <w:r w:rsidR="005B568D">
        <w:rPr>
          <w:rFonts w:ascii="Times New Roman" w:hAnsi="Times New Roman"/>
          <w:sz w:val="28"/>
          <w:szCs w:val="28"/>
          <w:lang w:val="uk-UA"/>
        </w:rPr>
        <w:t>О. В. Щербак</w:t>
      </w:r>
    </w:p>
    <w:p w:rsidR="00DA4A49" w:rsidRPr="005B568D" w:rsidRDefault="00DA4A49" w:rsidP="00DA4A49">
      <w:pPr>
        <w:widowControl w:val="0"/>
        <w:tabs>
          <w:tab w:val="left" w:pos="297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1E4" w:rsidRDefault="00DA4A49" w:rsidP="001661E4">
      <w:pPr>
        <w:spacing w:after="0" w:line="240" w:lineRule="auto"/>
        <w:jc w:val="center"/>
        <w:rPr>
          <w:b/>
          <w:caps/>
          <w:sz w:val="28"/>
          <w:szCs w:val="28"/>
          <w:lang w:val="uk-UA"/>
        </w:rPr>
      </w:pPr>
      <w:r w:rsidRPr="00FE167F">
        <w:rPr>
          <w:rFonts w:ascii="Times New Roman" w:hAnsi="Times New Roman"/>
          <w:sz w:val="28"/>
          <w:szCs w:val="28"/>
          <w:lang w:val="uk-UA"/>
        </w:rPr>
        <w:br w:type="column"/>
      </w:r>
      <w:r w:rsidR="001661E4" w:rsidRPr="00C01B6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Передмова</w:t>
      </w:r>
    </w:p>
    <w:p w:rsidR="001661E4" w:rsidRPr="00597B2E" w:rsidRDefault="00152266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</w:t>
      </w:r>
      <w:r w:rsidR="001661E4" w:rsidRPr="00597B2E">
        <w:rPr>
          <w:rFonts w:ascii="Times New Roman" w:hAnsi="Times New Roman"/>
          <w:sz w:val="28"/>
          <w:szCs w:val="28"/>
          <w:lang w:val="uk-UA"/>
        </w:rPr>
        <w:t xml:space="preserve">озроблено робочою групою у складі: </w:t>
      </w:r>
    </w:p>
    <w:tbl>
      <w:tblPr>
        <w:tblW w:w="6073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672"/>
        <w:gridCol w:w="1595"/>
        <w:gridCol w:w="2032"/>
        <w:gridCol w:w="1979"/>
        <w:gridCol w:w="993"/>
        <w:gridCol w:w="1841"/>
        <w:gridCol w:w="35"/>
        <w:gridCol w:w="958"/>
      </w:tblGrid>
      <w:tr w:rsidR="001661E4" w:rsidRPr="00597B2E" w:rsidTr="0069555C">
        <w:tc>
          <w:tcPr>
            <w:tcW w:w="22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Прізвище, ім’я та по батькові </w:t>
            </w:r>
            <w:r w:rsidR="00152266">
              <w:rPr>
                <w:rFonts w:ascii="Times New Roman" w:hAnsi="Times New Roman"/>
                <w:sz w:val="20"/>
                <w:szCs w:val="20"/>
                <w:lang w:val="uk-UA"/>
              </w:rPr>
              <w:t>керівника та членів прое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ктної групи</w:t>
            </w:r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 роботи</w:t>
            </w:r>
          </w:p>
        </w:tc>
        <w:tc>
          <w:tcPr>
            <w:tcW w:w="87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закладу, який закінчив викладач, (рік закінчення, спеціальність, кваліфікація згідно з документом про вищу освіту)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Науковий ступінь, шифр і найменування 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t>Стаж науково-педагогічної та/або наукової роботи</w:t>
            </w:r>
          </w:p>
        </w:tc>
        <w:tc>
          <w:tcPr>
            <w:tcW w:w="807" w:type="pct"/>
            <w:gridSpan w:val="2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Відомості про підвищення кваліфікації викладача (найменування закладу, вид документа, тема, дата видачі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тривалість, кількість кредитів/годин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661E4" w:rsidRPr="00597B2E" w:rsidTr="0069555C">
        <w:tc>
          <w:tcPr>
            <w:tcW w:w="224" w:type="pct"/>
            <w:vAlign w:val="center"/>
          </w:tcPr>
          <w:p w:rsidR="001661E4" w:rsidRPr="00597B2E" w:rsidRDefault="001661E4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Наталя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завідувач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В. Г.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Бєлінського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(1984 р.). </w:t>
            </w:r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Доктор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10.02.02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Фауноніми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концептуальній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картині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світу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східних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слов'ян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XI-XVII ст.</w:t>
            </w:r>
            <w:r w:rsidRPr="00597B2E">
              <w:rPr>
                <w:rStyle w:val="apple-converted-space"/>
                <w:rFonts w:ascii="Times New Roman" w:hAnsi="Times New Roman"/>
                <w:sz w:val="20"/>
                <w:szCs w:val="20"/>
              </w:rPr>
              <w:t>».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лінгводидактики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widowControl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t>36 років</w:t>
            </w:r>
          </w:p>
        </w:tc>
        <w:tc>
          <w:tcPr>
            <w:tcW w:w="807" w:type="pct"/>
            <w:gridSpan w:val="2"/>
          </w:tcPr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43675" w:rsidRPr="00043675" w:rsidRDefault="00043675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Генезис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восточнославянсок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концептосферы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языковом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отражении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монография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Н. В. Коч . –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Николаев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Илион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, 2010. – 440 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Н. В.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Міжкультурна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комунікація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Навчальний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посібник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/  Н. В. 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 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Миколаїв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ЧП Румянцева А. В., 2017. 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Ретротипаж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продукт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национальной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лингвоприкладной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аспект исследования) //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Вісник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Маріупольського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Серія «Філологія».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– Маріуполь, 2018. – с. 320. – С. 49-58.</w:t>
            </w:r>
          </w:p>
          <w:p w:rsidR="00182BFD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 В.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Христианская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категория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страдания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свете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теории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эмпирического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обоснования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знаний (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лингвокультурный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когнитивный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аспекты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проблемы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) / Н. В. Коч // Актуальні питання гуманітарних наук. Серія Мовознавство. Літературознавство. – Вип. 23, том 2. – Дрогобич, 2019. – С. 36–40.</w:t>
            </w:r>
          </w:p>
          <w:p w:rsidR="00152266" w:rsidRPr="00CF292F" w:rsidRDefault="00152266" w:rsidP="00152266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Н. В. </w:t>
            </w:r>
          </w:p>
          <w:p w:rsidR="00152266" w:rsidRPr="00D2528C" w:rsidRDefault="00152266" w:rsidP="00152266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>Лінгвокультурний</w:t>
            </w:r>
            <w:proofErr w:type="spellEnd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типаж: досвід теоретичного та методологічного дослідження // Вчені записки ТНУ імені В. І. Вернадського. Серія : Філологія. Соціальні комунікації. Том 30 (69) № 3 Ч. 2., 2019. С. 6–12.</w:t>
            </w:r>
          </w:p>
          <w:p w:rsidR="00152266" w:rsidRPr="00B355AA" w:rsidRDefault="00152266" w:rsidP="00152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182BFD" w:rsidRPr="00BE1EE9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міждисциплінарна науково-практична конференція «Комунікативний дискурс у полікультурному просторі» (Миколаїв, 2017 р.): доповідь «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Стратегії і тактики комунікативної поведінки головних героїв повісті І. Нечуя-Левицького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Кайдашева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сім'я»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»</w:t>
            </w:r>
          </w:p>
          <w:p w:rsidR="00182BFD" w:rsidRPr="00E879B8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V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ІІІ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lastRenderedPageBreak/>
              <w:t>Міжнароднаий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науково-практичний семінар «Тенденції та перспективи формування професійної лексики» (Ірпінь, 2018 р.): доповідь: «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Лінгвокультурна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модель засвоєння «чужої» культури в контексті глобалізації світу».</w:t>
            </w:r>
          </w:p>
          <w:p w:rsidR="00182BFD" w:rsidRPr="00B355AA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Міжнарод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науково-практич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заоч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конференц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соціокультурні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аспекти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» (Острог,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2018 р.): доповідь Концептуальна метафора як спосіб сакрального </w:t>
            </w: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пізнання. </w:t>
            </w:r>
          </w:p>
          <w:p w:rsidR="001661E4" w:rsidRPr="00BE1EE9" w:rsidRDefault="00182BFD" w:rsidP="00BE1EE9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90"/>
              </w:tabs>
              <w:spacing w:after="0"/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E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р.).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1661E4" w:rsidRPr="00597B2E" w:rsidRDefault="001661E4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99/51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BE1EE9" w:rsidRPr="00597B2E" w:rsidTr="00BE1EE9">
        <w:tc>
          <w:tcPr>
            <w:tcW w:w="224" w:type="pct"/>
            <w:vAlign w:val="center"/>
          </w:tcPr>
          <w:p w:rsidR="00BE1EE9" w:rsidRPr="00597B2E" w:rsidRDefault="00BE1EE9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19" w:type="pct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Світлана Олександрівна</w:t>
            </w:r>
          </w:p>
        </w:tc>
        <w:tc>
          <w:tcPr>
            <w:tcW w:w="686" w:type="pct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(2000 р.). </w:t>
            </w:r>
          </w:p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методика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Тема: «Лексика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творів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Уласа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Самчука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народнорозмовні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джерела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семантична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структура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стилістичні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BE1EE9" w:rsidRPr="00914B96" w:rsidRDefault="00BE1EE9" w:rsidP="00BE1EE9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914B96">
              <w:rPr>
                <w:rFonts w:ascii="Times New Roman" w:hAnsi="Times New Roman" w:cs="Times New Roman"/>
                <w:spacing w:val="-20"/>
              </w:rPr>
              <w:t xml:space="preserve">19 </w:t>
            </w:r>
            <w:proofErr w:type="spellStart"/>
            <w:r w:rsidRPr="00914B96">
              <w:rPr>
                <w:rFonts w:ascii="Times New Roman" w:hAnsi="Times New Roman" w:cs="Times New Roman"/>
                <w:spacing w:val="-20"/>
              </w:rPr>
              <w:t>років</w:t>
            </w:r>
            <w:proofErr w:type="spellEnd"/>
          </w:p>
        </w:tc>
        <w:tc>
          <w:tcPr>
            <w:tcW w:w="792" w:type="pct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BE1EE9" w:rsidRPr="00597B2E" w:rsidRDefault="00BE1EE9" w:rsidP="00BE1EE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Р. 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Специфіка лексико-семантичних груп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чоконімів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української мови / С. О. 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К. Р.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//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Видавництво Національного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університету «Острозька академія», 2018. – Випуск 1 (69). –Ч.1. – С. 169–172.</w:t>
            </w:r>
          </w:p>
          <w:p w:rsidR="00BE1EE9" w:rsidRPr="00597B2E" w:rsidRDefault="00BE1EE9" w:rsidP="00BE1EE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О., Швець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Семантична динаміка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парфумонімів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ароматонімів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сучасній українській мові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І. О. Швець // 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172–175.</w:t>
            </w:r>
          </w:p>
          <w:p w:rsidR="00BE1EE9" w:rsidRPr="00597B2E" w:rsidRDefault="00BE1EE9" w:rsidP="00BE1EE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Стилістичні функції звертань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С. О.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Наукові записки Національного університету «Острозька академія» серія «Філологія», 2018. – Випуск 3 (71). – С. 85–87.</w:t>
            </w:r>
          </w:p>
          <w:p w:rsidR="00BE1EE9" w:rsidRPr="00597B2E" w:rsidRDefault="00BE1EE9" w:rsidP="00BE1EE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Звертання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семантика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функційні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пріоритети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"Філологічні трактати" Сумського національного університету, 2018. – Том 10, № 4. – С. 23–27.</w:t>
            </w:r>
          </w:p>
          <w:p w:rsidR="00BE1EE9" w:rsidRPr="00B355AA" w:rsidRDefault="00BE1EE9" w:rsidP="00BE1EE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С.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О. Роль образних парадигм у розкритті змістово-концептуальної інформації художнього твору // Актуальні питання гуманітарних наук. М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жвуз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вський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рник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наукових праць молодих вчених Дрогобицького державного педагог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чного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ун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верситету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мен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вана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Франка. В</w:t>
            </w:r>
            <w:r w:rsidRPr="00B355AA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uk-UA"/>
              </w:rPr>
              <w:t>ипуск № 23, том 2.</w:t>
            </w:r>
            <w:r w:rsidRPr="00B355A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–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Дрогобич, 2019. – С. 27–31.</w:t>
            </w:r>
          </w:p>
          <w:p w:rsidR="00BE1EE9" w:rsidRPr="00F72794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BE1EE9" w:rsidRPr="00597B2E" w:rsidRDefault="00BE1EE9" w:rsidP="00BE1EE9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науково-практична конференція «Творчість Миколи Куліша у світовому історико-літературному контексті» (Херсон, 2017).</w:t>
            </w:r>
          </w:p>
          <w:p w:rsidR="00BE1EE9" w:rsidRPr="00597B2E" w:rsidRDefault="00BE1EE9" w:rsidP="00BE1EE9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Міжнародна науково-практична заочна конференція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соціокультурні аспекти комунікації» (Національний університет «Острозька академія», 2018 р.): доповідь «Стилістичні функції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звертаньв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».</w:t>
            </w:r>
          </w:p>
          <w:p w:rsidR="00BE1EE9" w:rsidRPr="00B355AA" w:rsidRDefault="00BE1EE9" w:rsidP="00BE1EE9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ІХ Міжнародний науково-практичний семінар «Тенденції та </w:t>
            </w: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перспективи формування професійної лексики» (Ірпінь, 2019 р.).</w:t>
            </w:r>
          </w:p>
        </w:tc>
        <w:tc>
          <w:tcPr>
            <w:tcW w:w="427" w:type="pct"/>
            <w:gridSpan w:val="2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 67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06</w:t>
            </w:r>
          </w:p>
        </w:tc>
      </w:tr>
      <w:tr w:rsidR="00914B96" w:rsidRPr="009071C2" w:rsidTr="00ED33B1">
        <w:tc>
          <w:tcPr>
            <w:tcW w:w="224" w:type="pct"/>
            <w:vAlign w:val="center"/>
          </w:tcPr>
          <w:p w:rsidR="00914B96" w:rsidRPr="00597B2E" w:rsidRDefault="00914B96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719" w:type="pct"/>
          </w:tcPr>
          <w:p w:rsidR="00914B96" w:rsidRPr="009071C2" w:rsidRDefault="00914B96" w:rsidP="009071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Бабій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686" w:type="pct"/>
          </w:tcPr>
          <w:p w:rsidR="00914B96" w:rsidRPr="009071C2" w:rsidRDefault="00914B96" w:rsidP="009071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лінгвістики</w:t>
            </w:r>
            <w:proofErr w:type="spellEnd"/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14B96" w:rsidRPr="009071C2" w:rsidRDefault="00914B96" w:rsidP="009071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Миколаївський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(2000 р.).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англійська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914B96" w:rsidRPr="009071C2" w:rsidRDefault="00914B96" w:rsidP="009071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Кваліфікація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зарубіжної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914B96" w:rsidRPr="009071C2" w:rsidRDefault="00914B96" w:rsidP="009071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філологічних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наук: 10.02.01 –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914B96" w:rsidRPr="009071C2" w:rsidRDefault="00914B96" w:rsidP="009071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Прізвища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Наддніпрянщини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914B96" w:rsidRPr="009071C2" w:rsidRDefault="00914B96" w:rsidP="009071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філософії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гуманітарних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 </w:t>
            </w:r>
          </w:p>
          <w:p w:rsidR="00914B96" w:rsidRPr="009071C2" w:rsidRDefault="00914B96" w:rsidP="009071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загального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sz w:val="20"/>
                <w:szCs w:val="20"/>
              </w:rPr>
              <w:t>мовознавства</w:t>
            </w:r>
            <w:proofErr w:type="spellEnd"/>
          </w:p>
        </w:tc>
        <w:tc>
          <w:tcPr>
            <w:tcW w:w="427" w:type="pct"/>
          </w:tcPr>
          <w:p w:rsidR="00914B96" w:rsidRPr="009071C2" w:rsidRDefault="004C10B5" w:rsidP="00907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рік</w:t>
            </w:r>
          </w:p>
        </w:tc>
        <w:tc>
          <w:tcPr>
            <w:tcW w:w="792" w:type="pct"/>
            <w:vAlign w:val="center"/>
          </w:tcPr>
          <w:p w:rsidR="009071C2" w:rsidRPr="009071C2" w:rsidRDefault="009071C2" w:rsidP="009071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071C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9071C2" w:rsidRPr="009071C2" w:rsidRDefault="009071C2" w:rsidP="009071C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Бабій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Ю. Б.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Антропоніміка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сучасних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знань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мову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Миколаїв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: 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Іліон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», 2017. – 236 с.</w:t>
            </w:r>
          </w:p>
          <w:p w:rsidR="009071C2" w:rsidRPr="009071C2" w:rsidRDefault="009071C2" w:rsidP="009071C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Style w:val="FontStyle14"/>
                <w:sz w:val="20"/>
                <w:szCs w:val="20"/>
              </w:rPr>
              <w:t>Бабій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 xml:space="preserve"> Ю. Б. </w:t>
            </w:r>
            <w:proofErr w:type="spellStart"/>
            <w:r w:rsidRPr="009071C2">
              <w:rPr>
                <w:rStyle w:val="FontStyle14"/>
                <w:sz w:val="20"/>
                <w:szCs w:val="20"/>
              </w:rPr>
              <w:t>Сугестивний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Style w:val="FontStyle14"/>
                <w:sz w:val="20"/>
                <w:szCs w:val="20"/>
              </w:rPr>
              <w:t>потенціал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Style w:val="FontStyle14"/>
                <w:sz w:val="20"/>
                <w:szCs w:val="20"/>
              </w:rPr>
              <w:t>сучасного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 xml:space="preserve"> рекламного </w:t>
            </w:r>
            <w:proofErr w:type="spellStart"/>
            <w:r w:rsidRPr="009071C2">
              <w:rPr>
                <w:rStyle w:val="FontStyle14"/>
                <w:sz w:val="20"/>
                <w:szCs w:val="20"/>
              </w:rPr>
              <w:t>дискурсу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 xml:space="preserve"> (</w:t>
            </w:r>
            <w:proofErr w:type="spellStart"/>
            <w:r w:rsidRPr="009071C2">
              <w:rPr>
                <w:rStyle w:val="FontStyle14"/>
                <w:sz w:val="20"/>
                <w:szCs w:val="20"/>
              </w:rPr>
              <w:t>структурно-синтаксичний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 xml:space="preserve"> аспект)</w:t>
            </w:r>
            <w:r w:rsidRPr="009071C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/ </w:t>
            </w:r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Ю. Б. 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Бабій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071C2">
              <w:rPr>
                <w:rStyle w:val="FontStyle14"/>
                <w:sz w:val="20"/>
                <w:szCs w:val="20"/>
              </w:rPr>
              <w:t xml:space="preserve">//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Одеський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лінгвістичний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вісник</w:t>
            </w:r>
            <w:proofErr w:type="spellEnd"/>
            <w:r w:rsidRPr="009071C2">
              <w:rPr>
                <w:rStyle w:val="FontStyle14"/>
                <w:sz w:val="20"/>
                <w:szCs w:val="20"/>
              </w:rPr>
              <w:t>. – Одеса : 2017. – С. 45–52.</w:t>
            </w:r>
          </w:p>
          <w:p w:rsidR="009071C2" w:rsidRPr="009071C2" w:rsidRDefault="009071C2" w:rsidP="009071C2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Бабій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Ю.Б</w:t>
            </w:r>
            <w:r w:rsidRPr="009071C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Засоб</w:t>
            </w:r>
            <w:r w:rsidRPr="009071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proofErr w:type="spellEnd"/>
            <w:r w:rsidRPr="009071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репрезентації</w:t>
            </w:r>
            <w:proofErr w:type="spellEnd"/>
            <w:r w:rsidRPr="009071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концепту «</w:t>
            </w:r>
            <w:proofErr w:type="spellStart"/>
            <w:r w:rsidRPr="009071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ціна</w:t>
            </w:r>
            <w:proofErr w:type="spellEnd"/>
            <w:r w:rsidRPr="009071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» в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україномовному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рекламному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дискурсі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(на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матеріалі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комерційних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текстів</w:t>
            </w:r>
            <w:proofErr w:type="spellEnd"/>
            <w:r w:rsidRPr="009071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) </w:t>
            </w:r>
            <w:r w:rsidRPr="009071C2">
              <w:rPr>
                <w:rFonts w:ascii="Times New Roman" w:hAnsi="Times New Roman" w:cs="Times New Roman"/>
                <w:color w:val="4F4F4F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Лінгвістичні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студії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Linguistic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Studies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Міжнародний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збірник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наукових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праць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Донецького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 (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Вінниця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 – №33, 2018. – С. 89-93</w:t>
            </w:r>
            <w:r w:rsidRPr="009071C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Видання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яке включено до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наукометричних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баз (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Science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Collection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71C2" w:rsidRPr="009071C2" w:rsidRDefault="009071C2" w:rsidP="009071C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Бабій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Ю.Б.  </w:t>
            </w:r>
            <w:r w:rsidRPr="00907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Структурна</w:t>
            </w:r>
            <w:r w:rsidRPr="00907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ефективність</w:t>
            </w:r>
            <w:proofErr w:type="spellEnd"/>
            <w:r w:rsidRPr="00907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імен-запозичень в основах українських прізвищ </w:t>
            </w: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Записки з українського мовознавства : вип. 23: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зб.наук.праць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Opera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linguistsca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ukrainiana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fasticullum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 / гол. ред. Т.Ю Ковалевська. – Одеса : 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Полипринт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2018. – С.11–19.</w:t>
            </w:r>
          </w:p>
          <w:p w:rsidR="009071C2" w:rsidRPr="009071C2" w:rsidRDefault="009071C2" w:rsidP="009071C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Бабій  Ю. Б.</w:t>
            </w:r>
            <w:r w:rsidRPr="009071C2">
              <w:rPr>
                <w:rStyle w:val="FontStyle14"/>
                <w:b/>
                <w:sz w:val="20"/>
                <w:szCs w:val="20"/>
                <w:lang w:val="uk-UA"/>
              </w:rPr>
              <w:t xml:space="preserve"> </w:t>
            </w: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Програмний інструментарій створення субтитрів під час перекладу (аналітичний огляд) // Молодий вчений. – № 4.3 (68.3), 2019. – С. 64–68 </w:t>
            </w:r>
          </w:p>
          <w:p w:rsidR="009071C2" w:rsidRPr="009071C2" w:rsidRDefault="009071C2" w:rsidP="009071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9071C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9071C2" w:rsidRPr="009071C2" w:rsidRDefault="009071C2" w:rsidP="009071C2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науково-практична конференція «Українська мова у парадигмі світової лінгвістики» (Одеса, 2017).</w:t>
            </w:r>
          </w:p>
          <w:p w:rsidR="009071C2" w:rsidRPr="009071C2" w:rsidRDefault="009071C2" w:rsidP="009071C2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науково-практична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орієнтири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філологічної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науки» (Херсон, 2018 р.):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доповідь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Граматичні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сугестії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сучасному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рекламному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дискурсі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71C2" w:rsidRPr="009071C2" w:rsidRDefault="009071C2" w:rsidP="009071C2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Міжнародна</w:t>
            </w:r>
            <w:proofErr w:type="spellEnd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науково-практична</w:t>
            </w:r>
            <w:proofErr w:type="spellEnd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</w:t>
            </w:r>
            <w:proofErr w:type="spellEnd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конференція</w:t>
            </w:r>
            <w:proofErr w:type="spellEnd"/>
            <w:r w:rsidRPr="0090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Лінгкогнітивні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соціокультурні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аспекти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комунікації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» (Острог, 2018 р.):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доповідь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Словотвірна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специфікація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прізвищевих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ад'єктивів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14B96" w:rsidRPr="009071C2" w:rsidRDefault="009071C2" w:rsidP="009071C2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наукова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Орієнтири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сучасної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лінгвістичної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парадигми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Кам'янець-Подільськ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, 2018 р.).</w:t>
            </w:r>
          </w:p>
        </w:tc>
        <w:tc>
          <w:tcPr>
            <w:tcW w:w="427" w:type="pct"/>
            <w:gridSpan w:val="2"/>
            <w:vAlign w:val="center"/>
          </w:tcPr>
          <w:p w:rsidR="009071C2" w:rsidRPr="009071C2" w:rsidRDefault="009071C2" w:rsidP="009071C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мовознавства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, 2016 р.</w:t>
            </w:r>
          </w:p>
          <w:p w:rsidR="00914B96" w:rsidRPr="009071C2" w:rsidRDefault="009071C2" w:rsidP="009071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99/51 </w:t>
            </w:r>
            <w:proofErr w:type="spellStart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071C2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907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9071C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</w:tbl>
    <w:p w:rsidR="00A77D64" w:rsidRDefault="00A77D6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1E4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59F">
        <w:rPr>
          <w:rFonts w:ascii="Times New Roman" w:hAnsi="Times New Roman"/>
          <w:sz w:val="28"/>
          <w:szCs w:val="28"/>
          <w:lang w:val="uk-UA"/>
        </w:rPr>
        <w:t>При розробці</w:t>
      </w:r>
      <w:r w:rsidR="00A77D64">
        <w:rPr>
          <w:rFonts w:ascii="Times New Roman" w:hAnsi="Times New Roman"/>
          <w:sz w:val="28"/>
          <w:szCs w:val="28"/>
          <w:lang w:val="uk-UA"/>
        </w:rPr>
        <w:t xml:space="preserve"> прое</w:t>
      </w:r>
      <w:r>
        <w:rPr>
          <w:rFonts w:ascii="Times New Roman" w:hAnsi="Times New Roman"/>
          <w:sz w:val="28"/>
          <w:szCs w:val="28"/>
          <w:lang w:val="uk-UA"/>
        </w:rPr>
        <w:t>кту програми враховані вимоги:</w:t>
      </w:r>
    </w:p>
    <w:p w:rsidR="001661E4" w:rsidRPr="0059559F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освітнього стандарту спеціальності 035 Філологія за рівнем «</w:t>
      </w:r>
      <w:r w:rsidR="00EF56F5">
        <w:rPr>
          <w:rFonts w:ascii="Times New Roman" w:hAnsi="Times New Roman"/>
          <w:sz w:val="28"/>
          <w:szCs w:val="28"/>
          <w:lang w:val="uk-UA"/>
        </w:rPr>
        <w:t>бакалавр</w:t>
      </w:r>
      <w:r w:rsidRPr="00EA6ABA">
        <w:rPr>
          <w:rFonts w:ascii="Times New Roman" w:hAnsi="Times New Roman"/>
          <w:sz w:val="28"/>
          <w:szCs w:val="28"/>
          <w:lang w:val="uk-UA"/>
        </w:rPr>
        <w:t>»</w:t>
      </w:r>
      <w:r w:rsidR="008819CC">
        <w:rPr>
          <w:rFonts w:ascii="Times New Roman" w:hAnsi="Times New Roman"/>
          <w:sz w:val="28"/>
          <w:szCs w:val="28"/>
          <w:lang w:val="uk-UA"/>
        </w:rPr>
        <w:t xml:space="preserve"> (наказ МОН № 869 від 20.06.19 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9CC" w:rsidRDefault="008819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D4FA3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1. </w:t>
      </w:r>
      <w:r w:rsidRPr="00C227D9">
        <w:rPr>
          <w:rFonts w:ascii="Times New Roman" w:hAnsi="Times New Roman"/>
          <w:b/>
          <w:sz w:val="28"/>
          <w:szCs w:val="28"/>
          <w:lang w:val="uk-UA"/>
        </w:rPr>
        <w:t>Профіль освітньої програми</w:t>
      </w:r>
    </w:p>
    <w:p w:rsidR="00AD4FA3" w:rsidRPr="00AD4FA3" w:rsidRDefault="00AD4FA3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Прикладна лінгвістика</w:t>
      </w: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19CC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7D9">
        <w:rPr>
          <w:rFonts w:ascii="Times New Roman" w:hAnsi="Times New Roman"/>
          <w:b/>
          <w:sz w:val="28"/>
          <w:szCs w:val="28"/>
          <w:lang w:val="uk-UA"/>
        </w:rPr>
        <w:t>зі спеціальності 035</w:t>
      </w:r>
      <w:r w:rsidR="008819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Філологія </w:t>
      </w:r>
    </w:p>
    <w:p w:rsidR="00D60CCF" w:rsidRDefault="008819CC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спеціалізація 035.10 п</w:t>
      </w:r>
      <w:r w:rsidR="00D60CCF" w:rsidRPr="004D78E8">
        <w:rPr>
          <w:rFonts w:ascii="Times New Roman" w:hAnsi="Times New Roman"/>
          <w:b/>
          <w:sz w:val="28"/>
          <w:szCs w:val="28"/>
          <w:lang w:val="uk-UA"/>
        </w:rPr>
        <w:t>рикладна лінгвістика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6884"/>
      </w:tblGrid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Миколаївський національний університет імені В. О. Сухомлинського, </w:t>
            </w:r>
            <w:r w:rsidR="00881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іноземної філології,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кафедра загальної та прикладної лінгвістики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Бакалавр. </w:t>
            </w:r>
          </w:p>
          <w:p w:rsidR="00D60CCF" w:rsidRPr="00A96226" w:rsidRDefault="00D60CCF" w:rsidP="00DA4A4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бакалавр філології, фахівець із прикладної лінгвістики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884" w:type="dxa"/>
          </w:tcPr>
          <w:p w:rsidR="00D60CCF" w:rsidRPr="008819CC" w:rsidRDefault="008819CC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60CCF"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</w:t>
            </w: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D4FA3" w:rsidRPr="00A96226" w:rsidTr="00186562">
        <w:tc>
          <w:tcPr>
            <w:tcW w:w="2687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програми</w:t>
            </w:r>
          </w:p>
        </w:tc>
        <w:tc>
          <w:tcPr>
            <w:tcW w:w="6884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 (Сертифікат про акредитацію НД № 1597057, до 01.07.2023 р.)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(бакалаврський) рівень: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FQ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EHEA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перший цикл,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LLL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рівень, НРК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>Повна загальна середня освіта, освітньо-кваліфікаційний рівень молодшого спеціаліста. Обов’язковою умовою є вільне володіння державною мовою.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Українська, англійська, </w:t>
            </w:r>
            <w:r w:rsidRPr="00DB36D4">
              <w:rPr>
                <w:rFonts w:ascii="Times New Roman" w:hAnsi="Times New Roman"/>
                <w:sz w:val="28"/>
                <w:szCs w:val="28"/>
                <w:lang w:val="uk-UA"/>
              </w:rPr>
              <w:t>німецька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До 01.07.2023 р.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http://mdu.edu.ua/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Мета освітньої програми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pStyle w:val="Default"/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6226">
              <w:rPr>
                <w:sz w:val="28"/>
                <w:szCs w:val="28"/>
                <w:lang w:val="uk-UA"/>
              </w:rPr>
              <w:t xml:space="preserve">Мета програми полягає у </w:t>
            </w:r>
            <w:r w:rsidRPr="00A96226">
              <w:rPr>
                <w:sz w:val="28"/>
                <w:szCs w:val="28"/>
                <w:lang w:val="uk-UA" w:eastAsia="uk-UA"/>
              </w:rPr>
              <w:t xml:space="preserve">можливості використовувати набуті компетентності в діяльності, пов’язаній із аналізом, творенням, перетворенням і оцінюванням письмових та усних текстів різних жанрів і стилів (як із науково-дослідною, критично-аналітичною, так і з прикладною метою), організацією успішної комунікації різними мовами (українська, </w:t>
            </w:r>
            <w:r w:rsidRPr="00A96226">
              <w:rPr>
                <w:sz w:val="28"/>
                <w:szCs w:val="28"/>
                <w:lang w:val="uk-UA" w:eastAsia="uk-UA"/>
              </w:rPr>
              <w:lastRenderedPageBreak/>
              <w:t xml:space="preserve">англійська); а також діяльності, що передбачає </w:t>
            </w:r>
            <w:r w:rsidRPr="00A96226">
              <w:rPr>
                <w:color w:val="222222"/>
                <w:sz w:val="28"/>
                <w:szCs w:val="28"/>
                <w:lang w:val="uk-UA"/>
              </w:rPr>
              <w:t xml:space="preserve">автоматизовану лінгвістичну </w:t>
            </w:r>
            <w:r w:rsidRPr="00A96226">
              <w:rPr>
                <w:color w:val="auto"/>
                <w:sz w:val="28"/>
                <w:szCs w:val="28"/>
                <w:lang w:val="uk-UA"/>
              </w:rPr>
              <w:t>обробку інформації, машинний переклад, інформаційний пошук, ведення електронної ділової документації.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 Характеристика освітньої програми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03Гуманітарні науки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035 Філологія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Спеціалізація: 035.10 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Академічна. Освітньо-професійна п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рограма орієнтована на підготовку бакалаврів із прикладної лінгвістики.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 xml:space="preserve">Визначення нормативного терміну та змісту навчання, проходження </w:t>
            </w:r>
            <w:bookmarkStart w:id="0" w:name="_GoBack"/>
            <w:r w:rsidRPr="00A96226">
              <w:rPr>
                <w:rFonts w:ascii="Times New Roman" w:hAnsi="Times New Roman"/>
                <w:sz w:val="28"/>
                <w:lang w:val="uk-UA"/>
              </w:rPr>
              <w:t>практик, нормативних форм державної атестації, встановлення вимог до змісту, обсягу професійної підготовки фахівця за І (бакалаврським) рівнем.</w:t>
            </w:r>
            <w:bookmarkEnd w:id="0"/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У програмі робиться акцент на ви</w:t>
            </w:r>
            <w:r w:rsidRPr="00A96226">
              <w:rPr>
                <w:rFonts w:ascii="Times New Roman CYR" w:hAnsi="Times New Roman CYR"/>
                <w:sz w:val="28"/>
                <w:lang w:val="uk-UA"/>
              </w:rPr>
              <w:t>вченні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студентами прикладних напрямів сучасної лінгвістики; української, англійської мов; здійсненні автоматичної обробки мови; урахуванні та запровадженні новітніх інформаційних технологій у сфері лінгвістики; проведенні аналітико-синтетичної обробки документів або на впровадженні результатів науково-дослідної роботи. Мобільність за програмами IREX, UGRAD, ТЕМПУС-ТАСІС,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Erasmus</w:t>
            </w:r>
            <w:proofErr w:type="spellEnd"/>
            <w:r w:rsidRPr="00A96226">
              <w:rPr>
                <w:rStyle w:val="extended-textshor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Mundus</w:t>
            </w:r>
            <w:proofErr w:type="spellEnd"/>
            <w:r w:rsidRPr="00A96226">
              <w:rPr>
                <w:rStyle w:val="extended-textshort"/>
                <w:b/>
                <w:bCs/>
                <w:lang w:val="uk-UA"/>
              </w:rPr>
              <w:t xml:space="preserve"> 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та ін</w:t>
            </w:r>
            <w:r w:rsidRPr="00A96226">
              <w:rPr>
                <w:rFonts w:ascii="Times New Roman CYR" w:eastAsia="Calibri" w:hAnsi="Times New Roman CYR"/>
                <w:caps/>
                <w:sz w:val="28"/>
                <w:lang w:val="uk-UA"/>
              </w:rPr>
              <w:t>.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– рекомендується, але не є обов’язковими; всі студенти можуть брати участь у спеціальних семінарах разом з учасниками програм.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Придатність випускників до працевлаштування та подальшого навчання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із прикладної лінгвістики може працювати в науковій, літературно-видавничій та освітній галузях; у друкованих та електронних засобах масової інформації, в системі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-технологій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; у різноманітних фондах, спілках, фундаціях гуманітарного спрямування, музеях, мистецьких і культурних центрах; у консалтингових фірмах, у сфері логістики та інформаційно-комунікативних технологій тощо.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із прикладної лінгвістики 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підготовлений для подальшого навчання з метою отримання освітньо-кваліфікаційного рівня магістр за спеціальністю 035 Філологія.</w:t>
            </w:r>
          </w:p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Можливість продовжувати освіту за другим (магістерським) рівнем вищої освіти, а також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підвищувати кваліфікацію та отримувати додаткову післядипломну освіту.</w:t>
            </w:r>
          </w:p>
        </w:tc>
      </w:tr>
      <w:tr w:rsidR="00D60CCF" w:rsidRPr="00A77D64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Викладання та оцінювання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 час викладання використовуються такі підходи, як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орієнтований,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діяльнісно-орієнтований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суб’єктно-діяльнісний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та системний.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Підсумкове оцінювання проходить за європейською шкалою: А, В, С,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D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E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FX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Включає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письмове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виконання рефератів, тестових змістовно-модульних контрольно-екзаменаційних робіт відповідно до вимог ОПП;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усне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складання колоквіумів, практичних робіт за подвійною системою оцінювання – теоретичні знання та практичні навички; презентації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, підготовка звітів про проходження виробничих  практик.</w:t>
            </w:r>
          </w:p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Оцінювання студентів проводиться на основі аналізу успішності, оцінки якості рішень випускниками задач діяльності, передбачених ОПП, а також рівня сформованості компетентностей для вирішення задач діяльності, які можуть виникнути.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Підсумкову атестацію бакалаврів після виконання навчального плану в повному обсязі здійснює екзаменаційна комісія у формі кваліфікаційного іспиту.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компетентності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(ІНК)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в галузі прикладної лінгвістики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1.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усно й письмово спілкуватися українською мовою як державною в усіх сферах суспільного життя, зокрема у професійній діяльності.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2.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системно аналізувати головні тенденції історичного розвитку української мови та інших світових мов.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3.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до критичного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ціннісно-світоглядної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4.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учитися впродовж життя й оволодівати сучасними знаннями.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5.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пошуку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6.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виявляти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ставити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вирішувати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lastRenderedPageBreak/>
              <w:t>проблеми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7.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діяти із соціальною відповідальністю, розуміти основні принципи буття людини, природи, суспільства.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8.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в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команді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та автономно.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9.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спілкуватися іноземною мовою у професійній діяльності, опрацьовувати фахову літературу іноземною мовою.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10.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Усвідомл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поваг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різноманіття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культур.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11.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до абстрактного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та синтезу.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12.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13.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комунікаційних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14.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наукових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належному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рівні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Фахові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компетентності</w:t>
            </w:r>
            <w:r w:rsidR="00C93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(ФК)</w:t>
            </w:r>
          </w:p>
        </w:tc>
        <w:tc>
          <w:tcPr>
            <w:tcW w:w="6884" w:type="dxa"/>
          </w:tcPr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Розуміння структури лінгвістичної науки та її теоретичних основ.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Базові уявлення про мову як особливу знакову систему, її природу та функції, про генетичну та структурну типологію мов світу; фонетичний, лексичний, граматичний рівні мови.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демонструвати знання з теорії та історії мов(и), що вивчаються(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аналізувати просторові (горизонтальні) та соціальні (вертикальні) різновиди мови, описувати соціолінгвістичну ситуацію.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5.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вільно, гнучко й ефективно використовувати мову(и), що вивчається(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ються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6.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Розуміння сутності й соціального значення майбутньої професії, основних проблем дисциплін, що визначають конкретну лінгвістичну галузь, їх взаємозв'язку в цілісній системі знань.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Професійні знання й уміння з обраної філологічної спеціалізації: мовознавства, прикладної лінгвістики.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8.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до збирання й аналізу, систематизації та інтерпретації мовних фактів.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9.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оперувати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спеціальною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lastRenderedPageBreak/>
              <w:t>термінологією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10.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Розуміння значення всіх підсистем мови для вироблення вмінь аналізувати мовні одиниці, визначати їх взаємодію та характеризувати мовні явища і процеси, що їх зумовлюють.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11.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створювати усні й письмові тексти різних жанрів і стилів державною та іноземною мовою; знаходити специфічні характеристики текстів та володіти методами їх статистичної обробки.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12.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Розуміння комунікативної діяльності як реалізації функцій мови в різних суспільних сферах (жанрово-стильова диференціація мови).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13.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здійснювати лінгвістичний аналіз текстів різних стилів і жанрів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14.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ділової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D60CCF"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результати навчання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C93979" w:rsidRDefault="00C93979" w:rsidP="00DA4A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93979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Використову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українську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сферах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суспільного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професійному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спілкуванні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2. Аналізує головні тенденції історичного розвитку українського народу, аргументує свої погляди на дискусійні моменти української історії та сучасного суспільного життя.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3. Ефективно працює з інформацією: добирає необхідну інформацію з різних джерел, критично аналізує й інтерпретує її, впорядковує, класифікує й систематизує.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4.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Організову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процес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самоосвіти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5.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Демонстру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розуміння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фундаментальних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принципів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буття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6.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Співпрацю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колегами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представниками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культур та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релігій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прибічниками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політичних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поглядів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7.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Використову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іноземну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ефективної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міжкультурної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8.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Застосову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філологічні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9. Використовує інформаційні й комунікаційні технології, зокрема для вирішення стандартних завдань професійної діяльності.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10. Знає історію мови (мов), що вивчаються.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11.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Зна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норми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літературної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вмі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практичній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ПРН 12. Створює усні й письмові тексти різних жанрів і стилів державною та іноземними мовами.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13. Аналізує мовні одиниці, визначає їх взаємодію та характеризує мовні явища і процеси, що їх зумовлюють.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14. Використовує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15. Здійснює лінгвістичний аналіз текстів різних стилів і жанрів.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16. Окреслює основні проблеми дисциплін, що визначають конкретну філологічну галузь, пояснює їх взаємозв’язок у цілісній системі знань.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17. Демонструє знання з обраної філологічної спеціалізації (прикладна лінгвістика).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18. Збирає, аналізує, систематизує й інтерпретує мовні, факти, перекладає тексти різних стилів і жанрів.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19. Планує і здійснює дослідження в галузі </w:t>
            </w:r>
            <w:r w:rsidR="00A77D64">
              <w:rPr>
                <w:rFonts w:ascii="Times New Roman" w:hAnsi="Times New Roman"/>
                <w:sz w:val="28"/>
                <w:szCs w:val="28"/>
                <w:lang w:val="uk-UA"/>
              </w:rPr>
              <w:t>лінгвістики на належному рівні.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20. Знає основні поняття та етапи автоматизованої обробки лінгвістичної інформації, володіє методами дослідження в лінгвістиці, основними принципами роботи з інформацією, виконує практичні завдання комп'ютерної лінгвістики – машинний переклад, інформаційний пошук, експертні системи, ведення електронної ділової документації.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Ресурсне забезпечення реалізації програми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Кадрове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111A39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Матеріально-технічне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повного, якісного й оперативного бібліотечно-бібліографічного й інформаційного обслуговування студентів здійснює</w:t>
            </w:r>
            <w:r w:rsidRPr="00A9622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A9622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бібліотека</w:t>
              </w:r>
            </w:hyperlink>
            <w:r w:rsidRPr="00A96226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МНУ імені В.О. Сухомлинського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Навчально-методичне забезпечення підготовки фахівців спеціальності включає: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профіль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освітню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навчально-методичного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практичної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методичні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0CCF" w:rsidRPr="005C2945" w:rsidRDefault="00D60CCF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2945">
        <w:rPr>
          <w:rFonts w:ascii="Times New Roman" w:hAnsi="Times New Roman"/>
          <w:b/>
          <w:sz w:val="28"/>
          <w:szCs w:val="28"/>
          <w:lang w:val="uk-UA"/>
        </w:rPr>
        <w:lastRenderedPageBreak/>
        <w:t>2. Перелік компонентів освітньо-професійної програми та їх логічна послідовність.</w:t>
      </w:r>
    </w:p>
    <w:p w:rsidR="00AE1A07" w:rsidRPr="006B1877" w:rsidRDefault="00810442" w:rsidP="003132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77">
        <w:rPr>
          <w:rFonts w:ascii="Times New Roman" w:hAnsi="Times New Roman" w:cs="Times New Roman"/>
          <w:sz w:val="28"/>
          <w:szCs w:val="28"/>
          <w:lang w:val="uk-UA"/>
        </w:rPr>
        <w:t>2.1.Перелік</w:t>
      </w:r>
      <w:r w:rsidR="00A900DA"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компонент </w:t>
      </w:r>
      <w:r w:rsidR="005C2945">
        <w:rPr>
          <w:rFonts w:ascii="Times New Roman" w:hAnsi="Times New Roman" w:cs="Times New Roman"/>
          <w:sz w:val="28"/>
          <w:szCs w:val="28"/>
          <w:lang w:val="uk-UA"/>
        </w:rPr>
        <w:t>ОП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5812"/>
        <w:gridCol w:w="851"/>
        <w:gridCol w:w="1666"/>
      </w:tblGrid>
      <w:tr w:rsidR="00AE1A07" w:rsidRPr="006B1877" w:rsidTr="00F82FAF">
        <w:tc>
          <w:tcPr>
            <w:tcW w:w="1242" w:type="dxa"/>
          </w:tcPr>
          <w:p w:rsidR="00AE1A07" w:rsidRPr="006B1877" w:rsidRDefault="00AE1A0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812" w:type="dxa"/>
          </w:tcPr>
          <w:p w:rsidR="00AE1A07" w:rsidRPr="006B1877" w:rsidRDefault="00AE1A0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освітньо-професійної програми</w:t>
            </w:r>
            <w:r w:rsidR="00F21B3A"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(навчальні дисципліни, курсові роботи, практики, кваліфікаційна робота)</w:t>
            </w:r>
          </w:p>
        </w:tc>
        <w:tc>
          <w:tcPr>
            <w:tcW w:w="851" w:type="dxa"/>
          </w:tcPr>
          <w:p w:rsidR="00AE1A07" w:rsidRPr="006B1877" w:rsidRDefault="00DA24E7" w:rsidP="00686A4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86A48"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proofErr w:type="spellEnd"/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</w:tc>
        <w:tc>
          <w:tcPr>
            <w:tcW w:w="1666" w:type="dxa"/>
          </w:tcPr>
          <w:p w:rsidR="00AE1A07" w:rsidRPr="006B1877" w:rsidRDefault="00DA24E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AE1A07" w:rsidRPr="006B1877" w:rsidTr="00F82FAF">
        <w:tc>
          <w:tcPr>
            <w:tcW w:w="1242" w:type="dxa"/>
          </w:tcPr>
          <w:p w:rsidR="00AE1A07" w:rsidRPr="006B1877" w:rsidRDefault="000625F6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AE1A07" w:rsidRPr="006B1877" w:rsidRDefault="000625F6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E1A07" w:rsidRPr="006B1877" w:rsidRDefault="000625F6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AE1A07" w:rsidRPr="006B1877" w:rsidRDefault="000625F6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126A7" w:rsidRPr="00636591" w:rsidTr="002F43EA">
        <w:tc>
          <w:tcPr>
            <w:tcW w:w="9571" w:type="dxa"/>
            <w:gridSpan w:val="4"/>
          </w:tcPr>
          <w:p w:rsidR="001126A7" w:rsidRPr="009C194A" w:rsidRDefault="001126A7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</w:t>
            </w:r>
            <w:r w:rsidR="00F24FCC" w:rsidRPr="009C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9C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язкові компоненти О</w:t>
            </w:r>
            <w:r w:rsidR="00CE0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</w:tr>
      <w:tr w:rsidR="001126A7" w:rsidRPr="00636591" w:rsidTr="002F43EA">
        <w:tc>
          <w:tcPr>
            <w:tcW w:w="9571" w:type="dxa"/>
            <w:gridSpan w:val="4"/>
          </w:tcPr>
          <w:p w:rsidR="001126A7" w:rsidRPr="009C194A" w:rsidRDefault="001126A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4B2" w:rsidRPr="00636591" w:rsidTr="00686A48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5812" w:type="dxa"/>
          </w:tcPr>
          <w:p w:rsidR="00E454B2" w:rsidRPr="009C194A" w:rsidRDefault="00E4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spellStart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E454B2" w:rsidRPr="009C194A" w:rsidRDefault="00E454B2" w:rsidP="00A8724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E454B2" w:rsidRPr="009C194A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686A48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5812" w:type="dxa"/>
          </w:tcPr>
          <w:p w:rsidR="00E454B2" w:rsidRPr="009C194A" w:rsidRDefault="00E4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851" w:type="dxa"/>
          </w:tcPr>
          <w:p w:rsidR="00E454B2" w:rsidRPr="009C194A" w:rsidRDefault="00E454B2" w:rsidP="00A8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E454B2" w:rsidRPr="009C194A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5812" w:type="dxa"/>
            <w:vAlign w:val="bottom"/>
          </w:tcPr>
          <w:p w:rsidR="00E454B2" w:rsidRPr="009C194A" w:rsidRDefault="00E4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>Університетські</w:t>
            </w:r>
            <w:proofErr w:type="spellEnd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4A">
              <w:rPr>
                <w:rFonts w:ascii="Times New Roman" w:hAnsi="Times New Roman" w:cs="Times New Roman"/>
                <w:sz w:val="28"/>
                <w:szCs w:val="28"/>
              </w:rPr>
              <w:t>студії</w:t>
            </w:r>
            <w:proofErr w:type="spellEnd"/>
          </w:p>
        </w:tc>
        <w:tc>
          <w:tcPr>
            <w:tcW w:w="851" w:type="dxa"/>
          </w:tcPr>
          <w:p w:rsidR="00E454B2" w:rsidRPr="009C194A" w:rsidRDefault="00E454B2" w:rsidP="00A8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E454B2" w:rsidRPr="009C194A" w:rsidRDefault="00E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  <w:tc>
          <w:tcPr>
            <w:tcW w:w="5812" w:type="dxa"/>
            <w:vAlign w:val="bottom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851" w:type="dxa"/>
          </w:tcPr>
          <w:p w:rsidR="00E454B2" w:rsidRPr="009C194A" w:rsidRDefault="00E454B2" w:rsidP="00A8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E454B2" w:rsidRPr="009C194A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  <w:tc>
          <w:tcPr>
            <w:tcW w:w="5812" w:type="dxa"/>
            <w:vAlign w:val="bottom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851" w:type="dxa"/>
          </w:tcPr>
          <w:p w:rsidR="00E454B2" w:rsidRPr="009C194A" w:rsidRDefault="00F1483B" w:rsidP="00A8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E454B2" w:rsidRPr="009C194A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1483B" w:rsidRPr="00636591" w:rsidTr="00DB2031">
        <w:tc>
          <w:tcPr>
            <w:tcW w:w="1242" w:type="dxa"/>
          </w:tcPr>
          <w:p w:rsidR="00F1483B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F1483B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14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bottom"/>
          </w:tcPr>
          <w:p w:rsid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Латинська мова</w:t>
            </w:r>
          </w:p>
        </w:tc>
        <w:tc>
          <w:tcPr>
            <w:tcW w:w="851" w:type="dxa"/>
          </w:tcPr>
          <w:p w:rsidR="00F1483B" w:rsidRDefault="00F1483B" w:rsidP="00A8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2C360E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 (Вступ до прикладної лінгвістики)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E454B2" w:rsidRPr="009C194A" w:rsidRDefault="00F34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546F73">
        <w:tc>
          <w:tcPr>
            <w:tcW w:w="1242" w:type="dxa"/>
          </w:tcPr>
          <w:p w:rsidR="00E454B2" w:rsidRPr="009C194A" w:rsidRDefault="002C360E" w:rsidP="002C360E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E454B2"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курс основної мови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666" w:type="dxa"/>
          </w:tcPr>
          <w:p w:rsidR="00E454B2" w:rsidRPr="009C194A" w:rsidRDefault="00F34B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546F73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ОК-9</w:t>
            </w:r>
          </w:p>
        </w:tc>
        <w:tc>
          <w:tcPr>
            <w:tcW w:w="5812" w:type="dxa"/>
            <w:vAlign w:val="bottom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E454B2" w:rsidRPr="009C194A" w:rsidRDefault="00F1483B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ОК-10</w:t>
            </w:r>
          </w:p>
        </w:tc>
        <w:tc>
          <w:tcPr>
            <w:tcW w:w="5812" w:type="dxa"/>
          </w:tcPr>
          <w:p w:rsidR="00E454B2" w:rsidRPr="00F1483B" w:rsidRDefault="00F1483B" w:rsidP="006B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994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6" w:type="dxa"/>
          </w:tcPr>
          <w:p w:rsidR="00E454B2" w:rsidRPr="009C194A" w:rsidRDefault="00CE0831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залік/</w:t>
            </w:r>
            <w:r w:rsidR="00F14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61615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ОК-11</w:t>
            </w:r>
          </w:p>
        </w:tc>
        <w:tc>
          <w:tcPr>
            <w:tcW w:w="5812" w:type="dxa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курс другої іноземної мови (німецька)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6B1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6" w:type="dxa"/>
          </w:tcPr>
          <w:p w:rsidR="00E454B2" w:rsidRPr="009C194A" w:rsidRDefault="00F34BB6" w:rsidP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6B18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ОК-12</w:t>
            </w:r>
          </w:p>
        </w:tc>
        <w:tc>
          <w:tcPr>
            <w:tcW w:w="5812" w:type="dxa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Лінгвокультурологія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лінгвокультурна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E454B2" w:rsidRPr="009C194A" w:rsidRDefault="00F1483B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6" w:type="dxa"/>
          </w:tcPr>
          <w:p w:rsidR="00E454B2" w:rsidRPr="009C194A" w:rsidRDefault="00F34BB6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6B18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ОК-13</w:t>
            </w:r>
          </w:p>
        </w:tc>
        <w:tc>
          <w:tcPr>
            <w:tcW w:w="5812" w:type="dxa"/>
          </w:tcPr>
          <w:p w:rsidR="00E454B2" w:rsidRPr="00F1483B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граматика англійської мови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66" w:type="dxa"/>
          </w:tcPr>
          <w:p w:rsidR="00E454B2" w:rsidRPr="009C194A" w:rsidRDefault="00F34BB6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залік/іспит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6B18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ОК-14</w:t>
            </w:r>
          </w:p>
        </w:tc>
        <w:tc>
          <w:tcPr>
            <w:tcW w:w="5812" w:type="dxa"/>
          </w:tcPr>
          <w:p w:rsidR="00E454B2" w:rsidRPr="009C194A" w:rsidRDefault="00F14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Квантитативна і комп'ютерна лінгвістика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автоматична обробка природної мови</w:t>
            </w:r>
          </w:p>
        </w:tc>
        <w:tc>
          <w:tcPr>
            <w:tcW w:w="851" w:type="dxa"/>
            <w:vAlign w:val="center"/>
          </w:tcPr>
          <w:p w:rsidR="00E454B2" w:rsidRPr="009C194A" w:rsidRDefault="00F1483B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666" w:type="dxa"/>
          </w:tcPr>
          <w:p w:rsidR="00E454B2" w:rsidRPr="009C194A" w:rsidRDefault="00F1483B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B1877" w:rsidRPr="00636591" w:rsidTr="00DB2031">
        <w:tc>
          <w:tcPr>
            <w:tcW w:w="1242" w:type="dxa"/>
          </w:tcPr>
          <w:p w:rsidR="006B1877" w:rsidRPr="009C194A" w:rsidRDefault="002C360E" w:rsidP="006B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ОК-15</w:t>
            </w:r>
          </w:p>
        </w:tc>
        <w:tc>
          <w:tcPr>
            <w:tcW w:w="5812" w:type="dxa"/>
          </w:tcPr>
          <w:p w:rsidR="006B1877" w:rsidRPr="009C194A" w:rsidRDefault="00673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обробка інформації рідної та іноземних мов</w:t>
            </w:r>
          </w:p>
        </w:tc>
        <w:tc>
          <w:tcPr>
            <w:tcW w:w="851" w:type="dxa"/>
            <w:vAlign w:val="center"/>
          </w:tcPr>
          <w:p w:rsidR="006B1877" w:rsidRPr="009C194A" w:rsidRDefault="00673A4E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B1877" w:rsidRPr="009C194A" w:rsidRDefault="006B187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6B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ОК-16</w:t>
            </w:r>
          </w:p>
        </w:tc>
        <w:tc>
          <w:tcPr>
            <w:tcW w:w="5812" w:type="dxa"/>
          </w:tcPr>
          <w:p w:rsidR="00E454B2" w:rsidRPr="00C168F9" w:rsidRDefault="00C168F9" w:rsidP="006B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 (Узагальнений курс прикладної лінгвістики)</w:t>
            </w:r>
          </w:p>
        </w:tc>
        <w:tc>
          <w:tcPr>
            <w:tcW w:w="851" w:type="dxa"/>
            <w:vAlign w:val="center"/>
          </w:tcPr>
          <w:p w:rsidR="00E454B2" w:rsidRPr="009C194A" w:rsidRDefault="00C168F9" w:rsidP="00DB20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E454B2" w:rsidRPr="009C194A" w:rsidRDefault="00C168F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4B2" w:rsidRPr="00636591" w:rsidTr="00DB2031">
        <w:tc>
          <w:tcPr>
            <w:tcW w:w="1242" w:type="dxa"/>
          </w:tcPr>
          <w:p w:rsidR="00E454B2" w:rsidRPr="009C194A" w:rsidRDefault="002C360E" w:rsidP="006B18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ОК-17</w:t>
            </w:r>
          </w:p>
        </w:tc>
        <w:tc>
          <w:tcPr>
            <w:tcW w:w="5812" w:type="dxa"/>
          </w:tcPr>
          <w:p w:rsidR="00E454B2" w:rsidRPr="00C168F9" w:rsidRDefault="00C168F9" w:rsidP="006B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мовної комунікації</w:t>
            </w:r>
          </w:p>
        </w:tc>
        <w:tc>
          <w:tcPr>
            <w:tcW w:w="851" w:type="dxa"/>
            <w:vAlign w:val="center"/>
          </w:tcPr>
          <w:p w:rsidR="00E454B2" w:rsidRPr="009C194A" w:rsidRDefault="00C168F9" w:rsidP="00994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E454B2" w:rsidRPr="009C194A" w:rsidRDefault="00C168F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17667" w:rsidRPr="00636591" w:rsidTr="00686A48">
        <w:tc>
          <w:tcPr>
            <w:tcW w:w="7054" w:type="dxa"/>
            <w:gridSpan w:val="2"/>
          </w:tcPr>
          <w:p w:rsidR="00E17667" w:rsidRPr="009C194A" w:rsidRDefault="00E1766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обов’язкових компонент:</w:t>
            </w:r>
          </w:p>
        </w:tc>
        <w:tc>
          <w:tcPr>
            <w:tcW w:w="851" w:type="dxa"/>
          </w:tcPr>
          <w:p w:rsidR="00E17667" w:rsidRPr="009C194A" w:rsidRDefault="009C194A" w:rsidP="009946C1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1666" w:type="dxa"/>
          </w:tcPr>
          <w:p w:rsidR="00E17667" w:rsidRPr="009C194A" w:rsidRDefault="00E1766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17667" w:rsidRPr="00C350A5" w:rsidTr="002F43EA">
        <w:tc>
          <w:tcPr>
            <w:tcW w:w="9571" w:type="dxa"/>
            <w:gridSpan w:val="4"/>
          </w:tcPr>
          <w:p w:rsidR="00E17667" w:rsidRPr="00C350A5" w:rsidRDefault="00E17667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ОП*</w:t>
            </w:r>
          </w:p>
        </w:tc>
      </w:tr>
      <w:tr w:rsidR="00E17667" w:rsidRPr="00C350A5" w:rsidTr="002F43EA">
        <w:tc>
          <w:tcPr>
            <w:tcW w:w="9571" w:type="dxa"/>
            <w:gridSpan w:val="4"/>
          </w:tcPr>
          <w:p w:rsidR="00E17667" w:rsidRPr="00C350A5" w:rsidRDefault="00E17667" w:rsidP="00686A4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</w:t>
            </w:r>
            <w:proofErr w:type="spellStart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исципліни</w:t>
            </w:r>
            <w:proofErr w:type="spellEnd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вибором</w:t>
            </w:r>
            <w:proofErr w:type="spellEnd"/>
            <w:r w:rsidR="00180357"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вищого</w:t>
            </w:r>
            <w:proofErr w:type="spellEnd"/>
            <w:r w:rsidR="00180357"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навчального</w:t>
            </w:r>
            <w:proofErr w:type="spellEnd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закладу (</w:t>
            </w:r>
            <w:proofErr w:type="spellStart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фахова</w:t>
            </w:r>
            <w:proofErr w:type="spellEnd"/>
            <w:r w:rsidR="00180357"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спеціалізація</w:t>
            </w:r>
            <w:proofErr w:type="spellEnd"/>
            <w:r w:rsidRPr="00C350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273A84" w:rsidRPr="00C350A5" w:rsidTr="00DB2031">
        <w:tc>
          <w:tcPr>
            <w:tcW w:w="1242" w:type="dxa"/>
          </w:tcPr>
          <w:p w:rsidR="00273A84" w:rsidRPr="00C350A5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1.1</w:t>
            </w:r>
          </w:p>
        </w:tc>
        <w:tc>
          <w:tcPr>
            <w:tcW w:w="5812" w:type="dxa"/>
          </w:tcPr>
          <w:p w:rsidR="00273A84" w:rsidRPr="00C350A5" w:rsidRDefault="0027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масмедійної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теле- та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радіожурналістики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273A84" w:rsidRPr="00C350A5" w:rsidRDefault="003D3D30" w:rsidP="00DB203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273A84" w:rsidRPr="00C350A5" w:rsidRDefault="00C350A5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73A84" w:rsidRPr="00C350A5" w:rsidTr="00DB2031">
        <w:tc>
          <w:tcPr>
            <w:tcW w:w="1242" w:type="dxa"/>
          </w:tcPr>
          <w:p w:rsidR="00273A84" w:rsidRPr="00C350A5" w:rsidRDefault="002C360E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1.2</w:t>
            </w:r>
          </w:p>
        </w:tc>
        <w:tc>
          <w:tcPr>
            <w:tcW w:w="5812" w:type="dxa"/>
          </w:tcPr>
          <w:p w:rsidR="00273A84" w:rsidRPr="003D3D30" w:rsidRDefault="003D3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 (Психолінгвістика)</w:t>
            </w:r>
          </w:p>
        </w:tc>
        <w:tc>
          <w:tcPr>
            <w:tcW w:w="851" w:type="dxa"/>
            <w:vAlign w:val="center"/>
          </w:tcPr>
          <w:p w:rsidR="00273A84" w:rsidRPr="00C350A5" w:rsidRDefault="003D3D30" w:rsidP="00DB203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1666" w:type="dxa"/>
          </w:tcPr>
          <w:p w:rsidR="00273A84" w:rsidRPr="00C350A5" w:rsidRDefault="00A60532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73A84" w:rsidRPr="00C350A5" w:rsidTr="00546F73">
        <w:tc>
          <w:tcPr>
            <w:tcW w:w="1242" w:type="dxa"/>
          </w:tcPr>
          <w:p w:rsidR="00273A84" w:rsidRPr="00C350A5" w:rsidRDefault="002C360E" w:rsidP="003A469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1.3</w:t>
            </w:r>
          </w:p>
        </w:tc>
        <w:tc>
          <w:tcPr>
            <w:tcW w:w="5812" w:type="dxa"/>
          </w:tcPr>
          <w:p w:rsidR="00273A84" w:rsidRPr="00C350A5" w:rsidRDefault="00273A84" w:rsidP="00546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практика перекладу</w:t>
            </w:r>
            <w:r w:rsid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(англійська/українська)</w:t>
            </w:r>
          </w:p>
        </w:tc>
        <w:tc>
          <w:tcPr>
            <w:tcW w:w="851" w:type="dxa"/>
            <w:vAlign w:val="center"/>
          </w:tcPr>
          <w:p w:rsidR="00273A84" w:rsidRPr="00C350A5" w:rsidRDefault="003D3D30" w:rsidP="00DB203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1666" w:type="dxa"/>
          </w:tcPr>
          <w:p w:rsidR="00273A84" w:rsidRPr="00C350A5" w:rsidRDefault="003D3D30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залік/</w:t>
            </w:r>
            <w:r w:rsidR="00A60532"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73A84" w:rsidRPr="00C350A5" w:rsidTr="00DB2031">
        <w:tc>
          <w:tcPr>
            <w:tcW w:w="1242" w:type="dxa"/>
          </w:tcPr>
          <w:p w:rsidR="00273A84" w:rsidRPr="00C350A5" w:rsidRDefault="002C360E" w:rsidP="003A469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1.4</w:t>
            </w:r>
          </w:p>
        </w:tc>
        <w:tc>
          <w:tcPr>
            <w:tcW w:w="5812" w:type="dxa"/>
          </w:tcPr>
          <w:p w:rsidR="00273A84" w:rsidRPr="003D3D30" w:rsidRDefault="003D3D30" w:rsidP="00546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Машинний переклад та комп'ютерна лексикографія</w:t>
            </w:r>
          </w:p>
        </w:tc>
        <w:tc>
          <w:tcPr>
            <w:tcW w:w="851" w:type="dxa"/>
            <w:vAlign w:val="center"/>
          </w:tcPr>
          <w:p w:rsidR="00273A84" w:rsidRPr="00C350A5" w:rsidRDefault="00A60532" w:rsidP="00DB203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350A5"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273A84" w:rsidRPr="00C350A5" w:rsidRDefault="00273A84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3A84" w:rsidRPr="00C350A5" w:rsidTr="00DB2031">
        <w:tc>
          <w:tcPr>
            <w:tcW w:w="1242" w:type="dxa"/>
          </w:tcPr>
          <w:p w:rsidR="00273A84" w:rsidRPr="00C350A5" w:rsidRDefault="002C360E" w:rsidP="003A469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1.5</w:t>
            </w:r>
          </w:p>
        </w:tc>
        <w:tc>
          <w:tcPr>
            <w:tcW w:w="5812" w:type="dxa"/>
          </w:tcPr>
          <w:p w:rsidR="00273A84" w:rsidRPr="003D3D30" w:rsidRDefault="003D3D30" w:rsidP="00546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Академічне писемне мовлення англійської мови</w:t>
            </w:r>
          </w:p>
        </w:tc>
        <w:tc>
          <w:tcPr>
            <w:tcW w:w="851" w:type="dxa"/>
            <w:vAlign w:val="center"/>
          </w:tcPr>
          <w:p w:rsidR="00273A84" w:rsidRPr="00C350A5" w:rsidRDefault="003D3D30" w:rsidP="00DB203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273A84" w:rsidRPr="00C350A5" w:rsidRDefault="00A60532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C350A5" w:rsidRPr="00C350A5" w:rsidTr="00DB2031">
        <w:tc>
          <w:tcPr>
            <w:tcW w:w="1242" w:type="dxa"/>
          </w:tcPr>
          <w:p w:rsidR="00C350A5" w:rsidRPr="00C350A5" w:rsidRDefault="002C360E" w:rsidP="003A469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1.6</w:t>
            </w:r>
          </w:p>
        </w:tc>
        <w:tc>
          <w:tcPr>
            <w:tcW w:w="5812" w:type="dxa"/>
          </w:tcPr>
          <w:p w:rsidR="00C350A5" w:rsidRPr="003D3D30" w:rsidRDefault="003D3D30" w:rsidP="00881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Соціолінгвістика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C350A5" w:rsidRPr="00C350A5" w:rsidRDefault="00C350A5" w:rsidP="00881FD3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350A5"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C350A5" w:rsidRPr="00C350A5" w:rsidRDefault="00C350A5" w:rsidP="00881FD3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C350A5" w:rsidRPr="00C350A5" w:rsidTr="00546F73">
        <w:tc>
          <w:tcPr>
            <w:tcW w:w="1242" w:type="dxa"/>
          </w:tcPr>
          <w:p w:rsidR="00C350A5" w:rsidRPr="00C350A5" w:rsidRDefault="002C360E" w:rsidP="0061615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</w:t>
            </w:r>
            <w:r w:rsidR="00C350A5"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bottom"/>
          </w:tcPr>
          <w:p w:rsidR="00C350A5" w:rsidRPr="00C350A5" w:rsidRDefault="003D3D30" w:rsidP="0054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="00C350A5"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350A5" w:rsidRPr="00C350A5" w:rsidRDefault="003D3D30" w:rsidP="00DB203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1666" w:type="dxa"/>
          </w:tcPr>
          <w:p w:rsidR="00C350A5" w:rsidRPr="00C350A5" w:rsidRDefault="00C350A5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C350A5" w:rsidRPr="00C350A5" w:rsidTr="002F43EA">
        <w:tc>
          <w:tcPr>
            <w:tcW w:w="9571" w:type="dxa"/>
            <w:gridSpan w:val="4"/>
          </w:tcPr>
          <w:p w:rsidR="00C350A5" w:rsidRPr="00C350A5" w:rsidRDefault="00C350A5" w:rsidP="00326FE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Дисципліни вільного вибору студента</w:t>
            </w:r>
          </w:p>
        </w:tc>
      </w:tr>
      <w:tr w:rsidR="00C350A5" w:rsidRPr="00C350A5" w:rsidTr="00F82FAF">
        <w:tc>
          <w:tcPr>
            <w:tcW w:w="1242" w:type="dxa"/>
            <w:vMerge w:val="restart"/>
          </w:tcPr>
          <w:p w:rsidR="00C350A5" w:rsidRPr="00C350A5" w:rsidRDefault="002C360E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2.1</w:t>
            </w:r>
          </w:p>
        </w:tc>
        <w:tc>
          <w:tcPr>
            <w:tcW w:w="5812" w:type="dxa"/>
          </w:tcPr>
          <w:p w:rsidR="00C350A5" w:rsidRPr="00C350A5" w:rsidRDefault="00C3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Семіотика</w:t>
            </w:r>
            <w:proofErr w:type="spellEnd"/>
          </w:p>
        </w:tc>
        <w:tc>
          <w:tcPr>
            <w:tcW w:w="851" w:type="dxa"/>
          </w:tcPr>
          <w:p w:rsidR="00C350A5" w:rsidRPr="00C350A5" w:rsidRDefault="007943C7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C350A5" w:rsidRPr="00C350A5" w:rsidRDefault="00C350A5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bottom"/>
          </w:tcPr>
          <w:p w:rsidR="0069555C" w:rsidRPr="00C350A5" w:rsidRDefault="006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F82FAF">
        <w:tc>
          <w:tcPr>
            <w:tcW w:w="1242" w:type="dxa"/>
            <w:vMerge w:val="restart"/>
          </w:tcPr>
          <w:p w:rsidR="0069555C" w:rsidRPr="00C350A5" w:rsidRDefault="0069555C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2.2</w:t>
            </w:r>
          </w:p>
        </w:tc>
        <w:tc>
          <w:tcPr>
            <w:tcW w:w="5812" w:type="dxa"/>
          </w:tcPr>
          <w:p w:rsidR="0069555C" w:rsidRPr="007943C7" w:rsidRDefault="0069555C" w:rsidP="00794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Патопсихолінгвістика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2C35E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Pr="00C350A5" w:rsidRDefault="006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9B524C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2.3</w:t>
            </w:r>
          </w:p>
        </w:tc>
        <w:tc>
          <w:tcPr>
            <w:tcW w:w="5812" w:type="dxa"/>
          </w:tcPr>
          <w:p w:rsidR="0069555C" w:rsidRPr="007943C7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Юрислінгвістика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bottom"/>
          </w:tcPr>
          <w:p w:rsidR="0069555C" w:rsidRPr="00C350A5" w:rsidRDefault="006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Паралінгвістика</w:t>
            </w:r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DB2031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2.4</w:t>
            </w:r>
          </w:p>
        </w:tc>
        <w:tc>
          <w:tcPr>
            <w:tcW w:w="5812" w:type="dxa"/>
          </w:tcPr>
          <w:p w:rsidR="0069555C" w:rsidRPr="007943C7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мови та лінгвістична методологія</w:t>
            </w:r>
          </w:p>
        </w:tc>
        <w:tc>
          <w:tcPr>
            <w:tcW w:w="851" w:type="dxa"/>
            <w:vAlign w:val="center"/>
          </w:tcPr>
          <w:p w:rsidR="0069555C" w:rsidRPr="00C350A5" w:rsidRDefault="0069555C" w:rsidP="009946C1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DB2031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Pr="007943C7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Зіставне мовознавство</w:t>
            </w:r>
          </w:p>
        </w:tc>
        <w:tc>
          <w:tcPr>
            <w:tcW w:w="851" w:type="dxa"/>
            <w:vAlign w:val="center"/>
          </w:tcPr>
          <w:p w:rsidR="0069555C" w:rsidRPr="00C350A5" w:rsidRDefault="0069555C" w:rsidP="0069555C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9B524C">
        <w:tc>
          <w:tcPr>
            <w:tcW w:w="1242" w:type="dxa"/>
            <w:vMerge w:val="restart"/>
          </w:tcPr>
          <w:p w:rsidR="0069555C" w:rsidRPr="00C350A5" w:rsidRDefault="0069555C" w:rsidP="0061615A">
            <w:r>
              <w:rPr>
                <w:rFonts w:ascii="Times New Roman" w:hAnsi="Times New Roman" w:cs="Times New Roman"/>
                <w:sz w:val="28"/>
                <w:lang w:val="uk-UA"/>
              </w:rPr>
              <w:t>ВБ 2.5</w:t>
            </w:r>
          </w:p>
        </w:tc>
        <w:tc>
          <w:tcPr>
            <w:tcW w:w="5812" w:type="dxa"/>
          </w:tcPr>
          <w:p w:rsidR="0069555C" w:rsidRPr="00C350A5" w:rsidRDefault="0069555C" w:rsidP="00B1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дешифрування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палеонтологія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B172C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55C" w:rsidRPr="00C350A5" w:rsidTr="00B172C5">
        <w:tc>
          <w:tcPr>
            <w:tcW w:w="1242" w:type="dxa"/>
            <w:vMerge/>
          </w:tcPr>
          <w:p w:rsidR="0069555C" w:rsidRPr="00C350A5" w:rsidRDefault="0069555C" w:rsidP="006161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vAlign w:val="bottom"/>
          </w:tcPr>
          <w:p w:rsidR="0069555C" w:rsidRPr="00346AFF" w:rsidRDefault="0069555C" w:rsidP="00794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51" w:type="dxa"/>
          </w:tcPr>
          <w:p w:rsidR="0069555C" w:rsidRPr="00C350A5" w:rsidRDefault="0069555C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55C" w:rsidRPr="00C350A5" w:rsidTr="00B172C5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2.6</w:t>
            </w:r>
          </w:p>
        </w:tc>
        <w:tc>
          <w:tcPr>
            <w:tcW w:w="5812" w:type="dxa"/>
          </w:tcPr>
          <w:p w:rsidR="0069555C" w:rsidRPr="00C350A5" w:rsidRDefault="0069555C" w:rsidP="00B1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66" w:type="dxa"/>
          </w:tcPr>
          <w:p w:rsidR="0069555C" w:rsidRPr="00C350A5" w:rsidRDefault="0069555C" w:rsidP="00B172C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алік/іспит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bottom"/>
          </w:tcPr>
          <w:p w:rsidR="0069555C" w:rsidRPr="00C350A5" w:rsidRDefault="0069555C" w:rsidP="00B1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Лінгвостатистика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алік/іспит</w:t>
            </w:r>
          </w:p>
        </w:tc>
      </w:tr>
      <w:tr w:rsidR="0069555C" w:rsidRPr="00C350A5" w:rsidTr="009B524C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2.7</w:t>
            </w:r>
          </w:p>
        </w:tc>
        <w:tc>
          <w:tcPr>
            <w:tcW w:w="5812" w:type="dxa"/>
          </w:tcPr>
          <w:p w:rsidR="0069555C" w:rsidRPr="00C350A5" w:rsidRDefault="0069555C" w:rsidP="00B17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масмедійної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комунікації (Мовні технології громадських відносин та реклами)</w:t>
            </w:r>
          </w:p>
        </w:tc>
        <w:tc>
          <w:tcPr>
            <w:tcW w:w="851" w:type="dxa"/>
          </w:tcPr>
          <w:p w:rsidR="0069555C" w:rsidRPr="00C350A5" w:rsidRDefault="0069555C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B172C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55C" w:rsidRPr="00C350A5" w:rsidTr="00B172C5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Pr="00C350A5" w:rsidRDefault="0069555C" w:rsidP="00B1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Гендерна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B172C5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55C" w:rsidRPr="00C350A5" w:rsidTr="009B524C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2.8</w:t>
            </w:r>
          </w:p>
        </w:tc>
        <w:tc>
          <w:tcPr>
            <w:tcW w:w="5812" w:type="dxa"/>
          </w:tcPr>
          <w:p w:rsidR="0069555C" w:rsidRPr="005C527F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єктно-орієнтовані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програмування</w:t>
            </w:r>
          </w:p>
        </w:tc>
        <w:tc>
          <w:tcPr>
            <w:tcW w:w="851" w:type="dxa"/>
          </w:tcPr>
          <w:p w:rsidR="0069555C" w:rsidRPr="00C350A5" w:rsidRDefault="0069555C" w:rsidP="00346AF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bottom"/>
          </w:tcPr>
          <w:p w:rsidR="0069555C" w:rsidRPr="00C350A5" w:rsidRDefault="006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69555C" w:rsidRPr="00C350A5" w:rsidTr="00546F73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2.9</w:t>
            </w:r>
          </w:p>
        </w:tc>
        <w:tc>
          <w:tcPr>
            <w:tcW w:w="5812" w:type="dxa"/>
          </w:tcPr>
          <w:p w:rsidR="0069555C" w:rsidRPr="00C350A5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Герменевтика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лінгвотекстологія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9B524C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Pr="005C527F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 ділового мовлення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9B524C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2.10</w:t>
            </w:r>
          </w:p>
        </w:tc>
        <w:tc>
          <w:tcPr>
            <w:tcW w:w="5812" w:type="dxa"/>
          </w:tcPr>
          <w:p w:rsidR="0069555C" w:rsidRPr="005C527F" w:rsidRDefault="0069555C" w:rsidP="00346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Риторика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спічрайтинг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887B3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Pr="005C527F" w:rsidRDefault="00695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Діалектологія та мовні ареали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 w:val="restart"/>
          </w:tcPr>
          <w:p w:rsidR="0069555C" w:rsidRPr="00C350A5" w:rsidRDefault="0069555C" w:rsidP="00346AFF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ВБ 2.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69555C" w:rsidRPr="005C527F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Прикладна лінгвістика (Нейролінгвістика та сугестивна лінгвістика)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Pr="00346AFF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Історична граматика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69555C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Етнолінгвістика 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Ономасіологія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69555C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Загальне мовознавство (Теорія мови та історія лінгвістичних учень)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Лінгвістичний аналіз тексту</w:t>
            </w:r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69555C" w:rsidRPr="00C350A5" w:rsidTr="00546F73">
        <w:tc>
          <w:tcPr>
            <w:tcW w:w="1242" w:type="dxa"/>
            <w:vMerge w:val="restart"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2.14</w:t>
            </w:r>
          </w:p>
        </w:tc>
        <w:tc>
          <w:tcPr>
            <w:tcW w:w="5812" w:type="dxa"/>
          </w:tcPr>
          <w:p w:rsidR="0069555C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Лінгвістика тексту 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дискурсологія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546F73">
        <w:tc>
          <w:tcPr>
            <w:tcW w:w="1242" w:type="dxa"/>
            <w:vMerge/>
          </w:tcPr>
          <w:p w:rsidR="0069555C" w:rsidRPr="00C350A5" w:rsidRDefault="0069555C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9555C" w:rsidRDefault="0069555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Лінгвістична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генологія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DB2031">
        <w:tc>
          <w:tcPr>
            <w:tcW w:w="7054" w:type="dxa"/>
            <w:gridSpan w:val="2"/>
          </w:tcPr>
          <w:p w:rsidR="0069555C" w:rsidRPr="00C350A5" w:rsidRDefault="0069555C" w:rsidP="00DB203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</w:t>
            </w:r>
            <w:r w:rsidR="00A77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851" w:type="dxa"/>
          </w:tcPr>
          <w:p w:rsidR="0069555C" w:rsidRPr="00C350A5" w:rsidRDefault="0069555C" w:rsidP="003C25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666" w:type="dxa"/>
          </w:tcPr>
          <w:p w:rsidR="0069555C" w:rsidRPr="00C350A5" w:rsidRDefault="0069555C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55C" w:rsidRPr="00C350A5" w:rsidTr="00DB2031">
        <w:tc>
          <w:tcPr>
            <w:tcW w:w="9571" w:type="dxa"/>
            <w:gridSpan w:val="4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69555C" w:rsidRPr="00C350A5" w:rsidTr="00DB2031">
        <w:tc>
          <w:tcPr>
            <w:tcW w:w="1242" w:type="dxa"/>
            <w:vAlign w:val="center"/>
          </w:tcPr>
          <w:p w:rsidR="0069555C" w:rsidRPr="005C527F" w:rsidRDefault="0069555C" w:rsidP="005C527F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350A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ПП-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69555C" w:rsidRPr="00C350A5" w:rsidRDefault="0069555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Соціолінгвістична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практика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>
            <w:pPr>
              <w:rPr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DB2031">
        <w:tc>
          <w:tcPr>
            <w:tcW w:w="1242" w:type="dxa"/>
            <w:vAlign w:val="center"/>
          </w:tcPr>
          <w:p w:rsidR="0069555C" w:rsidRPr="005C527F" w:rsidRDefault="0069555C" w:rsidP="005C527F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350A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ПП-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69555C" w:rsidRPr="00C350A5" w:rsidRDefault="0069555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Лінгвістична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експериментальна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практика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6" w:type="dxa"/>
          </w:tcPr>
          <w:p w:rsidR="0069555C" w:rsidRPr="00C350A5" w:rsidRDefault="0069555C">
            <w:pPr>
              <w:rPr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DB2031">
        <w:tc>
          <w:tcPr>
            <w:tcW w:w="1242" w:type="dxa"/>
            <w:vAlign w:val="center"/>
          </w:tcPr>
          <w:p w:rsidR="0069555C" w:rsidRPr="005C527F" w:rsidRDefault="0069555C" w:rsidP="005C527F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350A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ПП-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69555C" w:rsidRPr="00C350A5" w:rsidRDefault="0069555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Практика </w:t>
            </w: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редакторів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радіо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телебачення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газетних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</w:t>
            </w: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Інтернет-видань</w:t>
            </w:r>
            <w:proofErr w:type="spellEnd"/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6" w:type="dxa"/>
          </w:tcPr>
          <w:p w:rsidR="0069555C" w:rsidRPr="00C350A5" w:rsidRDefault="0069555C">
            <w:pPr>
              <w:rPr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DB2031">
        <w:tc>
          <w:tcPr>
            <w:tcW w:w="1242" w:type="dxa"/>
            <w:vAlign w:val="center"/>
          </w:tcPr>
          <w:p w:rsidR="0069555C" w:rsidRPr="005C527F" w:rsidRDefault="0069555C" w:rsidP="005C527F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350A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ПП-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69555C" w:rsidRPr="00C350A5" w:rsidRDefault="0069555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>Комунікативно-лінгвістична</w:t>
            </w:r>
            <w:proofErr w:type="spellEnd"/>
            <w:r w:rsidRPr="00C350A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практика</w:t>
            </w:r>
          </w:p>
        </w:tc>
        <w:tc>
          <w:tcPr>
            <w:tcW w:w="851" w:type="dxa"/>
          </w:tcPr>
          <w:p w:rsidR="0069555C" w:rsidRPr="00C350A5" w:rsidRDefault="0069555C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6" w:type="dxa"/>
          </w:tcPr>
          <w:p w:rsidR="0069555C" w:rsidRPr="00C350A5" w:rsidRDefault="0069555C">
            <w:pPr>
              <w:rPr>
                <w:sz w:val="28"/>
                <w:szCs w:val="28"/>
              </w:rPr>
            </w:pPr>
            <w:r w:rsidRPr="00C3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555C" w:rsidRPr="00C350A5" w:rsidTr="00F82FAF">
        <w:tc>
          <w:tcPr>
            <w:tcW w:w="7054" w:type="dxa"/>
            <w:gridSpan w:val="2"/>
          </w:tcPr>
          <w:p w:rsidR="0069555C" w:rsidRPr="00C350A5" w:rsidRDefault="0069555C" w:rsidP="009946C1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практичної підготовки:</w:t>
            </w:r>
          </w:p>
        </w:tc>
        <w:tc>
          <w:tcPr>
            <w:tcW w:w="851" w:type="dxa"/>
          </w:tcPr>
          <w:p w:rsidR="0069555C" w:rsidRPr="00C350A5" w:rsidRDefault="0069555C" w:rsidP="00346AF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69555C" w:rsidRPr="00C350A5" w:rsidRDefault="0069555C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55C" w:rsidRPr="00C350A5" w:rsidTr="00F82FAF">
        <w:tc>
          <w:tcPr>
            <w:tcW w:w="7054" w:type="dxa"/>
            <w:gridSpan w:val="2"/>
          </w:tcPr>
          <w:p w:rsidR="0069555C" w:rsidRPr="00C350A5" w:rsidRDefault="0069555C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ПРОГРАМИ:</w:t>
            </w:r>
          </w:p>
        </w:tc>
        <w:tc>
          <w:tcPr>
            <w:tcW w:w="851" w:type="dxa"/>
          </w:tcPr>
          <w:p w:rsidR="0069555C" w:rsidRPr="00C350A5" w:rsidRDefault="0069555C" w:rsidP="00D224A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666" w:type="dxa"/>
          </w:tcPr>
          <w:p w:rsidR="0069555C" w:rsidRPr="00C350A5" w:rsidRDefault="0069555C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D0F27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2CE6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="000A2CE6">
        <w:rPr>
          <w:rFonts w:ascii="Times New Roman" w:hAnsi="Times New Roman"/>
          <w:sz w:val="28"/>
          <w:szCs w:val="28"/>
          <w:lang w:val="uk-UA"/>
        </w:rPr>
        <w:lastRenderedPageBreak/>
        <w:t>2.2. Структурно-логічна схема ОП</w:t>
      </w:r>
    </w:p>
    <w:p w:rsidR="00E82A7E" w:rsidRDefault="000A2CE6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 </w:t>
      </w:r>
    </w:p>
    <w:p w:rsidR="000059D2" w:rsidRDefault="00FA6175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-41.6pt;margin-top:1.75pt;width:529.15pt;height:190.9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85pt;margin-top:10.6pt;width:115.45pt;height:26.5pt;z-index:251659264">
            <v:textbox style="mso-next-textbox:#_x0000_s1027">
              <w:txbxContent>
                <w:p w:rsidR="00111A39" w:rsidRPr="000059D2" w:rsidRDefault="00111A39" w:rsidP="0000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FA6175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184.65pt;margin-top:40pt;width:127pt;height:56.35pt;rotation:90;z-index:251675648" o:connectortype="elbow" adj=",-179661,-61458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43" type="#_x0000_t34" style="position:absolute;margin-left:71.85pt;margin-top:10.8pt;width:84.9pt;height:60.9pt;rotation:180;flip:y;z-index:251674624" o:connectortype="elbow" adj=",168402,-61518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40" type="#_x0000_t34" style="position:absolute;margin-left:256.5pt;margin-top:29pt;width:50.7pt;height:34.65pt;rotation:90;flip:x;z-index:251672576" o:connectortype="elbow" adj=",302338,-147302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9" type="#_x0000_t34" style="position:absolute;margin-left:133.35pt;margin-top:30.85pt;width:46.85pt;height:27.15pt;rotation:90;z-index:251671552" o:connectortype="elbow" adj="10788,-385856,-117751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6.3pt;margin-top:21pt;width:26.5pt;height:8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2" type="#_x0000_t32" style="position:absolute;margin-left:218.55pt;margin-top:21pt;width:1.4pt;height:20.3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1" type="#_x0000_t32" style="position:absolute;margin-left:149.05pt;margin-top:21pt;width:7.7pt;height:8.8pt;flip:x;z-index:251663360" o:connectortype="straight">
            <v:stroke endarrow="block"/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A6175"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margin-left:302.8pt;margin-top:1.3pt;width:115.45pt;height:26.5pt;z-index:251662336">
            <v:textbox style="mso-next-textbox:#_x0000_s1030">
              <w:txbxContent>
                <w:p w:rsidR="00111A39" w:rsidRPr="000059D2" w:rsidRDefault="00111A39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ОК-6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margin-left:166.55pt;margin-top:8.8pt;width:115.45pt;height:26.5pt;z-index:251661312">
            <v:textbox style="mso-next-textbox:#_x0000_s1029">
              <w:txbxContent>
                <w:p w:rsidR="00111A39" w:rsidRPr="000059D2" w:rsidRDefault="00111A39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ОК-3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margin-left:33.6pt;margin-top:1.3pt;width:115.45pt;height:26.5pt;z-index:251660288">
            <v:textbox style="mso-next-textbox:#_x0000_s1028">
              <w:txbxContent>
                <w:p w:rsidR="00111A39" w:rsidRPr="000059D2" w:rsidRDefault="00111A39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A6175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344.25pt;margin-top:25.8pt;width:16.25pt;height:.65pt;flip:y;z-index:251673600" o:connectortype="straight">
            <v:stroke endarrow="block"/>
          </v:shape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margin-left:360.5pt;margin-top:14.7pt;width:115.45pt;height:26.5pt;z-index:251670528">
            <v:textbox style="mso-next-textbox:#_x0000_s1038">
              <w:txbxContent>
                <w:p w:rsidR="00111A39" w:rsidRPr="000059D2" w:rsidRDefault="00111A39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ОК-13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228.8pt;margin-top:14.7pt;width:115.45pt;height:26.5pt;z-index:251668480">
            <v:textbox style="mso-next-textbox:#_x0000_s1036">
              <w:txbxContent>
                <w:p w:rsidR="00111A39" w:rsidRPr="000059D2" w:rsidRDefault="00111A39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ОК-8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margin-left:97.05pt;margin-top:14.7pt;width:115.45pt;height:26.5pt;z-index:251667456">
            <v:textbox style="mso-next-textbox:#_x0000_s1035">
              <w:txbxContent>
                <w:p w:rsidR="00111A39" w:rsidRPr="000059D2" w:rsidRDefault="00111A39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ОК-7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-38.15pt;margin-top:14.7pt;width:115.45pt;height:26.5pt;z-index:251666432">
            <v:textbox style="mso-next-textbox:#_x0000_s1034">
              <w:txbxContent>
                <w:p w:rsidR="00111A39" w:rsidRPr="000059D2" w:rsidRDefault="00111A39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ОК-6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143.2pt;margin-top:12.7pt;width:0;height:172.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397.2pt;margin-top:12.7pt;width:3.4pt;height:141.5pt;z-index:251683840" o:connectortype="straight">
            <v:stroke endarrow="block"/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A6175">
        <w:rPr>
          <w:rFonts w:ascii="Times New Roman" w:hAnsi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03" type="#_x0000_t103" style="position:absolute;margin-left:450.9pt;margin-top:6.15pt;width:51.6pt;height:119.55pt;z-index:251815936"/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02" type="#_x0000_t102" style="position:absolute;margin-left:-59.25pt;margin-top:13.4pt;width:47.55pt;height:128.35pt;z-index:251814912"/>
        </w:pict>
      </w:r>
      <w:r w:rsidRPr="00FA6175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margin-left:166.55pt;margin-top:17.65pt;width:115.45pt;height:26.5pt;z-index:251669504">
            <v:textbox style="mso-next-textbox:#_x0000_s1037">
              <w:txbxContent>
                <w:p w:rsidR="00111A39" w:rsidRPr="000059D2" w:rsidRDefault="00111A39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1.7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32" style="position:absolute;margin-left:196.75pt;margin-top:91.15pt;width:170.5pt;height:0;rotation:90;z-index:251686912" o:connectortype="elbow" adj="-46500,-1,-46500">
            <v:stroke endarrow="block"/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45" style="position:absolute;margin-left:-38.15pt;margin-top:17.5pt;width:529.15pt;height:190.9pt;z-index:2516766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202" style="position:absolute;margin-left:172.85pt;margin-top:23.6pt;width:115.45pt;height:26.5pt;z-index:251677696">
            <v:textbox style="mso-next-textbox:#_x0000_s1046">
              <w:txbxContent>
                <w:p w:rsidR="00111A39" w:rsidRPr="000059D2" w:rsidRDefault="00111A39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5" type="#_x0000_t34" style="position:absolute;margin-left:278.25pt;margin-top:31.65pt;width:49.55pt;height:29.45pt;rotation:90;flip:x;z-index:251692032" o:connectortype="elbow" adj="10789,469809,-162752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4" type="#_x0000_t34" style="position:absolute;margin-left:145.55pt;margin-top:60pt;width:101.2pt;height:24.4pt;rotation:90;flip:x;z-index:251691008" o:connectortype="elbow" adj=",567044,-57415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32" style="position:absolute;margin-left:288.3pt;margin-top:21.6pt;width:50.5pt;height:18.55pt;z-index:2516899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margin-left:228.8pt;margin-top:21.6pt;width:0;height:18.55pt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margin-left:125.45pt;margin-top:21.6pt;width:47.4pt;height:12.2pt;flip:x;z-index:251687936" o:connectortype="straight">
            <v:stroke endarrow="block"/>
          </v:shape>
        </w:pict>
      </w:r>
    </w:p>
    <w:p w:rsidR="000059D2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202" style="position:absolute;margin-left:334.05pt;margin-top:11.6pt;width:115.45pt;height:26.5pt;z-index:251681792">
            <v:textbox style="mso-next-textbox:#_x0000_s1051">
              <w:txbxContent>
                <w:p w:rsidR="00111A39" w:rsidRPr="000059D2" w:rsidRDefault="00111A39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ОК-13 (7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202" style="position:absolute;margin-left:172.85pt;margin-top:11.6pt;width:115.45pt;height:26.5pt;z-index:251678720">
            <v:textbox style="mso-next-textbox:#_x0000_s1047">
              <w:txbxContent>
                <w:p w:rsidR="00111A39" w:rsidRPr="000059D2" w:rsidRDefault="00111A39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ОК-5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margin-left:10pt;margin-top:5.25pt;width:115.45pt;height:26.5pt;z-index:251679744">
            <v:textbox style="mso-next-textbox:#_x0000_s1048">
              <w:txbxContent>
                <w:p w:rsidR="00111A39" w:rsidRPr="000059D2" w:rsidRDefault="00111A39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ОК-4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FA61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202" style="position:absolute;margin-left:288.3pt;margin-top:17.5pt;width:115.45pt;height:26.5pt;z-index:251682816">
            <v:textbox style="mso-next-textbox:#_x0000_s1052">
              <w:txbxContent>
                <w:p w:rsidR="00111A39" w:rsidRPr="000059D2" w:rsidRDefault="00111A39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ОК-17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202" style="position:absolute;margin-left:178.55pt;margin-top:62.35pt;width:115.45pt;height:26.5pt;z-index:251685888">
            <v:textbox style="mso-next-textbox:#_x0000_s1056">
              <w:txbxContent>
                <w:p w:rsidR="00111A39" w:rsidRPr="000059D2" w:rsidRDefault="00111A39" w:rsidP="005D09A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1.7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202" style="position:absolute;margin-left:92.9pt;margin-top:14.1pt;width:115.45pt;height:26.5pt;z-index:251680768">
            <v:textbox style="mso-next-textbox:#_x0000_s1050">
              <w:txbxContent>
                <w:p w:rsidR="00111A39" w:rsidRPr="000059D2" w:rsidRDefault="00111A39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ОК-8 (10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0059D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F6DC9" w:rsidRDefault="00FA61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oval id="_x0000_s1066" style="position:absolute;margin-left:-42.25pt;margin-top:-39.05pt;width:509.45pt;height:172.55pt;z-index:2516930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2" type="#_x0000_t32" style="position:absolute;margin-left:252.55pt;margin-top:10.55pt;width:16.3pt;height:27.15pt;z-index:2517053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1" type="#_x0000_t32" style="position:absolute;margin-left:188pt;margin-top:10.55pt;width:23.55pt;height:27.15pt;flip:x;z-index:2517043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3" type="#_x0000_t32" style="position:absolute;margin-left:283.1pt;margin-top:10.55pt;width:72.95pt;height:14.95pt;z-index:2517063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0" type="#_x0000_t32" style="position:absolute;margin-left:88.85pt;margin-top:10.55pt;width:91.7pt;height:14.95pt;flip:x;z-index:251703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8" type="#_x0000_t32" style="position:absolute;margin-left:140.45pt;margin-top:-.3pt;width:40.1pt;height:0;flip:x;z-index:2517022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3" type="#_x0000_t202" style="position:absolute;margin-left:356.05pt;margin-top:25.5pt;width:99.15pt;height:21.05pt;z-index:251698176">
            <v:textbox style="mso-next-textbox:#_x0000_s1073">
              <w:txbxContent>
                <w:p w:rsidR="00111A39" w:rsidRPr="00CD317E" w:rsidRDefault="00111A39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ОК-13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0" type="#_x0000_t202" style="position:absolute;margin-left:-10.3pt;margin-top:25.5pt;width:99.15pt;height:21.05pt;z-index:251696128">
            <v:textbox style="mso-next-textbox:#_x0000_s1070">
              <w:txbxContent>
                <w:p w:rsidR="00111A39" w:rsidRPr="00CD317E" w:rsidRDefault="00111A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ОК-7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9" type="#_x0000_t202" style="position:absolute;margin-left:52.15pt;margin-top:-12.55pt;width:93.05pt;height:21.05pt;z-index:251695104">
            <v:textbox style="mso-next-textbox:#_x0000_s1069">
              <w:txbxContent>
                <w:p w:rsidR="00111A39" w:rsidRPr="00CD317E" w:rsidRDefault="00111A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8" type="#_x0000_t202" style="position:absolute;margin-left:180.55pt;margin-top:-12.55pt;width:102.55pt;height:23.1pt;z-index:251694080">
            <v:textbox style="mso-next-textbox:#_x0000_s1068">
              <w:txbxContent>
                <w:p w:rsidR="00111A39" w:rsidRPr="001F6DC9" w:rsidRDefault="00111A39" w:rsidP="001F6DC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</w:p>
    <w:p w:rsidR="001F6DC9" w:rsidRDefault="00FA61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08" type="#_x0000_t32" style="position:absolute;margin-left:35.85pt;margin-top:18.05pt;width:4.1pt;height:167.75pt;z-index:2517268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7" type="#_x0000_t34" style="position:absolute;margin-left:99.6pt;margin-top:87.45pt;width:181.35pt;height:42.55pt;rotation:90;z-index:251725824" o:connectortype="elbow" adj="10797,-52414,-35327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5" type="#_x0000_t32" style="position:absolute;margin-left:399.25pt;margin-top:18.05pt;width:4.75pt;height:167.75pt;z-index:2517237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4" type="#_x0000_t202" style="position:absolute;margin-left:233.5pt;margin-top:9.2pt;width:99.15pt;height:21.05pt;z-index:251699200">
            <v:textbox style="mso-next-textbox:#_x0000_s1074">
              <w:txbxContent>
                <w:p w:rsidR="00111A39" w:rsidRPr="00CD317E" w:rsidRDefault="00111A39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2" type="#_x0000_t202" style="position:absolute;margin-left:112.4pt;margin-top:9.2pt;width:99.15pt;height:21.05pt;z-index:251697152">
            <v:textbox style="mso-next-textbox:#_x0000_s1072">
              <w:txbxContent>
                <w:p w:rsidR="00111A39" w:rsidRPr="00CD317E" w:rsidRDefault="00111A39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ОК-9 (6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1F6DC9" w:rsidRDefault="00FA61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06" type="#_x0000_t32" style="position:absolute;margin-left:279.7pt;margin-top:1.7pt;width:3.4pt;height:169.15pt;z-index:2517248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7" type="#_x0000_t202" style="position:absolute;margin-left:283.1pt;margin-top:27.55pt;width:99.15pt;height:21.05pt;z-index:251701248">
            <v:textbox style="mso-next-textbox:#_x0000_s1077">
              <w:txbxContent>
                <w:p w:rsidR="00111A39" w:rsidRPr="00494D70" w:rsidRDefault="00111A39" w:rsidP="00494D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1.7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5" type="#_x0000_t202" style="position:absolute;margin-left:94.95pt;margin-top:27.55pt;width:99.15pt;height:21.05pt;z-index:251700224">
            <v:textbox style="mso-next-textbox:#_x0000_s1075">
              <w:txbxContent>
                <w:p w:rsidR="00111A39" w:rsidRPr="00494D70" w:rsidRDefault="00111A39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1.6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1F6DC9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01" type="#_x0000_t103" style="position:absolute;margin-left:441.35pt;margin-top:4.45pt;width:50.3pt;height:124.3pt;z-index:25181388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0" type="#_x0000_t102" style="position:absolute;margin-left:-42.25pt;margin-top:9.2pt;width:43.45pt;height:119.55pt;z-index:251812864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4" type="#_x0000_t32" style="position:absolute;margin-left:327.25pt;margin-top:20.1pt;width:5.4pt;height:160.3pt;z-index:251722752" o:connectortype="straight">
            <v:stroke endarrow="block"/>
          </v:shape>
        </w:pict>
      </w:r>
    </w:p>
    <w:p w:rsidR="001F6DC9" w:rsidRDefault="001F6DC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F6DC9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86" style="position:absolute;margin-left:-29.8pt;margin-top:22.4pt;width:503.1pt;height:170.25pt;z-index:251707392"/>
        </w:pict>
      </w:r>
    </w:p>
    <w:p w:rsidR="001F6DC9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7" type="#_x0000_t32" style="position:absolute;margin-left:283.1pt;margin-top:26.65pt;width:67.95pt;height:16.55pt;z-index:251718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6" type="#_x0000_t32" style="position:absolute;margin-left:260.7pt;margin-top:26.65pt;width:2pt;height:30.15pt;z-index:251717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margin-left:194.1pt;margin-top:26.65pt;width:0;height:30.15pt;z-index:2517166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4" type="#_x0000_t32" style="position:absolute;margin-left:94.95pt;margin-top:26.65pt;width:85.6pt;height:16.55pt;flip:x;z-index:2517155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7" type="#_x0000_t202" style="position:absolute;margin-left:180.55pt;margin-top:3.55pt;width:102.55pt;height:23.1pt;z-index:251708416">
            <v:textbox style="mso-next-textbox:#_x0000_s1087">
              <w:txbxContent>
                <w:p w:rsidR="00111A39" w:rsidRPr="001F6DC9" w:rsidRDefault="00111A39" w:rsidP="002178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1F6DC9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00" type="#_x0000_t32" style="position:absolute;margin-left:219.25pt;margin-top:1.8pt;width:0;height:74.05pt;z-index:2517196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9" type="#_x0000_t202" style="position:absolute;margin-left:347.6pt;margin-top:14.7pt;width:80.15pt;height:20.4pt;z-index:251710464">
            <v:textbox style="mso-next-textbox:#_x0000_s1089">
              <w:txbxContent>
                <w:p w:rsidR="00111A39" w:rsidRPr="00577E11" w:rsidRDefault="00111A39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ОК-13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8" type="#_x0000_t202" style="position:absolute;margin-left:20.25pt;margin-top:14.7pt;width:80.15pt;height:20.4pt;z-index:251709440">
            <v:textbox style="mso-next-textbox:#_x0000_s1088">
              <w:txbxContent>
                <w:p w:rsidR="00111A39" w:rsidRPr="00217868" w:rsidRDefault="00111A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ОК-8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217868" w:rsidRDefault="00FA61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9" type="#_x0000_t103" style="position:absolute;margin-left:455.2pt;margin-top:58.25pt;width:45.95pt;height:118.15pt;z-index:25181184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8" type="#_x0000_t102" style="position:absolute;margin-left:-38.2pt;margin-top:72.5pt;width:55.05pt;height:107.95pt;z-index:25181081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7" type="#_x0000_t103" style="position:absolute;margin-left:446.8pt;margin-top:273.55pt;width:54.35pt;height:114.1pt;z-index:25180979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6" type="#_x0000_t102" style="position:absolute;margin-left:-29.8pt;margin-top:264.7pt;width:50.05pt;height:127.05pt;z-index:25180876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5" type="#_x0000_t202" style="position:absolute;margin-left:209.75pt;margin-top:429.3pt;width:80.15pt;height:20.4pt;z-index:251751424">
            <v:textbox style="mso-next-textbox:#_x0000_s1135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2.6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6" type="#_x0000_t32" style="position:absolute;margin-left:245.75pt;margin-top:371.35pt;width:0;height:57.95pt;z-index:2517616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4" type="#_x0000_t32" style="position:absolute;margin-left:293.95pt;margin-top:429.3pt;width:133.8pt;height:0;flip:x;z-index:2517688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3" type="#_x0000_t32" style="position:absolute;margin-left:427.75pt;margin-top:360.7pt;width:0;height:68.6pt;z-index:25176780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2" type="#_x0000_t32" style="position:absolute;margin-left:300.1pt;margin-top:357.1pt;width:127.65pt;height:4.1pt;z-index:25176678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1" type="#_x0000_t32" style="position:absolute;margin-left:298.05pt;margin-top:244.35pt;width:2.05pt;height:112.75pt;z-index:25176576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1" type="#_x0000_t202" style="position:absolute;margin-left:249.15pt;margin-top:399.6pt;width:80.15pt;height:20.4pt;z-index:251747328">
            <v:textbox style="mso-next-textbox:#_x0000_s1131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1.3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0" type="#_x0000_t32" style="position:absolute;margin-left:180.55pt;margin-top:425.7pt;width:29.2pt;height:54.35pt;z-index:2517647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9" type="#_x0000_t32" style="position:absolute;margin-left:176.45pt;margin-top:425.7pt;width:69.3pt;height:0;flip:x;z-index:2517637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7" type="#_x0000_t202" style="position:absolute;margin-left:209.75pt;margin-top:475.3pt;width:80.15pt;height:20.4pt;z-index:251753472">
            <v:textbox style="mso-next-textbox:#_x0000_s1137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ПП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5" type="#_x0000_t34" style="position:absolute;margin-left:319.2pt;margin-top:379.4pt;width:63.85pt;height:47.8pt;rotation:90;flip:x;z-index:251760640" o:connectortype="elbow" adj="10792,296503,-139478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4" type="#_x0000_t34" style="position:absolute;margin-left:82.7pt;margin-top:371.35pt;width:128.85pt;height:57.95pt;rotation:180;flip:y;z-index:251759616" o:connectortype="elbow" adj="10796,244570,-4972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4" type="#_x0000_t202" style="position:absolute;margin-left:351.05pt;margin-top:435.2pt;width:80.15pt;height:20.4pt;z-index:251750400">
            <v:textbox style="mso-next-textbox:#_x0000_s1134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2.13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2" type="#_x0000_t202" style="position:absolute;margin-left:44.25pt;margin-top:429.3pt;width:80.15pt;height:20.4pt;z-index:251748352">
            <v:textbox style="mso-next-textbox:#_x0000_s1132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2.5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3" type="#_x0000_t32" style="position:absolute;margin-left:262.7pt;margin-top:371.35pt;width:0;height:28.25pt;z-index:2517585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2" type="#_x0000_t32" style="position:absolute;margin-left:228.8pt;margin-top:371.35pt;width:0;height:28.25pt;z-index:2517575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1" type="#_x0000_t34" style="position:absolute;margin-left:122.6pt;margin-top:269.65pt;width:198.75pt;height:61.15pt;rotation:90;z-index:251756544" o:connectortype="elbow" adj="10797,-171546,-36690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6" type="#_x0000_t202" style="position:absolute;margin-left:148.65pt;margin-top:399.6pt;width:80.15pt;height:20.4pt;z-index:251752448">
            <v:textbox style="mso-next-textbox:#_x0000_s1136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1.</w:t>
                  </w:r>
                  <w:r>
                    <w:rPr>
                      <w:lang w:val="en-US"/>
                    </w:rPr>
                    <w:t>2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0" type="#_x0000_t32" style="position:absolute;margin-left:293.95pt;margin-top:371.35pt;width:33.3pt;height:0;z-index:2517555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3" type="#_x0000_t202" style="position:absolute;margin-left:327.25pt;margin-top:371.35pt;width:80.15pt;height:20.4pt;z-index:251749376">
            <v:textbox style="mso-next-textbox:#_x0000_s1133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НПП-9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9" type="#_x0000_t32" style="position:absolute;margin-left:145.2pt;margin-top:371.35pt;width:42.8pt;height:0;flip:x;z-index:2517544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0" type="#_x0000_t202" style="position:absolute;margin-left:65.05pt;margin-top:371.35pt;width:80.15pt;height:20.4pt;z-index:251746304">
            <v:textbox style="mso-next-textbox:#_x0000_s1130">
              <w:txbxContent>
                <w:p w:rsidR="00111A39" w:rsidRPr="00217868" w:rsidRDefault="00111A39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НПП-8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8" type="#_x0000_t202" style="position:absolute;margin-left:191.4pt;margin-top:348.25pt;width:102.55pt;height:23.1pt;z-index:251745280">
            <v:textbox style="mso-next-textbox:#_x0000_s1128">
              <w:txbxContent>
                <w:p w:rsidR="00111A39" w:rsidRPr="001F6DC9" w:rsidRDefault="00111A39" w:rsidP="00A22F9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27" style="position:absolute;margin-left:-29.8pt;margin-top:338.6pt;width:516pt;height:190.9pt;z-index:2517442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8" type="#_x0000_t202" style="position:absolute;margin-left:313.65pt;margin-top:253.15pt;width:80.15pt;height:20.4pt;z-index:251736064">
            <v:textbox style="mso-next-textbox:#_x0000_s1118">
              <w:txbxContent>
                <w:p w:rsidR="00111A39" w:rsidRPr="00217868" w:rsidRDefault="00111A39" w:rsidP="00A03C2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2.12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5" type="#_x0000_t34" style="position:absolute;margin-left:145.2pt;margin-top:183.2pt;width:124.3pt;height:38.7pt;rotation:90;flip:x;z-index:251743232" o:connectortype="elbow" adj=",237321,-47449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4" type="#_x0000_t34" style="position:absolute;margin-left:271.9pt;margin-top:155pt;width:116.15pt;height:80.15pt;rotation:90;flip:x;z-index:251742208" o:connectortype="elbow" adj="10795,126851,-68464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4" type="#_x0000_t202" style="position:absolute;margin-left:169pt;margin-top:259.25pt;width:80.15pt;height:20.4pt;z-index:251731968">
            <v:textbox style="mso-next-textbox:#_x0000_s1114">
              <w:txbxContent>
                <w:p w:rsidR="00111A39" w:rsidRPr="00217868" w:rsidRDefault="00111A39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2.11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7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6" type="#_x0000_t202" style="position:absolute;margin-left:375.05pt;margin-top:219.9pt;width:80.15pt;height:20.4pt;z-index:251734016">
            <v:textbox style="mso-next-textbox:#_x0000_s1116">
              <w:txbxContent>
                <w:p w:rsidR="00111A39" w:rsidRPr="00217868" w:rsidRDefault="00111A39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2.8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3" type="#_x0000_t202" style="position:absolute;margin-left:260.7pt;margin-top:223.95pt;width:80.15pt;height:20.4pt;z-index:251730944">
            <v:textbox style="mso-next-textbox:#_x0000_s1113">
              <w:txbxContent>
                <w:p w:rsidR="00111A39" w:rsidRPr="00217868" w:rsidRDefault="00111A39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2.6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5" type="#_x0000_t202" style="position:absolute;margin-left:26.35pt;margin-top:223.95pt;width:80.15pt;height:20.4pt;z-index:251732992">
            <v:textbox style="mso-next-textbox:#_x0000_s1115">
              <w:txbxContent>
                <w:p w:rsidR="00111A39" w:rsidRPr="00217868" w:rsidRDefault="00111A39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</w:t>
                  </w:r>
                  <w:r>
                    <w:rPr>
                      <w:lang w:val="en-US"/>
                    </w:rPr>
                    <w:t>2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7" type="#_x0000_t202" style="position:absolute;margin-left:131.4pt;margin-top:223.95pt;width:80.15pt;height:20.4pt;z-index:251735040">
            <v:textbox style="mso-next-textbox:#_x0000_s1117">
              <w:txbxContent>
                <w:p w:rsidR="00111A39" w:rsidRPr="00217868" w:rsidRDefault="00111A39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3" type="#_x0000_t32" style="position:absolute;margin-left:274.25pt;margin-top:163.5pt;width:31.25pt;height:56.4pt;z-index:2517411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2" type="#_x0000_t32" style="position:absolute;margin-left:180.55pt;margin-top:163.5pt;width:10.85pt;height:56.4pt;flip:x;z-index:2517401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09" style="position:absolute;margin-left:-14.85pt;margin-top:125.5pt;width:516pt;height:190.9pt;z-index:2517278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0" type="#_x0000_t32" style="position:absolute;margin-left:82.7pt;margin-top:163.5pt;width:105.3pt;height:56.4pt;flip:x;z-index:2517381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1" type="#_x0000_t32" style="position:absolute;margin-left:289.9pt;margin-top:163.5pt;width:86.95pt;height:56.4pt;z-index:2517391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2" type="#_x0000_t202" style="position:absolute;margin-left:194.1pt;margin-top:180.45pt;width:80.15pt;height:20.4pt;z-index:251729920">
            <v:textbox style="mso-next-textbox:#_x0000_s1112">
              <w:txbxContent>
                <w:p w:rsidR="00111A39" w:rsidRPr="00217868" w:rsidRDefault="00111A39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1.2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9" type="#_x0000_t32" style="position:absolute;margin-left:237.6pt;margin-top:163.5pt;width:0;height:12.9pt;z-index:2517370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0" type="#_x0000_t202" style="position:absolute;margin-left:188pt;margin-top:140.4pt;width:102.55pt;height:23.1pt;z-index:251728896">
            <v:textbox style="mso-next-textbox:#_x0000_s1110">
              <w:txbxContent>
                <w:p w:rsidR="00111A39" w:rsidRPr="001F6DC9" w:rsidRDefault="00111A39" w:rsidP="00F322B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0" type="#_x0000_t202" style="position:absolute;margin-left:289.9pt;margin-top:41.25pt;width:80.15pt;height:20.4pt;z-index:251711488">
            <v:textbox style="mso-next-textbox:#_x0000_s1090">
              <w:txbxContent>
                <w:p w:rsidR="00111A39" w:rsidRPr="00577E11" w:rsidRDefault="00111A39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1.7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3" type="#_x0000_t202" style="position:absolute;margin-left:68.5pt;margin-top:37.85pt;width:80.15pt;height:20.4pt;z-index:251714560">
            <v:textbox style="mso-next-textbox:#_x0000_s1093">
              <w:txbxContent>
                <w:p w:rsidR="00111A39" w:rsidRPr="00577E11" w:rsidRDefault="00111A39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ПП-1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2" type="#_x0000_t32" style="position:absolute;margin-left:155.4pt;margin-top:47.35pt;width:63.85pt;height:.05pt;flip:x;z-index:2517207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3" type="#_x0000_t32" style="position:absolute;margin-left:219.25pt;margin-top:47.35pt;width:63.85pt;height:.05pt;z-index:2517217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2" type="#_x0000_t202" style="position:absolute;margin-left:233.5pt;margin-top:-.2pt;width:80.15pt;height:20.4pt;z-index:251713536">
            <v:textbox style="mso-next-textbox:#_x0000_s1092">
              <w:txbxContent>
                <w:p w:rsidR="00111A39" w:rsidRPr="00577E11" w:rsidRDefault="00111A39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1" type="#_x0000_t202" style="position:absolute;margin-left:124.4pt;margin-top:-.2pt;width:80.15pt;height:20.4pt;z-index:251712512">
            <v:textbox style="mso-next-textbox:#_x0000_s1091">
              <w:txbxContent>
                <w:p w:rsidR="00111A39" w:rsidRPr="00217868" w:rsidRDefault="00111A39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ОК-10 (6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21786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2349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170" type="#_x0000_t32" style="position:absolute;margin-left:276.7pt;margin-top:16.65pt;width:0;height:44.15pt;z-index:2517852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9" type="#_x0000_t32" style="position:absolute;margin-left:174.15pt;margin-top:16.65pt;width:0;height:44.15pt;z-index:2517841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7" type="#_x0000_t32" style="position:absolute;margin-left:223.9pt;margin-top:16.65pt;width:0;height:12.25pt;z-index:2517821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6" type="#_x0000_t32" style="position:absolute;margin-left:276.7pt;margin-top:16.65pt;width:74.9pt;height:44.15pt;z-index:2517811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5" type="#_x0000_t32" style="position:absolute;margin-left:79.3pt;margin-top:16.65pt;width:94.85pt;height:44.15pt;flip:x;z-index:2517800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6" type="#_x0000_t202" style="position:absolute;margin-left:174.15pt;margin-top:-6.45pt;width:102.55pt;height:23.1pt;z-index:251770880">
            <v:textbox style="mso-next-textbox:#_x0000_s1156">
              <w:txbxContent>
                <w:p w:rsidR="00111A39" w:rsidRPr="001F6DC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55" style="position:absolute;margin-left:-34.05pt;margin-top:-14.6pt;width:516pt;height:190.9pt;z-index:251769856"/>
        </w:pict>
      </w:r>
    </w:p>
    <w:p w:rsidR="006B1EB4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2" type="#_x0000_t32" style="position:absolute;margin-left:213.15pt;margin-top:26.9pt;width:0;height:45.5pt;z-index:2517872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1" type="#_x0000_t32" style="position:absolute;margin-left:174.15pt;margin-top:26.9pt;width:39pt;height:0;z-index:25178624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8" type="#_x0000_t32" style="position:absolute;margin-left:336.1pt;margin-top:23.5pt;width:0;height:48.9pt;z-index:2517831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7" type="#_x0000_t202" style="position:absolute;margin-left:174.15pt;margin-top:.4pt;width:102.55pt;height:23.1pt;z-index:251771904">
            <v:textbox style="mso-next-textbox:#_x0000_s1157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1.3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61" type="#_x0000_t202" style="position:absolute;margin-left:351.6pt;margin-top:3.75pt;width:102.55pt;height:23.1pt;z-index:251776000">
            <v:textbox style="mso-next-textbox:#_x0000_s1161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8" type="#_x0000_t202" style="position:absolute;margin-left:223.9pt;margin-top:3.75pt;width:102.55pt;height:23.1pt;z-index:251772928">
            <v:textbox style="mso-next-textbox:#_x0000_s1158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2" type="#_x0000_t202" style="position:absolute;margin-left:98.75pt;margin-top:3.75pt;width:102.55pt;height:23.1pt;z-index:251777024">
            <v:textbox style="mso-next-textbox:#_x0000_s1162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2.4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9" type="#_x0000_t202" style="position:absolute;margin-left:-23.25pt;margin-top:3.75pt;width:102.55pt;height:23.1pt;z-index:251773952">
            <v:textbox style="mso-next-textbox:#_x0000_s1159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4" type="#_x0000_t32" style="position:absolute;margin-left:258.65pt;margin-top:7.2pt;width:0;height:50.25pt;z-index:2517893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3" type="#_x0000_t32" style="position:absolute;margin-left:213.15pt;margin-top:7.2pt;width:45.5pt;height:0;z-index:25178828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3" type="#_x0000_t202" style="position:absolute;margin-left:297.15pt;margin-top:15.35pt;width:102.55pt;height:23.1pt;z-index:251778048">
            <v:textbox style="mso-next-textbox:#_x0000_s1163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2.14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0" type="#_x0000_t202" style="position:absolute;margin-left:127.65pt;margin-top:15.35pt;width:102.55pt;height:23.1pt;z-index:251774976">
            <v:textbox style="mso-next-textbox:#_x0000_s1160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2.13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5" type="#_x0000_t103" style="position:absolute;margin-left:434.7pt;margin-top:20.8pt;width:57.6pt;height:118.85pt;z-index:251807744"/>
        </w:pict>
      </w:r>
    </w:p>
    <w:p w:rsidR="00A22F94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4" type="#_x0000_t102" style="position:absolute;margin-left:-23.25pt;margin-top:.45pt;width:53pt;height:110.7pt;z-index:25180672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4" type="#_x0000_t202" style="position:absolute;margin-left:201.3pt;margin-top:.45pt;width:102.55pt;height:23.1pt;z-index:251779072">
            <v:textbox style="mso-next-textbox:#_x0000_s1164">
              <w:txbxContent>
                <w:p w:rsidR="00111A39" w:rsidRPr="004E26E9" w:rsidRDefault="00111A39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ПП-4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A22F94" w:rsidRDefault="00A22F94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22F94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6" type="#_x0000_t202" style="position:absolute;margin-left:186.15pt;margin-top:18.1pt;width:102.55pt;height:23.1pt;z-index:251791360">
            <v:textbox style="mso-next-textbox:#_x0000_s1176">
              <w:txbxContent>
                <w:p w:rsidR="00111A39" w:rsidRPr="001F6DC9" w:rsidRDefault="00111A39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75" style="position:absolute;margin-left:-29.25pt;margin-top:10.45pt;width:516pt;height:190.9pt;z-index:251790336"/>
        </w:pict>
      </w:r>
    </w:p>
    <w:p w:rsidR="00014BEA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1" type="#_x0000_t32" style="position:absolute;margin-left:293.3pt;margin-top:25.6pt;width:3.85pt;height:94.45pt;z-index:2518046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0" type="#_x0000_t32" style="position:absolute;margin-left:281.05pt;margin-top:12.7pt;width:59.1pt;height:55.05pt;z-index:2518036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7" type="#_x0000_t32" style="position:absolute;margin-left:234.85pt;margin-top:12.7pt;width:.7pt;height:55.05pt;flip:x;z-index:251802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6" type="#_x0000_t32" style="position:absolute;margin-left:132.3pt;margin-top:12.7pt;width:62.5pt;height:55.05pt;flip:x;z-index:2518016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7" type="#_x0000_t202" style="position:absolute;margin-left:336.1pt;margin-top:25.6pt;width:102.55pt;height:23.1pt;z-index:251792384">
            <v:textbox style="mso-next-textbox:#_x0000_s1177">
              <w:txbxContent>
                <w:p w:rsidR="00111A39" w:rsidRPr="003D0385" w:rsidRDefault="00111A39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НПП-10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5" type="#_x0000_t32" style="position:absolute;margin-left:288.7pt;margin-top:12.7pt;width:47.4pt;height:12.9pt;z-index:251800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4" type="#_x0000_t32" style="position:absolute;margin-left:120.75pt;margin-top:12.7pt;width:65.4pt;height:12.9pt;flip:x;z-index:2517995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1" type="#_x0000_t202" style="position:absolute;margin-left:18.2pt;margin-top:25.6pt;width:102.55pt;height:23.1pt;z-index:251796480">
            <v:textbox style="mso-next-textbox:#_x0000_s1181">
              <w:txbxContent>
                <w:p w:rsidR="00111A39" w:rsidRPr="003D0385" w:rsidRDefault="00111A39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НПП-6 (7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2" type="#_x0000_t32" style="position:absolute;margin-left:180.55pt;margin-top:.5pt;width:1.35pt;height:91.05pt;z-index:251805696" o:connectortype="straight">
            <v:stroke endarrow="block"/>
          </v:shape>
        </w:pict>
      </w:r>
    </w:p>
    <w:p w:rsidR="00014BEA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83" type="#_x0000_t202" style="position:absolute;margin-left:315.3pt;margin-top:10.7pt;width:102.55pt;height:23.1pt;z-index:251798528">
            <v:textbox style="mso-next-textbox:#_x0000_s1183">
              <w:txbxContent>
                <w:p w:rsidR="00111A39" w:rsidRPr="003D0385" w:rsidRDefault="00111A39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1.5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0" type="#_x0000_t202" style="position:absolute;margin-left:186.15pt;margin-top:10.7pt;width:102.55pt;height:23.1pt;z-index:251795456">
            <v:textbox style="mso-next-textbox:#_x0000_s1180">
              <w:txbxContent>
                <w:p w:rsidR="00111A39" w:rsidRPr="003D0385" w:rsidRDefault="00111A39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1.4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8" type="#_x0000_t202" style="position:absolute;margin-left:63.65pt;margin-top:10.7pt;width:102.55pt;height:23.1pt;z-index:251793408">
            <v:textbox style="mso-next-textbox:#_x0000_s1178">
              <w:txbxContent>
                <w:p w:rsidR="00111A39" w:rsidRPr="003D0385" w:rsidRDefault="00111A39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14BEA" w:rsidRDefault="00FA617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9" type="#_x0000_t202" style="position:absolute;margin-left:120.75pt;margin-top:6pt;width:102.55pt;height:23.1pt;z-index:251794432">
            <v:textbox style="mso-next-textbox:#_x0000_s1179">
              <w:txbxContent>
                <w:p w:rsidR="00111A39" w:rsidRPr="003D0385" w:rsidRDefault="00111A39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2.7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2" type="#_x0000_t202" style="position:absolute;margin-left:266.6pt;margin-top:6pt;width:102.55pt;height:23.1pt;z-index:251797504">
            <v:textbox style="mso-next-textbox:#_x0000_s1182">
              <w:txbxContent>
                <w:p w:rsidR="00111A39" w:rsidRPr="003D0385" w:rsidRDefault="00111A39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ПП-3 (6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82A7E" w:rsidRPr="002C1D9A" w:rsidRDefault="002C1D9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C1D9A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2C1D9A" w:rsidRPr="0034698E" w:rsidRDefault="002C1D9A" w:rsidP="00BD0F2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випускників освітньої програми спеціальності 035 Філологія </w:t>
      </w:r>
      <w:r w:rsidR="00EB59D4">
        <w:rPr>
          <w:rFonts w:ascii="Times New Roman" w:hAnsi="Times New Roman"/>
          <w:sz w:val="28"/>
          <w:szCs w:val="28"/>
          <w:lang w:val="uk-UA"/>
        </w:rPr>
        <w:t xml:space="preserve">спеціалізація 035.10 прикладна лінгвістика 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здійснюється у формі кваліфікаційного іспиту та завершується видачею документу встановленого зразка та присудження йому ступеня </w:t>
      </w:r>
      <w:r w:rsidR="00456321">
        <w:rPr>
          <w:rFonts w:ascii="Times New Roman" w:hAnsi="Times New Roman"/>
          <w:sz w:val="28"/>
          <w:szCs w:val="28"/>
          <w:lang w:val="uk-UA"/>
        </w:rPr>
        <w:t>бакалавра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 із присвоєнням кваліфікації: </w:t>
      </w:r>
      <w:r w:rsidR="0034698E" w:rsidRP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філології, фахівець з прикладної лінгвістики</w:t>
      </w:r>
      <w:r w:rsid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1D9A" w:rsidRPr="002C1D9A" w:rsidRDefault="002C1D9A" w:rsidP="002C1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здійснюється відкрито та публічно. </w:t>
      </w:r>
    </w:p>
    <w:p w:rsidR="00E82A7E" w:rsidRPr="002C1D9A" w:rsidRDefault="00E82A7E" w:rsidP="00E82A7E">
      <w:pPr>
        <w:rPr>
          <w:sz w:val="28"/>
          <w:szCs w:val="28"/>
        </w:rPr>
      </w:pPr>
    </w:p>
    <w:p w:rsidR="0034698E" w:rsidRDefault="0034698E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4698E" w:rsidSect="000D7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8AA" w:rsidRDefault="000E05A9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5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Style w:val="a4"/>
        <w:tblW w:w="5513" w:type="pct"/>
        <w:tblInd w:w="-743" w:type="dxa"/>
        <w:tblLayout w:type="fixed"/>
        <w:tblLook w:val="04A0"/>
      </w:tblPr>
      <w:tblGrid>
        <w:gridCol w:w="656"/>
        <w:gridCol w:w="353"/>
        <w:gridCol w:w="382"/>
        <w:gridCol w:w="382"/>
        <w:gridCol w:w="382"/>
        <w:gridCol w:w="389"/>
        <w:gridCol w:w="368"/>
        <w:gridCol w:w="372"/>
        <w:gridCol w:w="368"/>
        <w:gridCol w:w="385"/>
        <w:gridCol w:w="365"/>
        <w:gridCol w:w="372"/>
        <w:gridCol w:w="365"/>
        <w:gridCol w:w="365"/>
        <w:gridCol w:w="365"/>
        <w:gridCol w:w="365"/>
        <w:gridCol w:w="365"/>
        <w:gridCol w:w="365"/>
        <w:gridCol w:w="365"/>
        <w:gridCol w:w="365"/>
        <w:gridCol w:w="352"/>
        <w:gridCol w:w="365"/>
        <w:gridCol w:w="365"/>
        <w:gridCol w:w="365"/>
        <w:gridCol w:w="359"/>
        <w:gridCol w:w="352"/>
        <w:gridCol w:w="352"/>
        <w:gridCol w:w="342"/>
        <w:gridCol w:w="342"/>
        <w:gridCol w:w="342"/>
        <w:gridCol w:w="342"/>
        <w:gridCol w:w="342"/>
        <w:gridCol w:w="323"/>
        <w:gridCol w:w="323"/>
        <w:gridCol w:w="323"/>
        <w:gridCol w:w="463"/>
        <w:gridCol w:w="424"/>
        <w:gridCol w:w="427"/>
        <w:gridCol w:w="427"/>
        <w:gridCol w:w="466"/>
        <w:gridCol w:w="381"/>
        <w:gridCol w:w="411"/>
        <w:gridCol w:w="421"/>
      </w:tblGrid>
      <w:tr w:rsidR="00010793" w:rsidTr="00010793">
        <w:trPr>
          <w:cantSplit/>
          <w:trHeight w:val="1134"/>
        </w:trPr>
        <w:tc>
          <w:tcPr>
            <w:tcW w:w="201" w:type="pct"/>
            <w:textDirection w:val="btLr"/>
          </w:tcPr>
          <w:p w:rsidR="00B172C5" w:rsidRDefault="00B172C5" w:rsidP="00151871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17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17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17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19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13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14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ОК-7</w:t>
            </w:r>
          </w:p>
        </w:tc>
        <w:tc>
          <w:tcPr>
            <w:tcW w:w="113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ОК-8</w:t>
            </w:r>
          </w:p>
        </w:tc>
        <w:tc>
          <w:tcPr>
            <w:tcW w:w="118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ОК-9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ОК-10</w:t>
            </w:r>
          </w:p>
        </w:tc>
        <w:tc>
          <w:tcPr>
            <w:tcW w:w="114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ОК-11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ОК-12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ОК-13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ОК-14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ОК-15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ОК-16</w:t>
            </w:r>
          </w:p>
        </w:tc>
        <w:tc>
          <w:tcPr>
            <w:tcW w:w="112" w:type="pct"/>
            <w:textDirection w:val="btLr"/>
          </w:tcPr>
          <w:p w:rsidR="00B172C5" w:rsidRPr="00B172C5" w:rsidRDefault="00EF5D6D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ОК-17</w:t>
            </w:r>
          </w:p>
        </w:tc>
        <w:tc>
          <w:tcPr>
            <w:tcW w:w="112" w:type="pct"/>
            <w:textDirection w:val="btLr"/>
          </w:tcPr>
          <w:p w:rsidR="00B172C5" w:rsidRPr="00B172C5" w:rsidRDefault="006C1A98" w:rsidP="006C1A9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ВБ 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</w:t>
            </w:r>
          </w:p>
        </w:tc>
        <w:tc>
          <w:tcPr>
            <w:tcW w:w="112" w:type="pct"/>
            <w:textDirection w:val="btLr"/>
          </w:tcPr>
          <w:p w:rsidR="00B172C5" w:rsidRPr="00B172C5" w:rsidRDefault="006C1A98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1.2</w:t>
            </w:r>
          </w:p>
        </w:tc>
        <w:tc>
          <w:tcPr>
            <w:tcW w:w="108" w:type="pct"/>
            <w:textDirection w:val="btLr"/>
          </w:tcPr>
          <w:p w:rsidR="00B172C5" w:rsidRPr="00B172C5" w:rsidRDefault="007666F2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" w:type="pct"/>
            <w:textDirection w:val="btLr"/>
          </w:tcPr>
          <w:p w:rsidR="00B172C5" w:rsidRPr="00B172C5" w:rsidRDefault="007666F2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2" w:type="pct"/>
            <w:textDirection w:val="btLr"/>
          </w:tcPr>
          <w:p w:rsidR="00B172C5" w:rsidRPr="00B172C5" w:rsidRDefault="007666F2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" w:type="pct"/>
            <w:textDirection w:val="btLr"/>
          </w:tcPr>
          <w:p w:rsidR="00B172C5" w:rsidRPr="00B172C5" w:rsidRDefault="007666F2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" w:type="pct"/>
            <w:textDirection w:val="btLr"/>
          </w:tcPr>
          <w:p w:rsidR="00B172C5" w:rsidRPr="00B172C5" w:rsidRDefault="007666F2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8" w:type="pct"/>
            <w:textDirection w:val="btLr"/>
          </w:tcPr>
          <w:p w:rsidR="00B172C5" w:rsidRPr="00B172C5" w:rsidRDefault="007666F2" w:rsidP="00EB4E40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ВБ </w:t>
            </w:r>
            <w:r w:rsidR="00EB4E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EB4E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2.2</w:t>
            </w:r>
          </w:p>
        </w:tc>
        <w:tc>
          <w:tcPr>
            <w:tcW w:w="105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2.3</w:t>
            </w:r>
          </w:p>
        </w:tc>
        <w:tc>
          <w:tcPr>
            <w:tcW w:w="105" w:type="pct"/>
            <w:textDirection w:val="btLr"/>
          </w:tcPr>
          <w:p w:rsidR="00B172C5" w:rsidRPr="00B172C5" w:rsidRDefault="00EB4E40" w:rsidP="00EB4E40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2.4</w:t>
            </w:r>
          </w:p>
        </w:tc>
        <w:tc>
          <w:tcPr>
            <w:tcW w:w="105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2.5</w:t>
            </w:r>
          </w:p>
        </w:tc>
        <w:tc>
          <w:tcPr>
            <w:tcW w:w="105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2.6</w:t>
            </w:r>
          </w:p>
        </w:tc>
        <w:tc>
          <w:tcPr>
            <w:tcW w:w="105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2.7</w:t>
            </w:r>
          </w:p>
        </w:tc>
        <w:tc>
          <w:tcPr>
            <w:tcW w:w="99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2.9</w:t>
            </w:r>
          </w:p>
        </w:tc>
        <w:tc>
          <w:tcPr>
            <w:tcW w:w="99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2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0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1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31" w:type="pct"/>
            <w:textDirection w:val="btLr"/>
          </w:tcPr>
          <w:p w:rsidR="00B172C5" w:rsidRPr="00B172C5" w:rsidRDefault="00EB4E40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="00B172C5"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3" w:type="pct"/>
            <w:textDirection w:val="btLr"/>
          </w:tcPr>
          <w:p w:rsidR="00B172C5" w:rsidRPr="00B172C5" w:rsidRDefault="00B172C5" w:rsidP="00B172C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ПП-1</w:t>
            </w:r>
          </w:p>
        </w:tc>
        <w:tc>
          <w:tcPr>
            <w:tcW w:w="117" w:type="pct"/>
            <w:textDirection w:val="btLr"/>
          </w:tcPr>
          <w:p w:rsidR="00B172C5" w:rsidRPr="00B172C5" w:rsidRDefault="00B172C5" w:rsidP="00B172C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ПП-2</w:t>
            </w:r>
          </w:p>
        </w:tc>
        <w:tc>
          <w:tcPr>
            <w:tcW w:w="126" w:type="pct"/>
            <w:textDirection w:val="btLr"/>
          </w:tcPr>
          <w:p w:rsidR="00B172C5" w:rsidRPr="00B172C5" w:rsidRDefault="00B172C5" w:rsidP="00B172C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ПП-3</w:t>
            </w:r>
          </w:p>
        </w:tc>
        <w:tc>
          <w:tcPr>
            <w:tcW w:w="129" w:type="pct"/>
            <w:textDirection w:val="btLr"/>
          </w:tcPr>
          <w:p w:rsidR="00B172C5" w:rsidRPr="00B172C5" w:rsidRDefault="00B172C5" w:rsidP="00B172C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ПП-4</w:t>
            </w:r>
          </w:p>
        </w:tc>
      </w:tr>
      <w:tr w:rsidR="00010793" w:rsidTr="00010793">
        <w:tc>
          <w:tcPr>
            <w:tcW w:w="201" w:type="pct"/>
          </w:tcPr>
          <w:p w:rsidR="00B172C5" w:rsidRPr="00010793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1</w:t>
            </w:r>
          </w:p>
        </w:tc>
        <w:tc>
          <w:tcPr>
            <w:tcW w:w="108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Pr="008C69BD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010793" w:rsidTr="00010793">
        <w:tc>
          <w:tcPr>
            <w:tcW w:w="201" w:type="pct"/>
          </w:tcPr>
          <w:p w:rsidR="00B172C5" w:rsidRPr="00010793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2</w:t>
            </w: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69BD" w:rsidTr="00010793">
        <w:tc>
          <w:tcPr>
            <w:tcW w:w="201" w:type="pct"/>
          </w:tcPr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3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P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C69BD" w:rsidTr="00010793">
        <w:tc>
          <w:tcPr>
            <w:tcW w:w="201" w:type="pct"/>
          </w:tcPr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4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P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C69BD" w:rsidTr="00010793">
        <w:tc>
          <w:tcPr>
            <w:tcW w:w="201" w:type="pct"/>
          </w:tcPr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5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P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C69BD" w:rsidTr="00010793">
        <w:tc>
          <w:tcPr>
            <w:tcW w:w="201" w:type="pct"/>
          </w:tcPr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6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P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C69BD" w:rsidTr="00010793">
        <w:tc>
          <w:tcPr>
            <w:tcW w:w="201" w:type="pct"/>
          </w:tcPr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7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P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C69BD" w:rsidTr="00010793">
        <w:tc>
          <w:tcPr>
            <w:tcW w:w="201" w:type="pct"/>
          </w:tcPr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8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P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8C69BD" w:rsidRDefault="008C69B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010793" w:rsidTr="00010793">
        <w:tc>
          <w:tcPr>
            <w:tcW w:w="201" w:type="pct"/>
          </w:tcPr>
          <w:p w:rsidR="00B172C5" w:rsidRPr="00010793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9</w:t>
            </w: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259D" w:rsidTr="00010793">
        <w:tc>
          <w:tcPr>
            <w:tcW w:w="201" w:type="pct"/>
          </w:tcPr>
          <w:p w:rsidR="0021259D" w:rsidRPr="00010793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10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Pr="008C69B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21259D" w:rsidTr="00010793">
        <w:tc>
          <w:tcPr>
            <w:tcW w:w="201" w:type="pct"/>
          </w:tcPr>
          <w:p w:rsidR="0021259D" w:rsidRPr="00010793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11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Pr="008C69B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21259D" w:rsidTr="00010793">
        <w:tc>
          <w:tcPr>
            <w:tcW w:w="201" w:type="pct"/>
          </w:tcPr>
          <w:p w:rsidR="0021259D" w:rsidRPr="00010793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10793">
              <w:rPr>
                <w:rFonts w:ascii="Times New Roman" w:hAnsi="Times New Roman" w:cs="Times New Roman"/>
                <w:lang w:val="uk-UA"/>
              </w:rPr>
              <w:t>ЗК 12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Pr="008C69B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21259D" w:rsidTr="00010793">
        <w:tc>
          <w:tcPr>
            <w:tcW w:w="201" w:type="pct"/>
          </w:tcPr>
          <w:p w:rsidR="0021259D" w:rsidRPr="00010793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ЗК 13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Pr="008C69B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21259D" w:rsidTr="00010793">
        <w:tc>
          <w:tcPr>
            <w:tcW w:w="201" w:type="pct"/>
          </w:tcPr>
          <w:p w:rsidR="0021259D" w:rsidRPr="00010793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ЗК 14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Pr="008C69B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21259D" w:rsidRDefault="0021259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010793" w:rsidTr="00010793">
        <w:tc>
          <w:tcPr>
            <w:tcW w:w="201" w:type="pct"/>
          </w:tcPr>
          <w:p w:rsidR="00B172C5" w:rsidRPr="00010793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B172C5" w:rsidRPr="0001079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0793" w:rsidTr="00010793">
        <w:tc>
          <w:tcPr>
            <w:tcW w:w="201" w:type="pct"/>
          </w:tcPr>
          <w:p w:rsidR="00B172C5" w:rsidRPr="00010793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B172C5" w:rsidRPr="00010793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21259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0793" w:rsidTr="00010793">
        <w:tc>
          <w:tcPr>
            <w:tcW w:w="201" w:type="pct"/>
          </w:tcPr>
          <w:p w:rsidR="00B172C5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B172C5" w:rsidRPr="00010793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  <w:p w:rsidR="008C69BD" w:rsidRPr="00010793" w:rsidRDefault="008C69B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4E40" w:rsidTr="009C26A2">
        <w:tc>
          <w:tcPr>
            <w:tcW w:w="201" w:type="pct"/>
          </w:tcPr>
          <w:p w:rsidR="00EB4E40" w:rsidRDefault="00EB4E40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B4E40" w:rsidRDefault="00EB4E40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B4E40" w:rsidRPr="00010793" w:rsidRDefault="00EB4E40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1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13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14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ОК-7</w:t>
            </w:r>
          </w:p>
        </w:tc>
        <w:tc>
          <w:tcPr>
            <w:tcW w:w="113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ОК-8</w:t>
            </w:r>
          </w:p>
        </w:tc>
        <w:tc>
          <w:tcPr>
            <w:tcW w:w="11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ОК-9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ОК-10</w:t>
            </w:r>
          </w:p>
        </w:tc>
        <w:tc>
          <w:tcPr>
            <w:tcW w:w="114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ОК-11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ОК-12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ОК-13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ОК-14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ОК-15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ОК-16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ОК-17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ВБ 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1.2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2.1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2.2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2.3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2.4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2.5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2.6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2.7</w:t>
            </w:r>
          </w:p>
        </w:tc>
        <w:tc>
          <w:tcPr>
            <w:tcW w:w="9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2.9</w:t>
            </w:r>
          </w:p>
        </w:tc>
        <w:tc>
          <w:tcPr>
            <w:tcW w:w="9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0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1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31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3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ПП-1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ПП-2</w:t>
            </w:r>
          </w:p>
        </w:tc>
        <w:tc>
          <w:tcPr>
            <w:tcW w:w="126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ПП-3</w:t>
            </w:r>
          </w:p>
        </w:tc>
        <w:tc>
          <w:tcPr>
            <w:tcW w:w="129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ПП-4</w:t>
            </w:r>
          </w:p>
        </w:tc>
      </w:tr>
      <w:tr w:rsidR="00010793" w:rsidTr="00010793">
        <w:tc>
          <w:tcPr>
            <w:tcW w:w="201" w:type="pct"/>
          </w:tcPr>
          <w:p w:rsidR="00B172C5" w:rsidRPr="00010793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B172C5" w:rsidRPr="00010793">
              <w:rPr>
                <w:rFonts w:ascii="Times New Roman" w:hAnsi="Times New Roman" w:cs="Times New Roman"/>
                <w:lang w:val="uk-UA"/>
              </w:rPr>
              <w:t xml:space="preserve"> 4</w:t>
            </w: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172C5" w:rsidRDefault="00B172C5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0793" w:rsidTr="00010793">
        <w:tc>
          <w:tcPr>
            <w:tcW w:w="201" w:type="pct"/>
          </w:tcPr>
          <w:p w:rsidR="00B172C5" w:rsidRPr="00010793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B172C5" w:rsidRPr="00010793">
              <w:rPr>
                <w:rFonts w:ascii="Times New Roman" w:hAnsi="Times New Roman" w:cs="Times New Roman"/>
                <w:lang w:val="uk-UA"/>
              </w:rPr>
              <w:t xml:space="preserve"> 5</w:t>
            </w: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172C5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0127ED" w:rsidTr="00010793">
        <w:tc>
          <w:tcPr>
            <w:tcW w:w="201" w:type="pct"/>
          </w:tcPr>
          <w:p w:rsidR="000127ED" w:rsidRPr="00010793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0127ED" w:rsidRPr="0001079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0127ED" w:rsidRDefault="000127ED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9C26A2" w:rsidTr="00010793">
        <w:tc>
          <w:tcPr>
            <w:tcW w:w="201" w:type="pct"/>
          </w:tcPr>
          <w:p w:rsidR="009C26A2" w:rsidRPr="00010793" w:rsidRDefault="00C93979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9C26A2" w:rsidRPr="00010793">
              <w:rPr>
                <w:rFonts w:ascii="Times New Roman" w:hAnsi="Times New Roman" w:cs="Times New Roman"/>
                <w:lang w:val="uk-UA"/>
              </w:rPr>
              <w:t> 7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9C26A2" w:rsidTr="00010793">
        <w:tc>
          <w:tcPr>
            <w:tcW w:w="201" w:type="pct"/>
          </w:tcPr>
          <w:p w:rsidR="009C26A2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9C26A2" w:rsidRPr="00010793">
              <w:rPr>
                <w:rFonts w:ascii="Times New Roman" w:hAnsi="Times New Roman" w:cs="Times New Roman"/>
                <w:lang w:val="uk-UA"/>
              </w:rPr>
              <w:t xml:space="preserve"> 8</w:t>
            </w:r>
          </w:p>
        </w:tc>
        <w:tc>
          <w:tcPr>
            <w:tcW w:w="108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9C26A2" w:rsidTr="00010793">
        <w:tc>
          <w:tcPr>
            <w:tcW w:w="201" w:type="pct"/>
          </w:tcPr>
          <w:p w:rsidR="009C26A2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</w:t>
            </w:r>
            <w:r w:rsidR="009C26A2" w:rsidRPr="00010793">
              <w:rPr>
                <w:rFonts w:ascii="Times New Roman" w:hAnsi="Times New Roman" w:cs="Times New Roman"/>
                <w:lang w:val="uk-UA"/>
              </w:rPr>
              <w:t xml:space="preserve"> 9</w:t>
            </w:r>
          </w:p>
        </w:tc>
        <w:tc>
          <w:tcPr>
            <w:tcW w:w="108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9C26A2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0127ED" w:rsidTr="00010793">
        <w:tc>
          <w:tcPr>
            <w:tcW w:w="201" w:type="pct"/>
          </w:tcPr>
          <w:p w:rsidR="000127ED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spacing w:val="-20"/>
                <w:lang w:val="uk-UA"/>
              </w:rPr>
              <w:t>ФК</w:t>
            </w:r>
            <w:r w:rsidR="000127ED" w:rsidRPr="00010793">
              <w:rPr>
                <w:rFonts w:ascii="Times New Roman" w:hAnsi="Times New Roman" w:cs="Times New Roman"/>
                <w:spacing w:val="-20"/>
                <w:lang w:val="uk-UA"/>
              </w:rPr>
              <w:t xml:space="preserve"> 10</w:t>
            </w: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27ED" w:rsidTr="00010793">
        <w:tc>
          <w:tcPr>
            <w:tcW w:w="201" w:type="pct"/>
          </w:tcPr>
          <w:p w:rsidR="000127ED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spacing w:val="-20"/>
                <w:lang w:val="uk-UA"/>
              </w:rPr>
              <w:t>ФК</w:t>
            </w:r>
            <w:r w:rsidR="000127ED" w:rsidRPr="00010793">
              <w:rPr>
                <w:rFonts w:ascii="Times New Roman" w:hAnsi="Times New Roman" w:cs="Times New Roman"/>
                <w:spacing w:val="-20"/>
                <w:lang w:val="uk-UA"/>
              </w:rPr>
              <w:t xml:space="preserve"> 11</w:t>
            </w: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26A2" w:rsidTr="00010793">
        <w:tc>
          <w:tcPr>
            <w:tcW w:w="201" w:type="pct"/>
          </w:tcPr>
          <w:p w:rsidR="009C26A2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spacing w:val="-20"/>
                <w:lang w:val="uk-UA"/>
              </w:rPr>
              <w:t>ФК</w:t>
            </w:r>
            <w:r w:rsidR="009C26A2" w:rsidRPr="00010793">
              <w:rPr>
                <w:rFonts w:ascii="Times New Roman" w:hAnsi="Times New Roman" w:cs="Times New Roman"/>
                <w:spacing w:val="-20"/>
                <w:lang w:val="uk-UA"/>
              </w:rPr>
              <w:t xml:space="preserve"> 12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9C26A2" w:rsidRDefault="009C26A2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0127ED" w:rsidTr="00010793">
        <w:tc>
          <w:tcPr>
            <w:tcW w:w="201" w:type="pct"/>
          </w:tcPr>
          <w:p w:rsidR="000127ED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spacing w:val="-20"/>
                <w:lang w:val="uk-UA"/>
              </w:rPr>
              <w:t>ФК</w:t>
            </w:r>
            <w:r w:rsidR="000127ED" w:rsidRPr="00010793">
              <w:rPr>
                <w:rFonts w:ascii="Times New Roman" w:hAnsi="Times New Roman" w:cs="Times New Roman"/>
                <w:spacing w:val="-20"/>
                <w:lang w:val="uk-UA"/>
              </w:rPr>
              <w:t xml:space="preserve"> 13</w:t>
            </w: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9C26A2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27ED" w:rsidTr="00010793">
        <w:tc>
          <w:tcPr>
            <w:tcW w:w="201" w:type="pct"/>
          </w:tcPr>
          <w:p w:rsidR="000127ED" w:rsidRPr="00010793" w:rsidRDefault="00C93979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spacing w:val="-20"/>
                <w:lang w:val="uk-UA"/>
              </w:rPr>
              <w:t>ФК</w:t>
            </w:r>
            <w:r w:rsidR="000127ED" w:rsidRPr="00010793">
              <w:rPr>
                <w:rFonts w:ascii="Times New Roman" w:hAnsi="Times New Roman" w:cs="Times New Roman"/>
                <w:spacing w:val="-20"/>
                <w:lang w:val="uk-UA"/>
              </w:rPr>
              <w:t xml:space="preserve"> 14</w:t>
            </w: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0127ED" w:rsidRDefault="00C90820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0127ED" w:rsidRDefault="000127E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698E" w:rsidRDefault="0034698E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34698E" w:rsidSect="003469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5D90" w:rsidRDefault="00B02DCA" w:rsidP="00B02DC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67F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a4"/>
        <w:tblW w:w="5513" w:type="pct"/>
        <w:tblInd w:w="-743" w:type="dxa"/>
        <w:tblLayout w:type="fixed"/>
        <w:tblLook w:val="04A0"/>
      </w:tblPr>
      <w:tblGrid>
        <w:gridCol w:w="656"/>
        <w:gridCol w:w="337"/>
        <w:gridCol w:w="399"/>
        <w:gridCol w:w="382"/>
        <w:gridCol w:w="382"/>
        <w:gridCol w:w="388"/>
        <w:gridCol w:w="368"/>
        <w:gridCol w:w="372"/>
        <w:gridCol w:w="401"/>
        <w:gridCol w:w="352"/>
        <w:gridCol w:w="365"/>
        <w:gridCol w:w="372"/>
        <w:gridCol w:w="365"/>
        <w:gridCol w:w="365"/>
        <w:gridCol w:w="365"/>
        <w:gridCol w:w="365"/>
        <w:gridCol w:w="365"/>
        <w:gridCol w:w="365"/>
        <w:gridCol w:w="365"/>
        <w:gridCol w:w="365"/>
        <w:gridCol w:w="352"/>
        <w:gridCol w:w="365"/>
        <w:gridCol w:w="365"/>
        <w:gridCol w:w="365"/>
        <w:gridCol w:w="359"/>
        <w:gridCol w:w="352"/>
        <w:gridCol w:w="352"/>
        <w:gridCol w:w="342"/>
        <w:gridCol w:w="342"/>
        <w:gridCol w:w="342"/>
        <w:gridCol w:w="342"/>
        <w:gridCol w:w="342"/>
        <w:gridCol w:w="323"/>
        <w:gridCol w:w="323"/>
        <w:gridCol w:w="323"/>
        <w:gridCol w:w="463"/>
        <w:gridCol w:w="424"/>
        <w:gridCol w:w="427"/>
        <w:gridCol w:w="427"/>
        <w:gridCol w:w="466"/>
        <w:gridCol w:w="381"/>
        <w:gridCol w:w="411"/>
        <w:gridCol w:w="421"/>
      </w:tblGrid>
      <w:tr w:rsidR="00EB4E40" w:rsidTr="00B02DCA">
        <w:trPr>
          <w:cantSplit/>
          <w:trHeight w:val="754"/>
        </w:trPr>
        <w:tc>
          <w:tcPr>
            <w:tcW w:w="201" w:type="pct"/>
            <w:textDirection w:val="btLr"/>
          </w:tcPr>
          <w:p w:rsidR="00EB4E40" w:rsidRPr="00B02DCA" w:rsidRDefault="00EB4E40" w:rsidP="00B02DCA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3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2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1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13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14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ОК-7</w:t>
            </w:r>
          </w:p>
        </w:tc>
        <w:tc>
          <w:tcPr>
            <w:tcW w:w="123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ОК-8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ОК-9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ОК-10</w:t>
            </w:r>
          </w:p>
        </w:tc>
        <w:tc>
          <w:tcPr>
            <w:tcW w:w="114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ОК-11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ОК-12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ОК-13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ОК-14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ОК-15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ОК-16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ОК-17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ВБ 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1.2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1.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2.1</w:t>
            </w:r>
          </w:p>
        </w:tc>
        <w:tc>
          <w:tcPr>
            <w:tcW w:w="108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2.2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2.3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2.4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2.5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2.6</w:t>
            </w:r>
          </w:p>
        </w:tc>
        <w:tc>
          <w:tcPr>
            <w:tcW w:w="105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2.7</w:t>
            </w:r>
          </w:p>
        </w:tc>
        <w:tc>
          <w:tcPr>
            <w:tcW w:w="9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2.9</w:t>
            </w:r>
          </w:p>
        </w:tc>
        <w:tc>
          <w:tcPr>
            <w:tcW w:w="99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2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0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1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31" w:type="pct"/>
            <w:textDirection w:val="btLr"/>
          </w:tcPr>
          <w:p w:rsidR="00EB4E40" w:rsidRPr="00B172C5" w:rsidRDefault="00EB4E40" w:rsidP="00152266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ВБ 2.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3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ПП-1</w:t>
            </w:r>
          </w:p>
        </w:tc>
        <w:tc>
          <w:tcPr>
            <w:tcW w:w="117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ПП-2</w:t>
            </w:r>
          </w:p>
        </w:tc>
        <w:tc>
          <w:tcPr>
            <w:tcW w:w="126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ПП-3</w:t>
            </w:r>
          </w:p>
        </w:tc>
        <w:tc>
          <w:tcPr>
            <w:tcW w:w="129" w:type="pct"/>
            <w:textDirection w:val="btLr"/>
          </w:tcPr>
          <w:p w:rsidR="00EB4E40" w:rsidRPr="00B172C5" w:rsidRDefault="00EB4E40" w:rsidP="00152266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ПП-4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ПРН2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ПРН3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ПРН4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ПРН5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ПРН6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ПРН7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ПРН8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ПРН9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ПРН10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ПРН11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ПРН12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ПРН13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ПРН14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ПРН15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ПРН16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ПРН17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ПРН18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ПРН19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Pr="008C69BD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2DCA" w:rsidTr="009A79FE">
        <w:tc>
          <w:tcPr>
            <w:tcW w:w="201" w:type="pct"/>
          </w:tcPr>
          <w:p w:rsidR="00B02DCA" w:rsidRP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ПРН20</w:t>
            </w:r>
          </w:p>
        </w:tc>
        <w:tc>
          <w:tcPr>
            <w:tcW w:w="10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" w:type="pct"/>
          </w:tcPr>
          <w:p w:rsidR="00B02DCA" w:rsidRDefault="00B02DCA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 xml:space="preserve">Керівник проектної групи, 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кандидат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філологічних наук,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кафедри загальної </w:t>
      </w: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>та прикладної лінгвістики</w:t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111A39">
        <w:rPr>
          <w:rFonts w:ascii="Times New Roman" w:hAnsi="Times New Roman"/>
          <w:sz w:val="24"/>
          <w:szCs w:val="24"/>
          <w:lang w:val="uk-UA"/>
        </w:rPr>
        <w:t>С. О. </w:t>
      </w:r>
      <w:proofErr w:type="spellStart"/>
      <w:r w:rsidR="00111A39">
        <w:rPr>
          <w:rFonts w:ascii="Times New Roman" w:hAnsi="Times New Roman"/>
          <w:sz w:val="24"/>
          <w:szCs w:val="24"/>
          <w:lang w:val="uk-UA"/>
        </w:rPr>
        <w:t>Каленюк</w:t>
      </w:r>
      <w:proofErr w:type="spellEnd"/>
    </w:p>
    <w:p w:rsidR="00EB59D4" w:rsidRDefault="00EB59D4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EB59D4" w:rsidSect="00EB59D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55075" w:rsidRPr="00481CE5" w:rsidRDefault="00155075" w:rsidP="007A0C4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5075" w:rsidRPr="00481CE5" w:rsidSect="000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66"/>
    <w:multiLevelType w:val="hybridMultilevel"/>
    <w:tmpl w:val="F790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0B7"/>
    <w:multiLevelType w:val="hybridMultilevel"/>
    <w:tmpl w:val="F24AA622"/>
    <w:lvl w:ilvl="0" w:tplc="AE0E02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7794D38"/>
    <w:multiLevelType w:val="hybridMultilevel"/>
    <w:tmpl w:val="124C4AAC"/>
    <w:lvl w:ilvl="0" w:tplc="272E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81BDB"/>
    <w:multiLevelType w:val="hybridMultilevel"/>
    <w:tmpl w:val="C0E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FC0"/>
    <w:multiLevelType w:val="hybridMultilevel"/>
    <w:tmpl w:val="B5C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22B9"/>
    <w:multiLevelType w:val="hybridMultilevel"/>
    <w:tmpl w:val="785491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36F0C81"/>
    <w:multiLevelType w:val="hybridMultilevel"/>
    <w:tmpl w:val="63BC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1DF"/>
    <w:multiLevelType w:val="hybridMultilevel"/>
    <w:tmpl w:val="1F9E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3C9D"/>
    <w:multiLevelType w:val="hybridMultilevel"/>
    <w:tmpl w:val="BC34BD94"/>
    <w:lvl w:ilvl="0" w:tplc="54A82E6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0161"/>
    <w:multiLevelType w:val="multilevel"/>
    <w:tmpl w:val="1B7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C1E6A"/>
    <w:multiLevelType w:val="hybridMultilevel"/>
    <w:tmpl w:val="E21AC544"/>
    <w:lvl w:ilvl="0" w:tplc="AE0E0226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35386302"/>
    <w:multiLevelType w:val="hybridMultilevel"/>
    <w:tmpl w:val="3C226A0C"/>
    <w:lvl w:ilvl="0" w:tplc="AD8EB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32E14"/>
    <w:multiLevelType w:val="hybridMultilevel"/>
    <w:tmpl w:val="D12E64F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5B33"/>
    <w:multiLevelType w:val="hybridMultilevel"/>
    <w:tmpl w:val="0DEC9930"/>
    <w:lvl w:ilvl="0" w:tplc="A0509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05A75"/>
    <w:multiLevelType w:val="hybridMultilevel"/>
    <w:tmpl w:val="635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318C"/>
    <w:multiLevelType w:val="hybridMultilevel"/>
    <w:tmpl w:val="2EE69B9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0FB6"/>
    <w:multiLevelType w:val="hybridMultilevel"/>
    <w:tmpl w:val="D3DC5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333B6E"/>
    <w:multiLevelType w:val="hybridMultilevel"/>
    <w:tmpl w:val="465E19C8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8308C"/>
    <w:multiLevelType w:val="hybridMultilevel"/>
    <w:tmpl w:val="43489E36"/>
    <w:lvl w:ilvl="0" w:tplc="AE0E022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EEC0865"/>
    <w:multiLevelType w:val="hybridMultilevel"/>
    <w:tmpl w:val="5E22C776"/>
    <w:lvl w:ilvl="0" w:tplc="7EA63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43374DA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0DA1"/>
    <w:multiLevelType w:val="hybridMultilevel"/>
    <w:tmpl w:val="ABA6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6577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C3F84"/>
    <w:multiLevelType w:val="hybridMultilevel"/>
    <w:tmpl w:val="C03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F30E8"/>
    <w:multiLevelType w:val="hybridMultilevel"/>
    <w:tmpl w:val="ED206710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F102C"/>
    <w:multiLevelType w:val="hybridMultilevel"/>
    <w:tmpl w:val="827C2C6A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91F43"/>
    <w:multiLevelType w:val="hybridMultilevel"/>
    <w:tmpl w:val="55E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A446C"/>
    <w:multiLevelType w:val="hybridMultilevel"/>
    <w:tmpl w:val="6144C636"/>
    <w:lvl w:ilvl="0" w:tplc="4FDC42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84D03"/>
    <w:multiLevelType w:val="hybridMultilevel"/>
    <w:tmpl w:val="0C847C0A"/>
    <w:lvl w:ilvl="0" w:tplc="DFB4A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12"/>
  </w:num>
  <w:num w:numId="5">
    <w:abstractNumId w:val="10"/>
  </w:num>
  <w:num w:numId="6">
    <w:abstractNumId w:val="25"/>
  </w:num>
  <w:num w:numId="7">
    <w:abstractNumId w:val="15"/>
  </w:num>
  <w:num w:numId="8">
    <w:abstractNumId w:val="26"/>
  </w:num>
  <w:num w:numId="9">
    <w:abstractNumId w:val="29"/>
  </w:num>
  <w:num w:numId="10">
    <w:abstractNumId w:val="28"/>
  </w:num>
  <w:num w:numId="11">
    <w:abstractNumId w:val="9"/>
  </w:num>
  <w:num w:numId="12">
    <w:abstractNumId w:val="17"/>
  </w:num>
  <w:num w:numId="13">
    <w:abstractNumId w:val="24"/>
  </w:num>
  <w:num w:numId="14">
    <w:abstractNumId w:val="6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23"/>
  </w:num>
  <w:num w:numId="26">
    <w:abstractNumId w:val="21"/>
  </w:num>
  <w:num w:numId="27">
    <w:abstractNumId w:val="7"/>
  </w:num>
  <w:num w:numId="28">
    <w:abstractNumId w:val="2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2723"/>
    <w:rsid w:val="00001A06"/>
    <w:rsid w:val="000059D2"/>
    <w:rsid w:val="00010793"/>
    <w:rsid w:val="000118E5"/>
    <w:rsid w:val="000127ED"/>
    <w:rsid w:val="00014BEA"/>
    <w:rsid w:val="0003086A"/>
    <w:rsid w:val="00030A4B"/>
    <w:rsid w:val="00031960"/>
    <w:rsid w:val="00032D91"/>
    <w:rsid w:val="000422D6"/>
    <w:rsid w:val="00043675"/>
    <w:rsid w:val="000566ED"/>
    <w:rsid w:val="000573AD"/>
    <w:rsid w:val="000610BC"/>
    <w:rsid w:val="000625F6"/>
    <w:rsid w:val="00087B04"/>
    <w:rsid w:val="000A2CE6"/>
    <w:rsid w:val="000A6B70"/>
    <w:rsid w:val="000B0576"/>
    <w:rsid w:val="000D5878"/>
    <w:rsid w:val="000D70AE"/>
    <w:rsid w:val="000E05A9"/>
    <w:rsid w:val="000E72C6"/>
    <w:rsid w:val="001111FE"/>
    <w:rsid w:val="00111A39"/>
    <w:rsid w:val="001126A7"/>
    <w:rsid w:val="00137CC4"/>
    <w:rsid w:val="00145C60"/>
    <w:rsid w:val="00150594"/>
    <w:rsid w:val="00151871"/>
    <w:rsid w:val="00152266"/>
    <w:rsid w:val="00155075"/>
    <w:rsid w:val="00157A9C"/>
    <w:rsid w:val="0016145B"/>
    <w:rsid w:val="00163A1A"/>
    <w:rsid w:val="001661E4"/>
    <w:rsid w:val="001779A4"/>
    <w:rsid w:val="00180357"/>
    <w:rsid w:val="00182BFD"/>
    <w:rsid w:val="00186562"/>
    <w:rsid w:val="001A6307"/>
    <w:rsid w:val="001A77B6"/>
    <w:rsid w:val="001A7EDD"/>
    <w:rsid w:val="001B1B0F"/>
    <w:rsid w:val="001C1240"/>
    <w:rsid w:val="001F02FB"/>
    <w:rsid w:val="001F6DC9"/>
    <w:rsid w:val="0021259D"/>
    <w:rsid w:val="00215C52"/>
    <w:rsid w:val="00217868"/>
    <w:rsid w:val="002303DE"/>
    <w:rsid w:val="0023390E"/>
    <w:rsid w:val="00240998"/>
    <w:rsid w:val="0026689A"/>
    <w:rsid w:val="00273A84"/>
    <w:rsid w:val="00274CE8"/>
    <w:rsid w:val="002755B2"/>
    <w:rsid w:val="00277147"/>
    <w:rsid w:val="00286D7D"/>
    <w:rsid w:val="00291350"/>
    <w:rsid w:val="00292975"/>
    <w:rsid w:val="002A2D47"/>
    <w:rsid w:val="002A4003"/>
    <w:rsid w:val="002A791A"/>
    <w:rsid w:val="002C1D9A"/>
    <w:rsid w:val="002C35E1"/>
    <w:rsid w:val="002C360E"/>
    <w:rsid w:val="002D122E"/>
    <w:rsid w:val="002F43EA"/>
    <w:rsid w:val="002F4EC4"/>
    <w:rsid w:val="00307829"/>
    <w:rsid w:val="00311C51"/>
    <w:rsid w:val="00313216"/>
    <w:rsid w:val="003235CD"/>
    <w:rsid w:val="00326FE3"/>
    <w:rsid w:val="003338AA"/>
    <w:rsid w:val="0033440C"/>
    <w:rsid w:val="003347E1"/>
    <w:rsid w:val="00344B1B"/>
    <w:rsid w:val="0034698E"/>
    <w:rsid w:val="00346AFF"/>
    <w:rsid w:val="0035008F"/>
    <w:rsid w:val="00362009"/>
    <w:rsid w:val="00365573"/>
    <w:rsid w:val="0037515F"/>
    <w:rsid w:val="00381C11"/>
    <w:rsid w:val="00383F97"/>
    <w:rsid w:val="00395890"/>
    <w:rsid w:val="00397638"/>
    <w:rsid w:val="003A19B2"/>
    <w:rsid w:val="003A469C"/>
    <w:rsid w:val="003A7019"/>
    <w:rsid w:val="003C05C2"/>
    <w:rsid w:val="003C2567"/>
    <w:rsid w:val="003D0385"/>
    <w:rsid w:val="003D2723"/>
    <w:rsid w:val="003D3D30"/>
    <w:rsid w:val="003D7ECB"/>
    <w:rsid w:val="003E0AF0"/>
    <w:rsid w:val="003E5D83"/>
    <w:rsid w:val="003E63E2"/>
    <w:rsid w:val="00406309"/>
    <w:rsid w:val="004113BD"/>
    <w:rsid w:val="00416657"/>
    <w:rsid w:val="00432DAB"/>
    <w:rsid w:val="00436AA3"/>
    <w:rsid w:val="004406A6"/>
    <w:rsid w:val="004417A8"/>
    <w:rsid w:val="00443300"/>
    <w:rsid w:val="00443DCA"/>
    <w:rsid w:val="00456321"/>
    <w:rsid w:val="004604B5"/>
    <w:rsid w:val="00463D0E"/>
    <w:rsid w:val="00464808"/>
    <w:rsid w:val="00467B27"/>
    <w:rsid w:val="004733D3"/>
    <w:rsid w:val="00481CE5"/>
    <w:rsid w:val="004838B5"/>
    <w:rsid w:val="00485B66"/>
    <w:rsid w:val="00494D70"/>
    <w:rsid w:val="004A042E"/>
    <w:rsid w:val="004B6739"/>
    <w:rsid w:val="004C10B5"/>
    <w:rsid w:val="004D3101"/>
    <w:rsid w:val="004D3418"/>
    <w:rsid w:val="004D3884"/>
    <w:rsid w:val="004D4226"/>
    <w:rsid w:val="004D78E8"/>
    <w:rsid w:val="004E26E9"/>
    <w:rsid w:val="004F194A"/>
    <w:rsid w:val="004F3902"/>
    <w:rsid w:val="00500DC8"/>
    <w:rsid w:val="00506787"/>
    <w:rsid w:val="00506DA2"/>
    <w:rsid w:val="00543905"/>
    <w:rsid w:val="00546F73"/>
    <w:rsid w:val="00550B75"/>
    <w:rsid w:val="00552484"/>
    <w:rsid w:val="00555840"/>
    <w:rsid w:val="0055635D"/>
    <w:rsid w:val="00567FF9"/>
    <w:rsid w:val="00577E11"/>
    <w:rsid w:val="005A354E"/>
    <w:rsid w:val="005B2B33"/>
    <w:rsid w:val="005B4111"/>
    <w:rsid w:val="005B4F44"/>
    <w:rsid w:val="005B568D"/>
    <w:rsid w:val="005C2945"/>
    <w:rsid w:val="005C527F"/>
    <w:rsid w:val="005D09A3"/>
    <w:rsid w:val="005F2178"/>
    <w:rsid w:val="005F3E7B"/>
    <w:rsid w:val="005F5D1F"/>
    <w:rsid w:val="005F735B"/>
    <w:rsid w:val="00604AD5"/>
    <w:rsid w:val="0061615A"/>
    <w:rsid w:val="0062611D"/>
    <w:rsid w:val="00636591"/>
    <w:rsid w:val="00652349"/>
    <w:rsid w:val="006679A4"/>
    <w:rsid w:val="00673A4E"/>
    <w:rsid w:val="00676E72"/>
    <w:rsid w:val="00683BC3"/>
    <w:rsid w:val="0068663A"/>
    <w:rsid w:val="00686A48"/>
    <w:rsid w:val="0069555C"/>
    <w:rsid w:val="006A2108"/>
    <w:rsid w:val="006B1877"/>
    <w:rsid w:val="006B1EB4"/>
    <w:rsid w:val="006C1A98"/>
    <w:rsid w:val="006C5270"/>
    <w:rsid w:val="006D620C"/>
    <w:rsid w:val="006E05B7"/>
    <w:rsid w:val="006E34EB"/>
    <w:rsid w:val="006E7AAF"/>
    <w:rsid w:val="007040EE"/>
    <w:rsid w:val="00705937"/>
    <w:rsid w:val="00713020"/>
    <w:rsid w:val="007264BC"/>
    <w:rsid w:val="0073110C"/>
    <w:rsid w:val="007318BD"/>
    <w:rsid w:val="00731EE4"/>
    <w:rsid w:val="00735C93"/>
    <w:rsid w:val="007370B2"/>
    <w:rsid w:val="00745747"/>
    <w:rsid w:val="007509E4"/>
    <w:rsid w:val="00752244"/>
    <w:rsid w:val="00753ADF"/>
    <w:rsid w:val="00757281"/>
    <w:rsid w:val="00760616"/>
    <w:rsid w:val="00762436"/>
    <w:rsid w:val="00765DC1"/>
    <w:rsid w:val="007666F2"/>
    <w:rsid w:val="00776407"/>
    <w:rsid w:val="00780135"/>
    <w:rsid w:val="0078576C"/>
    <w:rsid w:val="007875D2"/>
    <w:rsid w:val="007943C7"/>
    <w:rsid w:val="0079684F"/>
    <w:rsid w:val="007A0C4E"/>
    <w:rsid w:val="007A6D3F"/>
    <w:rsid w:val="007C4382"/>
    <w:rsid w:val="007D0A66"/>
    <w:rsid w:val="007F261B"/>
    <w:rsid w:val="00803AAE"/>
    <w:rsid w:val="00806043"/>
    <w:rsid w:val="008077A8"/>
    <w:rsid w:val="00810442"/>
    <w:rsid w:val="00827F00"/>
    <w:rsid w:val="00834A65"/>
    <w:rsid w:val="00837575"/>
    <w:rsid w:val="008413BD"/>
    <w:rsid w:val="00846227"/>
    <w:rsid w:val="00846EDE"/>
    <w:rsid w:val="00872A6B"/>
    <w:rsid w:val="00874165"/>
    <w:rsid w:val="00874DAF"/>
    <w:rsid w:val="008819CC"/>
    <w:rsid w:val="00881FD3"/>
    <w:rsid w:val="00887B3B"/>
    <w:rsid w:val="008913EB"/>
    <w:rsid w:val="008A1F2C"/>
    <w:rsid w:val="008A282F"/>
    <w:rsid w:val="008A32E0"/>
    <w:rsid w:val="008A3B4C"/>
    <w:rsid w:val="008B1270"/>
    <w:rsid w:val="008B7195"/>
    <w:rsid w:val="008B76D3"/>
    <w:rsid w:val="008C4A78"/>
    <w:rsid w:val="008C69BD"/>
    <w:rsid w:val="008D4558"/>
    <w:rsid w:val="008E0664"/>
    <w:rsid w:val="008E252F"/>
    <w:rsid w:val="008F466C"/>
    <w:rsid w:val="009071C2"/>
    <w:rsid w:val="00914B96"/>
    <w:rsid w:val="009568A3"/>
    <w:rsid w:val="00956B6A"/>
    <w:rsid w:val="00967243"/>
    <w:rsid w:val="00971944"/>
    <w:rsid w:val="009719AC"/>
    <w:rsid w:val="00974082"/>
    <w:rsid w:val="0097742C"/>
    <w:rsid w:val="009849A0"/>
    <w:rsid w:val="00992207"/>
    <w:rsid w:val="009946C1"/>
    <w:rsid w:val="00995BEA"/>
    <w:rsid w:val="00997881"/>
    <w:rsid w:val="009A2747"/>
    <w:rsid w:val="009A56AD"/>
    <w:rsid w:val="009A79FE"/>
    <w:rsid w:val="009B0571"/>
    <w:rsid w:val="009B524C"/>
    <w:rsid w:val="009C194A"/>
    <w:rsid w:val="009C26A2"/>
    <w:rsid w:val="009C3EB5"/>
    <w:rsid w:val="009C4687"/>
    <w:rsid w:val="009C55DA"/>
    <w:rsid w:val="009D71BE"/>
    <w:rsid w:val="009D7DD1"/>
    <w:rsid w:val="009E3357"/>
    <w:rsid w:val="00A00C42"/>
    <w:rsid w:val="00A03C29"/>
    <w:rsid w:val="00A05ECE"/>
    <w:rsid w:val="00A071B6"/>
    <w:rsid w:val="00A11CE3"/>
    <w:rsid w:val="00A22F94"/>
    <w:rsid w:val="00A2796D"/>
    <w:rsid w:val="00A27FCB"/>
    <w:rsid w:val="00A307B2"/>
    <w:rsid w:val="00A35031"/>
    <w:rsid w:val="00A37D1F"/>
    <w:rsid w:val="00A45651"/>
    <w:rsid w:val="00A458E5"/>
    <w:rsid w:val="00A51BFC"/>
    <w:rsid w:val="00A522E8"/>
    <w:rsid w:val="00A55CE1"/>
    <w:rsid w:val="00A5699A"/>
    <w:rsid w:val="00A57425"/>
    <w:rsid w:val="00A60532"/>
    <w:rsid w:val="00A70A20"/>
    <w:rsid w:val="00A77D64"/>
    <w:rsid w:val="00A842F8"/>
    <w:rsid w:val="00A8724D"/>
    <w:rsid w:val="00A900DA"/>
    <w:rsid w:val="00A90504"/>
    <w:rsid w:val="00A93872"/>
    <w:rsid w:val="00A94A94"/>
    <w:rsid w:val="00AA1FEA"/>
    <w:rsid w:val="00AB22B2"/>
    <w:rsid w:val="00AC542D"/>
    <w:rsid w:val="00AC79DD"/>
    <w:rsid w:val="00AD4FA3"/>
    <w:rsid w:val="00AE1A07"/>
    <w:rsid w:val="00AE22C4"/>
    <w:rsid w:val="00AF3768"/>
    <w:rsid w:val="00AF7F84"/>
    <w:rsid w:val="00B02DCA"/>
    <w:rsid w:val="00B0583B"/>
    <w:rsid w:val="00B172C5"/>
    <w:rsid w:val="00B270D2"/>
    <w:rsid w:val="00B37D97"/>
    <w:rsid w:val="00B509E4"/>
    <w:rsid w:val="00B6475E"/>
    <w:rsid w:val="00B750D4"/>
    <w:rsid w:val="00B94E28"/>
    <w:rsid w:val="00B956B7"/>
    <w:rsid w:val="00BB1F1A"/>
    <w:rsid w:val="00BC1779"/>
    <w:rsid w:val="00BD0F27"/>
    <w:rsid w:val="00BE1EE9"/>
    <w:rsid w:val="00BE23CF"/>
    <w:rsid w:val="00BE269D"/>
    <w:rsid w:val="00C00D6F"/>
    <w:rsid w:val="00C0221F"/>
    <w:rsid w:val="00C071D7"/>
    <w:rsid w:val="00C168F9"/>
    <w:rsid w:val="00C227D9"/>
    <w:rsid w:val="00C2450C"/>
    <w:rsid w:val="00C339F2"/>
    <w:rsid w:val="00C350A5"/>
    <w:rsid w:val="00C365E1"/>
    <w:rsid w:val="00C40A45"/>
    <w:rsid w:val="00C72585"/>
    <w:rsid w:val="00C8434A"/>
    <w:rsid w:val="00C90698"/>
    <w:rsid w:val="00C90820"/>
    <w:rsid w:val="00C92610"/>
    <w:rsid w:val="00C931CB"/>
    <w:rsid w:val="00C93979"/>
    <w:rsid w:val="00C9523B"/>
    <w:rsid w:val="00C97B09"/>
    <w:rsid w:val="00CC60E2"/>
    <w:rsid w:val="00CC7446"/>
    <w:rsid w:val="00CD3036"/>
    <w:rsid w:val="00CD317E"/>
    <w:rsid w:val="00CD32DB"/>
    <w:rsid w:val="00CD5C1E"/>
    <w:rsid w:val="00CE0831"/>
    <w:rsid w:val="00CE4F2D"/>
    <w:rsid w:val="00CF3D33"/>
    <w:rsid w:val="00CF64E6"/>
    <w:rsid w:val="00D1311A"/>
    <w:rsid w:val="00D20F93"/>
    <w:rsid w:val="00D224A2"/>
    <w:rsid w:val="00D412D1"/>
    <w:rsid w:val="00D53898"/>
    <w:rsid w:val="00D553F9"/>
    <w:rsid w:val="00D60CCF"/>
    <w:rsid w:val="00D62C23"/>
    <w:rsid w:val="00D64C8A"/>
    <w:rsid w:val="00D75D90"/>
    <w:rsid w:val="00D76A7F"/>
    <w:rsid w:val="00D84A74"/>
    <w:rsid w:val="00D85431"/>
    <w:rsid w:val="00D867DF"/>
    <w:rsid w:val="00DA24E7"/>
    <w:rsid w:val="00DA4A49"/>
    <w:rsid w:val="00DB0513"/>
    <w:rsid w:val="00DB2031"/>
    <w:rsid w:val="00DB304B"/>
    <w:rsid w:val="00DD0DC4"/>
    <w:rsid w:val="00DF3096"/>
    <w:rsid w:val="00DF4257"/>
    <w:rsid w:val="00DF491C"/>
    <w:rsid w:val="00DF4E8A"/>
    <w:rsid w:val="00DF5DE4"/>
    <w:rsid w:val="00E07E8B"/>
    <w:rsid w:val="00E17667"/>
    <w:rsid w:val="00E432D9"/>
    <w:rsid w:val="00E44812"/>
    <w:rsid w:val="00E4523F"/>
    <w:rsid w:val="00E454B2"/>
    <w:rsid w:val="00E57B66"/>
    <w:rsid w:val="00E62349"/>
    <w:rsid w:val="00E77435"/>
    <w:rsid w:val="00E80873"/>
    <w:rsid w:val="00E8153B"/>
    <w:rsid w:val="00E82A7E"/>
    <w:rsid w:val="00E879B8"/>
    <w:rsid w:val="00E920AE"/>
    <w:rsid w:val="00E94CD5"/>
    <w:rsid w:val="00EB3674"/>
    <w:rsid w:val="00EB4E40"/>
    <w:rsid w:val="00EB59D4"/>
    <w:rsid w:val="00EC2E50"/>
    <w:rsid w:val="00EC7BCB"/>
    <w:rsid w:val="00ED33B1"/>
    <w:rsid w:val="00ED5EF2"/>
    <w:rsid w:val="00EE563F"/>
    <w:rsid w:val="00EE69CE"/>
    <w:rsid w:val="00EF56F5"/>
    <w:rsid w:val="00EF5D6D"/>
    <w:rsid w:val="00EF6B42"/>
    <w:rsid w:val="00F010A6"/>
    <w:rsid w:val="00F1483B"/>
    <w:rsid w:val="00F176B6"/>
    <w:rsid w:val="00F21B3A"/>
    <w:rsid w:val="00F24FCC"/>
    <w:rsid w:val="00F25648"/>
    <w:rsid w:val="00F322BA"/>
    <w:rsid w:val="00F34BB6"/>
    <w:rsid w:val="00F50394"/>
    <w:rsid w:val="00F506D5"/>
    <w:rsid w:val="00F50B53"/>
    <w:rsid w:val="00F61A51"/>
    <w:rsid w:val="00F66BC7"/>
    <w:rsid w:val="00F704ED"/>
    <w:rsid w:val="00F754A9"/>
    <w:rsid w:val="00F82FAF"/>
    <w:rsid w:val="00F84382"/>
    <w:rsid w:val="00F97764"/>
    <w:rsid w:val="00FA1DEB"/>
    <w:rsid w:val="00FA38AC"/>
    <w:rsid w:val="00FA49AF"/>
    <w:rsid w:val="00FA6175"/>
    <w:rsid w:val="00FB6713"/>
    <w:rsid w:val="00FC316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72" type="connector" idref="#_x0000_s1094"/>
        <o:r id="V:Rule73" type="connector" idref="#_x0000_s1097"/>
        <o:r id="V:Rule74" type="connector" idref="#_x0000_s1039"/>
        <o:r id="V:Rule75" type="connector" idref="#_x0000_s1103"/>
        <o:r id="V:Rule76" type="connector" idref="#_x0000_s1192"/>
        <o:r id="V:Rule77" type="connector" idref="#_x0000_s1123"/>
        <o:r id="V:Rule78" type="connector" idref="#_x0000_s1154"/>
        <o:r id="V:Rule79" type="connector" idref="#_x0000_s1151"/>
        <o:r id="V:Rule80" type="connector" idref="#_x0000_s1080"/>
        <o:r id="V:Rule81" type="connector" idref="#_x0000_s1057"/>
        <o:r id="V:Rule82" type="connector" idref="#_x0000_s1190"/>
        <o:r id="V:Rule83" type="connector" idref="#_x0000_s1125"/>
        <o:r id="V:Rule84" type="connector" idref="#_x0000_s1032"/>
        <o:r id="V:Rule85" type="connector" idref="#_x0000_s1108"/>
        <o:r id="V:Rule86" type="connector" idref="#_x0000_s1058"/>
        <o:r id="V:Rule87" type="connector" idref="#_x0000_s1140"/>
        <o:r id="V:Rule88" type="connector" idref="#_x0000_s1186"/>
        <o:r id="V:Rule89" type="connector" idref="#_x0000_s1100"/>
        <o:r id="V:Rule90" type="connector" idref="#_x0000_s1172"/>
        <o:r id="V:Rule91" type="connector" idref="#_x0000_s1122"/>
        <o:r id="V:Rule92" type="connector" idref="#_x0000_s1169"/>
        <o:r id="V:Rule93" type="connector" idref="#_x0000_s1083"/>
        <o:r id="V:Rule94" type="connector" idref="#_x0000_s1105"/>
        <o:r id="V:Rule95" type="connector" idref="#_x0000_s1053"/>
        <o:r id="V:Rule96" type="connector" idref="#_x0000_s1081"/>
        <o:r id="V:Rule97" type="connector" idref="#_x0000_s1055"/>
        <o:r id="V:Rule98" type="connector" idref="#_x0000_s1168"/>
        <o:r id="V:Rule99" type="connector" idref="#_x0000_s1042"/>
        <o:r id="V:Rule100" type="connector" idref="#_x0000_s1143"/>
        <o:r id="V:Rule101" type="connector" idref="#_x0000_s1040"/>
        <o:r id="V:Rule102" type="connector" idref="#_x0000_s1031"/>
        <o:r id="V:Rule103" type="connector" idref="#_x0000_s1173"/>
        <o:r id="V:Rule104" type="connector" idref="#_x0000_s1185"/>
        <o:r id="V:Rule105" type="connector" idref="#_x0000_s1142"/>
        <o:r id="V:Rule106" type="connector" idref="#_x0000_s1033"/>
        <o:r id="V:Rule107" type="connector" idref="#_x0000_s1146"/>
        <o:r id="V:Rule108" type="connector" idref="#_x0000_s1059"/>
        <o:r id="V:Rule109" type="connector" idref="#_x0000_s1171"/>
        <o:r id="V:Rule110" type="connector" idref="#_x0000_s1153"/>
        <o:r id="V:Rule111" type="connector" idref="#_x0000_s1065"/>
        <o:r id="V:Rule112" type="connector" idref="#_x0000_s1106"/>
        <o:r id="V:Rule113" type="connector" idref="#_x0000_s1096"/>
        <o:r id="V:Rule114" type="connector" idref="#_x0000_s1152"/>
        <o:r id="V:Rule115" type="connector" idref="#_x0000_s1139"/>
        <o:r id="V:Rule116" type="connector" idref="#_x0000_s1141"/>
        <o:r id="V:Rule117" type="connector" idref="#_x0000_s1191"/>
        <o:r id="V:Rule118" type="connector" idref="#_x0000_s1064"/>
        <o:r id="V:Rule119" type="connector" idref="#_x0000_s1121"/>
        <o:r id="V:Rule120" type="connector" idref="#_x0000_s1184"/>
        <o:r id="V:Rule121" type="connector" idref="#_x0000_s1149"/>
        <o:r id="V:Rule122" type="connector" idref="#_x0000_s1144"/>
        <o:r id="V:Rule123" type="connector" idref="#_x0000_s1119"/>
        <o:r id="V:Rule124" type="connector" idref="#_x0000_s1082"/>
        <o:r id="V:Rule125" type="connector" idref="#_x0000_s1107"/>
        <o:r id="V:Rule126" type="connector" idref="#_x0000_s1120"/>
        <o:r id="V:Rule127" type="connector" idref="#_x0000_s1043"/>
        <o:r id="V:Rule128" type="connector" idref="#_x0000_s1095"/>
        <o:r id="V:Rule129" type="connector" idref="#_x0000_s1124"/>
        <o:r id="V:Rule130" type="connector" idref="#_x0000_s1060"/>
        <o:r id="V:Rule131" type="connector" idref="#_x0000_s1104"/>
        <o:r id="V:Rule132" type="connector" idref="#_x0000_s1167"/>
        <o:r id="V:Rule133" type="connector" idref="#_x0000_s1170"/>
        <o:r id="V:Rule134" type="connector" idref="#_x0000_s1165"/>
        <o:r id="V:Rule135" type="connector" idref="#_x0000_s1044"/>
        <o:r id="V:Rule136" type="connector" idref="#_x0000_s1102"/>
        <o:r id="V:Rule137" type="connector" idref="#_x0000_s1187"/>
        <o:r id="V:Rule138" type="connector" idref="#_x0000_s1174"/>
        <o:r id="V:Rule139" type="connector" idref="#_x0000_s1078"/>
        <o:r id="V:Rule140" type="connector" idref="#_x0000_s1166"/>
        <o:r id="V:Rule141" type="connector" idref="#_x0000_s1150"/>
        <o:r id="V:Rule14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0394"/>
    <w:pPr>
      <w:ind w:left="720"/>
      <w:contextualSpacing/>
    </w:pPr>
  </w:style>
  <w:style w:type="table" w:styleId="a4">
    <w:name w:val="Table Grid"/>
    <w:basedOn w:val="a1"/>
    <w:uiPriority w:val="59"/>
    <w:rsid w:val="0033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2C4"/>
  </w:style>
  <w:style w:type="character" w:styleId="a6">
    <w:name w:val="Hyperlink"/>
    <w:basedOn w:val="a0"/>
    <w:uiPriority w:val="99"/>
    <w:semiHidden/>
    <w:unhideWhenUsed/>
    <w:rsid w:val="00AE22C4"/>
    <w:rPr>
      <w:color w:val="0000FF"/>
      <w:u w:val="single"/>
    </w:rPr>
  </w:style>
  <w:style w:type="character" w:customStyle="1" w:styleId="notranslate">
    <w:name w:val="notranslate"/>
    <w:basedOn w:val="a0"/>
    <w:rsid w:val="00995BEA"/>
  </w:style>
  <w:style w:type="paragraph" w:customStyle="1" w:styleId="14pt">
    <w:name w:val="Обычный + 14 pt"/>
    <w:aliases w:val="по ширине,Междустр.интервал:  полуторный"/>
    <w:basedOn w:val="a"/>
    <w:uiPriority w:val="99"/>
    <w:rsid w:val="005439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rvts0">
    <w:name w:val="rvts0"/>
    <w:rsid w:val="00313216"/>
  </w:style>
  <w:style w:type="paragraph" w:styleId="a7">
    <w:name w:val="No Spacing"/>
    <w:uiPriority w:val="1"/>
    <w:qFormat/>
    <w:rsid w:val="00313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5418,baiaagaaboqcaaadyxmaaavx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432D9"/>
  </w:style>
  <w:style w:type="paragraph" w:customStyle="1" w:styleId="Default">
    <w:name w:val="Default"/>
    <w:rsid w:val="004F19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A2796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2796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661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61E4"/>
  </w:style>
  <w:style w:type="character" w:styleId="ac">
    <w:name w:val="Strong"/>
    <w:uiPriority w:val="22"/>
    <w:qFormat/>
    <w:rsid w:val="001661E4"/>
    <w:rPr>
      <w:b/>
      <w:bCs/>
    </w:rPr>
  </w:style>
  <w:style w:type="character" w:customStyle="1" w:styleId="FontStyle14">
    <w:name w:val="Font Style14"/>
    <w:rsid w:val="009071C2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idg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6C54-C164-4914-8DCB-9ED82885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4753</Words>
  <Characters>27098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143</cp:revision>
  <cp:lastPrinted>2020-01-11T11:04:00Z</cp:lastPrinted>
  <dcterms:created xsi:type="dcterms:W3CDTF">2017-05-30T17:07:00Z</dcterms:created>
  <dcterms:modified xsi:type="dcterms:W3CDTF">2020-01-11T11:44:00Z</dcterms:modified>
</cp:coreProperties>
</file>