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377535" w:rsidRDefault="00CF4D07" w:rsidP="00AA5B58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  <w:t>МІНІСТЕРСТВО ОСВІТИ І НАУКИ УКРАЇНИ</w:t>
      </w:r>
    </w:p>
    <w:p w:rsidR="00CF4D07" w:rsidRPr="00377535" w:rsidRDefault="00CF4D07" w:rsidP="00AA5B58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  <w:t>Миколаївський національний університет</w:t>
      </w:r>
    </w:p>
    <w:p w:rsidR="00CF4D07" w:rsidRPr="00377535" w:rsidRDefault="00CF4D07" w:rsidP="00AA5B58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b/>
          <w:noProof/>
          <w:sz w:val="24"/>
          <w:szCs w:val="24"/>
          <w:lang w:val="uk-UA" w:eastAsia="uk-UA"/>
        </w:rPr>
        <w:t xml:space="preserve">імені </w:t>
      </w:r>
      <w:r w:rsidRPr="00377535"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  <w:t>В. О. Сухомлинського</w:t>
      </w:r>
    </w:p>
    <w:p w:rsidR="00CF4D07" w:rsidRPr="00377535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377535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377535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377535" w:rsidRDefault="00CF4D07" w:rsidP="00AA5B58">
      <w:pPr>
        <w:tabs>
          <w:tab w:val="left" w:pos="7382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noProof/>
          <w:sz w:val="24"/>
          <w:szCs w:val="24"/>
          <w:lang w:val="uk-UA" w:eastAsia="uk-UA"/>
        </w:rPr>
        <w:tab/>
      </w:r>
    </w:p>
    <w:p w:rsidR="00CF4D07" w:rsidRPr="00377535" w:rsidRDefault="00CF4D07" w:rsidP="00AA5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b/>
          <w:noProof/>
          <w:sz w:val="24"/>
          <w:szCs w:val="24"/>
          <w:lang w:val="uk-UA" w:eastAsia="uk-UA"/>
        </w:rPr>
        <w:t>«</w:t>
      </w:r>
      <w:r w:rsidRPr="00377535">
        <w:rPr>
          <w:rFonts w:ascii="Times New Roman" w:hAnsi="Times New Roman"/>
          <w:b/>
          <w:bCs/>
          <w:noProof/>
          <w:sz w:val="24"/>
          <w:szCs w:val="24"/>
          <w:lang w:val="uk-UA" w:eastAsia="uk-UA"/>
        </w:rPr>
        <w:t>ЗАТВЕРДЖЕНО»</w:t>
      </w:r>
    </w:p>
    <w:p w:rsidR="00CF4D07" w:rsidRPr="00377535" w:rsidRDefault="00CF4D07" w:rsidP="00AA5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noProof/>
          <w:sz w:val="24"/>
          <w:szCs w:val="24"/>
          <w:lang w:val="uk-UA" w:eastAsia="uk-UA"/>
        </w:rPr>
        <w:t>Ректор МНУ імені В. О. Сухомлинського</w:t>
      </w:r>
    </w:p>
    <w:p w:rsidR="00CF4D07" w:rsidRPr="00377535" w:rsidRDefault="00CF4D07" w:rsidP="00AA5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377535" w:rsidRDefault="00CF4D07" w:rsidP="00AA5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noProof/>
          <w:sz w:val="24"/>
          <w:szCs w:val="24"/>
          <w:lang w:val="uk-UA" w:eastAsia="uk-UA"/>
        </w:rPr>
        <w:t>________________ В. Д. Будак</w:t>
      </w:r>
    </w:p>
    <w:p w:rsidR="00CF4D07" w:rsidRPr="00377535" w:rsidRDefault="00CF4D07" w:rsidP="00AA5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377535">
        <w:rPr>
          <w:rFonts w:ascii="Times New Roman" w:hAnsi="Times New Roman"/>
          <w:noProof/>
          <w:sz w:val="24"/>
          <w:szCs w:val="24"/>
          <w:lang w:val="uk-UA" w:eastAsia="uk-UA"/>
        </w:rPr>
        <w:t>«____» _____________  2020 __ р.</w:t>
      </w:r>
    </w:p>
    <w:p w:rsidR="00CF4D07" w:rsidRPr="00377535" w:rsidRDefault="00CF4D07" w:rsidP="00AA5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377535" w:rsidRDefault="00CF4D07" w:rsidP="00AA5B58">
      <w:pPr>
        <w:tabs>
          <w:tab w:val="left" w:pos="7382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 w:rsidRPr="00AA5B58">
        <w:rPr>
          <w:rFonts w:ascii="Times New Roman" w:hAnsi="Times New Roman"/>
          <w:b/>
          <w:noProof/>
          <w:sz w:val="28"/>
          <w:szCs w:val="28"/>
          <w:lang w:val="uk-UA" w:eastAsia="uk-UA"/>
        </w:rPr>
        <w:t>ОСВІТНЬО–ПРОФЕСІЙНА ПРОГРАМА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«</w:t>
      </w:r>
      <w:r w:rsidRPr="00AA5B58">
        <w:rPr>
          <w:rFonts w:ascii="Times New Roman" w:hAnsi="Times New Roman"/>
          <w:b/>
          <w:noProof/>
          <w:sz w:val="28"/>
          <w:szCs w:val="28"/>
          <w:lang w:val="uk-UA" w:eastAsia="uk-UA"/>
        </w:rPr>
        <w:t>Англійська  мова</w: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</w:t>
      </w:r>
      <w:r w:rsidRPr="00AA5B58">
        <w:rPr>
          <w:rFonts w:ascii="Times New Roman" w:hAnsi="Times New Roman"/>
          <w:b/>
          <w:noProof/>
          <w:sz w:val="28"/>
          <w:szCs w:val="28"/>
          <w:lang w:val="uk-UA" w:eastAsia="uk-UA"/>
        </w:rPr>
        <w:t>і література»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</w:p>
    <w:p w:rsidR="005D5F6A" w:rsidRPr="005D5F6A" w:rsidRDefault="005D5F6A" w:rsidP="005D5F6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b/>
          <w:noProof/>
          <w:sz w:val="28"/>
          <w:szCs w:val="28"/>
          <w:lang w:eastAsia="uk-UA"/>
        </w:rPr>
      </w:pPr>
      <w:r w:rsidRPr="005D5F6A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 xml:space="preserve">Рівень вищої освіти: </w:t>
      </w:r>
      <w:r w:rsidRPr="00DE2B0D">
        <w:rPr>
          <w:rFonts w:ascii="Times New Roman" w:hAnsi="Times New Roman"/>
          <w:noProof/>
          <w:sz w:val="28"/>
          <w:szCs w:val="28"/>
          <w:lang w:eastAsia="uk-UA"/>
        </w:rPr>
        <w:t>другий (магістерський)</w:t>
      </w:r>
    </w:p>
    <w:p w:rsidR="005D5F6A" w:rsidRPr="005D5F6A" w:rsidRDefault="005D5F6A" w:rsidP="005D5F6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  <w:lang w:eastAsia="uk-UA"/>
        </w:rPr>
      </w:pPr>
      <w:r w:rsidRPr="005D5F6A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 xml:space="preserve">спеціальність </w:t>
      </w:r>
      <w:r w:rsidRPr="005D5F6A">
        <w:rPr>
          <w:rFonts w:ascii="Times New Roman" w:hAnsi="Times New Roman"/>
          <w:noProof/>
          <w:sz w:val="28"/>
          <w:szCs w:val="28"/>
          <w:lang w:eastAsia="uk-UA"/>
        </w:rPr>
        <w:t>014 Середня освіта (Мова і література (англійська))</w:t>
      </w:r>
    </w:p>
    <w:p w:rsidR="005D5F6A" w:rsidRPr="005D5F6A" w:rsidRDefault="005D5F6A" w:rsidP="005D5F6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  <w:lang w:eastAsia="uk-UA"/>
        </w:rPr>
      </w:pPr>
      <w:bookmarkStart w:id="0" w:name="_GoBack"/>
      <w:r w:rsidRPr="00955128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>предметна спеціальність:</w:t>
      </w:r>
      <w:bookmarkEnd w:id="0"/>
      <w:r w:rsidRPr="005D5F6A">
        <w:rPr>
          <w:rFonts w:ascii="Times New Roman" w:hAnsi="Times New Roman"/>
          <w:bCs/>
          <w:noProof/>
          <w:sz w:val="28"/>
          <w:szCs w:val="28"/>
          <w:lang w:eastAsia="uk-UA"/>
        </w:rPr>
        <w:t xml:space="preserve"> </w:t>
      </w:r>
      <w:r w:rsidRPr="005D5F6A">
        <w:rPr>
          <w:rFonts w:ascii="Times New Roman" w:hAnsi="Times New Roman"/>
          <w:noProof/>
          <w:sz w:val="28"/>
          <w:szCs w:val="28"/>
          <w:lang w:eastAsia="uk-UA"/>
        </w:rPr>
        <w:t>014.02 Середня освіта (Мова і література,(англійська))</w:t>
      </w:r>
      <w:r w:rsidRPr="005D5F6A">
        <w:rPr>
          <w:rFonts w:ascii="Times New Roman" w:hAnsi="Times New Roman"/>
          <w:noProof/>
          <w:sz w:val="28"/>
          <w:szCs w:val="28"/>
          <w:lang w:val="en-US" w:eastAsia="uk-UA"/>
        </w:rPr>
        <w:t> </w:t>
      </w:r>
    </w:p>
    <w:p w:rsidR="005D5F6A" w:rsidRPr="005D5F6A" w:rsidRDefault="005D5F6A" w:rsidP="005D5F6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  <w:lang w:eastAsia="uk-UA"/>
        </w:rPr>
      </w:pPr>
      <w:r w:rsidRPr="005D5F6A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>спеціалізація:</w:t>
      </w:r>
      <w:r w:rsidRPr="005D5F6A">
        <w:rPr>
          <w:rFonts w:ascii="Times New Roman" w:hAnsi="Times New Roman"/>
          <w:b/>
          <w:noProof/>
          <w:sz w:val="28"/>
          <w:szCs w:val="28"/>
          <w:lang w:eastAsia="uk-UA"/>
        </w:rPr>
        <w:t xml:space="preserve"> </w:t>
      </w:r>
      <w:r w:rsidRPr="005D5F6A">
        <w:rPr>
          <w:rFonts w:ascii="Times New Roman" w:hAnsi="Times New Roman"/>
          <w:noProof/>
          <w:sz w:val="28"/>
          <w:szCs w:val="28"/>
          <w:lang w:eastAsia="uk-UA"/>
        </w:rPr>
        <w:t>014.021 англійська мова і література</w:t>
      </w:r>
    </w:p>
    <w:p w:rsidR="005D5F6A" w:rsidRPr="005D5F6A" w:rsidRDefault="005D5F6A" w:rsidP="005D5F6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8"/>
          <w:szCs w:val="28"/>
          <w:lang w:eastAsia="uk-UA"/>
        </w:rPr>
      </w:pPr>
      <w:r w:rsidRPr="005D5F6A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 xml:space="preserve">галузь знань </w:t>
      </w:r>
      <w:r w:rsidRPr="005D5F6A">
        <w:rPr>
          <w:rFonts w:ascii="Times New Roman" w:hAnsi="Times New Roman"/>
          <w:noProof/>
          <w:sz w:val="28"/>
          <w:szCs w:val="28"/>
          <w:lang w:eastAsia="uk-UA"/>
        </w:rPr>
        <w:t>01 Освіта/Педагогіка</w:t>
      </w:r>
    </w:p>
    <w:p w:rsidR="00CF4D07" w:rsidRPr="005D5F6A" w:rsidRDefault="005D5F6A" w:rsidP="005D5F6A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</w:pPr>
      <w:r w:rsidRPr="005D5F6A">
        <w:rPr>
          <w:rFonts w:ascii="Times New Roman" w:hAnsi="Times New Roman"/>
          <w:b/>
          <w:bCs/>
          <w:noProof/>
          <w:sz w:val="28"/>
          <w:szCs w:val="28"/>
          <w:lang w:val="en-US" w:eastAsia="uk-UA"/>
        </w:rPr>
        <w:t xml:space="preserve">Кваліфікація: </w:t>
      </w:r>
      <w:r w:rsidRPr="005D5F6A">
        <w:rPr>
          <w:rFonts w:ascii="Times New Roman" w:hAnsi="Times New Roman"/>
          <w:noProof/>
          <w:sz w:val="28"/>
          <w:szCs w:val="28"/>
          <w:lang w:val="en-US" w:eastAsia="uk-UA"/>
        </w:rPr>
        <w:t>магістр середньої освіти, викладач англійської мови і літератури закладу вищої освіти</w:t>
      </w:r>
    </w:p>
    <w:p w:rsidR="00CF4D07" w:rsidRPr="005D5F6A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 xml:space="preserve">Розглянуто та затверджено </w:t>
      </w:r>
    </w:p>
    <w:p w:rsidR="00CF4D07" w:rsidRPr="00AA5B58" w:rsidRDefault="00CF4D07" w:rsidP="00AA5B5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на засіданні вченої ради</w:t>
      </w:r>
    </w:p>
    <w:p w:rsidR="00CF4D07" w:rsidRPr="00AA5B58" w:rsidRDefault="00CF4D07" w:rsidP="00AA5B58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>протокол № __ від _________ 20__ р.</w:t>
      </w:r>
    </w:p>
    <w:p w:rsidR="00CF4D07" w:rsidRPr="00AA5B58" w:rsidRDefault="00CF4D07" w:rsidP="00AA5B58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Освітня програма вводиться в дію</w:t>
      </w:r>
    </w:p>
    <w:p w:rsidR="00CF4D07" w:rsidRPr="00AA5B58" w:rsidRDefault="00CF4D07" w:rsidP="00AA5B5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з ___________ ______________20   р.</w:t>
      </w:r>
    </w:p>
    <w:p w:rsidR="00CF4D07" w:rsidRPr="00AA5B58" w:rsidRDefault="00CF4D07" w:rsidP="00AA5B58">
      <w:pPr>
        <w:tabs>
          <w:tab w:val="left" w:pos="5611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                                                                                наказ ректора № __ від _________ 20__ р.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t>Миколаїв  202</w:t>
      </w:r>
      <w:r w:rsidRPr="003323C6">
        <w:rPr>
          <w:rFonts w:ascii="Times New Roman" w:hAnsi="Times New Roman"/>
          <w:noProof/>
          <w:sz w:val="24"/>
          <w:szCs w:val="24"/>
          <w:lang w:eastAsia="uk-UA"/>
        </w:rPr>
        <w:t xml:space="preserve">1 </w:t>
      </w: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>р.</w:t>
      </w:r>
    </w:p>
    <w:p w:rsidR="00CF4D07" w:rsidRPr="00AA5B58" w:rsidRDefault="00CF4D07" w:rsidP="00AA5B58">
      <w:pPr>
        <w:spacing w:after="0" w:line="240" w:lineRule="atLeast"/>
        <w:ind w:right="-653"/>
        <w:jc w:val="center"/>
        <w:rPr>
          <w:rFonts w:ascii="Times New Roman" w:hAnsi="Times New Roman" w:cs="Arial"/>
          <w:b/>
          <w:noProof/>
          <w:sz w:val="24"/>
          <w:szCs w:val="20"/>
          <w:lang w:val="uk-UA" w:eastAsia="ru-RU"/>
        </w:rPr>
      </w:pPr>
    </w:p>
    <w:p w:rsidR="00CF4D07" w:rsidRPr="00AA5B58" w:rsidRDefault="00CF4D07" w:rsidP="00AA5B58">
      <w:pPr>
        <w:spacing w:after="0" w:line="240" w:lineRule="atLeast"/>
        <w:ind w:right="-653"/>
        <w:jc w:val="center"/>
        <w:rPr>
          <w:rFonts w:ascii="Times New Roman" w:hAnsi="Times New Roman" w:cs="Arial"/>
          <w:b/>
          <w:noProof/>
          <w:sz w:val="24"/>
          <w:szCs w:val="20"/>
          <w:lang w:val="uk-UA" w:eastAsia="ru-RU"/>
        </w:rPr>
      </w:pPr>
    </w:p>
    <w:p w:rsidR="00A7745C" w:rsidRPr="004A5DB7" w:rsidRDefault="00A7745C" w:rsidP="00A7745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5D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 ПОГОДЖЕННЯ</w:t>
      </w:r>
    </w:p>
    <w:p w:rsidR="00A7745C" w:rsidRPr="004A5DB7" w:rsidRDefault="00A7745C" w:rsidP="00A7745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A5D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освітньо-професійної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5DB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програми</w:t>
      </w:r>
    </w:p>
    <w:p w:rsidR="00A7745C" w:rsidRPr="004A5DB7" w:rsidRDefault="00A7745C" w:rsidP="00A7745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5F8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«Англійська  мова і література»</w:t>
      </w:r>
    </w:p>
    <w:p w:rsidR="00A7745C" w:rsidRPr="004A5DB7" w:rsidRDefault="00A7745C" w:rsidP="00A7745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745C" w:rsidRPr="006F14FD" w:rsidRDefault="00A7745C" w:rsidP="00A7745C">
      <w:pPr>
        <w:pStyle w:val="a3"/>
        <w:widowControl w:val="0"/>
        <w:numPr>
          <w:ilvl w:val="0"/>
          <w:numId w:val="21"/>
        </w:numPr>
        <w:ind w:left="284" w:hanging="284"/>
        <w:rPr>
          <w:lang w:eastAsia="ru-RU"/>
        </w:rPr>
      </w:pPr>
      <w:r w:rsidRPr="006F14FD">
        <w:rPr>
          <w:b/>
          <w:lang w:eastAsia="ru-RU"/>
        </w:rPr>
        <w:t>Вчена рада університету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_____________________________ 20__ р.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вченої ради</w:t>
      </w:r>
      <w:r>
        <w:rPr>
          <w:lang w:eastAsia="ru-RU"/>
        </w:rPr>
        <w:t xml:space="preserve"> </w:t>
      </w:r>
      <w:r w:rsidRPr="006F14FD">
        <w:rPr>
          <w:lang w:eastAsia="ru-RU"/>
        </w:rPr>
        <w:t>_____________________________________</w:t>
      </w:r>
      <w:r>
        <w:rPr>
          <w:lang w:eastAsia="ru-RU"/>
        </w:rPr>
        <w:t>__________В. Д. Будак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Default="00A7745C" w:rsidP="00A7745C">
      <w:pPr>
        <w:pStyle w:val="a3"/>
        <w:widowControl w:val="0"/>
        <w:numPr>
          <w:ilvl w:val="0"/>
          <w:numId w:val="21"/>
        </w:numPr>
        <w:ind w:left="284" w:hanging="284"/>
        <w:rPr>
          <w:lang w:eastAsia="ru-RU"/>
        </w:rPr>
      </w:pPr>
      <w:r w:rsidRPr="004A5DB7">
        <w:rPr>
          <w:b/>
          <w:lang w:eastAsia="ru-RU"/>
        </w:rPr>
        <w:t>Перший проректор*</w:t>
      </w:r>
      <w:r w:rsidRPr="004A5DB7">
        <w:rPr>
          <w:lang w:eastAsia="ru-RU"/>
        </w:rPr>
        <w:t xml:space="preserve"> ___________________________</w:t>
      </w:r>
      <w:r>
        <w:rPr>
          <w:lang w:eastAsia="ru-RU"/>
        </w:rPr>
        <w:t>_______________А. В. Овчаренко</w:t>
      </w:r>
    </w:p>
    <w:p w:rsidR="00A7745C" w:rsidRPr="00701E28" w:rsidRDefault="00A7745C" w:rsidP="00A7745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745C" w:rsidRPr="004A5DB7" w:rsidRDefault="00A7745C" w:rsidP="00A7745C">
      <w:pPr>
        <w:pStyle w:val="a3"/>
        <w:widowControl w:val="0"/>
        <w:numPr>
          <w:ilvl w:val="0"/>
          <w:numId w:val="21"/>
        </w:numPr>
        <w:ind w:left="284" w:hanging="284"/>
        <w:rPr>
          <w:lang w:eastAsia="ru-RU"/>
        </w:rPr>
      </w:pPr>
      <w:r w:rsidRPr="004A5DB7">
        <w:rPr>
          <w:b/>
          <w:lang w:eastAsia="ru-RU"/>
        </w:rPr>
        <w:t>Навчально-методична рада університету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_____________________________ 20__ р.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_______________________________________________</w:t>
      </w:r>
      <w:r>
        <w:rPr>
          <w:lang w:eastAsia="ru-RU"/>
        </w:rPr>
        <w:t>__________О. А. Кузнецова</w:t>
      </w:r>
    </w:p>
    <w:p w:rsidR="00A7745C" w:rsidRPr="00331D34" w:rsidRDefault="00A7745C" w:rsidP="00A7745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745C" w:rsidRPr="004A5DB7" w:rsidRDefault="00A7745C" w:rsidP="00A7745C">
      <w:pPr>
        <w:pStyle w:val="a3"/>
        <w:widowControl w:val="0"/>
        <w:numPr>
          <w:ilvl w:val="0"/>
          <w:numId w:val="21"/>
        </w:numPr>
        <w:ind w:left="284" w:hanging="284"/>
        <w:rPr>
          <w:b/>
          <w:lang w:eastAsia="ru-RU"/>
        </w:rPr>
      </w:pPr>
      <w:r w:rsidRPr="004A5DB7">
        <w:rPr>
          <w:b/>
          <w:lang w:eastAsia="ru-RU"/>
        </w:rPr>
        <w:t>Відділ ліцензування та акредитації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Керівник відділу ____________________________________</w:t>
      </w:r>
      <w:r>
        <w:rPr>
          <w:lang w:eastAsia="ru-RU"/>
        </w:rPr>
        <w:t>____________Н. В. Данік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Pr="004A5DB7" w:rsidRDefault="00A7745C" w:rsidP="00A7745C">
      <w:pPr>
        <w:pStyle w:val="a3"/>
        <w:numPr>
          <w:ilvl w:val="0"/>
          <w:numId w:val="21"/>
        </w:numPr>
        <w:tabs>
          <w:tab w:val="left" w:pos="-851"/>
        </w:tabs>
        <w:ind w:left="284" w:hanging="284"/>
        <w:rPr>
          <w:lang w:eastAsia="ru-RU"/>
        </w:rPr>
      </w:pPr>
      <w:r w:rsidRPr="004A5DB7">
        <w:rPr>
          <w:b/>
          <w:lang w:eastAsia="ru-RU"/>
        </w:rPr>
        <w:t>Вчена рада факультету</w:t>
      </w:r>
      <w:r w:rsidRPr="004A5DB7">
        <w:rPr>
          <w:rFonts w:ascii="Calibri" w:eastAsia="Calibri" w:hAnsi="Calibri"/>
          <w:b/>
        </w:rPr>
        <w:t xml:space="preserve"> </w:t>
      </w:r>
      <w:r w:rsidRPr="004A5DB7">
        <w:t>_____________________________________</w:t>
      </w:r>
      <w:r>
        <w:t>____________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_____________________________ 20__ р.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_____________________________________________________</w:t>
      </w:r>
      <w:r>
        <w:rPr>
          <w:lang w:eastAsia="ru-RU"/>
        </w:rPr>
        <w:t>_______</w:t>
      </w:r>
      <w:r w:rsidRPr="004D27C5">
        <w:rPr>
          <w:lang w:eastAsia="ru-RU"/>
        </w:rPr>
        <w:t>Т.О. Мороз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Pr="004A5DB7" w:rsidRDefault="00A7745C" w:rsidP="00A7745C">
      <w:pPr>
        <w:pStyle w:val="a3"/>
        <w:numPr>
          <w:ilvl w:val="0"/>
          <w:numId w:val="21"/>
        </w:numPr>
        <w:tabs>
          <w:tab w:val="left" w:pos="-851"/>
        </w:tabs>
        <w:ind w:left="284" w:hanging="284"/>
        <w:rPr>
          <w:lang w:eastAsia="ru-RU"/>
        </w:rPr>
      </w:pPr>
      <w:r w:rsidRPr="004A5DB7">
        <w:rPr>
          <w:b/>
        </w:rPr>
        <w:t xml:space="preserve">Навчально-методична комісія факультету </w:t>
      </w:r>
      <w:r w:rsidRPr="004A5DB7">
        <w:t>____________________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 20__ р.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Голова _____________________________________________________</w:t>
      </w:r>
      <w:r>
        <w:rPr>
          <w:lang w:eastAsia="ru-RU"/>
        </w:rPr>
        <w:t>_______</w:t>
      </w:r>
      <w:r w:rsidRPr="00F00786">
        <w:rPr>
          <w:lang w:eastAsia="ru-RU"/>
        </w:rPr>
        <w:t xml:space="preserve"> </w:t>
      </w:r>
      <w:r w:rsidRPr="004D27C5">
        <w:rPr>
          <w:lang w:eastAsia="ru-RU"/>
        </w:rPr>
        <w:t>Т.О. Мороз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Pr="004A5DB7" w:rsidRDefault="00A7745C" w:rsidP="00A7745C">
      <w:pPr>
        <w:pStyle w:val="a3"/>
        <w:numPr>
          <w:ilvl w:val="0"/>
          <w:numId w:val="21"/>
        </w:numPr>
        <w:tabs>
          <w:tab w:val="left" w:pos="-851"/>
        </w:tabs>
        <w:ind w:left="284" w:hanging="284"/>
        <w:rPr>
          <w:lang w:eastAsia="ru-RU"/>
        </w:rPr>
      </w:pPr>
      <w:r w:rsidRPr="004A5DB7">
        <w:rPr>
          <w:b/>
        </w:rPr>
        <w:t xml:space="preserve">Кафедра </w:t>
      </w:r>
      <w:r w:rsidRPr="00392445">
        <w:rPr>
          <w:b/>
        </w:rPr>
        <w:t>англійської мови і літератури</w:t>
      </w: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  <w:r w:rsidRPr="006F14FD">
        <w:rPr>
          <w:lang w:eastAsia="ru-RU"/>
        </w:rPr>
        <w:t>Протокол № ____ від «____» ____________________________ 20__ р.</w:t>
      </w:r>
    </w:p>
    <w:p w:rsidR="00A7745C" w:rsidRPr="00184BF4" w:rsidRDefault="00A7745C" w:rsidP="00A7745C">
      <w:pPr>
        <w:pStyle w:val="a3"/>
        <w:widowControl w:val="0"/>
        <w:ind w:left="284" w:hanging="284"/>
        <w:rPr>
          <w:sz w:val="20"/>
          <w:lang w:eastAsia="ru-RU"/>
        </w:rPr>
      </w:pPr>
      <w:r w:rsidRPr="006F14FD">
        <w:rPr>
          <w:lang w:eastAsia="ru-RU"/>
        </w:rPr>
        <w:t>Завідувач кафедри ___________________________________________</w:t>
      </w:r>
      <w:r>
        <w:rPr>
          <w:lang w:eastAsia="ru-RU"/>
        </w:rPr>
        <w:t>____</w:t>
      </w:r>
      <w:r w:rsidRPr="00F00786">
        <w:rPr>
          <w:lang w:eastAsia="ru-RU"/>
        </w:rPr>
        <w:t xml:space="preserve"> </w:t>
      </w:r>
      <w:r w:rsidRPr="00053FA1">
        <w:rPr>
          <w:lang w:eastAsia="ru-RU"/>
        </w:rPr>
        <w:t>Т.П. Мироненко</w:t>
      </w:r>
    </w:p>
    <w:p w:rsidR="00A7745C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Pr="006F14FD" w:rsidRDefault="00A7745C" w:rsidP="00A7745C">
      <w:pPr>
        <w:pStyle w:val="a3"/>
        <w:widowControl w:val="0"/>
        <w:ind w:left="284" w:hanging="284"/>
        <w:rPr>
          <w:lang w:eastAsia="ru-RU"/>
        </w:rPr>
      </w:pPr>
    </w:p>
    <w:p w:rsidR="00A7745C" w:rsidRPr="006F14FD" w:rsidRDefault="00A7745C" w:rsidP="00A7745C">
      <w:pPr>
        <w:pStyle w:val="a3"/>
        <w:widowControl w:val="0"/>
        <w:numPr>
          <w:ilvl w:val="0"/>
          <w:numId w:val="21"/>
        </w:numPr>
        <w:ind w:left="284" w:hanging="284"/>
        <w:rPr>
          <w:b/>
          <w:lang w:eastAsia="ru-RU"/>
        </w:rPr>
      </w:pPr>
      <w:r w:rsidRPr="006F14FD">
        <w:rPr>
          <w:b/>
          <w:lang w:eastAsia="ru-RU"/>
        </w:rPr>
        <w:t>Розробники:</w:t>
      </w:r>
    </w:p>
    <w:p w:rsidR="00A7745C" w:rsidRPr="006F14FD" w:rsidRDefault="00A7745C" w:rsidP="00A7745C">
      <w:pPr>
        <w:pStyle w:val="a3"/>
        <w:widowControl w:val="0"/>
        <w:ind w:left="567" w:hanging="284"/>
        <w:rPr>
          <w:lang w:eastAsia="ru-RU"/>
        </w:rPr>
      </w:pPr>
      <w:r w:rsidRPr="006F14FD">
        <w:rPr>
          <w:lang w:eastAsia="ru-RU"/>
        </w:rPr>
        <w:t>Керівник проєктної групи (гарант ОП):</w:t>
      </w:r>
    </w:p>
    <w:p w:rsidR="00A7745C" w:rsidRDefault="00A7745C" w:rsidP="00A7745C">
      <w:pPr>
        <w:pStyle w:val="a3"/>
        <w:widowControl w:val="0"/>
        <w:ind w:left="567" w:hanging="284"/>
        <w:rPr>
          <w:lang w:eastAsia="ru-RU"/>
        </w:rPr>
      </w:pPr>
    </w:p>
    <w:p w:rsidR="00A7745C" w:rsidRPr="000C2304" w:rsidRDefault="00A7745C" w:rsidP="00A7745C">
      <w:pPr>
        <w:pStyle w:val="a3"/>
        <w:widowControl w:val="0"/>
        <w:ind w:left="567" w:hanging="284"/>
        <w:rPr>
          <w:u w:val="single"/>
          <w:lang w:eastAsia="ru-RU"/>
        </w:rPr>
      </w:pPr>
      <w:r w:rsidRPr="000C2304">
        <w:rPr>
          <w:lang w:eastAsia="ru-RU"/>
        </w:rPr>
        <w:t>Заскалєта Світлана Григорівна, професор кафедри англійської мови та літератури</w:t>
      </w:r>
      <w:r w:rsidRPr="000C2304">
        <w:rPr>
          <w:lang w:eastAsia="ru-RU"/>
        </w:rPr>
        <w:br/>
        <w:t>кафедри, доктор педагогічних наук, доцент</w:t>
      </w:r>
      <w:r w:rsidRPr="006F14FD">
        <w:rPr>
          <w:lang w:eastAsia="ru-RU"/>
        </w:rPr>
        <w:t>______</w:t>
      </w:r>
      <w:r>
        <w:rPr>
          <w:lang w:eastAsia="ru-RU"/>
        </w:rPr>
        <w:t>________________________</w:t>
      </w:r>
    </w:p>
    <w:p w:rsidR="00A7745C" w:rsidRPr="004A5DB7" w:rsidRDefault="00A7745C" w:rsidP="00A7745C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745C" w:rsidRPr="006F14FD" w:rsidRDefault="00A7745C" w:rsidP="00A7745C">
      <w:pPr>
        <w:pStyle w:val="a3"/>
        <w:widowControl w:val="0"/>
        <w:ind w:left="567" w:hanging="284"/>
        <w:rPr>
          <w:lang w:eastAsia="ru-RU"/>
        </w:rPr>
      </w:pPr>
      <w:r w:rsidRPr="006F14FD">
        <w:rPr>
          <w:lang w:eastAsia="ru-RU"/>
        </w:rPr>
        <w:t>Члени проєктної групи:</w:t>
      </w:r>
    </w:p>
    <w:p w:rsidR="00A7745C" w:rsidRPr="006F14FD" w:rsidRDefault="00A7745C" w:rsidP="00A7745C">
      <w:pPr>
        <w:pStyle w:val="a3"/>
        <w:widowControl w:val="0"/>
        <w:ind w:left="567" w:hanging="284"/>
        <w:rPr>
          <w:vertAlign w:val="subscript"/>
          <w:lang w:eastAsia="ru-RU"/>
        </w:rPr>
      </w:pPr>
      <w:r w:rsidRPr="00F44CE5">
        <w:rPr>
          <w:lang w:eastAsia="ru-RU"/>
        </w:rPr>
        <w:t>Мироненко Тетяна Платонівна, завідувач кафедри англійської мови і літератури, кандидат пед. наук, доцент____________________________</w:t>
      </w:r>
      <w:r>
        <w:rPr>
          <w:lang w:eastAsia="ru-RU"/>
        </w:rPr>
        <w:t>____</w:t>
      </w:r>
      <w:r w:rsidRPr="00F44CE5">
        <w:rPr>
          <w:lang w:eastAsia="ru-RU"/>
        </w:rPr>
        <w:t>________</w:t>
      </w:r>
      <w:r>
        <w:rPr>
          <w:lang w:eastAsia="ru-RU"/>
        </w:rPr>
        <w:t>__________</w:t>
      </w:r>
      <w:r w:rsidRPr="00F44CE5">
        <w:rPr>
          <w:lang w:eastAsia="ru-RU"/>
        </w:rPr>
        <w:t>__</w:t>
      </w:r>
      <w:r>
        <w:rPr>
          <w:lang w:eastAsia="ru-RU"/>
        </w:rPr>
        <w:tab/>
      </w:r>
    </w:p>
    <w:p w:rsidR="00A7745C" w:rsidRPr="006F14FD" w:rsidRDefault="00A7745C" w:rsidP="00A7745C">
      <w:pPr>
        <w:pStyle w:val="a3"/>
        <w:widowControl w:val="0"/>
        <w:pBdr>
          <w:bottom w:val="single" w:sz="12" w:space="11" w:color="auto"/>
        </w:pBdr>
        <w:ind w:left="567" w:hanging="284"/>
        <w:rPr>
          <w:vertAlign w:val="subscript"/>
          <w:lang w:eastAsia="ru-RU"/>
        </w:rPr>
      </w:pPr>
      <w:r w:rsidRPr="001855AA">
        <w:rPr>
          <w:lang w:eastAsia="ru-RU"/>
        </w:rPr>
        <w:t>Добровольська Леся Станіславівна, доцент кафедри англійської мови і літератури, кандидат пед. наук, доцент________________________________</w:t>
      </w:r>
      <w:r>
        <w:rPr>
          <w:lang w:eastAsia="ru-RU"/>
        </w:rPr>
        <w:t>______</w:t>
      </w:r>
      <w:r w:rsidRPr="001855AA">
        <w:rPr>
          <w:lang w:eastAsia="ru-RU"/>
        </w:rPr>
        <w:t>______</w:t>
      </w:r>
      <w:r w:rsidRPr="006F14FD">
        <w:rPr>
          <w:lang w:eastAsia="ru-RU"/>
        </w:rPr>
        <w:tab/>
      </w:r>
      <w:r w:rsidRPr="006F14FD">
        <w:rPr>
          <w:vertAlign w:val="subscript"/>
          <w:lang w:eastAsia="ru-RU"/>
        </w:rPr>
        <w:t xml:space="preserve"> </w:t>
      </w:r>
    </w:p>
    <w:p w:rsidR="00A7745C" w:rsidRDefault="00A7745C" w:rsidP="00A7745C">
      <w:pPr>
        <w:pStyle w:val="a3"/>
        <w:widowControl w:val="0"/>
        <w:pBdr>
          <w:bottom w:val="single" w:sz="12" w:space="11" w:color="auto"/>
        </w:pBdr>
        <w:tabs>
          <w:tab w:val="right" w:pos="10630"/>
        </w:tabs>
        <w:ind w:left="567" w:hanging="284"/>
        <w:rPr>
          <w:sz w:val="20"/>
          <w:vertAlign w:val="subscript"/>
          <w:lang w:eastAsia="ru-RU"/>
        </w:rPr>
      </w:pPr>
    </w:p>
    <w:p w:rsidR="00A7745C" w:rsidRDefault="00A7745C" w:rsidP="00A7745C">
      <w:pPr>
        <w:pStyle w:val="a3"/>
        <w:widowControl w:val="0"/>
        <w:pBdr>
          <w:bottom w:val="single" w:sz="12" w:space="11" w:color="auto"/>
        </w:pBdr>
        <w:tabs>
          <w:tab w:val="right" w:pos="10630"/>
        </w:tabs>
        <w:ind w:left="567" w:hanging="284"/>
        <w:rPr>
          <w:sz w:val="20"/>
          <w:vertAlign w:val="subscript"/>
          <w:lang w:eastAsia="ru-RU"/>
        </w:rPr>
      </w:pPr>
    </w:p>
    <w:p w:rsidR="00A7745C" w:rsidRDefault="00A7745C" w:rsidP="00A7745C">
      <w:pPr>
        <w:pStyle w:val="a3"/>
        <w:ind w:left="0"/>
        <w:rPr>
          <w:sz w:val="20"/>
          <w:lang w:eastAsia="ru-RU"/>
        </w:rPr>
      </w:pPr>
      <w:r>
        <w:rPr>
          <w:lang w:eastAsia="ru-RU"/>
        </w:rPr>
        <w:t>*</w:t>
      </w:r>
      <w:r w:rsidRPr="00FB0DCA">
        <w:rPr>
          <w:sz w:val="20"/>
          <w:lang w:eastAsia="ru-RU"/>
        </w:rPr>
        <w:t xml:space="preserve">заповнюється в разі погодження освітньо-наукових програм третього (освітньо-наукового) рівня вищої освіти </w:t>
      </w:r>
    </w:p>
    <w:p w:rsidR="00CF4D07" w:rsidRDefault="00CF4D07" w:rsidP="00AA5B58">
      <w:pPr>
        <w:tabs>
          <w:tab w:val="left" w:pos="86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A7745C" w:rsidRPr="005D5F6A" w:rsidRDefault="00A7745C" w:rsidP="00AA5B58">
      <w:pPr>
        <w:tabs>
          <w:tab w:val="left" w:pos="86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5793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ІНФОРМАЦІЯ ПРО ЗОВНІШНЮ АПРОБАЦІЮ</w:t>
      </w: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(за наявності)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>А*. Рецензії (представників академічної спільноти (ЗВО, національної тагалузевої академій наук, тощо):</w:t>
      </w:r>
    </w:p>
    <w:p w:rsidR="00CF4D07" w:rsidRPr="00AE6B5F" w:rsidRDefault="00CF4D07" w:rsidP="00AE6B5F">
      <w:pPr>
        <w:pStyle w:val="a3"/>
        <w:numPr>
          <w:ilvl w:val="0"/>
          <w:numId w:val="13"/>
        </w:numPr>
        <w:tabs>
          <w:tab w:val="left" w:pos="3420"/>
        </w:tabs>
        <w:jc w:val="both"/>
      </w:pPr>
      <w:r w:rsidRPr="00AE6B5F">
        <w:t>Овчаренко Вячеслав Михайлович, директор Миколаївської загальноосвітньої школи I-III ступенів № 4 ім.Молчанова Б.І. Миколаївської міської ради Миколаївської області.</w:t>
      </w:r>
    </w:p>
    <w:p w:rsidR="00CF4D07" w:rsidRPr="00AE6B5F" w:rsidRDefault="00CF4D07" w:rsidP="00AE6B5F">
      <w:pPr>
        <w:pStyle w:val="a3"/>
        <w:numPr>
          <w:ilvl w:val="0"/>
          <w:numId w:val="13"/>
        </w:numPr>
        <w:tabs>
          <w:tab w:val="left" w:pos="3420"/>
        </w:tabs>
        <w:jc w:val="both"/>
      </w:pPr>
      <w:r w:rsidRPr="00AE6B5F">
        <w:t>Волкова Світлана Володимирівна, викладач кафедри англійської мови та методики її викладання Херсонського державного університету. Розробниками стандарту враховані результати обговорення, зокрема, пропозиції й зауваження, які надійшли від рецензентів.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pBdr>
          <w:bottom w:val="single" w:sz="12" w:space="1" w:color="auto"/>
        </w:pBd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val="uk-UA" w:eastAsia="uk-UA"/>
        </w:rPr>
      </w:pPr>
      <w:r w:rsidRPr="00AA5B58">
        <w:rPr>
          <w:rFonts w:ascii="Times New Roman" w:hAnsi="Times New Roman"/>
          <w:noProof/>
          <w:sz w:val="20"/>
          <w:szCs w:val="20"/>
          <w:lang w:val="uk-UA" w:eastAsia="uk-UA"/>
        </w:rPr>
        <w:t xml:space="preserve">*вказуються лише назви відгуків/рецензій та їх автори (ПІБ, посада, науковий ступінь, вчене звання, місце роботи), а також дата рецензування. 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/>
        </w:rPr>
        <w:sectPr w:rsidR="00CF4D07" w:rsidRPr="00AA5B58" w:rsidSect="00AA5B58">
          <w:pgSz w:w="11906" w:h="16838"/>
          <w:pgMar w:top="709" w:right="567" w:bottom="1134" w:left="1701" w:header="709" w:footer="709" w:gutter="0"/>
          <w:cols w:space="709"/>
          <w:docGrid w:linePitch="360"/>
        </w:sectPr>
      </w:pPr>
    </w:p>
    <w:p w:rsidR="00CF4D07" w:rsidRDefault="00CF4D07" w:rsidP="0056593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t>ПЕРЕДМОВА</w:t>
      </w:r>
      <w:r w:rsidRPr="0056593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CF4D07" w:rsidRDefault="00CF4D07" w:rsidP="0056593E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Розроблено робочою групою у складі:</w:t>
      </w:r>
    </w:p>
    <w:tbl>
      <w:tblPr>
        <w:tblW w:w="1531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43"/>
        <w:gridCol w:w="1874"/>
        <w:gridCol w:w="2608"/>
        <w:gridCol w:w="2181"/>
        <w:gridCol w:w="992"/>
        <w:gridCol w:w="3915"/>
        <w:gridCol w:w="1897"/>
      </w:tblGrid>
      <w:tr w:rsidR="00CF4D07" w:rsidTr="00C81C2D">
        <w:tc>
          <w:tcPr>
            <w:tcW w:w="1843" w:type="dxa"/>
          </w:tcPr>
          <w:p w:rsidR="00CF4D07" w:rsidRDefault="00CF4D07" w:rsidP="00C81C2D">
            <w:pPr>
              <w:spacing w:before="75" w:after="75" w:line="15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ім’я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батькові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членів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проектної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1874" w:type="dxa"/>
          </w:tcPr>
          <w:p w:rsidR="00CF4D07" w:rsidRDefault="00CF4D07" w:rsidP="00C81C2D">
            <w:pPr>
              <w:spacing w:before="75" w:after="75" w:line="15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посади,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місце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2608" w:type="dxa"/>
          </w:tcPr>
          <w:p w:rsidR="00CF4D07" w:rsidRDefault="00CF4D07" w:rsidP="00C81C2D">
            <w:pPr>
              <w:spacing w:before="75" w:after="75" w:line="15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закладу,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закінчив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викладач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закінчення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спеціальність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кваліфікація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 документом про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вищу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освіту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81" w:type="dxa"/>
          </w:tcPr>
          <w:p w:rsidR="00CF4D07" w:rsidRDefault="00CF4D07" w:rsidP="00C81C2D">
            <w:pPr>
              <w:spacing w:before="75" w:after="75" w:line="15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ступінь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шифр і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спеціальності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тема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дисертації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вчене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звання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якою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кафедрою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спеціальністю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присвоєно</w:t>
            </w:r>
            <w:proofErr w:type="spellEnd"/>
          </w:p>
        </w:tc>
        <w:tc>
          <w:tcPr>
            <w:tcW w:w="992" w:type="dxa"/>
          </w:tcPr>
          <w:p w:rsidR="00CF4D07" w:rsidRDefault="00CF4D07" w:rsidP="00C81C2D">
            <w:pPr>
              <w:spacing w:before="75" w:after="75" w:line="15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науково-педагогічної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наукової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3915" w:type="dxa"/>
          </w:tcPr>
          <w:p w:rsidR="00CF4D07" w:rsidRDefault="00CF4D07" w:rsidP="00B10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публікації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напрямом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науково-дослідній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роботі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участь у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конференціях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семінарах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робота з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аспірантами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та докторантами,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керівництво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науковою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роботою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97" w:type="dxa"/>
          </w:tcPr>
          <w:p w:rsidR="00CF4D07" w:rsidRDefault="00CF4D07" w:rsidP="00B10E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кваліфікації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викладача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закладу, вид документа, тема, дата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видачі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тривалість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/годин)</w:t>
            </w:r>
          </w:p>
        </w:tc>
      </w:tr>
      <w:tr w:rsidR="00CF4D07" w:rsidTr="00C81C2D">
        <w:tc>
          <w:tcPr>
            <w:tcW w:w="1843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групи</w:t>
            </w:r>
          </w:p>
        </w:tc>
        <w:tc>
          <w:tcPr>
            <w:tcW w:w="1874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08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81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15" w:type="dxa"/>
          </w:tcPr>
          <w:p w:rsidR="00CF4D07" w:rsidRPr="00B10E65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</w:tcPr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CF4D07" w:rsidTr="00C81C2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Заскалєта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англійської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2608" w:type="dxa"/>
          </w:tcPr>
          <w:p w:rsidR="00CF4D07" w:rsidRDefault="00CF4D07" w:rsidP="00C81C2D">
            <w:pPr>
              <w:autoSpaceDE w:val="0"/>
              <w:autoSpaceDN w:val="0"/>
              <w:adjustRightInd w:val="0"/>
              <w:spacing w:after="0" w:line="240" w:lineRule="auto"/>
              <w:ind w:right="-64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Миколаївськийдержавний</w:t>
            </w:r>
            <w:proofErr w:type="spellEnd"/>
          </w:p>
          <w:p w:rsidR="00CF4D07" w:rsidRDefault="00CF4D07" w:rsidP="00C81C2D">
            <w:pPr>
              <w:autoSpaceDE w:val="0"/>
              <w:autoSpaceDN w:val="0"/>
              <w:adjustRightInd w:val="0"/>
              <w:spacing w:after="0" w:line="240" w:lineRule="auto"/>
              <w:ind w:right="-64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педагогічнийінститут</w:t>
            </w:r>
            <w:proofErr w:type="spellEnd"/>
          </w:p>
          <w:p w:rsidR="00CF4D07" w:rsidRDefault="00CF4D07" w:rsidP="00C81C2D">
            <w:pPr>
              <w:autoSpaceDE w:val="0"/>
              <w:autoSpaceDN w:val="0"/>
              <w:adjustRightInd w:val="0"/>
              <w:spacing w:after="0" w:line="240" w:lineRule="auto"/>
              <w:ind w:right="-64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В.Г. Бєлінського.1991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  <w:p w:rsidR="00CF4D07" w:rsidRDefault="00CF4D07" w:rsidP="00C81C2D">
            <w:pPr>
              <w:autoSpaceDE w:val="0"/>
              <w:autoSpaceDN w:val="0"/>
              <w:adjustRightInd w:val="0"/>
              <w:spacing w:after="0" w:line="240" w:lineRule="auto"/>
              <w:ind w:right="-64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</w:p>
          <w:p w:rsidR="00CF4D07" w:rsidRDefault="00CF4D07" w:rsidP="00C81C2D">
            <w:pPr>
              <w:autoSpaceDE w:val="0"/>
              <w:autoSpaceDN w:val="0"/>
              <w:adjustRightInd w:val="0"/>
              <w:spacing w:after="0" w:line="240" w:lineRule="auto"/>
              <w:ind w:right="-64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додатковоюспеціальністю</w:t>
            </w:r>
            <w:proofErr w:type="spellEnd"/>
          </w:p>
          <w:p w:rsidR="00CF4D07" w:rsidRDefault="00CF4D07" w:rsidP="00C81C2D">
            <w:pPr>
              <w:autoSpaceDE w:val="0"/>
              <w:autoSpaceDN w:val="0"/>
              <w:adjustRightInd w:val="0"/>
              <w:spacing w:after="0" w:line="240" w:lineRule="auto"/>
              <w:ind w:right="-64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іноземнамова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вчительісторії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Суспільствознавства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іноземноїмови</w:t>
            </w:r>
            <w:proofErr w:type="spellEnd"/>
          </w:p>
        </w:tc>
        <w:tc>
          <w:tcPr>
            <w:tcW w:w="2181" w:type="dxa"/>
          </w:tcPr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наук, 13.00.04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професійноїосвіти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Тенденціїпрофесійноїпідготовкифахівціваграрноїгалузі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країнахЄвропейського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Союзу», 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кафедриіноземнихмов</w:t>
            </w:r>
            <w:proofErr w:type="spellEnd"/>
          </w:p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років</w:t>
            </w:r>
            <w:proofErr w:type="spellEnd"/>
          </w:p>
          <w:p w:rsidR="00CF4D07" w:rsidRDefault="00CF4D07" w:rsidP="00C81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CF4D07" w:rsidRPr="00B10E65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sz w:val="20"/>
                <w:szCs w:val="20"/>
                <w:lang w:val="en-US" w:eastAsia="uk-UA"/>
              </w:rPr>
            </w:pPr>
          </w:p>
          <w:p w:rsidR="00CF4D07" w:rsidRPr="00B10E65" w:rsidRDefault="00CF4D07" w:rsidP="00B10E65">
            <w:pPr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Development volition qualities of students in the context of European values // The scientific heritage # 47 (2020). </w:t>
            </w:r>
            <w:smartTag w:uri="urn:schemas-microsoft-com:office:smarttags" w:element="City">
              <w:smartTag w:uri="urn:schemas-microsoft-com:office:smarttags" w:element="place">
                <w:r w:rsidRPr="00B10E65"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en-US"/>
                  </w:rPr>
                  <w:t>Budapest</w:t>
                </w:r>
              </w:smartTag>
              <w:r w:rsidRPr="00B10E65">
                <w:rPr>
                  <w:rFonts w:ascii="Times New Roman" w:hAnsi="Times New Roman"/>
                  <w:bCs/>
                  <w:iCs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B10E65"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en-US"/>
                  </w:rPr>
                  <w:t>Hungary</w:t>
                </w:r>
              </w:smartTag>
            </w:smartTag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(у співавторстві). країни ОЄСР).</w:t>
            </w:r>
          </w:p>
          <w:p w:rsidR="00CF4D07" w:rsidRPr="00B10E65" w:rsidRDefault="00CF4D07" w:rsidP="00B10E65">
            <w:pPr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Забезпечення якості вищої освіти: досвід Фінляндії // Неперервна професійна освіта: теорія і практика.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Випуск 2 (63). Серія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: Педагогічні науки. Київ: ТОВ “Едельвейс”,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2020. С.114-119. (Категорія Б).</w:t>
            </w:r>
          </w:p>
          <w:p w:rsidR="00CF4D07" w:rsidRPr="00B10E65" w:rsidRDefault="00CF4D07" w:rsidP="00B10E65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Застосування принципів міжпредметних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звязків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у вищій школі (зарубіжний досвід) //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Освітологічний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дискурс, 2020, № 2 (29) //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Освітологічний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дискурс, 2020,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вип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. 2 (29), с. 121-131,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Чер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2020. Київ: ТОВ “Едельвейс”,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2020. (у співавторстві).(Категорія Б)</w:t>
            </w:r>
          </w:p>
          <w:p w:rsidR="00CF4D07" w:rsidRPr="00B10E65" w:rsidRDefault="00CF4D07" w:rsidP="00B10E65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Застосування міжпредметних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звязків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для забезпечення якості освіти //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Неперервн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а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професійн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а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освіт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а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теорія і практика Випуск 3(64). Серія: Педагогічні науки. Київ, ТОВ “Едельвейс”,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2020. С.102108. (у співавторстві). (Категорія Б)</w:t>
            </w:r>
          </w:p>
          <w:p w:rsidR="00CF4D07" w:rsidRPr="00B10E65" w:rsidRDefault="00CF4D07" w:rsidP="00B10E65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Колективна монографія “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New trends in the economic systems management in the context of modern global challenges (Vol.2)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»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Collective monograph scientific by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M.Bezpartochnyi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// VUZF Publishing House “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St.Grigorii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Bogoslov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”. </w:t>
            </w:r>
            <w:smartTag w:uri="urn:schemas-microsoft-com:office:smarttags" w:element="City">
              <w:smartTag w:uri="urn:schemas-microsoft-com:office:smarttags" w:element="place">
                <w:r w:rsidRPr="00B10E65"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en-US"/>
                  </w:rPr>
                  <w:t>Sofia</w:t>
                </w:r>
              </w:smartTag>
            </w:smartTag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 2020. p.316.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(авторська часткаСтор.305-313). (країни ОЄСР). </w:t>
            </w:r>
          </w:p>
          <w:p w:rsidR="00CF4D07" w:rsidRPr="00B10E65" w:rsidRDefault="00CF4D07" w:rsidP="00B10E65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lastRenderedPageBreak/>
              <w:t>Колективна монографія “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Міжкультурна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професійна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комунікація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комунікативна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мобільність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та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проблеми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перекладу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”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Монографія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/ за наук. ред. А. К. 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Солодкої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–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Миколаїв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ФОП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Швець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В.М., 2020. –   158 с.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(авторська частка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Тенденції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розвитку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вищої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освіти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країнах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європейського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союзу (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Заскалєта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 С.)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стор.69-83).</w:t>
            </w:r>
          </w:p>
          <w:p w:rsidR="00CF4D07" w:rsidRPr="00B10E65" w:rsidRDefault="00CF4D07" w:rsidP="00B10E65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System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Spiritual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Values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Modern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Youth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European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Dimension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. //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Intellectual Archive.Vol.9.No.2, April-June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2020.12.11. 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>DOI : 10.32370/IA_2020_06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(Канада) (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успівавторстві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). (Країни ОЄСР).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textAlignment w:val="baseline"/>
              <w:rPr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7.Тенденції професійної підготовки фахівців педагогічного профілю; застосування міжпредметних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звязків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// Науковий вісник МНУ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ім.В.О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. Сухомлинського, 2019, С.69-72.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textAlignment w:val="baseline"/>
              <w:rPr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8.Internal quality assurance (IQA)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sysyem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at </w:t>
            </w:r>
            <w:smartTag w:uri="urn:schemas-microsoft-com:office:smarttags" w:element="PlaceName">
              <w:smartTag w:uri="urn:schemas-microsoft-com:office:smarttags" w:element="place">
                <w:r w:rsidRPr="00B10E65"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en-US"/>
                  </w:rPr>
                  <w:t>Mykolaiv</w:t>
                </w:r>
              </w:smartTag>
              <w:r w:rsidRPr="00B10E65">
                <w:rPr>
                  <w:rFonts w:ascii="Times New Roman" w:hAnsi="Times New Roman"/>
                  <w:bCs/>
                  <w:iCs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B10E65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en-US"/>
                    </w:rPr>
                    <w:t>V.O.</w:t>
                  </w:r>
                </w:smartTag>
              </w:smartTag>
              <w:r w:rsidRPr="00B10E65">
                <w:rPr>
                  <w:rFonts w:ascii="Times New Roman" w:hAnsi="Times New Roman"/>
                  <w:bCs/>
                  <w:i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smartTag w:uri="urn:schemas-microsoft-com:office:smarttags" w:element="PlaceType">
                <w:smartTag w:uri="urn:schemas-microsoft-com:office:smarttags" w:element="PlaceName">
                  <w:r w:rsidRPr="00B10E65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en-US"/>
                    </w:rPr>
                    <w:t>Sukhomlynskyi</w:t>
                  </w:r>
                </w:smartTag>
              </w:smartTag>
              <w:proofErr w:type="spellEnd"/>
              <w:r w:rsidRPr="00B10E65">
                <w:rPr>
                  <w:rFonts w:ascii="Times New Roman" w:hAnsi="Times New Roman"/>
                  <w:bCs/>
                  <w:iCs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B10E65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  <w:lang w:val="en-US"/>
                    </w:rPr>
                    <w:t>National</w:t>
                  </w:r>
                </w:smartTag>
              </w:smartTag>
              <w:r w:rsidRPr="00B10E65">
                <w:rPr>
                  <w:rFonts w:ascii="Times New Roman" w:hAnsi="Times New Roman"/>
                  <w:bCs/>
                  <w:iCs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B10E65"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Aducation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: Modern Discourses #2, 2019. P.84-91/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textAlignment w:val="baseline"/>
              <w:rPr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9.Реалізація принципів міжпредметних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звязків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у професійній підготовці фахівців у країнах ЄС // </w:t>
            </w:r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Неперервна професійна освіта: теорія і практика Випуск 1(58). Серія: Педагогічні науки. Київ, ТОВ “Едельвейс”, 2019. С.68-72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textAlignment w:val="baseline"/>
              <w:rPr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10.Тенденції професійної підготовки </w:t>
            </w:r>
            <w:proofErr w:type="spellStart"/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фахівціва</w:t>
            </w:r>
            <w:proofErr w:type="spellEnd"/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у країнах Європейського простору: забезпечення якості освіти // Україно-Польський науковий журнал “</w:t>
            </w:r>
            <w:proofErr w:type="spellStart"/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Освітологія</w:t>
            </w:r>
            <w:proofErr w:type="spellEnd"/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” </w:t>
            </w:r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B10E65">
              <w:rPr>
                <w:rFonts w:ascii="Times New Roman" w:eastAsia="SimSu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>ІІІ, Київ, 2019. С. 111-114.</w:t>
            </w:r>
          </w:p>
          <w:p w:rsidR="00CF4D07" w:rsidRPr="00B10E65" w:rsidRDefault="00CF4D07" w:rsidP="00B10E6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Міжпредметні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звязки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при викладанні іноземних мов як дидактична проблема на факультеті іноземної філології // Молодий вчений № 4.3 (68.3) 2019. С.57-59 ( у співавторстві).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textAlignment w:val="baseline"/>
              <w:rPr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11.Організація самостійної пізнавальної діяльності студентів на заняттях з іноземної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lastRenderedPageBreak/>
              <w:t>мови // Науковий журнал “Молодий вчений” №4.4 (56.4) квітень 2018, вид.-во “Молодий вчений”, Херсон, 2018. С.39-42 (у співавторстві).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textAlignment w:val="baseline"/>
              <w:rPr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12.Застосування принципів міждисциплінарних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звязків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у процесі вивчення іноземної мови на факультеті іноземної філології // Наукові записки Вінницького державного педагогічного університету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ім.Михайла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Коцюбинського. Серія : філологія (мовознавство): збірник наукових праць. Вінниця: ТОВ “Фірма Планер”, 2018. Вип.27. С.135-140</w:t>
            </w:r>
          </w:p>
          <w:p w:rsidR="00CF4D07" w:rsidRPr="00B10E65" w:rsidRDefault="00CF4D07" w:rsidP="00B10E6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13.Активізація самостійної пізнавальної діяльності студентів на заняттях .з іноземної мови // Науковий вісник МНУ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ім.В.О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. Сухомлинського. Педагогічні науки №3 (62). Вересень 2018. - Т.2 - Миколаїв; МНУ </w:t>
            </w:r>
            <w:proofErr w:type="spellStart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ім.В.О</w:t>
            </w:r>
            <w:proofErr w:type="spellEnd"/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. Сухомлинського , 2018, С.108-111.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14.ІІІ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Всеукраїнськанауково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-практична інтернет-конференція «ПРОФЕСІЙНА ПІДГОТОВКА ФАХІВЦЯ В КОНТЕКСТІ ПОТРЕБ СУЧАСНОГО РИНКУ ПРАЦІ» 27 лютого 2018 року (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м.Вінниця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). Тези: «МОДЕРНІЗАЦІЯ ПРОФЕСІЙНОЇ ПІДГОТОВКИ ФАХІВЦІВ: ЗАРУБІЖНИЙ ДОСВІД  С.159-162.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15.І Всеукраїнська  -практична конференція « як засіб формування цивілізаційної компетентності здобувачів освіти». </w:t>
            </w:r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27-28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>квітня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 2018 року м.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>Рівне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>Тези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: «Роль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>іноземноїмови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>модернізаціїсучасноївищої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 школи».С.158-160.</w:t>
            </w:r>
          </w:p>
          <w:p w:rsidR="00CF4D07" w:rsidRPr="00B10E65" w:rsidRDefault="00CF4D07" w:rsidP="00B10E65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color w:val="555555"/>
                <w:sz w:val="20"/>
                <w:szCs w:val="20"/>
                <w:shd w:val="clear" w:color="auto" w:fill="FFFFFF"/>
                <w:lang w:val="uk-UA"/>
              </w:rPr>
            </w:pP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16. </w:t>
            </w:r>
            <w:r w:rsidRPr="00B10E6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Професійна підготовка економістів: напрями реалізації // </w:t>
            </w:r>
            <w:r w:rsidRPr="00B10E65">
              <w:rPr>
                <w:rFonts w:ascii="Times New Roman" w:eastAsia="SimSun" w:hAnsi="Times New Roman"/>
                <w:bCs/>
                <w:iCs/>
                <w:color w:val="555555"/>
                <w:sz w:val="20"/>
                <w:szCs w:val="20"/>
                <w:shd w:val="clear" w:color="auto" w:fill="FFFFFF"/>
                <w:lang w:val="uk-UA"/>
              </w:rPr>
              <w:t>Неперервна професійна освіта: теорія і практика Випуск 1-2(50-51). Серія: Педагогічні науки. Київ, ТОВ “Едельвейс”, 2017. С.66-70.</w:t>
            </w:r>
          </w:p>
          <w:p w:rsidR="00CF4D07" w:rsidRPr="003323C6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17. Культурний інтелект. Монографія- </w:t>
            </w: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 xml:space="preserve">Миколаїв: ФОП Швець В.М. 2016. – 244 с.( Солодка А.К., </w:t>
            </w:r>
            <w:proofErr w:type="spellStart"/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Є.А.Зеленов</w:t>
            </w:r>
            <w:proofErr w:type="spellEnd"/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О.Є.Демяненко</w:t>
            </w:r>
            <w:proofErr w:type="spellEnd"/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та інші. Всього 13 осіб). (</w:t>
            </w:r>
            <w:proofErr w:type="spellStart"/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частинарозділумонографії</w:t>
            </w:r>
            <w:proofErr w:type="spellEnd"/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«Спільні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тенденції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професійної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підготовки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фахівців в країнах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3323C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Європейського Союзу»).</w:t>
            </w:r>
          </w:p>
        </w:tc>
        <w:tc>
          <w:tcPr>
            <w:tcW w:w="1897" w:type="dxa"/>
          </w:tcPr>
          <w:p w:rsidR="00CF4D07" w:rsidRDefault="00CF4D07" w:rsidP="00B10E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6E5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ахист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докторськоїдисертації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2015 рік.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2</w:t>
            </w:r>
            <w:r w:rsidRPr="00B10E65"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 w:eastAsia="uk-UA"/>
              </w:rPr>
              <w:t>.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Університет фінансів, бізнесу та підприємництва </w:t>
            </w: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м.Софія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_(Болгарія)</w:t>
            </w:r>
          </w:p>
          <w:p w:rsidR="00CF4D07" w:rsidRPr="00B10E65" w:rsidRDefault="00CF4D07" w:rsidP="00B10E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VUZF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University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of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Finance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Business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and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Entrepreneurship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Sophia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 xml:space="preserve"> (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Bulgaria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>)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 «20» квітня 2020 року по «20» липня 2020 року.</w:t>
            </w:r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sz w:val="20"/>
                <w:szCs w:val="20"/>
                <w:lang w:val="uk-UA"/>
              </w:rPr>
              <w:t>«Сучасні методи навчання та інноваційні технології у вищій освіті: Європейський досвід та глобальні тенденції»</w:t>
            </w:r>
            <w:r w:rsidRPr="00B10E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>“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Modern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Teaching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Methods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and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Innovative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Technologies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in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Higher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Education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: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European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Experience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and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Global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</w:rPr>
              <w:t xml:space="preserve"> 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en-US"/>
              </w:rPr>
              <w:t>Trends</w:t>
            </w:r>
            <w:r w:rsidRPr="00B10E65">
              <w:rPr>
                <w:rFonts w:ascii="Times New Roman" w:eastAsia="SimSun" w:hAnsi="Times New Roman"/>
                <w:bCs/>
                <w:sz w:val="20"/>
                <w:szCs w:val="20"/>
                <w:lang w:val="uk-UA"/>
              </w:rPr>
              <w:t>”</w:t>
            </w:r>
          </w:p>
          <w:p w:rsidR="00CF4D07" w:rsidRPr="00B10E65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Свідотство</w:t>
            </w:r>
            <w:proofErr w:type="spellEnd"/>
            <w:r w:rsidRPr="00B10E6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№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BG/VUZF/605-</w:t>
            </w:r>
            <w:r w:rsidRPr="00B10E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2020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 w:eastAsia="uk-UA"/>
              </w:rPr>
            </w:pPr>
          </w:p>
        </w:tc>
      </w:tr>
      <w:tr w:rsidR="00CF4D07" w:rsidTr="00C81C2D">
        <w:tc>
          <w:tcPr>
            <w:tcW w:w="1843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Члени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групи</w:t>
            </w:r>
          </w:p>
        </w:tc>
        <w:tc>
          <w:tcPr>
            <w:tcW w:w="1874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608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81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15" w:type="dxa"/>
          </w:tcPr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</w:tcPr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CF4D07" w:rsidTr="00C81C2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Мироненко Тетяна Платонівна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Завідувач,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професор кафедри англійської мови і літератури</w:t>
            </w:r>
          </w:p>
        </w:tc>
        <w:tc>
          <w:tcPr>
            <w:tcW w:w="2608" w:type="dxa"/>
          </w:tcPr>
          <w:p w:rsidR="00CF4D07" w:rsidRDefault="00CF4D07" w:rsidP="00C81C2D">
            <w:pPr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Ізмаїльський державний педагогічний інститут (1977 р.), </w:t>
            </w:r>
          </w:p>
          <w:p w:rsidR="00CF4D07" w:rsidRDefault="00CF4D07" w:rsidP="00C81C2D">
            <w:pPr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Спеціальність:</w:t>
            </w:r>
          </w:p>
          <w:p w:rsidR="00CF4D07" w:rsidRDefault="00CF4D07" w:rsidP="00C81C2D">
            <w:pPr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англійська мова</w:t>
            </w:r>
          </w:p>
          <w:p w:rsidR="00CF4D07" w:rsidRDefault="00CF4D07" w:rsidP="00C81C2D">
            <w:pPr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Кваліфікація:</w:t>
            </w:r>
          </w:p>
          <w:p w:rsidR="00CF4D07" w:rsidRDefault="00CF4D07" w:rsidP="00C81C2D">
            <w:pPr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вчитель англійської мови</w:t>
            </w:r>
          </w:p>
        </w:tc>
        <w:tc>
          <w:tcPr>
            <w:tcW w:w="2181" w:type="dxa"/>
          </w:tcPr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Кандидат педагогічних наук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13.00.04. – теорія та методика про-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фесійної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освіти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“Формування громадянської зрілості у май-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бутніх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вчителів”</w:t>
            </w:r>
          </w:p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Доцент кафедри англійської філології</w:t>
            </w:r>
          </w:p>
        </w:tc>
        <w:tc>
          <w:tcPr>
            <w:tcW w:w="992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32 років</w:t>
            </w:r>
          </w:p>
        </w:tc>
        <w:tc>
          <w:tcPr>
            <w:tcW w:w="3915" w:type="dxa"/>
          </w:tcPr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Добровольська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МироненкоТ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Розділ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монографії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“Training Foreign and Second Language Teachers: European Challenges, Successes and Perspectives”/ Foreign Language Teacher Training in Ukraine.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Dobrovolska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Myronenko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T. Cambridge Scholars Publishing (ISSN). Chapter 4. p. - 2017. - 57-75.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2. Мироненко Т.П., Добровольська Л.С. «Переваги імплементації моделі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Blending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Learning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у професійній підготовці майбутніх вчителів іноземних мов // Науковий журнал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Virtus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– № 18.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November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2017.  – С 101.-106.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Scientific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Indexing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Services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(USA)),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Cite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factor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(USA),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International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Innovative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Journal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Impact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Factor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Мироненко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Добровольська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Приступа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«The Investigation of Grammar Sequence Acquisition in Chinese and Ukrainian EAP classes: Comparative Study» / Third international conference on linguistics and language studies (ISSN,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ScholarGoogle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Китай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- 2017.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 156-169.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4.Мироненко Т.П., Добровольська Л.С. «Теоретичні аспекти адаптації художнього тексту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кінотекст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// Молодий вчений (ISSN,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Scholar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Copernicus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). -  № 4.1. (44.1) квітень – 2017. - C. 105- 109.</w:t>
            </w:r>
          </w:p>
          <w:p w:rsidR="00CF4D07" w:rsidRDefault="00CF4D07" w:rsidP="00B10E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5. Добровольська Л.С., Мироненко Т.П. «Імплементація змішаної форми навчання на заняттях з іноземної мови» – Монографія. - Німеччина. –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LAP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LAMBERT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Academic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Publishing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 2018. – 70с.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Мироненко Т.П., Добровольська Л.С.,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Рудичик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О.М. «Методика предметно-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інтегрованого навчання як засіб підготовки майбутніх фахівців» // Науковий журнал «Молодий вчений»  – № 4.4 (56.4). – квітень 2018. – С 5.-8.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7.  Мироненко Т.П., Добровольська Л.С. «Поєднання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змішанного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 предметно-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інтегрованого навчання у професійній підготовці студентів” // Молодий вчений (ISSN,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Scholar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Copernicus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). -  № 4.3. (68.3) квітень – 2019. - C. 19- 23. 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8. Мироненко Т.П., Добровольська Л.С. «Український контекст в сучасній американській літературі на прикладі творів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А.Мельничука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» // Науковий журнал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Research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Science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 – № 3.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Словакія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 – 2019.  – С 20.-23.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9.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Міжнародна конференція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CLIL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Catalyst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for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learning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Education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Астонський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університет (м. Бірмінгем, Велика Британія, 28 березня 2019 року).</w:t>
            </w:r>
          </w:p>
          <w:p w:rsidR="00CF4D07" w:rsidRPr="0056593E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Міжнародні семінари для вчителів м. Миколаєва та області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Teaching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Methodology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Ukraine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</w:t>
            </w:r>
            <w:r>
              <w:rPr>
                <w:rFonts w:ascii="Times New Roman" w:hAnsi="Times New Roman"/>
                <w:lang w:val="uk-UA"/>
              </w:rPr>
              <w:t>листопад 2018 рік),  «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Practical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Strategies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New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Generation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Teachers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in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Ukraine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” </w:t>
            </w:r>
            <w:r>
              <w:rPr>
                <w:rFonts w:ascii="Times New Roman" w:hAnsi="Times New Roman"/>
                <w:lang w:val="uk-UA"/>
              </w:rPr>
              <w:t xml:space="preserve">за підтримки Державного департаменту США в Україні </w:t>
            </w:r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>(квітень 2019 рік).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11. Міжнародна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конференція "2020: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Code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of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Practice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and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Implemented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Procedure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Verification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", яка відбулася на базі Національного </w:t>
            </w:r>
            <w:proofErr w:type="spellStart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університу</w:t>
            </w:r>
            <w:proofErr w:type="spellEnd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«Львівська політехніка» у рамках проекту </w:t>
            </w:r>
            <w:proofErr w:type="spellStart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Еразмус</w:t>
            </w:r>
            <w:proofErr w:type="spellEnd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+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KA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2 «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Structuring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lastRenderedPageBreak/>
              <w:t>cooperation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doctoral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research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transferrable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skills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training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and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academic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writing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instruction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Ukraine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’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regions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DocHub</w:t>
            </w:r>
            <w:proofErr w:type="spellEnd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 з отриманням сертифікату (</w:t>
            </w:r>
            <w:r>
              <w:rPr>
                <w:rFonts w:ascii="Times New Roman" w:hAnsi="Times New Roman"/>
                <w:color w:val="050505"/>
                <w:lang w:val="uk-UA"/>
              </w:rPr>
              <w:t xml:space="preserve">10.03-14.03.2020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)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12. Міжнародні семінари з</w:t>
            </w:r>
            <w:r>
              <w:rPr>
                <w:rFonts w:ascii="Times New Roman" w:hAnsi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 Національним агентством із забезпечення якості вищої освіти (НАЗЯВО) (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, Інститут Вищої освіти) та семінар </w:t>
            </w:r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 xml:space="preserve">«Методика проведення і процедури підготовки до акредитації 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-наукових програм третього циклу освіти» (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 xml:space="preserve">,  Національний університет «Києво-Могилянська академія», у рамках проекту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DocHub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 xml:space="preserve">29.09 - 2.10.2020 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97" w:type="dxa"/>
          </w:tcPr>
          <w:p w:rsidR="00CF4D07" w:rsidRDefault="00CF4D07" w:rsidP="00B10E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 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Астонський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ніверситет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м.Бірмінгем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Велика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Британія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CF4D07" w:rsidRDefault="00CF4D07" w:rsidP="00B1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професійних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компетенцій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англійської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майбутніх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іноземних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Сертифікат</w:t>
            </w:r>
            <w:proofErr w:type="spellEnd"/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січень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лютий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року 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Астонський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ніверситет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м.Бірмінгем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Велика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Британія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Тема: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Імплементація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методики предметно-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мовного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інтегрованого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професійній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підготовці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Сертифікат</w:t>
            </w:r>
            <w:proofErr w:type="spellEnd"/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Березень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квітень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3. Університет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Люм’єр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М. Ліон (Франція)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Тема: “Структурна співпраця в аспірантурі з метою формування професійних навичок та навичок академічного письма в регіонах України” Сертифікат червень 2019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Університет Тарту (Естонія)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Тема: «Предметно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мовне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інтегроване навчання».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Сертифікат № 14926-202020 </w:t>
            </w:r>
          </w:p>
        </w:tc>
      </w:tr>
      <w:tr w:rsidR="00CF4D07" w:rsidTr="00C81C2D">
        <w:tc>
          <w:tcPr>
            <w:tcW w:w="1843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Добровольська Л.С.</w:t>
            </w:r>
          </w:p>
        </w:tc>
        <w:tc>
          <w:tcPr>
            <w:tcW w:w="1874" w:type="dxa"/>
          </w:tcPr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Доцент кафедри англійської мови і літератури </w:t>
            </w:r>
          </w:p>
        </w:tc>
        <w:tc>
          <w:tcPr>
            <w:tcW w:w="2608" w:type="dxa"/>
          </w:tcPr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Миколаївський державний педагогічний інститут (1999 рік), 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Спеціальність: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Мова і література (англійська та німецька)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Кваліфікація:</w:t>
            </w:r>
          </w:p>
          <w:p w:rsidR="00CF4D07" w:rsidRDefault="00CF4D07" w:rsidP="00C81C2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Вчитель англійської, німецької мов та зарубіжної літератури</w:t>
            </w:r>
          </w:p>
        </w:tc>
        <w:tc>
          <w:tcPr>
            <w:tcW w:w="2181" w:type="dxa"/>
          </w:tcPr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13.00.02.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германські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F4D07" w:rsidRDefault="00CF4D07" w:rsidP="00C81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іншомовних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мовленнєвих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умінь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старшокласників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освітніх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англійською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доцент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англійської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філології</w:t>
            </w:r>
          </w:p>
        </w:tc>
        <w:tc>
          <w:tcPr>
            <w:tcW w:w="992" w:type="dxa"/>
          </w:tcPr>
          <w:p w:rsidR="00CF4D07" w:rsidRDefault="00CF4D07" w:rsidP="00C81C2D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23 роки</w:t>
            </w:r>
          </w:p>
        </w:tc>
        <w:tc>
          <w:tcPr>
            <w:tcW w:w="3915" w:type="dxa"/>
          </w:tcPr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Добровольська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МироненкоТ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Розділ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монографії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“Training Foreign and Second Language Teachers: European Challenges, Successes and Perspectives”/ Foreign Language Teacher Training in Ukraine.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Dobrovolska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Myronenko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T. Cambridge Scholars Publishing (ISSN). Chapter 4. p. - 2017. - 57-75.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2. Мироненко Т.П., Добровольська Л.С. «Переваги імплементації моделі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Blending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Learning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у професійній підготовці майбутніх вчителів іноземних мов // Науковий журнал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Virtus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– № 18.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November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2017.  – С 101.-106.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Scientific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Indexing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Services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(USA)),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Cite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factor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(USA),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International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Innovative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Journal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Impact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Factor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Мироненко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Добровольська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Приступа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«The Investigation of Grammar Sequence Acquisition in Chinese and Ukrainian EAP classes: Comparative Study» / Third international conference on linguistics and language studies (ISSN,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ScholarGoogle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Китай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- 2017.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 156-169.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4.Мироненко Т.П., Добровольська Л.С. «Теоретичні аспекти адаптації художнього тексту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кінотекст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// Молодий вчений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(ISSN,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Scholar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Copernicus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). -  № 4.1. (44.1) квітень – 2017. - C. 105- 109.</w:t>
            </w:r>
          </w:p>
          <w:p w:rsidR="00CF4D07" w:rsidRDefault="00CF4D07" w:rsidP="00B10E6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5. Добровольська Л.С., Мироненко Т.П. «Імплементація змішаної форми навчання на заняттях з іноземної мови» – Монографія. - Німеччина. –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LAP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LAMBERT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Academic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Publishing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 2018. – 70с.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Мироненко Т.П., Добровольська Л.С.,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Рудичик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О.М. «Методика предметно-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інтегрованого навчання як засіб підготовки майбутніх фахівців» // Науковий журнал «Молодий вчений»  – № 4.4 (56.4). – квітень 2018. – С 5.-8.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7.  Мироненко Т.П., Добровольська Л.С. «Поєднання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змішанного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 предметно-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інтегрованого навчання у професійній підготовці студентів” // Молодий вчений (ISSN,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Scholar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Google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Copernicus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). -  № 4.3. (68.3) квітень – 2019. - C. 19- 23. 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8. Мироненко Т.П., Добровольська Л.С. «Український контекст в сучасній американській літературі на прикладі творів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А.Мельничука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» // Науковий журнал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Research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Science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»  – № 3.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Словакія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 – 2019.  – С 20.-23.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9.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Міжнародна конференція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CLIL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Catalyst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for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learning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Education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Астонський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університет (м. Бірмінгем, Велика Британія, 28 березня 2019 року).</w:t>
            </w:r>
          </w:p>
          <w:p w:rsidR="00CF4D07" w:rsidRPr="0056593E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Міжнародні семінари для вчителів м. Миколаєва та області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Teaching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Methodology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Ukraine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</w:t>
            </w:r>
            <w:r>
              <w:rPr>
                <w:rFonts w:ascii="Times New Roman" w:hAnsi="Times New Roman"/>
                <w:lang w:val="uk-UA"/>
              </w:rPr>
              <w:t>листопад 2018 рік),  «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Practical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Strategies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New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Generation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Teachers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in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/>
                <w:shd w:val="clear" w:color="auto" w:fill="FFFFFF"/>
              </w:rPr>
              <w:t>Ukraine</w:t>
            </w:r>
            <w:proofErr w:type="spellEnd"/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” </w:t>
            </w:r>
            <w:r>
              <w:rPr>
                <w:rFonts w:ascii="Times New Roman" w:hAnsi="Times New Roman"/>
                <w:lang w:val="uk-UA"/>
              </w:rPr>
              <w:t xml:space="preserve">за підтримки Державного департаменту США в Україні </w:t>
            </w:r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>(квітень 2019 рік).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56593E">
              <w:rPr>
                <w:rStyle w:val="textexposedshow"/>
                <w:rFonts w:ascii="Times New Roman" w:hAnsi="Times New Roman"/>
                <w:shd w:val="clear" w:color="auto" w:fill="FFFFFF"/>
                <w:lang w:val="uk-UA"/>
              </w:rPr>
              <w:t xml:space="preserve">11. Міжнародна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конференція "2020: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lastRenderedPageBreak/>
              <w:t>Code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of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Practice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and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Implemented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Procedure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Verification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", яка відбулася на базі Національного </w:t>
            </w:r>
            <w:proofErr w:type="spellStart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університу</w:t>
            </w:r>
            <w:proofErr w:type="spellEnd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«Львівська політехніка» у рамках проекту </w:t>
            </w:r>
            <w:proofErr w:type="spellStart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Еразмус</w:t>
            </w:r>
            <w:proofErr w:type="spellEnd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+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KA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2 «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Structuring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cooperation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doctoral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research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transferrable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skills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training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and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academic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writing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instruction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in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Ukraine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’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regions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» / </w:t>
            </w:r>
            <w:proofErr w:type="spellStart"/>
            <w:r>
              <w:rPr>
                <w:rFonts w:ascii="Times New Roman" w:hAnsi="Times New Roman"/>
                <w:color w:val="050505"/>
                <w:shd w:val="clear" w:color="auto" w:fill="FFFFFF"/>
                <w:lang w:val="en-US"/>
              </w:rPr>
              <w:t>DocHub</w:t>
            </w:r>
            <w:proofErr w:type="spellEnd"/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 xml:space="preserve">  з отриманням сертифікату (</w:t>
            </w:r>
            <w:r>
              <w:rPr>
                <w:rFonts w:ascii="Times New Roman" w:hAnsi="Times New Roman"/>
                <w:color w:val="050505"/>
                <w:lang w:val="uk-UA"/>
              </w:rPr>
              <w:t xml:space="preserve">10.03-14.03.2020 </w:t>
            </w:r>
            <w:r>
              <w:rPr>
                <w:rFonts w:ascii="Times New Roman" w:hAnsi="Times New Roman"/>
                <w:color w:val="050505"/>
                <w:shd w:val="clear" w:color="auto" w:fill="FFFFFF"/>
                <w:lang w:val="uk-UA"/>
              </w:rPr>
              <w:t>)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12. Міжнародні семінари з</w:t>
            </w:r>
            <w:r>
              <w:rPr>
                <w:rFonts w:ascii="Times New Roman" w:hAnsi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 Національним агентством із забезпечення якості вищої освіти (НАЗЯВО) (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, Інститут Вищої освіти) та семінар </w:t>
            </w:r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 xml:space="preserve">«Методика проведення і процедури підготовки до акредитації 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-наукових програм третього циклу освіти» (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 xml:space="preserve">,  Національний університет «Києво-Могилянська академія», у рамках проекту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DocHub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 xml:space="preserve">29.09 - 2.10.2020 </w:t>
            </w:r>
            <w:proofErr w:type="spellStart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color w:val="050505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97" w:type="dxa"/>
          </w:tcPr>
          <w:p w:rsidR="00CF4D07" w:rsidRDefault="00CF4D07" w:rsidP="00B10E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 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Астонський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ніверситет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м.Бірмінгем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Велика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Британія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CF4D07" w:rsidRDefault="00CF4D07" w:rsidP="00B10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професійних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компетенцій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англійської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майбутніх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викладачів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іноземних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Сертифікат</w:t>
            </w:r>
            <w:proofErr w:type="spellEnd"/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січень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лютий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року 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Астонський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ніверситет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м.Бірмінгем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Велика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Британія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Тема: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Імплементація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методики предметно-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мовного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інтегрованого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професійній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підготовці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CF4D07" w:rsidRDefault="00CF4D07" w:rsidP="00B10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Сертифікат</w:t>
            </w:r>
            <w:proofErr w:type="spellEnd"/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Березень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квітень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3.Університет Тарту (Естонія)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Тема: «Предметно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мовне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інтегроване навчання».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Сертифікат №</w:t>
            </w:r>
          </w:p>
          <w:p w:rsidR="00CF4D07" w:rsidRDefault="00CF4D07" w:rsidP="00B10E65">
            <w:pPr>
              <w:tabs>
                <w:tab w:val="left" w:pos="171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14927-20</w:t>
            </w:r>
          </w:p>
        </w:tc>
      </w:tr>
    </w:tbl>
    <w:p w:rsidR="00CF4D07" w:rsidRDefault="00CF4D07" w:rsidP="0056593E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При розробці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Програми враховані вимоги:</w:t>
      </w:r>
    </w:p>
    <w:p w:rsidR="00CF4D07" w:rsidRDefault="00CF4D07" w:rsidP="0056593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Професійний стандарт «Викладач закладів вищої освіти» (березень, 2021).</w:t>
      </w:r>
    </w:p>
    <w:p w:rsidR="00CF4D07" w:rsidRDefault="00CF4D07" w:rsidP="0056593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Рекомендації (Миколаївська загальноосвітня школи І-ІІІ ступенів №4 ім. Молчанова Б.І. Миколаївської міської ради Миколаївської області, Херсонський державний університет __________________________________(назва, інформація про розміщення/оприлюднення рекомендацій);</w:t>
      </w:r>
    </w:p>
    <w:p w:rsidR="00CF4D07" w:rsidRDefault="00CF4D07" w:rsidP="0056593E">
      <w:pPr>
        <w:rPr>
          <w:lang w:val="uk-UA"/>
        </w:rPr>
      </w:pPr>
    </w:p>
    <w:p w:rsidR="00CF4D07" w:rsidRDefault="00CF4D07" w:rsidP="0056593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F4D07" w:rsidRDefault="00CF4D07" w:rsidP="0056593E">
      <w:pPr>
        <w:rPr>
          <w:lang w:val="uk-UA"/>
        </w:rPr>
      </w:pPr>
    </w:p>
    <w:p w:rsidR="00CF4D07" w:rsidRPr="00AA5B58" w:rsidRDefault="00CF4D07" w:rsidP="0071266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D12CE7" w:rsidRDefault="00CF4D07" w:rsidP="0056593E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E6B5F">
      <w:pPr>
        <w:tabs>
          <w:tab w:val="left" w:pos="3420"/>
        </w:tabs>
        <w:spacing w:after="0" w:line="240" w:lineRule="auto"/>
        <w:rPr>
          <w:rFonts w:ascii="Times New Roman" w:hAnsi="Times New Roman"/>
          <w:noProof/>
          <w:color w:val="FF0000"/>
          <w:sz w:val="24"/>
          <w:szCs w:val="24"/>
          <w:lang w:val="uk-UA" w:eastAsia="uk-UA"/>
        </w:rPr>
        <w:sectPr w:rsidR="00CF4D07" w:rsidRPr="00AA5B58" w:rsidSect="00A7771F">
          <w:pgSz w:w="16838" w:h="11906" w:orient="landscape"/>
          <w:pgMar w:top="1701" w:right="1134" w:bottom="851" w:left="1134" w:header="709" w:footer="709" w:gutter="0"/>
          <w:cols w:space="709"/>
          <w:docGrid w:linePitch="360"/>
        </w:sectPr>
      </w:pPr>
    </w:p>
    <w:p w:rsidR="00CF4D07" w:rsidRPr="00AA5B58" w:rsidRDefault="00CF4D07" w:rsidP="00AA5B58">
      <w:pPr>
        <w:numPr>
          <w:ilvl w:val="0"/>
          <w:numId w:val="10"/>
        </w:numPr>
        <w:spacing w:after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lastRenderedPageBreak/>
        <w:t>Профіль освітньої програми</w:t>
      </w:r>
    </w:p>
    <w:p w:rsidR="00CF4D07" w:rsidRPr="00EF5A80" w:rsidRDefault="00CF4D07" w:rsidP="00AA5B58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 w:rsidRPr="00EF5A80">
        <w:rPr>
          <w:rFonts w:ascii="Times New Roman" w:hAnsi="Times New Roman"/>
          <w:b/>
          <w:noProof/>
          <w:sz w:val="28"/>
          <w:szCs w:val="28"/>
          <w:lang w:val="uk-UA" w:eastAsia="uk-UA"/>
        </w:rPr>
        <w:t>«Англійська  мова і література»</w:t>
      </w:r>
    </w:p>
    <w:p w:rsidR="00CF4D07" w:rsidRPr="00AA5B58" w:rsidRDefault="00CF4D07" w:rsidP="00AA5B58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 xml:space="preserve">зі спеціальності </w:t>
      </w:r>
      <w:r w:rsidRPr="00AA5B58">
        <w:rPr>
          <w:rFonts w:ascii="Times New Roman" w:hAnsi="Times New Roman"/>
          <w:noProof/>
          <w:sz w:val="28"/>
          <w:szCs w:val="28"/>
          <w:lang w:eastAsia="uk-UA"/>
        </w:rPr>
        <w:t>014 Середня освіта (Мова і література (англійська))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3" w:type="dxa"/>
          <w:right w:w="53" w:type="dxa"/>
        </w:tblCellMar>
        <w:tblLook w:val="00A0" w:firstRow="1" w:lastRow="0" w:firstColumn="1" w:lastColumn="0" w:noHBand="0" w:noVBand="0"/>
      </w:tblPr>
      <w:tblGrid>
        <w:gridCol w:w="2658"/>
        <w:gridCol w:w="109"/>
        <w:gridCol w:w="1910"/>
        <w:gridCol w:w="3621"/>
        <w:gridCol w:w="63"/>
        <w:gridCol w:w="988"/>
      </w:tblGrid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lang w:val="uk-UA" w:eastAsia="uk-UA"/>
              </w:rPr>
            </w:pPr>
            <w:r w:rsidRPr="00AA5B58">
              <w:rPr>
                <w:rFonts w:ascii="Times New Roman" w:hAnsi="Times New Roman"/>
                <w:b/>
                <w:noProof/>
                <w:lang w:val="uk-UA" w:eastAsia="uk-UA"/>
              </w:rPr>
              <w:t>1 – Загальна інформація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A40DC3" w:rsidRDefault="00CF4D07" w:rsidP="0017530F">
            <w:pPr>
              <w:widowControl w:val="0"/>
              <w:autoSpaceDE w:val="0"/>
              <w:autoSpaceDN w:val="0"/>
              <w:spacing w:after="0" w:line="240" w:lineRule="auto"/>
              <w:ind w:right="12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DC3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0DC3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0DC3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40DC3">
              <w:rPr>
                <w:rFonts w:ascii="Times New Roman" w:hAnsi="Times New Roman"/>
                <w:sz w:val="24"/>
                <w:szCs w:val="24"/>
                <w:lang w:val="uk-UA"/>
              </w:rPr>
              <w:t>імені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40D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A40DC3">
              <w:rPr>
                <w:rFonts w:ascii="Times New Roman" w:hAnsi="Times New Roman"/>
                <w:sz w:val="24"/>
                <w:szCs w:val="24"/>
                <w:lang w:val="uk-UA"/>
              </w:rPr>
              <w:t>О.Сухомлинського</w:t>
            </w:r>
            <w:proofErr w:type="spellEnd"/>
          </w:p>
          <w:p w:rsidR="00CF4D07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Філологічний 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факультет </w:t>
            </w:r>
          </w:p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Кафедра англійської мови і літератури</w:t>
            </w:r>
          </w:p>
        </w:tc>
      </w:tr>
      <w:tr w:rsidR="00CF4D07" w:rsidRPr="00A7745C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793798" w:rsidRDefault="00CF4D07" w:rsidP="0017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</w:pPr>
            <w:r w:rsidRPr="008034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t xml:space="preserve">Магістр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t>середньої освіти,</w:t>
            </w:r>
            <w:r w:rsidRPr="008034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t>викладач  англійсько</w:t>
            </w:r>
            <w:r w:rsidRPr="0080343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t>ї мов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uk-UA"/>
              </w:rPr>
              <w:t>и і тітератури закладу вищої освіти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Англійська мова і література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 xml:space="preserve">Тип програми </w:t>
            </w:r>
          </w:p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(освітньо-професійна/освітньо-наукова)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освітньо-професійна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Диплом магістра, одиничний, 90 кредитів ЄКТС, термін навчання 1 рік 4 місяці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8F52A8" w:rsidRDefault="00CF4D07" w:rsidP="008F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Сертифікат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акредитацію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серія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УД №15006154</w:t>
            </w:r>
          </w:p>
          <w:p w:rsidR="00CF4D07" w:rsidRPr="008F52A8" w:rsidRDefault="00CF4D07" w:rsidP="008F52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(наказ МОН </w:t>
            </w: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30.04.2013р.)</w:t>
            </w:r>
          </w:p>
          <w:p w:rsidR="00CF4D07" w:rsidRPr="008F52A8" w:rsidRDefault="00CF4D07" w:rsidP="008F52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>сертифіката</w:t>
            </w:r>
            <w:proofErr w:type="spellEnd"/>
            <w:r w:rsidRPr="008F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01.07.2023р.</w:t>
            </w:r>
          </w:p>
        </w:tc>
      </w:tr>
      <w:tr w:rsidR="00CF4D07" w:rsidRPr="00A7745C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582" w:type="dxa"/>
            <w:gridSpan w:val="4"/>
          </w:tcPr>
          <w:p w:rsidR="00CF4D07" w:rsidRPr="002F0A6D" w:rsidRDefault="00CF4D07" w:rsidP="001753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FQ</w:t>
            </w:r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F0A6D">
              <w:rPr>
                <w:rFonts w:ascii="Times New Roman" w:hAnsi="Times New Roman"/>
                <w:sz w:val="24"/>
                <w:szCs w:val="24"/>
              </w:rPr>
              <w:t>EHEA</w:t>
            </w:r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-другий цикл, </w:t>
            </w:r>
            <w:r w:rsidRPr="002F0A6D">
              <w:rPr>
                <w:rFonts w:ascii="Times New Roman" w:hAnsi="Times New Roman"/>
                <w:sz w:val="24"/>
                <w:szCs w:val="24"/>
              </w:rPr>
              <w:t>QF</w:t>
            </w:r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F0A6D">
              <w:rPr>
                <w:rFonts w:ascii="Times New Roman" w:hAnsi="Times New Roman"/>
                <w:sz w:val="24"/>
                <w:szCs w:val="24"/>
              </w:rPr>
              <w:t>LLL</w:t>
            </w:r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>- 7 рівень, НРК – 7 рівень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582" w:type="dxa"/>
            <w:gridSpan w:val="4"/>
          </w:tcPr>
          <w:p w:rsidR="00CF4D07" w:rsidRPr="002F0A6D" w:rsidRDefault="00CF4D07" w:rsidP="00175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2F0A6D">
              <w:rPr>
                <w:rFonts w:ascii="Times New Roman" w:hAnsi="Times New Roman"/>
                <w:sz w:val="24"/>
                <w:szCs w:val="24"/>
              </w:rPr>
              <w:t xml:space="preserve"> бакалавра (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спеціаліста</w:t>
            </w:r>
            <w:proofErr w:type="spellEnd"/>
            <w:r w:rsidRPr="002F0A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Мова викладання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Українська, англійська (цикл професійної </w:t>
            </w:r>
            <w:r w:rsidRPr="0017530F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 w:eastAsia="uk-UA"/>
              </w:rPr>
              <w:t xml:space="preserve">підготовки), 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німецька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EA76C2" w:rsidRDefault="00CF4D07" w:rsidP="0017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 w:eastAsia="uk-UA"/>
              </w:rPr>
            </w:pPr>
            <w:r w:rsidRPr="00EA76C2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 xml:space="preserve">1 </w:t>
            </w:r>
            <w:r w:rsidRPr="00EA76C2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рік 4 місяці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767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Інтернет - адреса постійного розміщення опису освітньої програми</w:t>
            </w:r>
          </w:p>
        </w:tc>
        <w:tc>
          <w:tcPr>
            <w:tcW w:w="6582" w:type="dxa"/>
            <w:gridSpan w:val="4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mdu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.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edu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.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ua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2 – Мета освітньої програми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9349" w:type="dxa"/>
            <w:gridSpan w:val="6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Програма спрямована на набуття освітньої та професійної кваліфікації для здійснення професійної діяльності, пов’язаної із аналізом, творенням, перетворенням і оцінюванням письмових та усних текстів різних жанрів і стилів (як із науково-дослідною, критично-аналітичною, так і з прикладною метою), організацією успішної комунікації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англійською, німецькою </w:t>
            </w:r>
            <w:r w:rsidRPr="0017530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 xml:space="preserve"> мовами; до педагогічної діяльності у сфері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ЗВО.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3 – Характеристика освітньої програми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691" w:type="dxa"/>
            <w:gridSpan w:val="5"/>
            <w:vAlign w:val="center"/>
          </w:tcPr>
          <w:p w:rsidR="00CF4D07" w:rsidRPr="00D92561" w:rsidRDefault="00CF4D07" w:rsidP="0017530F">
            <w:pPr>
              <w:widowControl w:val="0"/>
              <w:tabs>
                <w:tab w:val="left" w:pos="1121"/>
                <w:tab w:val="left" w:pos="1461"/>
                <w:tab w:val="left" w:pos="1579"/>
                <w:tab w:val="left" w:pos="2059"/>
                <w:tab w:val="left" w:pos="3450"/>
                <w:tab w:val="left" w:pos="3760"/>
                <w:tab w:val="left" w:pos="4860"/>
                <w:tab w:val="left" w:pos="4962"/>
                <w:tab w:val="left" w:pos="5296"/>
                <w:tab w:val="left" w:pos="6990"/>
              </w:tabs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>Програма передбачає такі компоненти:</w:t>
            </w:r>
          </w:p>
          <w:p w:rsidR="00CF4D07" w:rsidRPr="00D92561" w:rsidRDefault="00CF4D07" w:rsidP="0017530F">
            <w:pPr>
              <w:widowControl w:val="0"/>
              <w:tabs>
                <w:tab w:val="left" w:pos="1121"/>
                <w:tab w:val="left" w:pos="1461"/>
                <w:tab w:val="left" w:pos="1579"/>
                <w:tab w:val="left" w:pos="2059"/>
                <w:tab w:val="left" w:pos="3450"/>
                <w:tab w:val="left" w:pos="3760"/>
                <w:tab w:val="left" w:pos="4860"/>
                <w:tab w:val="left" w:pos="4962"/>
                <w:tab w:val="left" w:pos="5296"/>
                <w:tab w:val="left" w:pos="6990"/>
              </w:tabs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>цикл загальної підготовки (9 кредитів ЄКТС, 270 год.);</w:t>
            </w:r>
          </w:p>
          <w:p w:rsidR="00CF4D07" w:rsidRPr="00D92561" w:rsidRDefault="00CF4D07" w:rsidP="0017530F">
            <w:pPr>
              <w:widowControl w:val="0"/>
              <w:tabs>
                <w:tab w:val="left" w:pos="1121"/>
                <w:tab w:val="left" w:pos="1461"/>
                <w:tab w:val="left" w:pos="1579"/>
                <w:tab w:val="left" w:pos="2059"/>
                <w:tab w:val="left" w:pos="3450"/>
                <w:tab w:val="left" w:pos="3760"/>
                <w:tab w:val="left" w:pos="4860"/>
                <w:tab w:val="left" w:pos="4962"/>
                <w:tab w:val="left" w:pos="5296"/>
                <w:tab w:val="left" w:pos="6990"/>
              </w:tabs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>цикл спеціальної (фахової) та практичної підготовки (5</w:t>
            </w:r>
            <w:r w:rsidRPr="00D92561">
              <w:rPr>
                <w:rFonts w:ascii="Times New Roman" w:hAnsi="Times New Roman"/>
                <w:sz w:val="24"/>
                <w:szCs w:val="24"/>
              </w:rPr>
              <w:t>5</w:t>
            </w: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ЄКТС, 1</w:t>
            </w:r>
            <w:r w:rsidRPr="00D92561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>год.);</w:t>
            </w:r>
          </w:p>
          <w:p w:rsidR="00CF4D07" w:rsidRPr="00D92561" w:rsidRDefault="00CF4D07" w:rsidP="0017530F">
            <w:pPr>
              <w:widowControl w:val="0"/>
              <w:tabs>
                <w:tab w:val="left" w:pos="1121"/>
                <w:tab w:val="left" w:pos="1461"/>
                <w:tab w:val="left" w:pos="1579"/>
                <w:tab w:val="left" w:pos="2059"/>
                <w:tab w:val="left" w:pos="3450"/>
                <w:tab w:val="left" w:pos="3760"/>
                <w:tab w:val="left" w:pos="4860"/>
                <w:tab w:val="left" w:pos="4962"/>
                <w:tab w:val="left" w:pos="5296"/>
                <w:tab w:val="left" w:pos="6990"/>
              </w:tabs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>цикл дисциплін самостійного вибору навчального закладу (23 кредит ЄКТС, 690 год.);</w:t>
            </w:r>
          </w:p>
          <w:p w:rsidR="00CF4D07" w:rsidRPr="003D6FAF" w:rsidRDefault="00CF4D07" w:rsidP="0017530F">
            <w:pPr>
              <w:widowControl w:val="0"/>
              <w:tabs>
                <w:tab w:val="left" w:pos="1121"/>
                <w:tab w:val="left" w:pos="1461"/>
                <w:tab w:val="left" w:pos="1579"/>
                <w:tab w:val="left" w:pos="2059"/>
                <w:tab w:val="left" w:pos="3450"/>
                <w:tab w:val="left" w:pos="3760"/>
                <w:tab w:val="left" w:pos="4860"/>
                <w:tab w:val="left" w:pos="4962"/>
                <w:tab w:val="left" w:pos="5296"/>
                <w:tab w:val="left" w:pos="6990"/>
              </w:tabs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>цикл дисциплін самостійного вибору студента</w:t>
            </w:r>
            <w:r w:rsidRPr="003D6F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(23 кредитів</w:t>
            </w:r>
          </w:p>
          <w:p w:rsidR="00CF4D07" w:rsidRPr="003D6FAF" w:rsidRDefault="00CF4D07" w:rsidP="0017530F">
            <w:pPr>
              <w:widowControl w:val="0"/>
              <w:tabs>
                <w:tab w:val="left" w:pos="1121"/>
                <w:tab w:val="left" w:pos="1461"/>
                <w:tab w:val="left" w:pos="1579"/>
                <w:tab w:val="left" w:pos="2059"/>
                <w:tab w:val="left" w:pos="3450"/>
                <w:tab w:val="left" w:pos="3760"/>
                <w:tab w:val="left" w:pos="4860"/>
                <w:tab w:val="left" w:pos="4962"/>
                <w:tab w:val="left" w:pos="5296"/>
                <w:tab w:val="left" w:pos="6990"/>
              </w:tabs>
              <w:autoSpaceDE w:val="0"/>
              <w:autoSpaceDN w:val="0"/>
              <w:spacing w:after="0" w:line="240" w:lineRule="auto"/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FAF">
              <w:rPr>
                <w:rFonts w:ascii="Times New Roman" w:hAnsi="Times New Roman"/>
                <w:sz w:val="24"/>
                <w:szCs w:val="24"/>
                <w:lang w:val="uk-UA"/>
              </w:rPr>
              <w:t>ЄКТС, 690 год.).</w:t>
            </w:r>
          </w:p>
          <w:p w:rsidR="00CF4D07" w:rsidRPr="00D92561" w:rsidRDefault="00CF4D07" w:rsidP="001753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3D6F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Підсумкова державна атестація проводиться у формі комплексного кваліфікаційного екзамену з іноземних мов </w:t>
            </w:r>
            <w:r w:rsidRPr="003D6F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(англійська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D6F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німецька</w:t>
            </w:r>
            <w:r w:rsidRPr="003D6FAF">
              <w:rPr>
                <w:rFonts w:ascii="Times New Roman" w:hAnsi="Times New Roman"/>
                <w:sz w:val="24"/>
                <w:szCs w:val="24"/>
                <w:lang w:val="uk-UA"/>
              </w:rPr>
              <w:t>) та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фесійної підготовки</w:t>
            </w:r>
            <w:r w:rsidRPr="00D92561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кредити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F4D07" w:rsidRPr="00A7745C" w:rsidTr="00A7771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lastRenderedPageBreak/>
              <w:t>Орієнтація освітньої програми</w:t>
            </w:r>
          </w:p>
        </w:tc>
        <w:tc>
          <w:tcPr>
            <w:tcW w:w="6691" w:type="dxa"/>
            <w:gridSpan w:val="5"/>
          </w:tcPr>
          <w:p w:rsidR="00CF4D07" w:rsidRPr="002F0A6D" w:rsidRDefault="00CF4D07" w:rsidP="0017530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 базується на загальновідомих наукових результатах із врахуванням сьогоднішнього стану освіти, орієнтує на актуальні спеціалізації, у рамках яких можлива подальша професійна та наукова кар’єра: педагогіка, мовознавство,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філологія</w:t>
            </w:r>
            <w:r w:rsidRPr="002F0A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F4D07" w:rsidRPr="002F0A6D" w:rsidTr="00A7771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691" w:type="dxa"/>
            <w:gridSpan w:val="5"/>
          </w:tcPr>
          <w:p w:rsidR="00CF4D07" w:rsidRPr="002F0A6D" w:rsidRDefault="00CF4D07" w:rsidP="00175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F0A6D">
              <w:rPr>
                <w:rFonts w:ascii="Times New Roman" w:hAnsi="Times New Roman"/>
                <w:sz w:val="24"/>
                <w:szCs w:val="24"/>
              </w:rPr>
              <w:t xml:space="preserve"> у теоретичному та практичному аспектах; методика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2F0A6D">
              <w:rPr>
                <w:rFonts w:ascii="Times New Roman" w:hAnsi="Times New Roman"/>
                <w:sz w:val="24"/>
                <w:szCs w:val="24"/>
              </w:rPr>
              <w:t xml:space="preserve"> у ЗВО.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6691" w:type="dxa"/>
            <w:gridSpan w:val="5"/>
          </w:tcPr>
          <w:p w:rsidR="00CF4D07" w:rsidRPr="00D92561" w:rsidRDefault="00CF4D07" w:rsidP="001753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обов’язковий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 xml:space="preserve"> компонент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виробничі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 xml:space="preserve"> практики у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92561">
              <w:rPr>
                <w:rFonts w:ascii="Times New Roman" w:hAnsi="Times New Roman"/>
                <w:sz w:val="24"/>
                <w:szCs w:val="24"/>
              </w:rPr>
              <w:t xml:space="preserve">СО та ЗВО;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науково-дослідницький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 xml:space="preserve"> аспект методики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іноземнихмов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 xml:space="preserve"> у цикл</w:t>
            </w: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2561">
              <w:rPr>
                <w:rFonts w:ascii="Times New Roman" w:hAnsi="Times New Roman"/>
                <w:sz w:val="24"/>
                <w:szCs w:val="24"/>
              </w:rPr>
              <w:t>і</w:t>
            </w:r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дисциплін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самостійного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561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D92561">
              <w:rPr>
                <w:rFonts w:ascii="Times New Roman" w:hAnsi="Times New Roman"/>
                <w:sz w:val="24"/>
                <w:szCs w:val="24"/>
              </w:rPr>
              <w:t xml:space="preserve"> студента.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CF4D07" w:rsidRPr="008F52A8" w:rsidTr="00A7771F">
        <w:tblPrEx>
          <w:tblCellMar>
            <w:left w:w="76" w:type="dxa"/>
            <w:right w:w="76" w:type="dxa"/>
          </w:tblCellMar>
        </w:tblPrEx>
        <w:tc>
          <w:tcPr>
            <w:tcW w:w="2658" w:type="dxa"/>
            <w:vAlign w:val="bottom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691" w:type="dxa"/>
            <w:gridSpan w:val="5"/>
          </w:tcPr>
          <w:p w:rsidR="00CF4D07" w:rsidRPr="00B34D1B" w:rsidRDefault="00CF4D07" w:rsidP="00B34D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0F75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Магістр освіти</w:t>
            </w:r>
            <w:r w:rsidRPr="00AE5FEF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B34D1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підготовлений для роботи в системі освіти України (навчально-виховна, науково-методична й організаційно-керівницька діяльність) відповідно до отриманої спеціальності.</w:t>
            </w:r>
          </w:p>
          <w:p w:rsidR="00CF4D07" w:rsidRPr="00AE5FEF" w:rsidRDefault="00CF4D07" w:rsidP="00B34D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34D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Фахівець здатний виконувати зазначену професійну роботу (за ДК 003:2010): </w:t>
            </w:r>
            <w:r w:rsidRPr="000F75D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2310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Викладачі університетів та вищих навчальних закладів </w:t>
            </w:r>
            <w:r w:rsidRPr="00B34D1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2320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Викладачі середніх навчальних закладів </w:t>
            </w:r>
          </w:p>
        </w:tc>
      </w:tr>
      <w:tr w:rsidR="00CF4D07" w:rsidRPr="00A7745C" w:rsidTr="00A7771F">
        <w:tblPrEx>
          <w:tblCellMar>
            <w:left w:w="76" w:type="dxa"/>
            <w:right w:w="76" w:type="dxa"/>
          </w:tblCellMar>
        </w:tblPrEx>
        <w:tc>
          <w:tcPr>
            <w:tcW w:w="2658" w:type="dxa"/>
            <w:vAlign w:val="bottom"/>
          </w:tcPr>
          <w:p w:rsidR="00CF4D07" w:rsidRPr="00EF5A80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EF5A80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691" w:type="dxa"/>
            <w:gridSpan w:val="5"/>
          </w:tcPr>
          <w:p w:rsidR="00CF4D07" w:rsidRPr="00BF5E58" w:rsidRDefault="00CF4D07" w:rsidP="0017530F">
            <w:pPr>
              <w:tabs>
                <w:tab w:val="left" w:pos="399"/>
              </w:tabs>
              <w:spacing w:after="0" w:line="240" w:lineRule="auto"/>
              <w:ind w:left="8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5E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Магістр освіти підготовлений для продовження освіти на третьому </w:t>
            </w:r>
            <w:proofErr w:type="spellStart"/>
            <w:r w:rsidRPr="00BF5E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освітньо</w:t>
            </w:r>
            <w:proofErr w:type="spellEnd"/>
            <w:r w:rsidRPr="00BF5E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-науковому рівні вищої освіти за спеціальністю близькою до педагогіки (філологія та  порівняльне мовознавство).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CF4D07" w:rsidRPr="00987932" w:rsidTr="00A7771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Викладання та навчання</w:t>
            </w:r>
          </w:p>
        </w:tc>
        <w:tc>
          <w:tcPr>
            <w:tcW w:w="6691" w:type="dxa"/>
            <w:gridSpan w:val="5"/>
          </w:tcPr>
          <w:p w:rsidR="00CF4D07" w:rsidRPr="002F0A6D" w:rsidRDefault="00CF4D07" w:rsidP="0017530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75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Підходи</w:t>
            </w:r>
            <w:proofErr w:type="spellEnd"/>
            <w:r w:rsidRPr="001753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студент</w:t>
            </w:r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о</w:t>
            </w:r>
            <w:proofErr w:type="spellStart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центроване</w:t>
            </w:r>
            <w:proofErr w:type="spellEnd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F0A6D">
              <w:rPr>
                <w:rFonts w:ascii="Times New Roman" w:hAnsi="Times New Roman"/>
                <w:sz w:val="24"/>
                <w:szCs w:val="24"/>
              </w:rPr>
              <w:t>самонавчання</w:t>
            </w:r>
            <w:proofErr w:type="spellEnd"/>
            <w:r w:rsidRPr="002F0A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професійно-орієнтоване</w:t>
            </w:r>
            <w:proofErr w:type="spellEnd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комунікативно-спрямоване</w:t>
            </w:r>
            <w:proofErr w:type="spellEnd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Методи навчання:</w:t>
            </w:r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лекції, семінари та практикуми з мови;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реферування, анотування фахової літератури за темами; конспектування; підготовка мультимедійних презентацій.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753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Основні форми</w:t>
            </w:r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організації навчальної роботи – групові, парні,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індивідуальні у навчальному </w:t>
            </w:r>
            <w:proofErr w:type="spellStart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мовному</w:t>
            </w:r>
            <w:proofErr w:type="spellEnd"/>
            <w:r w:rsidRPr="001753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середовищі.</w:t>
            </w:r>
          </w:p>
        </w:tc>
      </w:tr>
      <w:tr w:rsidR="00CF4D07" w:rsidRPr="00A7745C" w:rsidTr="00A7771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 xml:space="preserve">Оцінювання </w:t>
            </w:r>
          </w:p>
        </w:tc>
        <w:tc>
          <w:tcPr>
            <w:tcW w:w="6691" w:type="dxa"/>
            <w:gridSpan w:val="5"/>
          </w:tcPr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Накопичувальна</w:t>
            </w:r>
            <w:r w:rsidRPr="002601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кредитно-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трансферна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система, що передбачає оцінювання студентів за усіма видами аудиторної та </w:t>
            </w:r>
            <w:proofErr w:type="spellStart"/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позааудиторної</w:t>
            </w:r>
            <w:proofErr w:type="spellEnd"/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навчальної діяльності, спрямованими на опанування навчального матеріалу з освітньої програми: поточний контроль, </w:t>
            </w:r>
            <w:r w:rsidRPr="002601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модульний,</w:t>
            </w: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підсумковий контроль, самостійна робота, письмові, усні екзамени, кваліфікаційний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; тестування, есе, виконанні проекти з обов’язковою презентацією результатів (PowerPoint), портфоліо (за результатами виробничих практик).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 xml:space="preserve">6 – Програмні компетентності </w:t>
            </w:r>
          </w:p>
        </w:tc>
      </w:tr>
      <w:tr w:rsidR="00CF4D07" w:rsidRPr="00A7745C" w:rsidTr="005207AA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EF5A80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EF5A80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Інтегральна компетентність (ІНК)</w:t>
            </w:r>
          </w:p>
        </w:tc>
        <w:tc>
          <w:tcPr>
            <w:tcW w:w="6691" w:type="dxa"/>
            <w:gridSpan w:val="5"/>
            <w:vAlign w:val="center"/>
          </w:tcPr>
          <w:p w:rsidR="00CF4D07" w:rsidRPr="009663A3" w:rsidRDefault="00CF4D07" w:rsidP="00C20F9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66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в галузі освіти, лінгвістики, або у процесі навчання, що передбачає застосування певних теорій та методів філологічних та педагогічних наук і характеризується комплексністю та невизначеністю умов</w:t>
            </w:r>
          </w:p>
        </w:tc>
      </w:tr>
      <w:tr w:rsidR="00CF4D07" w:rsidRPr="002F0A6D" w:rsidTr="00F2569F">
        <w:tblPrEx>
          <w:tblCellMar>
            <w:left w:w="76" w:type="dxa"/>
            <w:right w:w="76" w:type="dxa"/>
          </w:tblCellMar>
        </w:tblPrEx>
        <w:trPr>
          <w:trHeight w:val="1005"/>
        </w:trPr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lastRenderedPageBreak/>
              <w:t>Загальні компетентності (ЗК)</w:t>
            </w:r>
          </w:p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</w:p>
        </w:tc>
        <w:tc>
          <w:tcPr>
            <w:tcW w:w="5640" w:type="dxa"/>
            <w:gridSpan w:val="3"/>
          </w:tcPr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відповідному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генерувати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ідеї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креативність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>)</w:t>
            </w:r>
            <w:r w:rsidRPr="00887C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ставити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вирішувати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Цінування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повага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різноманітності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мультикультурності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діяти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етичних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міркувань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CA3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887CA3">
              <w:rPr>
                <w:rFonts w:ascii="Times New Roman" w:hAnsi="Times New Roman"/>
                <w:sz w:val="24"/>
                <w:szCs w:val="24"/>
              </w:rPr>
              <w:t>)</w:t>
            </w:r>
            <w:r w:rsidRPr="00887C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діяти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соціально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відповідально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свідомо</w:t>
            </w:r>
            <w:proofErr w:type="spellEnd"/>
          </w:p>
          <w:p w:rsidR="00CF4D07" w:rsidRPr="00887CA3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розробляти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управляти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проектами</w:t>
            </w:r>
            <w:r w:rsidRPr="0088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C20F96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мотивувати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 та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рухатися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>спільної</w:t>
            </w:r>
            <w:proofErr w:type="spellEnd"/>
            <w:r w:rsidRPr="00887C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мети</w:t>
            </w:r>
            <w:r w:rsidRPr="0088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51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1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2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3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4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5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6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7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8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ЗК 9</w:t>
            </w:r>
          </w:p>
        </w:tc>
      </w:tr>
      <w:tr w:rsidR="00CF4D07" w:rsidRPr="00A7745C" w:rsidTr="00F2569F">
        <w:tblPrEx>
          <w:tblCellMar>
            <w:left w:w="76" w:type="dxa"/>
            <w:right w:w="76" w:type="dxa"/>
          </w:tblCellMar>
        </w:tblPrEx>
        <w:trPr>
          <w:trHeight w:val="1035"/>
        </w:trPr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Фахові компетентності спеціальності (ФК)</w:t>
            </w:r>
          </w:p>
        </w:tc>
        <w:tc>
          <w:tcPr>
            <w:tcW w:w="5640" w:type="dxa"/>
            <w:gridSpan w:val="3"/>
          </w:tcPr>
          <w:p w:rsidR="00CF4D07" w:rsidRPr="00A7577E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поглиблені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мовознавства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літературознавства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лінгводидактики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вільно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орієнтуватися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лінгвістичних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напрямах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школах</w:t>
            </w: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критичного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осмислення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історичних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надбань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новітніх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філологічної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педагогічної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науки</w:t>
            </w: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наукового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структурування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мовного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класичних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новітніх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методологічних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принципів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Вільно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користуватися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спеціальною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термінологією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мовознавства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літературознавства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лінгводидактики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</w:rPr>
              <w:t>навчиками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</w:rPr>
              <w:t>ораторського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</w:rPr>
              <w:t xml:space="preserve"> та принципами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</w:rPr>
              <w:t>кроскультурної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теоретичний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методологічний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емпіричний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актуальних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лінгводидактики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приймати фахові рішення у складних і непередбачуваних умовах, адаптуватися до нових ситуацій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професійної діяльності.</w:t>
            </w:r>
          </w:p>
          <w:p w:rsidR="00CF4D07" w:rsidRPr="00A7577E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освітянській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етики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керуватися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загальнолюдськими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цінностями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8668B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обирати і застосовувати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валідні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надійні методи наукового дослідження та/або доказові методики і техніки практичної та наукової діяльності</w:t>
            </w:r>
          </w:p>
        </w:tc>
        <w:tc>
          <w:tcPr>
            <w:tcW w:w="1051" w:type="dxa"/>
            <w:gridSpan w:val="2"/>
          </w:tcPr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1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2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3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4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5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6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7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8</w:t>
            </w: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9</w:t>
            </w: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ФК 10</w:t>
            </w: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866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7 – Програмні результати навчання</w:t>
            </w:r>
          </w:p>
        </w:tc>
      </w:tr>
      <w:tr w:rsidR="00CF4D07" w:rsidRPr="002F0A6D" w:rsidTr="0017530F">
        <w:tblPrEx>
          <w:tblCellMar>
            <w:left w:w="76" w:type="dxa"/>
            <w:right w:w="76" w:type="dxa"/>
          </w:tblCellMar>
        </w:tblPrEx>
        <w:tc>
          <w:tcPr>
            <w:tcW w:w="2658" w:type="dxa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Програмні результати навчання (ПРН)</w:t>
            </w:r>
          </w:p>
        </w:tc>
        <w:tc>
          <w:tcPr>
            <w:tcW w:w="5703" w:type="dxa"/>
            <w:gridSpan w:val="4"/>
          </w:tcPr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Демонструвати належний рівень володіння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своїх досліджень державною та іноземною мовами.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Застосовувати сучасні методики і технології, зокрема інформаційні, для успішного й ефективного здійснення професійної діяльності в якості викладача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ЗВО </w:t>
            </w: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для забезпечення якості наукового дослідження в галузі філології та освіти.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власну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навчальну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науково-професійну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будувати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втілювати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ефективну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стратегію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саморозвитку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самовдосконалення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Демонструвати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поглиблені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англійської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порівнювати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класифікувати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різні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напрямки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лінгвістиці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Здійснювати науковий аналіз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даних.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Доступно й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аргументовано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пояснювати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сутність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певних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методичних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власну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точку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зору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них як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фахівцям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так і широкому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загалу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Обирати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оптимальні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дослідницькі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підходи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конкретного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лінгвістичного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матеріалу</w:t>
            </w:r>
            <w:proofErr w:type="spellEnd"/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Цінувати різноманіття та мультикультурність світу й керуватися у своїй діяльності сучасними принципами толерантності, діалогу та співробітництва.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критично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соціально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особистісно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значущі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пропонувати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шляхи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аргументуючи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власну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точку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зору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Знаходити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оптимальні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шляхи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ефективної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професійному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колективі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з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професійних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різного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</w:r>
          </w:p>
          <w:p w:rsidR="00CF4D07" w:rsidRPr="00CF336C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Планувати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організовувати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презентувати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прикладне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освіти.</w:t>
            </w:r>
          </w:p>
          <w:p w:rsidR="00CF4D07" w:rsidRPr="00A7577E" w:rsidRDefault="00CF4D07" w:rsidP="009A7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Володіти методикою викладання іноземних мов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вміння використовувати сучасні підходи навчання із застосуванням </w:t>
            </w:r>
            <w:proofErr w:type="spellStart"/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>інформаціно</w:t>
            </w:r>
            <w:proofErr w:type="spellEnd"/>
            <w:r w:rsidRPr="00A7577E">
              <w:rPr>
                <w:rFonts w:ascii="Times New Roman" w:hAnsi="Times New Roman"/>
                <w:sz w:val="24"/>
                <w:szCs w:val="24"/>
                <w:lang w:val="uk-UA"/>
              </w:rPr>
              <w:t>-комунікативних технологій.</w:t>
            </w:r>
          </w:p>
          <w:p w:rsidR="00CF4D07" w:rsidRPr="008F32BB" w:rsidRDefault="00CF4D07" w:rsidP="008F32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77E">
              <w:rPr>
                <w:rFonts w:ascii="Times New Roman" w:hAnsi="Times New Roman"/>
                <w:color w:val="000000"/>
                <w:sz w:val="24"/>
                <w:szCs w:val="24"/>
              </w:rPr>
              <w:t>доброчесності</w:t>
            </w:r>
            <w:proofErr w:type="spellEnd"/>
          </w:p>
        </w:tc>
        <w:tc>
          <w:tcPr>
            <w:tcW w:w="988" w:type="dxa"/>
          </w:tcPr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ПРН 1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ПРН 2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3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4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5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6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7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8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9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10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11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12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13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14</w:t>
            </w: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17530F" w:rsidRDefault="00CF4D07" w:rsidP="00175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lastRenderedPageBreak/>
              <w:t>8 – Ресурсне забезпечення реалізації програми</w:t>
            </w:r>
          </w:p>
        </w:tc>
      </w:tr>
      <w:tr w:rsidR="00CF4D07" w:rsidRPr="00A7745C" w:rsidTr="00F2569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6691" w:type="dxa"/>
            <w:gridSpan w:val="5"/>
          </w:tcPr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Чисельність та якісний склад науково-педагогічних працівників відповідає чинним вимогам і забезпечує підготовку фахівців спеціальності 014.02 Середня освіта (Мова і література (англійська)) за всіма циклами навчання. 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кваліфікації викладацького складу відповідає чинним вимогам.</w:t>
            </w:r>
          </w:p>
        </w:tc>
      </w:tr>
      <w:tr w:rsidR="00CF4D07" w:rsidRPr="002F0A6D" w:rsidTr="00F2569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lastRenderedPageBreak/>
              <w:t>Матеріально-технічне забезпечення</w:t>
            </w:r>
          </w:p>
        </w:tc>
        <w:tc>
          <w:tcPr>
            <w:tcW w:w="6691" w:type="dxa"/>
            <w:gridSpan w:val="5"/>
          </w:tcPr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Матеріально-технічне забезпечення навчального процесу за всіма параметрами відповідає чинним нормативам. Технічні засоби навчання та наявні навчальні площі забезпечують проведення всіх видів занять за навчальним планом на сучасному рівні.</w:t>
            </w:r>
          </w:p>
        </w:tc>
      </w:tr>
      <w:tr w:rsidR="00CF4D07" w:rsidRPr="00A7745C" w:rsidTr="00F2569F">
        <w:tblPrEx>
          <w:tblCellMar>
            <w:left w:w="76" w:type="dxa"/>
            <w:right w:w="76" w:type="dxa"/>
          </w:tblCellMar>
        </w:tblPrEx>
        <w:tc>
          <w:tcPr>
            <w:tcW w:w="2658" w:type="dxa"/>
          </w:tcPr>
          <w:p w:rsidR="00CF4D07" w:rsidRPr="0017530F" w:rsidRDefault="00CF4D07" w:rsidP="0017530F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</w:pPr>
            <w:r w:rsidRPr="0017530F">
              <w:rPr>
                <w:rFonts w:ascii="Times New Roman" w:hAnsi="Times New Roman"/>
                <w:b/>
                <w:noProof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6691" w:type="dxa"/>
            <w:gridSpan w:val="5"/>
          </w:tcPr>
          <w:p w:rsidR="00CF4D07" w:rsidRPr="0017530F" w:rsidRDefault="00CF4D07" w:rsidP="0017530F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З урахуванням особливостей </w:t>
            </w: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кредитної організації навчального процесу</w:t>
            </w:r>
            <w:r w:rsidRPr="0017530F"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(у тому числі - акценту на самостійну роботу студента) </w:t>
            </w: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види навчальної роботи</w:t>
            </w:r>
            <w:r w:rsidRPr="0017530F">
              <w:rPr>
                <w:rFonts w:ascii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забезпечені </w:t>
            </w: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інформаційно-методичними матеріалами.</w:t>
            </w:r>
          </w:p>
          <w:p w:rsidR="00CF4D07" w:rsidRPr="0017530F" w:rsidRDefault="00CF4D07" w:rsidP="0017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753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навчальному процесі широко використовуються електронні освітні ресурси: навчальні, наукові, інформаційні, довідкові матеріали, розроблені в електронній формі та представлені на носіях або розміщені у комп'ютерних мережах, які необхідні для ефективної організації самостійної роботи студента.</w:t>
            </w:r>
          </w:p>
        </w:tc>
      </w:tr>
      <w:tr w:rsidR="00CF4D07" w:rsidRPr="002F0A6D" w:rsidTr="005207AA">
        <w:tc>
          <w:tcPr>
            <w:tcW w:w="9349" w:type="dxa"/>
            <w:gridSpan w:val="6"/>
            <w:shd w:val="clear" w:color="auto" w:fill="BFBFBF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lang w:val="uk-UA" w:eastAsia="uk-UA"/>
              </w:rPr>
            </w:pPr>
            <w:r w:rsidRPr="00AA5B58">
              <w:rPr>
                <w:rFonts w:ascii="Times New Roman" w:hAnsi="Times New Roman"/>
                <w:b/>
                <w:noProof/>
                <w:lang w:val="uk-UA" w:eastAsia="uk-UA"/>
              </w:rPr>
              <w:t>9 – Академічна мобільність</w:t>
            </w:r>
          </w:p>
        </w:tc>
      </w:tr>
      <w:tr w:rsidR="00CF4D07" w:rsidRPr="002F0A6D" w:rsidTr="005207AA">
        <w:tblPrEx>
          <w:tblCellMar>
            <w:left w:w="76" w:type="dxa"/>
            <w:right w:w="76" w:type="dxa"/>
          </w:tblCellMar>
        </w:tblPrEx>
        <w:tc>
          <w:tcPr>
            <w:tcW w:w="4677" w:type="dxa"/>
            <w:gridSpan w:val="3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lang w:val="uk-UA" w:eastAsia="uk-UA"/>
              </w:rPr>
            </w:pPr>
            <w:r w:rsidRPr="00AA5B58">
              <w:rPr>
                <w:rFonts w:ascii="Times New Roman" w:hAnsi="Times New Roman"/>
                <w:b/>
                <w:noProof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4672" w:type="dxa"/>
            <w:gridSpan w:val="3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lang w:val="uk-UA" w:eastAsia="uk-UA"/>
              </w:rPr>
            </w:pPr>
            <w:r>
              <w:rPr>
                <w:rFonts w:ascii="Times New Roman" w:hAnsi="Times New Roman"/>
                <w:lang w:val="uk-UA" w:eastAsia="ru-RU"/>
              </w:rPr>
              <w:t>Національна кредитна мобільність здійснюється відповідно до Положення про академічну мобільність  студенів</w:t>
            </w:r>
          </w:p>
        </w:tc>
      </w:tr>
      <w:tr w:rsidR="00CF4D07" w:rsidRPr="00C507DF" w:rsidTr="005207AA">
        <w:tblPrEx>
          <w:tblCellMar>
            <w:left w:w="76" w:type="dxa"/>
            <w:right w:w="76" w:type="dxa"/>
          </w:tblCellMar>
        </w:tblPrEx>
        <w:tc>
          <w:tcPr>
            <w:tcW w:w="4677" w:type="dxa"/>
            <w:gridSpan w:val="3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lang w:val="uk-UA" w:eastAsia="uk-UA"/>
              </w:rPr>
            </w:pPr>
            <w:r w:rsidRPr="00AA5B58">
              <w:rPr>
                <w:rFonts w:ascii="Times New Roman" w:hAnsi="Times New Roman"/>
                <w:b/>
                <w:noProof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4672" w:type="dxa"/>
            <w:gridSpan w:val="3"/>
            <w:vAlign w:val="center"/>
          </w:tcPr>
          <w:p w:rsidR="00CF4D07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Р</w:t>
            </w:r>
            <w:r w:rsidRPr="005B726F">
              <w:rPr>
                <w:rFonts w:ascii="Times New Roman" w:hAnsi="Times New Roman"/>
                <w:lang w:val="uk-UA"/>
              </w:rPr>
              <w:t xml:space="preserve">еалізується проект </w:t>
            </w:r>
            <w:proofErr w:type="spellStart"/>
            <w:r w:rsidRPr="005B726F">
              <w:rPr>
                <w:rFonts w:ascii="Times New Roman" w:hAnsi="Times New Roman"/>
                <w:lang w:val="uk-UA"/>
              </w:rPr>
              <w:t>Еразмус</w:t>
            </w:r>
            <w:proofErr w:type="spellEnd"/>
            <w:r w:rsidRPr="005B726F">
              <w:rPr>
                <w:rFonts w:ascii="Times New Roman" w:hAnsi="Times New Roman"/>
                <w:lang w:val="uk-UA"/>
              </w:rPr>
              <w:t xml:space="preserve"> + </w:t>
            </w:r>
            <w:proofErr w:type="spellStart"/>
            <w:r w:rsidRPr="005B726F">
              <w:rPr>
                <w:rFonts w:ascii="Times New Roman" w:hAnsi="Times New Roman"/>
              </w:rPr>
              <w:t>Inter</w:t>
            </w:r>
            <w:proofErr w:type="spellEnd"/>
            <w:r w:rsidRPr="005B726F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5B726F">
              <w:rPr>
                <w:rFonts w:ascii="Times New Roman" w:hAnsi="Times New Roman"/>
              </w:rPr>
              <w:t>institutional</w:t>
            </w:r>
            <w:proofErr w:type="spellEnd"/>
            <w:r w:rsidRPr="005B726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B726F">
              <w:rPr>
                <w:rFonts w:ascii="Times New Roman" w:hAnsi="Times New Roman"/>
              </w:rPr>
              <w:t>agreement</w:t>
            </w:r>
            <w:proofErr w:type="spellEnd"/>
            <w:r w:rsidRPr="005B726F">
              <w:rPr>
                <w:rFonts w:ascii="Times New Roman" w:hAnsi="Times New Roman"/>
                <w:lang w:val="uk-UA"/>
              </w:rPr>
              <w:t xml:space="preserve"> 2018/19-2019/20 у рамках якого відбувається співробітництво з </w:t>
            </w:r>
            <w:proofErr w:type="spellStart"/>
            <w:r w:rsidRPr="005B726F">
              <w:rPr>
                <w:rFonts w:ascii="Times New Roman" w:hAnsi="Times New Roman"/>
                <w:lang w:val="uk-UA"/>
              </w:rPr>
              <w:t>Астонським</w:t>
            </w:r>
            <w:proofErr w:type="spellEnd"/>
            <w:r w:rsidRPr="005B726F">
              <w:rPr>
                <w:rFonts w:ascii="Times New Roman" w:hAnsi="Times New Roman"/>
                <w:lang w:val="uk-UA"/>
              </w:rPr>
              <w:t xml:space="preserve"> університетом (</w:t>
            </w:r>
            <w:proofErr w:type="spellStart"/>
            <w:r w:rsidRPr="005B726F">
              <w:rPr>
                <w:rFonts w:ascii="Times New Roman" w:hAnsi="Times New Roman"/>
                <w:lang w:val="uk-UA"/>
              </w:rPr>
              <w:t>м.Бірмінгем</w:t>
            </w:r>
            <w:proofErr w:type="spellEnd"/>
            <w:r w:rsidRPr="005B726F">
              <w:rPr>
                <w:rFonts w:ascii="Times New Roman" w:hAnsi="Times New Roman"/>
                <w:lang w:val="uk-UA"/>
              </w:rPr>
              <w:t>, Велика Британія), що передбачає  академічну мобільність студентів та професорсько-викладацького складу кафедри, проведення спільних конференцій, семінарів та навчальних занять.</w:t>
            </w:r>
          </w:p>
          <w:p w:rsidR="00CF4D07" w:rsidRPr="00AA5B58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2. Р</w:t>
            </w:r>
            <w:r w:rsidRPr="005B726F">
              <w:rPr>
                <w:rFonts w:ascii="Times New Roman" w:hAnsi="Times New Roman"/>
                <w:lang w:val="uk-UA"/>
              </w:rPr>
              <w:t>еалізується</w:t>
            </w:r>
            <w:r>
              <w:rPr>
                <w:rFonts w:ascii="Times New Roman" w:hAnsi="Times New Roman"/>
                <w:lang w:val="uk-UA"/>
              </w:rPr>
              <w:t xml:space="preserve"> програма подвійних дипломів.</w:t>
            </w:r>
          </w:p>
        </w:tc>
      </w:tr>
      <w:tr w:rsidR="00CF4D07" w:rsidRPr="00C507DF" w:rsidTr="005207AA">
        <w:tblPrEx>
          <w:tblCellMar>
            <w:left w:w="76" w:type="dxa"/>
            <w:right w:w="76" w:type="dxa"/>
          </w:tblCellMar>
        </w:tblPrEx>
        <w:tc>
          <w:tcPr>
            <w:tcW w:w="4677" w:type="dxa"/>
            <w:gridSpan w:val="3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lang w:val="uk-UA" w:eastAsia="uk-UA"/>
              </w:rPr>
            </w:pPr>
            <w:r w:rsidRPr="00AA5B58">
              <w:rPr>
                <w:rFonts w:ascii="Times New Roman" w:hAnsi="Times New Roman"/>
                <w:b/>
                <w:noProof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4672" w:type="dxa"/>
            <w:gridSpan w:val="3"/>
            <w:vAlign w:val="center"/>
          </w:tcPr>
          <w:p w:rsidR="00CF4D07" w:rsidRPr="00AA5B58" w:rsidRDefault="00CF4D07" w:rsidP="00AA5B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lang w:val="uk-UA" w:eastAsia="uk-UA"/>
              </w:rPr>
            </w:pPr>
            <w:r w:rsidRPr="008F3476">
              <w:rPr>
                <w:rFonts w:ascii="Times New Roman" w:hAnsi="Times New Roman"/>
                <w:noProof/>
                <w:color w:val="000000"/>
                <w:lang w:val="uk-UA" w:eastAsia="uk-UA"/>
              </w:rPr>
              <w:t>-</w:t>
            </w:r>
          </w:p>
        </w:tc>
      </w:tr>
    </w:tbl>
    <w:p w:rsidR="00CF4D07" w:rsidRDefault="00CF4D07" w:rsidP="008F3476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AA5B58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EE518B" w:rsidRDefault="00CF4D07" w:rsidP="00AA5B58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</w:pPr>
      <w:r w:rsidRPr="00EE518B"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  <w:t xml:space="preserve">2. Перелік компонент освітньо-професійної/наукової програми </w:t>
      </w:r>
    </w:p>
    <w:p w:rsidR="00CF4D07" w:rsidRPr="00EE518B" w:rsidRDefault="00CF4D07" w:rsidP="00AA5B58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</w:pPr>
      <w:r w:rsidRPr="00EE518B"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  <w:t>та їх логічна послідовність</w:t>
      </w:r>
    </w:p>
    <w:p w:rsidR="00CF4D07" w:rsidRDefault="00CF4D07" w:rsidP="00AA5B5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>2.1. Перелік компонент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"/>
        <w:gridCol w:w="252"/>
        <w:gridCol w:w="3925"/>
        <w:gridCol w:w="1322"/>
        <w:gridCol w:w="80"/>
        <w:gridCol w:w="1205"/>
        <w:gridCol w:w="1472"/>
      </w:tblGrid>
      <w:tr w:rsidR="00CF4D07" w:rsidRPr="00E45925" w:rsidTr="002F0A6D">
        <w:trPr>
          <w:trHeight w:val="328"/>
        </w:trPr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н/д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освітньої програми (навчальні дисципліни, курсові роботи, практики)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кредитів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Форма </w:t>
            </w:r>
          </w:p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підсум</w:t>
            </w:r>
            <w:proofErr w:type="spellEnd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Контролю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F4D07" w:rsidRPr="00E45925" w:rsidTr="002F0A6D">
        <w:tc>
          <w:tcPr>
            <w:tcW w:w="9345" w:type="dxa"/>
            <w:gridSpan w:val="7"/>
          </w:tcPr>
          <w:p w:rsidR="00CF4D07" w:rsidRPr="00E45925" w:rsidRDefault="00CF4D07" w:rsidP="002F0A6D">
            <w:pPr>
              <w:pStyle w:val="a3"/>
              <w:numPr>
                <w:ilvl w:val="0"/>
                <w:numId w:val="15"/>
              </w:numPr>
              <w:jc w:val="center"/>
              <w:rPr>
                <w:lang w:eastAsia="ru-RU"/>
              </w:rPr>
            </w:pPr>
            <w:r w:rsidRPr="00E45925">
              <w:rPr>
                <w:lang w:eastAsia="ru-RU"/>
              </w:rPr>
              <w:t>Обов’язкова частина</w:t>
            </w:r>
          </w:p>
        </w:tc>
      </w:tr>
      <w:tr w:rsidR="00CF4D07" w:rsidRPr="00E45925" w:rsidTr="002F0A6D">
        <w:tc>
          <w:tcPr>
            <w:tcW w:w="9345" w:type="dxa"/>
            <w:gridSpan w:val="7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 Навчальні дисципліни загальної підготовки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 01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освіти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ОК.02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Методика викладання фахових дисциплін у ЗВО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екзамен 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 03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Інноваційні технології навчання іноземних мов (ТЕМПУС)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CF4D07" w:rsidRPr="00E45925" w:rsidTr="002F0A6D">
        <w:tc>
          <w:tcPr>
            <w:tcW w:w="9345" w:type="dxa"/>
            <w:gridSpan w:val="7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 Навчальні дисципліни спеціальної (фахової) підготовки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ОК.04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Теорія і критика сучасної англійської літератури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ОК.05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Практичний курс другої іноземної мови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1, 2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залік, екзамен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 06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Комунікативні стратегії англійської мови (ТЕМПУС)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1, 2, 3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залік, залік, екзамен</w:t>
            </w:r>
          </w:p>
        </w:tc>
      </w:tr>
      <w:tr w:rsidR="00CF4D07" w:rsidRPr="00E45925" w:rsidTr="002F0A6D">
        <w:tc>
          <w:tcPr>
            <w:tcW w:w="9345" w:type="dxa"/>
            <w:gridSpan w:val="7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1.3 Цикл практичної підготовки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07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Виробнича практика у 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45925">
              <w:rPr>
                <w:rFonts w:ascii="Times New Roman" w:hAnsi="Times New Roman"/>
                <w:sz w:val="24"/>
                <w:szCs w:val="24"/>
                <w:lang w:eastAsia="ru-RU"/>
              </w:rPr>
              <w:t>алік</w:t>
            </w:r>
            <w:proofErr w:type="spellEnd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залік,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ОК.08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Виробнича практика у ЗВО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5266" w:type="dxa"/>
            <w:gridSpan w:val="3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за частиною 1</w:t>
            </w:r>
          </w:p>
        </w:tc>
        <w:tc>
          <w:tcPr>
            <w:tcW w:w="4079" w:type="dxa"/>
            <w:gridSpan w:val="4"/>
          </w:tcPr>
          <w:p w:rsidR="00CF4D07" w:rsidRPr="00E45925" w:rsidRDefault="00CF4D07" w:rsidP="0016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64   </w:t>
            </w:r>
          </w:p>
        </w:tc>
      </w:tr>
      <w:tr w:rsidR="00CF4D07" w:rsidRPr="00E45925" w:rsidTr="002F0A6D">
        <w:tc>
          <w:tcPr>
            <w:tcW w:w="1341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04" w:type="dxa"/>
            <w:gridSpan w:val="5"/>
          </w:tcPr>
          <w:p w:rsidR="00CF4D07" w:rsidRPr="00E45925" w:rsidRDefault="00CF4D07" w:rsidP="002F0A6D">
            <w:pPr>
              <w:pStyle w:val="a3"/>
              <w:numPr>
                <w:ilvl w:val="0"/>
                <w:numId w:val="15"/>
              </w:numPr>
              <w:jc w:val="center"/>
              <w:rPr>
                <w:lang w:eastAsia="ru-RU"/>
              </w:rPr>
            </w:pPr>
            <w:r w:rsidRPr="00E45925">
              <w:rPr>
                <w:lang w:eastAsia="ru-RU"/>
              </w:rPr>
              <w:t>Вибіркова частина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01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01: Медіа грамотність та критичне мислення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Вибіркова дисципліна 01: </w:t>
            </w:r>
            <w:proofErr w:type="spellStart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Лінгво</w:t>
            </w:r>
            <w:proofErr w:type="spellEnd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-стилістичний аналіз тексту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02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02: Методика навчання іноземних мов на різних етапах (ТЕМПУС)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02: Сучасні підходи до навчання іноземних мов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03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03: Методика розробки навчальних програм та їх оцінювання (ТЕМПУС)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Вибіркова дисципліна 03: Технології розробки </w:t>
            </w:r>
            <w:proofErr w:type="spellStart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-орієнтованих курсів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04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47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Предметно-</w:t>
            </w:r>
            <w:proofErr w:type="spellStart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мовне</w:t>
            </w:r>
            <w:proofErr w:type="spellEnd"/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інтегроване навчання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472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472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04: Риторика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05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A7745C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05: Сучасні теорії лінгвістики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06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06: Англійська мова для академічних цілей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06: Теорія та практика перекладу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ВБ 07</w:t>
            </w: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Вибіркова дисципліна 07: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Лінгвістичні студії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CF4D07" w:rsidRPr="00E45925" w:rsidTr="002F0A6D">
        <w:tc>
          <w:tcPr>
            <w:tcW w:w="1089" w:type="dxa"/>
          </w:tcPr>
          <w:p w:rsidR="00CF4D07" w:rsidRPr="00E45925" w:rsidRDefault="00CF4D07" w:rsidP="002F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77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Вибіркова дисципліна 07: Загальна теорія другої іноземної мови</w:t>
            </w:r>
          </w:p>
        </w:tc>
        <w:tc>
          <w:tcPr>
            <w:tcW w:w="1402" w:type="dxa"/>
            <w:gridSpan w:val="2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5" w:type="dxa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1472" w:type="dxa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5266" w:type="dxa"/>
            <w:gridSpan w:val="3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за частиною 2</w:t>
            </w:r>
          </w:p>
        </w:tc>
        <w:tc>
          <w:tcPr>
            <w:tcW w:w="4079" w:type="dxa"/>
            <w:gridSpan w:val="4"/>
          </w:tcPr>
          <w:p w:rsidR="00CF4D07" w:rsidRPr="00E45925" w:rsidRDefault="00CF4D07" w:rsidP="0016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</w:t>
            </w: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</w:tr>
      <w:tr w:rsidR="00CF4D07" w:rsidRPr="00E45925" w:rsidTr="002F0A6D">
        <w:tc>
          <w:tcPr>
            <w:tcW w:w="9345" w:type="dxa"/>
            <w:gridSpan w:val="7"/>
          </w:tcPr>
          <w:p w:rsidR="00CF4D07" w:rsidRPr="00E45925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Підсумкова атестація</w:t>
            </w:r>
          </w:p>
        </w:tc>
      </w:tr>
      <w:tr w:rsidR="00CF4D07" w:rsidRPr="00E45925" w:rsidTr="00167E5C">
        <w:tc>
          <w:tcPr>
            <w:tcW w:w="5266" w:type="dxa"/>
            <w:gridSpan w:val="3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Комплексний кваліфікаційний екзамен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англійської мови і літератури</w:t>
            </w:r>
            <w:r w:rsidRPr="00E4592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та професійної підготовки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22" w:type="dxa"/>
          </w:tcPr>
          <w:p w:rsidR="00CF4D07" w:rsidRPr="00E45925" w:rsidRDefault="00CF4D07" w:rsidP="0016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3</w:t>
            </w:r>
          </w:p>
        </w:tc>
        <w:tc>
          <w:tcPr>
            <w:tcW w:w="2757" w:type="dxa"/>
            <w:gridSpan w:val="3"/>
          </w:tcPr>
          <w:p w:rsidR="00CF4D07" w:rsidRPr="00E45925" w:rsidRDefault="00CF4D07" w:rsidP="0016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4D07" w:rsidRPr="00E45925" w:rsidTr="002F0A6D">
        <w:tc>
          <w:tcPr>
            <w:tcW w:w="5266" w:type="dxa"/>
            <w:gridSpan w:val="3"/>
          </w:tcPr>
          <w:p w:rsidR="00CF4D07" w:rsidRPr="00E45925" w:rsidRDefault="00CF4D07" w:rsidP="002F0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Загальний обсяг кредитів освітньої програми</w:t>
            </w:r>
          </w:p>
        </w:tc>
        <w:tc>
          <w:tcPr>
            <w:tcW w:w="4079" w:type="dxa"/>
            <w:gridSpan w:val="4"/>
          </w:tcPr>
          <w:p w:rsidR="00CF4D07" w:rsidRPr="00E45925" w:rsidRDefault="00CF4D07" w:rsidP="0016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</w:t>
            </w:r>
            <w:r w:rsidRPr="00E459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</w:tbl>
    <w:p w:rsidR="00CF4D07" w:rsidRDefault="00CF4D07" w:rsidP="00AA5B58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CF4D07" w:rsidRPr="00280016" w:rsidRDefault="00CF4D07" w:rsidP="00EB72D7">
      <w:pPr>
        <w:pStyle w:val="a3"/>
        <w:numPr>
          <w:ilvl w:val="1"/>
          <w:numId w:val="15"/>
        </w:numPr>
        <w:jc w:val="center"/>
        <w:rPr>
          <w:b/>
          <w:bCs/>
          <w:color w:val="000000"/>
        </w:rPr>
      </w:pPr>
      <w:r w:rsidRPr="00280016">
        <w:rPr>
          <w:b/>
          <w:bCs/>
          <w:color w:val="000000"/>
        </w:rPr>
        <w:lastRenderedPageBreak/>
        <w:t>Структурно-логічна схема ОП</w:t>
      </w:r>
    </w:p>
    <w:p w:rsidR="00CF4D07" w:rsidRDefault="00CF4D07" w:rsidP="00280016">
      <w:pPr>
        <w:rPr>
          <w:b/>
          <w:bCs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8"/>
        <w:gridCol w:w="1158"/>
        <w:gridCol w:w="1336"/>
        <w:gridCol w:w="2078"/>
      </w:tblGrid>
      <w:tr w:rsidR="00CF4D07" w:rsidRPr="00A7745C" w:rsidTr="002F0A6D">
        <w:trPr>
          <w:trHeight w:val="439"/>
        </w:trPr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F0A6D">
              <w:rPr>
                <w:rFonts w:ascii="Times New Roman" w:hAnsi="Times New Roman"/>
                <w:b/>
                <w:bCs/>
              </w:rPr>
              <w:t>І курс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F0A6D">
              <w:rPr>
                <w:rFonts w:ascii="Times New Roman" w:hAnsi="Times New Roman"/>
                <w:b/>
                <w:bCs/>
              </w:rPr>
              <w:t>ІІ курс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CF4D07" w:rsidRPr="00F32E2D" w:rsidRDefault="00CF4D07" w:rsidP="00F32E2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CF4D07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F0A6D">
              <w:rPr>
                <w:rFonts w:ascii="Times New Roman" w:hAnsi="Times New Roman"/>
                <w:b/>
                <w:bCs/>
                <w:lang w:val="uk-UA"/>
              </w:rPr>
              <w:t>Підсумкова атестація</w:t>
            </w:r>
          </w:p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4592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Комплексний кваліфікаційний екзамен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англійської мови і літератури</w:t>
            </w:r>
            <w:r w:rsidRPr="00E4592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та професійної підготовки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CF4D07" w:rsidRPr="002F0A6D" w:rsidTr="002F0A6D"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F0A6D">
              <w:rPr>
                <w:rFonts w:ascii="Times New Roman" w:hAnsi="Times New Roman"/>
                <w:b/>
                <w:bCs/>
              </w:rPr>
              <w:t>семестри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F0A6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6" type="#_x0000_t32" style="position:absolute;left:0;text-align:left;margin-left:48.7pt;margin-top:7.3pt;width:32.3pt;height:119.85pt;z-index:11;visibility:visible;mso-position-horizontal-relative:text;mso-position-vertical-relative:text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  <w:bCs/>
              </w:rPr>
              <w:t>ОК.</w:t>
            </w:r>
            <w:r w:rsidR="00CF4D07" w:rsidRPr="002F0A6D">
              <w:rPr>
                <w:rFonts w:ascii="Times New Roman" w:hAnsi="Times New Roman"/>
                <w:b/>
                <w:bCs/>
                <w:lang w:val="uk-UA"/>
              </w:rPr>
              <w:t>01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11" o:spid="_x0000_s1027" type="#_x0000_t32" style="position:absolute;left:0;text-align:left;margin-left:46.15pt;margin-top:7.15pt;width:19.35pt;height:0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  <w:lang w:val="uk-UA"/>
              </w:rPr>
              <w:t>ОК.02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ОК.</w:t>
            </w:r>
            <w:r w:rsidRPr="002F0A6D">
              <w:rPr>
                <w:rFonts w:ascii="Times New Roman" w:hAnsi="Times New Roman"/>
                <w:b/>
                <w:lang w:val="uk-UA"/>
              </w:rPr>
              <w:t>06</w: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 id="Прямая со стрелкой 10" o:spid="_x0000_s1028" type="#_x0000_t32" style="position:absolute;left:0;text-align:left;margin-left:42.7pt;margin-top:1.05pt;width:18pt;height:20.15pt;flip:y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" strokeweight=".5pt">
                  <v:stroke endarrow="block" joinstyle="miter"/>
                  <o:lock v:ext="edit" shapetype="f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7" o:spid="_x0000_s1029" type="#_x0000_t32" style="position:absolute;left:0;text-align:left;margin-left:35.95pt;margin-top:1.1pt;width:29.6pt;height:105.9pt;flip:y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" strokeweight=".5pt">
                  <v:stroke endarrow="block" joinstyle="miter"/>
                  <o:lock v:ext="edit" shapetype="f"/>
                </v:shape>
              </w:pic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5" o:spid="_x0000_s1030" type="#_x0000_t32" style="position:absolute;left:0;text-align:left;margin-left:41.05pt;margin-top:13.1pt;width:24.9pt;height:80.3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  <w:bCs/>
              </w:rPr>
              <w:t>ОК.</w:t>
            </w:r>
            <w:r w:rsidR="00CF4D07" w:rsidRPr="002F0A6D">
              <w:rPr>
                <w:rFonts w:ascii="Times New Roman" w:hAnsi="Times New Roman"/>
                <w:b/>
                <w:bCs/>
                <w:lang w:val="uk-UA"/>
              </w:rPr>
              <w:t>03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4" o:spid="_x0000_s1031" type="#_x0000_t32" style="position:absolute;left:0;text-align:left;margin-left:-3.4pt;margin-top:9.8pt;width:15.9pt;height:46.3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  <w:lang w:val="uk-UA"/>
              </w:rPr>
              <w:t>ОК.05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 id="AutoShape 25" o:spid="_x0000_s1032" type="#_x0000_t32" style="position:absolute;left:0;text-align:left;margin-left:44.15pt;margin-top:7.55pt;width:0;height:28.35pt;z-index:14;visibility:visible;mso-position-horizontal-relative:text;mso-position-vertical-relative:text">
                  <v:stroke endarrow="block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  <w:lang w:val="uk-UA"/>
              </w:rPr>
              <w:t>ОК.08</w: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3" o:spid="_x0000_s1033" type="#_x0000_t32" style="position:absolute;left:0;text-align:left;margin-left:45.2pt;margin-top:8.7pt;width:15.9pt;height:18pt;flip:y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  <w:bCs/>
              </w:rPr>
              <w:t>ОК.</w:t>
            </w:r>
            <w:r w:rsidR="00CF4D07">
              <w:rPr>
                <w:rFonts w:ascii="Times New Roman" w:hAnsi="Times New Roman"/>
                <w:b/>
                <w:bCs/>
                <w:lang w:val="uk-UA"/>
              </w:rPr>
              <w:t>05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9" o:spid="_x0000_s1034" type="#_x0000_t32" style="position:absolute;left:0;text-align:left;margin-left:35.95pt;margin-top:8.6pt;width:34.45pt;height:86.5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</w:rPr>
              <w:t>ОК.</w:t>
            </w:r>
            <w:r w:rsidR="00CF4D07">
              <w:rPr>
                <w:rFonts w:ascii="Times New Roman" w:hAnsi="Times New Roman"/>
                <w:b/>
                <w:lang w:val="uk-UA"/>
              </w:rPr>
              <w:t>06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ВБ.</w:t>
            </w:r>
            <w:r w:rsidRPr="002F0A6D">
              <w:rPr>
                <w:rFonts w:ascii="Times New Roman" w:hAnsi="Times New Roman"/>
                <w:b/>
                <w:lang w:val="uk-UA"/>
              </w:rPr>
              <w:t>01</w:t>
            </w:r>
            <w:r w:rsidR="00955128">
              <w:rPr>
                <w:noProof/>
                <w:lang w:eastAsia="ru-RU"/>
              </w:rPr>
              <w:pict>
                <v:shape id="AutoShape 22" o:spid="_x0000_s1035" type="#_x0000_t32" style="position:absolute;left:0;text-align:left;margin-left:44.15pt;margin-top:8.7pt;width:5.35pt;height:25.5pt;flip:x;z-index:15;visibility:visible;mso-position-horizontal-relative:text;mso-position-vertical-relative:text">
                  <v:stroke endarrow="block"/>
                  <o:lock v:ext="edit" shapetype="f"/>
                </v:shape>
              </w:pic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 id="AutoShape 21" o:spid="_x0000_s1036" type="#_x0000_t32" style="position:absolute;left:0;text-align:left;margin-left:49.5pt;margin-top:8.45pt;width:37.3pt;height:36.45pt;flip:y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">
                  <v:stroke endarrow="block"/>
                  <o:lock v:ext="edit" shapetype="f"/>
                </v:shape>
              </w:pic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1" o:spid="_x0000_s1037" type="#_x0000_t32" style="position:absolute;left:0;text-align:left;margin-left:45.2pt;margin-top:7pt;width:15.9pt;height:24.2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" strokeweight=".5pt">
                  <v:stroke endarrow="block" joinstyle="miter"/>
                  <o:lock v:ext="edit" shapetype="f"/>
                </v:shape>
              </w:pict>
            </w:r>
            <w:r w:rsidR="00CF4D07">
              <w:rPr>
                <w:rFonts w:ascii="Times New Roman" w:hAnsi="Times New Roman"/>
                <w:b/>
                <w:bCs/>
                <w:lang w:val="uk-UA"/>
              </w:rPr>
              <w:t>ОК.06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2" o:spid="_x0000_s1038" type="#_x0000_t32" style="position:absolute;left:0;text-align:left;margin-left:46.15pt;margin-top:6.9pt;width:19.4pt;height:0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</w:rPr>
              <w:t>ОК.</w:t>
            </w:r>
            <w:r w:rsidR="00CF4D07">
              <w:rPr>
                <w:rFonts w:ascii="Times New Roman" w:hAnsi="Times New Roman"/>
                <w:b/>
                <w:lang w:val="uk-UA"/>
              </w:rPr>
              <w:t>07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ВБ.</w:t>
            </w:r>
            <w:r w:rsidRPr="002F0A6D">
              <w:rPr>
                <w:rFonts w:ascii="Times New Roman" w:hAnsi="Times New Roman"/>
                <w:b/>
                <w:lang w:val="uk-UA"/>
              </w:rPr>
              <w:t>0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955128">
              <w:rPr>
                <w:noProof/>
                <w:lang w:eastAsia="ru-RU"/>
              </w:rPr>
              <w:pict>
                <v:shape id="AutoShape 18" o:spid="_x0000_s1039" type="#_x0000_t32" style="position:absolute;left:0;text-align:left;margin-left:44.15pt;margin-top:6.9pt;width:5.35pt;height:24.35pt;flip:x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">
                  <v:stroke endarrow="block"/>
                  <o:lock v:ext="edit" shapetype="f"/>
                </v:shape>
              </w:pic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ОК.07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F0A6D">
              <w:rPr>
                <w:rFonts w:ascii="Times New Roman" w:hAnsi="Times New Roman"/>
                <w:b/>
              </w:rPr>
              <w:t>ВБ.</w:t>
            </w:r>
            <w:r w:rsidRPr="002F0A6D">
              <w:rPr>
                <w:rFonts w:ascii="Times New Roman" w:hAnsi="Times New Roman"/>
                <w:b/>
                <w:lang w:val="uk-UA"/>
              </w:rPr>
              <w:t>07</w:t>
            </w: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F0A6D">
              <w:rPr>
                <w:rFonts w:ascii="Times New Roman" w:hAnsi="Times New Roman"/>
                <w:b/>
                <w:bCs/>
              </w:rPr>
              <w:t>ВБ.</w:t>
            </w:r>
            <w:r>
              <w:rPr>
                <w:rFonts w:ascii="Times New Roman" w:hAnsi="Times New Roman"/>
                <w:b/>
                <w:bCs/>
                <w:lang w:val="uk-UA"/>
              </w:rPr>
              <w:t>02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955128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noProof/>
                <w:lang w:eastAsia="ru-RU"/>
              </w:rPr>
              <w:pict>
                <v:shape id="Прямая со стрелкой 6" o:spid="_x0000_s1040" type="#_x0000_t32" style="position:absolute;left:0;text-align:left;margin-left:35.8pt;margin-top:13.1pt;width:0;height:13.8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" strokeweight=".5pt">
                  <v:stroke endarrow="block" joinstyle="miter"/>
                  <o:lock v:ext="edit" shapetype="f"/>
                </v:shape>
              </w:pict>
            </w:r>
            <w:r w:rsidR="00CF4D07" w:rsidRPr="002F0A6D">
              <w:rPr>
                <w:rFonts w:ascii="Times New Roman" w:hAnsi="Times New Roman"/>
                <w:b/>
              </w:rPr>
              <w:t>ВБ.</w:t>
            </w:r>
            <w:r w:rsidR="00CF4D07">
              <w:rPr>
                <w:rFonts w:ascii="Times New Roman" w:hAnsi="Times New Roman"/>
                <w:b/>
                <w:lang w:val="uk-UA"/>
              </w:rPr>
              <w:t>03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D07" w:rsidRPr="002F0A6D" w:rsidTr="002F0A6D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F0A6D">
              <w:rPr>
                <w:rFonts w:ascii="Times New Roman" w:hAnsi="Times New Roman"/>
                <w:b/>
                <w:bCs/>
              </w:rPr>
              <w:t>ВБ.</w:t>
            </w:r>
            <w:r w:rsidRPr="002F0A6D">
              <w:rPr>
                <w:rFonts w:ascii="Times New Roman" w:hAnsi="Times New Roman"/>
                <w:b/>
                <w:bCs/>
                <w:lang w:val="uk-UA"/>
              </w:rPr>
              <w:t>06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ВБ.04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D07" w:rsidRPr="002F0A6D" w:rsidRDefault="00CF4D07" w:rsidP="002F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F4D07" w:rsidRPr="00AA5B58" w:rsidRDefault="00CF4D07" w:rsidP="00AA5B58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br w:type="textWrapping" w:clear="all"/>
      </w:r>
    </w:p>
    <w:p w:rsidR="00CF4D07" w:rsidRPr="00AA5B58" w:rsidRDefault="00CF4D07" w:rsidP="00AA5B58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280016" w:rsidRDefault="00CF4D07" w:rsidP="00280016">
      <w:pPr>
        <w:pStyle w:val="a3"/>
        <w:numPr>
          <w:ilvl w:val="0"/>
          <w:numId w:val="15"/>
        </w:numPr>
        <w:jc w:val="center"/>
        <w:rPr>
          <w:b/>
        </w:rPr>
      </w:pPr>
      <w:r w:rsidRPr="00280016">
        <w:rPr>
          <w:b/>
        </w:rPr>
        <w:t>Форма атестації здобувачів вищої освіти</w:t>
      </w:r>
    </w:p>
    <w:p w:rsidR="00CF4D07" w:rsidRPr="00280016" w:rsidRDefault="00CF4D07" w:rsidP="00EF5A80">
      <w:pPr>
        <w:pStyle w:val="a3"/>
        <w:rPr>
          <w:b/>
        </w:rPr>
      </w:pPr>
    </w:p>
    <w:p w:rsidR="00CF4D07" w:rsidRPr="00DD77AF" w:rsidRDefault="00CF4D07" w:rsidP="005E17C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A5B58">
        <w:rPr>
          <w:rFonts w:ascii="Times New Roman" w:hAnsi="Times New Roman"/>
          <w:sz w:val="24"/>
          <w:szCs w:val="24"/>
          <w:lang w:val="uk-UA"/>
        </w:rPr>
        <w:t xml:space="preserve">Атестація випускників освітньої програми спеціальності 014 Середня освіта (Мова і література (англійська)) проводиться у формі кваліфікаційного </w:t>
      </w:r>
      <w:r>
        <w:rPr>
          <w:rFonts w:ascii="Times New Roman" w:hAnsi="Times New Roman"/>
          <w:sz w:val="24"/>
          <w:szCs w:val="24"/>
          <w:lang w:val="uk-UA"/>
        </w:rPr>
        <w:t>екзамен</w:t>
      </w:r>
      <w:r w:rsidRPr="00AA5B58">
        <w:rPr>
          <w:rFonts w:ascii="Times New Roman" w:hAnsi="Times New Roman"/>
          <w:sz w:val="24"/>
          <w:szCs w:val="24"/>
          <w:lang w:val="uk-UA"/>
        </w:rPr>
        <w:t xml:space="preserve">у та завершується </w:t>
      </w:r>
      <w:proofErr w:type="spellStart"/>
      <w:r w:rsidRPr="00AA5B58">
        <w:rPr>
          <w:rFonts w:ascii="Times New Roman" w:hAnsi="Times New Roman"/>
          <w:sz w:val="24"/>
          <w:szCs w:val="24"/>
          <w:lang w:val="uk-UA"/>
        </w:rPr>
        <w:t>видачею</w:t>
      </w:r>
      <w:proofErr w:type="spellEnd"/>
      <w:r w:rsidRPr="00AA5B58">
        <w:rPr>
          <w:rFonts w:ascii="Times New Roman" w:hAnsi="Times New Roman"/>
          <w:sz w:val="24"/>
          <w:szCs w:val="24"/>
          <w:lang w:val="uk-UA"/>
        </w:rPr>
        <w:t xml:space="preserve"> документу встановленого зразка про присудження йому ступеня </w:t>
      </w:r>
      <w:r w:rsidRPr="00F2569F">
        <w:rPr>
          <w:rFonts w:ascii="Times New Roman" w:hAnsi="Times New Roman"/>
          <w:sz w:val="24"/>
          <w:szCs w:val="24"/>
          <w:lang w:val="uk-UA"/>
        </w:rPr>
        <w:t xml:space="preserve">магістра із присвоєнням кваліфікації: </w:t>
      </w:r>
      <w:r w:rsidRPr="00803433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Магістр 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середньої освіти,</w:t>
      </w:r>
      <w:r w:rsidRPr="00803433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викладач  англійсько</w:t>
      </w:r>
      <w:r w:rsidRPr="00803433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ї мов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t>и і тітератури закладу вищої освіти.</w:t>
      </w:r>
    </w:p>
    <w:p w:rsidR="00CF4D07" w:rsidRPr="00AA5B58" w:rsidRDefault="00CF4D07" w:rsidP="00AA5B58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 xml:space="preserve">4. Матриця відповідності програмних компетентностей </w:t>
      </w: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компонентам освітньої програми</w:t>
      </w:r>
    </w:p>
    <w:p w:rsidR="00CF4D07" w:rsidRPr="00AA5B58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CF4D07" w:rsidRPr="002F0A6D" w:rsidTr="00542796">
        <w:trPr>
          <w:cantSplit/>
          <w:trHeight w:val="1134"/>
        </w:trPr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1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2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3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4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5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6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7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8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9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1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2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3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4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5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6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7</w:t>
            </w: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 8</w:t>
            </w:r>
          </w:p>
        </w:tc>
        <w:tc>
          <w:tcPr>
            <w:tcW w:w="473" w:type="dxa"/>
            <w:textDirection w:val="btLr"/>
          </w:tcPr>
          <w:p w:rsidR="00CF4D07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9</w:t>
            </w:r>
          </w:p>
          <w:p w:rsidR="00CF4D07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10</w:t>
            </w: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01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 . 02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F4D07" w:rsidRPr="002F0A6D" w:rsidTr="00542796">
        <w:trPr>
          <w:trHeight w:val="70"/>
        </w:trPr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03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04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05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06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07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542796">
        <w:tc>
          <w:tcPr>
            <w:tcW w:w="996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473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</w:tbl>
    <w:p w:rsidR="00CF4D07" w:rsidRPr="00AA5B58" w:rsidRDefault="00CF4D07" w:rsidP="00280016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280016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280016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</w:p>
    <w:p w:rsidR="00CF4D07" w:rsidRPr="00AA5B58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 xml:space="preserve">5. Матриця забезпечення програмних результатів навчання (ПРН) </w:t>
      </w:r>
    </w:p>
    <w:p w:rsidR="00CF4D07" w:rsidRPr="00AA5B58" w:rsidRDefault="00CF4D07" w:rsidP="00280016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b/>
          <w:noProof/>
          <w:sz w:val="24"/>
          <w:szCs w:val="24"/>
          <w:lang w:val="uk-UA" w:eastAsia="uk-UA"/>
        </w:rPr>
        <w:t>відповідним компонентам освітньої програми</w:t>
      </w:r>
    </w:p>
    <w:p w:rsidR="00CF4D07" w:rsidRPr="00AA5B58" w:rsidRDefault="00CF4D07" w:rsidP="00280016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9"/>
        <w:gridCol w:w="598"/>
        <w:gridCol w:w="597"/>
        <w:gridCol w:w="587"/>
        <w:gridCol w:w="625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</w:tblGrid>
      <w:tr w:rsidR="00CF4D07" w:rsidRPr="002F0A6D" w:rsidTr="00741B97">
        <w:trPr>
          <w:cantSplit/>
          <w:trHeight w:val="1134"/>
        </w:trPr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98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1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2</w:t>
            </w:r>
          </w:p>
        </w:tc>
        <w:tc>
          <w:tcPr>
            <w:tcW w:w="58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3</w:t>
            </w:r>
          </w:p>
        </w:tc>
        <w:tc>
          <w:tcPr>
            <w:tcW w:w="625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4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5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6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7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8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9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10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11</w:t>
            </w:r>
          </w:p>
        </w:tc>
        <w:tc>
          <w:tcPr>
            <w:tcW w:w="597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12</w:t>
            </w:r>
          </w:p>
        </w:tc>
        <w:tc>
          <w:tcPr>
            <w:tcW w:w="598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13</w:t>
            </w:r>
          </w:p>
        </w:tc>
        <w:tc>
          <w:tcPr>
            <w:tcW w:w="598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 14</w:t>
            </w:r>
          </w:p>
        </w:tc>
        <w:tc>
          <w:tcPr>
            <w:tcW w:w="598" w:type="dxa"/>
            <w:textDirection w:val="btLr"/>
          </w:tcPr>
          <w:p w:rsidR="00CF4D07" w:rsidRPr="002F0A6D" w:rsidRDefault="00CF4D07" w:rsidP="002F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ПРН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15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01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 . 02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03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04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05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06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 07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  <w:tr w:rsidR="00CF4D07" w:rsidRPr="002F0A6D" w:rsidTr="00741B97">
        <w:tc>
          <w:tcPr>
            <w:tcW w:w="1479" w:type="dxa"/>
          </w:tcPr>
          <w:p w:rsidR="00CF4D07" w:rsidRPr="002F0A6D" w:rsidRDefault="00CF4D07" w:rsidP="002F0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 .08</w:t>
            </w: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2F0A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598" w:type="dxa"/>
          </w:tcPr>
          <w:p w:rsidR="00CF4D07" w:rsidRPr="002F0A6D" w:rsidRDefault="00CF4D07" w:rsidP="0047220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F0A6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*</w:t>
            </w:r>
          </w:p>
        </w:tc>
      </w:tr>
    </w:tbl>
    <w:p w:rsidR="00CF4D07" w:rsidRPr="00AA5B58" w:rsidRDefault="00CF4D07" w:rsidP="00280016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Керівник проєктної групи  _______________________________________ </w: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t>Заскалєта С.Г.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AA5B58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                                                              (підпис, ПІБ, дата)</w:t>
      </w: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Pr="00AA5B58" w:rsidRDefault="00CF4D07" w:rsidP="00AA5B58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:rsidR="00CF4D07" w:rsidRDefault="00CF4D07"/>
    <w:sectPr w:rsidR="00CF4D07" w:rsidSect="00A7771F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E8C21B"/>
    <w:multiLevelType w:val="singleLevel"/>
    <w:tmpl w:val="CBE8C21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DFCBBED2"/>
    <w:multiLevelType w:val="singleLevel"/>
    <w:tmpl w:val="DFCBBED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2" w15:restartNumberingAfterBreak="0">
    <w:nsid w:val="E77913D9"/>
    <w:multiLevelType w:val="singleLevel"/>
    <w:tmpl w:val="E77913D9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 w15:restartNumberingAfterBreak="0">
    <w:nsid w:val="F97B46B9"/>
    <w:multiLevelType w:val="singleLevel"/>
    <w:tmpl w:val="F97B46B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 w15:restartNumberingAfterBreak="0">
    <w:nsid w:val="11907C62"/>
    <w:multiLevelType w:val="hybridMultilevel"/>
    <w:tmpl w:val="48625896"/>
    <w:lvl w:ilvl="0" w:tplc="E35E1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5DDA"/>
    <w:multiLevelType w:val="multilevel"/>
    <w:tmpl w:val="5B1E17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19A87ADC"/>
    <w:multiLevelType w:val="hybridMultilevel"/>
    <w:tmpl w:val="E4D6817E"/>
    <w:lvl w:ilvl="0" w:tplc="393C120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1D8A5FB2"/>
    <w:multiLevelType w:val="multilevel"/>
    <w:tmpl w:val="A5D0CE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 w15:restartNumberingAfterBreak="0">
    <w:nsid w:val="254575C5"/>
    <w:multiLevelType w:val="hybridMultilevel"/>
    <w:tmpl w:val="F57C39D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27E"/>
    <w:multiLevelType w:val="hybridMultilevel"/>
    <w:tmpl w:val="CC36D026"/>
    <w:lvl w:ilvl="0" w:tplc="C75CB7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51C6E"/>
    <w:multiLevelType w:val="hybridMultilevel"/>
    <w:tmpl w:val="E4D6817E"/>
    <w:lvl w:ilvl="0" w:tplc="393C120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 w15:restartNumberingAfterBreak="0">
    <w:nsid w:val="34376E3D"/>
    <w:multiLevelType w:val="hybridMultilevel"/>
    <w:tmpl w:val="C5747138"/>
    <w:lvl w:ilvl="0" w:tplc="061221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213CF7"/>
    <w:multiLevelType w:val="hybridMultilevel"/>
    <w:tmpl w:val="B118511C"/>
    <w:lvl w:ilvl="0" w:tplc="026898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84641"/>
    <w:multiLevelType w:val="multilevel"/>
    <w:tmpl w:val="B7B2A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4A75CAD"/>
    <w:multiLevelType w:val="hybridMultilevel"/>
    <w:tmpl w:val="8E1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25338E"/>
    <w:multiLevelType w:val="hybridMultilevel"/>
    <w:tmpl w:val="234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CA680B"/>
    <w:multiLevelType w:val="hybridMultilevel"/>
    <w:tmpl w:val="DB120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B44CD3"/>
    <w:multiLevelType w:val="hybridMultilevel"/>
    <w:tmpl w:val="ADF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1EE4"/>
    <w:multiLevelType w:val="multilevel"/>
    <w:tmpl w:val="36B06476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4" w:hanging="2160"/>
      </w:pPr>
      <w:rPr>
        <w:rFonts w:cs="Times New Roman" w:hint="default"/>
      </w:rPr>
    </w:lvl>
  </w:abstractNum>
  <w:abstractNum w:abstractNumId="19" w15:restartNumberingAfterBreak="0">
    <w:nsid w:val="742A3CFF"/>
    <w:multiLevelType w:val="hybridMultilevel"/>
    <w:tmpl w:val="649E5A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DE358E"/>
    <w:multiLevelType w:val="hybridMultilevel"/>
    <w:tmpl w:val="C5747138"/>
    <w:lvl w:ilvl="0" w:tplc="061221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B58"/>
    <w:rsid w:val="00016E2B"/>
    <w:rsid w:val="00041564"/>
    <w:rsid w:val="00050DE3"/>
    <w:rsid w:val="000652B5"/>
    <w:rsid w:val="00073CB5"/>
    <w:rsid w:val="0007436F"/>
    <w:rsid w:val="000F75DC"/>
    <w:rsid w:val="00103A8C"/>
    <w:rsid w:val="001641D5"/>
    <w:rsid w:val="00164303"/>
    <w:rsid w:val="00167E5C"/>
    <w:rsid w:val="001743E5"/>
    <w:rsid w:val="0017530F"/>
    <w:rsid w:val="00185478"/>
    <w:rsid w:val="001868C1"/>
    <w:rsid w:val="00190C69"/>
    <w:rsid w:val="001C75D5"/>
    <w:rsid w:val="001D1C93"/>
    <w:rsid w:val="001D26D5"/>
    <w:rsid w:val="001E1343"/>
    <w:rsid w:val="002076A0"/>
    <w:rsid w:val="00223B2A"/>
    <w:rsid w:val="0023243C"/>
    <w:rsid w:val="0026013B"/>
    <w:rsid w:val="002746C5"/>
    <w:rsid w:val="00280016"/>
    <w:rsid w:val="00292957"/>
    <w:rsid w:val="002F0A6D"/>
    <w:rsid w:val="00324E18"/>
    <w:rsid w:val="003315CB"/>
    <w:rsid w:val="003323C6"/>
    <w:rsid w:val="00377535"/>
    <w:rsid w:val="00394FBF"/>
    <w:rsid w:val="003C3B39"/>
    <w:rsid w:val="003D6FAF"/>
    <w:rsid w:val="003F77FB"/>
    <w:rsid w:val="0043459E"/>
    <w:rsid w:val="00467870"/>
    <w:rsid w:val="0047220D"/>
    <w:rsid w:val="004869DA"/>
    <w:rsid w:val="00497BE3"/>
    <w:rsid w:val="004E620E"/>
    <w:rsid w:val="005204B0"/>
    <w:rsid w:val="005207AA"/>
    <w:rsid w:val="00521101"/>
    <w:rsid w:val="00542796"/>
    <w:rsid w:val="00556871"/>
    <w:rsid w:val="00564CA7"/>
    <w:rsid w:val="0056593E"/>
    <w:rsid w:val="005A2675"/>
    <w:rsid w:val="005A31C2"/>
    <w:rsid w:val="005B726F"/>
    <w:rsid w:val="005B79D5"/>
    <w:rsid w:val="005C23CF"/>
    <w:rsid w:val="005C4CB7"/>
    <w:rsid w:val="005D5F6A"/>
    <w:rsid w:val="005E17CD"/>
    <w:rsid w:val="005E65ED"/>
    <w:rsid w:val="005F2CB5"/>
    <w:rsid w:val="00605B55"/>
    <w:rsid w:val="00642234"/>
    <w:rsid w:val="00652C66"/>
    <w:rsid w:val="00670C3A"/>
    <w:rsid w:val="00672F66"/>
    <w:rsid w:val="00685283"/>
    <w:rsid w:val="006D2546"/>
    <w:rsid w:val="00712663"/>
    <w:rsid w:val="007206F5"/>
    <w:rsid w:val="00741B97"/>
    <w:rsid w:val="0075155E"/>
    <w:rsid w:val="00756CB7"/>
    <w:rsid w:val="007669F1"/>
    <w:rsid w:val="00767B74"/>
    <w:rsid w:val="00774CAC"/>
    <w:rsid w:val="00783F9C"/>
    <w:rsid w:val="00786ECB"/>
    <w:rsid w:val="00793798"/>
    <w:rsid w:val="007E03F2"/>
    <w:rsid w:val="00803433"/>
    <w:rsid w:val="00832DA4"/>
    <w:rsid w:val="008668B7"/>
    <w:rsid w:val="008860A8"/>
    <w:rsid w:val="00887CA3"/>
    <w:rsid w:val="008F32BB"/>
    <w:rsid w:val="008F3476"/>
    <w:rsid w:val="008F52A8"/>
    <w:rsid w:val="00900E5B"/>
    <w:rsid w:val="009026C1"/>
    <w:rsid w:val="00936ADA"/>
    <w:rsid w:val="00936EEC"/>
    <w:rsid w:val="00955128"/>
    <w:rsid w:val="009663A3"/>
    <w:rsid w:val="009671E6"/>
    <w:rsid w:val="00987932"/>
    <w:rsid w:val="009A789F"/>
    <w:rsid w:val="009B0788"/>
    <w:rsid w:val="009B4945"/>
    <w:rsid w:val="009C1513"/>
    <w:rsid w:val="009C176D"/>
    <w:rsid w:val="009D7A43"/>
    <w:rsid w:val="009F43EC"/>
    <w:rsid w:val="00A016A7"/>
    <w:rsid w:val="00A33FD3"/>
    <w:rsid w:val="00A40DC3"/>
    <w:rsid w:val="00A7577E"/>
    <w:rsid w:val="00A7745C"/>
    <w:rsid w:val="00A7771F"/>
    <w:rsid w:val="00A82D2C"/>
    <w:rsid w:val="00AA5B58"/>
    <w:rsid w:val="00AA7340"/>
    <w:rsid w:val="00AD1666"/>
    <w:rsid w:val="00AE5FEF"/>
    <w:rsid w:val="00AE6B5F"/>
    <w:rsid w:val="00B021D6"/>
    <w:rsid w:val="00B10E65"/>
    <w:rsid w:val="00B34D1B"/>
    <w:rsid w:val="00B56183"/>
    <w:rsid w:val="00B72B54"/>
    <w:rsid w:val="00B75F53"/>
    <w:rsid w:val="00BA3927"/>
    <w:rsid w:val="00BB35B0"/>
    <w:rsid w:val="00BE19E4"/>
    <w:rsid w:val="00BF41E8"/>
    <w:rsid w:val="00BF5E58"/>
    <w:rsid w:val="00BF721B"/>
    <w:rsid w:val="00C01F97"/>
    <w:rsid w:val="00C11C45"/>
    <w:rsid w:val="00C20F96"/>
    <w:rsid w:val="00C271C6"/>
    <w:rsid w:val="00C507DF"/>
    <w:rsid w:val="00C6184C"/>
    <w:rsid w:val="00C81C2D"/>
    <w:rsid w:val="00CA166F"/>
    <w:rsid w:val="00CE086F"/>
    <w:rsid w:val="00CF336C"/>
    <w:rsid w:val="00CF4D07"/>
    <w:rsid w:val="00D06037"/>
    <w:rsid w:val="00D12CE7"/>
    <w:rsid w:val="00D5747B"/>
    <w:rsid w:val="00D65593"/>
    <w:rsid w:val="00D7604B"/>
    <w:rsid w:val="00D91E98"/>
    <w:rsid w:val="00D92561"/>
    <w:rsid w:val="00DC3466"/>
    <w:rsid w:val="00DD13A2"/>
    <w:rsid w:val="00DD77AF"/>
    <w:rsid w:val="00DE2B0D"/>
    <w:rsid w:val="00DE61D5"/>
    <w:rsid w:val="00DF08FF"/>
    <w:rsid w:val="00E06603"/>
    <w:rsid w:val="00E07663"/>
    <w:rsid w:val="00E45925"/>
    <w:rsid w:val="00EA6E59"/>
    <w:rsid w:val="00EA76C2"/>
    <w:rsid w:val="00EB72D7"/>
    <w:rsid w:val="00EE333C"/>
    <w:rsid w:val="00EE518B"/>
    <w:rsid w:val="00EF3F85"/>
    <w:rsid w:val="00EF5A80"/>
    <w:rsid w:val="00F06D6D"/>
    <w:rsid w:val="00F2569F"/>
    <w:rsid w:val="00F31B45"/>
    <w:rsid w:val="00F32E2D"/>
    <w:rsid w:val="00F36152"/>
    <w:rsid w:val="00F3699F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1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10"/>
        <o:r id="V:Rule4" type="connector" idref="#Прямая со стрелкой 7"/>
        <o:r id="V:Rule5" type="connector" idref="#Прямая со стрелкой 5"/>
        <o:r id="V:Rule6" type="connector" idref="#Прямая со стрелкой 4"/>
        <o:r id="V:Rule7" type="connector" idref="#AutoShape 25"/>
        <o:r id="V:Rule8" type="connector" idref="#Прямая со стрелкой 3"/>
        <o:r id="V:Rule9" type="connector" idref="#Прямая со стрелкой 9"/>
        <o:r id="V:Rule10" type="connector" idref="#AutoShape 22"/>
        <o:r id="V:Rule11" type="connector" idref="#AutoShape 21"/>
        <o:r id="V:Rule12" type="connector" idref="#Прямая со стрелкой 1"/>
        <o:r id="V:Rule13" type="connector" idref="#Прямая со стрелкой 2"/>
        <o:r id="V:Rule14" type="connector" idref="#AutoShape 18"/>
        <o:r id="V:Rule15" type="connector" idref="#Прямая со стрелкой 6"/>
      </o:rules>
    </o:shapelayout>
  </w:shapeDefaults>
  <w:decimalSymbol w:val="."/>
  <w:listSeparator w:val=","/>
  <w14:docId w14:val="57237576"/>
  <w15:docId w15:val="{DC225AB3-BBD0-47E0-AD3A-ED8DA8F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69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58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AA5B58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uk-UA"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AA5B58"/>
    <w:rPr>
      <w:rFonts w:ascii="Tahoma" w:hAnsi="Tahoma" w:cs="Tahoma"/>
      <w:noProof/>
      <w:sz w:val="16"/>
      <w:szCs w:val="16"/>
      <w:lang w:val="uk-UA" w:eastAsia="uk-UA"/>
    </w:rPr>
  </w:style>
  <w:style w:type="table" w:styleId="a6">
    <w:name w:val="Table Grid"/>
    <w:basedOn w:val="a1"/>
    <w:uiPriority w:val="99"/>
    <w:rsid w:val="00AA5B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A5B5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AA5B58"/>
    <w:rPr>
      <w:rFonts w:ascii="Times New Roman" w:hAnsi="Times New Roman" w:cs="Times New Roman"/>
      <w:noProof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AA5B5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AA5B58"/>
    <w:rPr>
      <w:rFonts w:ascii="Times New Roman" w:hAnsi="Times New Roman" w:cs="Times New Roman"/>
      <w:noProof/>
      <w:sz w:val="24"/>
      <w:szCs w:val="24"/>
      <w:lang w:val="uk-UA" w:eastAsia="uk-UA"/>
    </w:rPr>
  </w:style>
  <w:style w:type="table" w:customStyle="1" w:styleId="TableNormal1">
    <w:name w:val="Table Normal1"/>
    <w:uiPriority w:val="99"/>
    <w:semiHidden/>
    <w:rsid w:val="00AA5B58"/>
    <w:pPr>
      <w:widowControl w:val="0"/>
      <w:autoSpaceDE w:val="0"/>
      <w:autoSpaceDN w:val="0"/>
    </w:pPr>
    <w:rPr>
      <w:rFonts w:eastAsia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AA5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Body Text"/>
    <w:basedOn w:val="a"/>
    <w:link w:val="ac"/>
    <w:uiPriority w:val="99"/>
    <w:rsid w:val="00AA5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uiPriority w:val="99"/>
    <w:locked/>
    <w:rsid w:val="00AA5B58"/>
    <w:rPr>
      <w:rFonts w:ascii="Times New Roman" w:hAnsi="Times New Roman" w:cs="Times New Roman"/>
      <w:sz w:val="28"/>
      <w:szCs w:val="28"/>
      <w:lang w:val="en-US"/>
    </w:rPr>
  </w:style>
  <w:style w:type="character" w:styleId="ad">
    <w:name w:val="Strong"/>
    <w:uiPriority w:val="99"/>
    <w:qFormat/>
    <w:rsid w:val="00F2569F"/>
    <w:rPr>
      <w:rFonts w:cs="Times New Roman"/>
      <w:b/>
      <w:bCs/>
    </w:rPr>
  </w:style>
  <w:style w:type="table" w:customStyle="1" w:styleId="1">
    <w:name w:val="Светлая сетка1"/>
    <w:uiPriority w:val="99"/>
    <w:rsid w:val="00EB72D7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12663"/>
  </w:style>
  <w:style w:type="character" w:customStyle="1" w:styleId="textexposedshow">
    <w:name w:val="text_exposed_show"/>
    <w:uiPriority w:val="99"/>
    <w:rsid w:val="007126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19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Факультет Іноземної філології</cp:lastModifiedBy>
  <cp:revision>60</cp:revision>
  <cp:lastPrinted>2021-03-31T11:53:00Z</cp:lastPrinted>
  <dcterms:created xsi:type="dcterms:W3CDTF">2020-11-16T14:24:00Z</dcterms:created>
  <dcterms:modified xsi:type="dcterms:W3CDTF">2021-03-31T11:55:00Z</dcterms:modified>
</cp:coreProperties>
</file>