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30" w:rsidRPr="00FB2330" w:rsidRDefault="00FB2330" w:rsidP="00FB23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30">
        <w:rPr>
          <w:rFonts w:ascii="Times New Roman" w:hAnsi="Times New Roman" w:cs="Times New Roman"/>
          <w:b/>
          <w:sz w:val="28"/>
          <w:szCs w:val="28"/>
        </w:rPr>
        <w:t xml:space="preserve">1. ІНСТРУКТИВНО-МЕТОДИЧНІ МАТЕРІАЛИ </w:t>
      </w:r>
    </w:p>
    <w:p w:rsidR="00FB2330" w:rsidRDefault="00FB2330" w:rsidP="00FB23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30">
        <w:rPr>
          <w:rFonts w:ascii="Times New Roman" w:hAnsi="Times New Roman" w:cs="Times New Roman"/>
          <w:b/>
          <w:sz w:val="28"/>
          <w:szCs w:val="28"/>
        </w:rPr>
        <w:t>ДО ЛЕКЦІЙНИХ ЗАНЯТЬ</w:t>
      </w:r>
    </w:p>
    <w:p w:rsidR="00031361" w:rsidRPr="00434CF6" w:rsidRDefault="00434CF6" w:rsidP="00434C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CF6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434CF6">
        <w:rPr>
          <w:rFonts w:ascii="Times New Roman" w:hAnsi="Times New Roman" w:cs="Times New Roman"/>
          <w:b/>
          <w:sz w:val="28"/>
          <w:szCs w:val="28"/>
        </w:rPr>
        <w:t xml:space="preserve"> №1.</w:t>
      </w:r>
      <w:r w:rsidR="00031361" w:rsidRPr="00434CF6">
        <w:rPr>
          <w:rFonts w:ascii="Times New Roman" w:hAnsi="Times New Roman" w:cs="Times New Roman"/>
          <w:b/>
          <w:sz w:val="28"/>
          <w:szCs w:val="28"/>
        </w:rPr>
        <w:t xml:space="preserve"> Наука як система </w:t>
      </w:r>
      <w:proofErr w:type="spellStart"/>
      <w:r w:rsidR="00031361" w:rsidRPr="00434CF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F51839" w:rsidRPr="00F51839" w:rsidRDefault="00031361" w:rsidP="00F51839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51839">
        <w:rPr>
          <w:rFonts w:ascii="Times New Roman" w:hAnsi="Times New Roman"/>
          <w:sz w:val="28"/>
          <w:szCs w:val="28"/>
        </w:rPr>
        <w:t>На</w:t>
      </w:r>
      <w:r w:rsidR="00F51839">
        <w:rPr>
          <w:rFonts w:ascii="Times New Roman" w:hAnsi="Times New Roman"/>
          <w:sz w:val="28"/>
          <w:szCs w:val="28"/>
        </w:rPr>
        <w:t>ука</w:t>
      </w:r>
      <w:r w:rsidR="00F51839">
        <w:rPr>
          <w:rFonts w:ascii="Times New Roman" w:hAnsi="Times New Roman"/>
          <w:sz w:val="28"/>
          <w:szCs w:val="28"/>
          <w:lang w:val="uk-UA"/>
        </w:rPr>
        <w:t>, її завдання та структура.</w:t>
      </w:r>
      <w:r w:rsidRPr="00F51839">
        <w:rPr>
          <w:rFonts w:ascii="Times New Roman" w:hAnsi="Times New Roman"/>
          <w:sz w:val="28"/>
          <w:szCs w:val="28"/>
        </w:rPr>
        <w:t xml:space="preserve"> </w:t>
      </w:r>
    </w:p>
    <w:p w:rsidR="00F51839" w:rsidRPr="00F51839" w:rsidRDefault="00031361" w:rsidP="00F51839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51839">
        <w:rPr>
          <w:rFonts w:ascii="Times New Roman" w:hAnsi="Times New Roman"/>
          <w:sz w:val="28"/>
          <w:szCs w:val="28"/>
          <w:lang w:val="uk-UA"/>
        </w:rPr>
        <w:t xml:space="preserve">Об'єкт </w:t>
      </w:r>
      <w:r w:rsidR="00F51839" w:rsidRPr="00F51839">
        <w:rPr>
          <w:rFonts w:ascii="Times New Roman" w:hAnsi="Times New Roman"/>
          <w:sz w:val="28"/>
          <w:szCs w:val="28"/>
          <w:lang w:val="uk-UA"/>
        </w:rPr>
        <w:t xml:space="preserve"> та с</w:t>
      </w:r>
      <w:r w:rsidRPr="00F51839">
        <w:rPr>
          <w:rFonts w:ascii="Times New Roman" w:hAnsi="Times New Roman"/>
          <w:sz w:val="28"/>
          <w:szCs w:val="28"/>
          <w:lang w:val="uk-UA"/>
        </w:rPr>
        <w:t>уб'єкт</w:t>
      </w:r>
      <w:r w:rsidR="00F51839" w:rsidRPr="00F51839">
        <w:rPr>
          <w:rFonts w:ascii="Times New Roman" w:hAnsi="Times New Roman"/>
          <w:sz w:val="28"/>
          <w:szCs w:val="28"/>
          <w:lang w:val="uk-UA"/>
        </w:rPr>
        <w:t xml:space="preserve"> науки</w:t>
      </w:r>
      <w:r w:rsidR="00F51839">
        <w:rPr>
          <w:rFonts w:ascii="Times New Roman" w:hAnsi="Times New Roman"/>
          <w:sz w:val="28"/>
          <w:szCs w:val="28"/>
          <w:lang w:val="uk-UA"/>
        </w:rPr>
        <w:t>.</w:t>
      </w:r>
      <w:r w:rsidRPr="00F518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1839" w:rsidRPr="00F51839" w:rsidRDefault="00F51839" w:rsidP="00F51839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суб'єктів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39DE" w:rsidRPr="00F51839" w:rsidRDefault="00A239DE" w:rsidP="00F51839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839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F51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839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F51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839">
        <w:rPr>
          <w:rFonts w:ascii="Times New Roman" w:hAnsi="Times New Roman"/>
          <w:sz w:val="28"/>
          <w:szCs w:val="28"/>
        </w:rPr>
        <w:t>пізнання</w:t>
      </w:r>
      <w:proofErr w:type="spellEnd"/>
    </w:p>
    <w:p w:rsidR="00BA4B71" w:rsidRDefault="00BA4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839" w:rsidRPr="006A7EB3" w:rsidRDefault="006A7EB3" w:rsidP="00F51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EB3">
        <w:rPr>
          <w:rFonts w:ascii="Times New Roman" w:hAnsi="Times New Roman" w:cs="Times New Roman"/>
          <w:b/>
          <w:sz w:val="28"/>
          <w:szCs w:val="28"/>
          <w:lang w:val="uk-UA"/>
        </w:rPr>
        <w:t>Лекція №2.</w:t>
      </w:r>
      <w:r w:rsidR="00434CF6" w:rsidRPr="006A7E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Наукове дослідження як форма розвитку науки</w:t>
      </w:r>
    </w:p>
    <w:p w:rsidR="00F51839" w:rsidRDefault="00F51839" w:rsidP="00F518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дослідження, його види.</w:t>
      </w:r>
    </w:p>
    <w:p w:rsidR="006A7EB3" w:rsidRDefault="00F51839" w:rsidP="00F518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Теоретичне пізнання та його структурні компоненти.</w:t>
      </w:r>
    </w:p>
    <w:p w:rsidR="00F51839" w:rsidRPr="00F51839" w:rsidRDefault="00F51839" w:rsidP="00F5183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Гіпотеза.</w:t>
      </w:r>
    </w:p>
    <w:p w:rsidR="006A7EB3" w:rsidRPr="004C1627" w:rsidRDefault="004C1627" w:rsidP="004C16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№ 3. </w:t>
      </w:r>
      <w:r w:rsidR="006A7EB3" w:rsidRPr="004C1627">
        <w:rPr>
          <w:rFonts w:ascii="Times New Roman" w:hAnsi="Times New Roman" w:cs="Times New Roman"/>
          <w:b/>
          <w:sz w:val="28"/>
          <w:szCs w:val="28"/>
          <w:lang w:val="uk-UA"/>
        </w:rPr>
        <w:t>Сутність наукового пізнання</w:t>
      </w:r>
    </w:p>
    <w:p w:rsidR="00AE338C" w:rsidRDefault="00AE338C" w:rsidP="00AE338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Наукове пізнання та його сутність.</w:t>
      </w:r>
    </w:p>
    <w:p w:rsidR="00AE338C" w:rsidRDefault="00AE338C" w:rsidP="00AE338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структурні елементи наукового пізнання.</w:t>
      </w:r>
    </w:p>
    <w:p w:rsidR="00AE338C" w:rsidRPr="00AE338C" w:rsidRDefault="00AE338C" w:rsidP="00AE338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нової ідеї у розвитку науки.</w:t>
      </w:r>
    </w:p>
    <w:p w:rsidR="004C1627" w:rsidRPr="004C1627" w:rsidRDefault="004C1627" w:rsidP="004C16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627">
        <w:rPr>
          <w:rFonts w:ascii="Times New Roman" w:hAnsi="Times New Roman" w:cs="Times New Roman"/>
          <w:b/>
          <w:sz w:val="28"/>
          <w:szCs w:val="28"/>
          <w:lang w:val="uk-UA"/>
        </w:rPr>
        <w:t>Лекція № 4. Поняття про методологію і методику наукових досліджень</w:t>
      </w:r>
    </w:p>
    <w:p w:rsidR="00AE338C" w:rsidRDefault="00AE338C" w:rsidP="00AE33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Методологія та її сутність.</w:t>
      </w:r>
    </w:p>
    <w:p w:rsidR="00AE338C" w:rsidRDefault="00AE338C" w:rsidP="00AE33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«метод».</w:t>
      </w:r>
    </w:p>
    <w:p w:rsidR="00AE338C" w:rsidRDefault="00AE338C" w:rsidP="00AE338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Методика дослідження та її класифікація.</w:t>
      </w:r>
    </w:p>
    <w:p w:rsidR="00C16463" w:rsidRPr="00065A21" w:rsidRDefault="00065A21" w:rsidP="00065A2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№ 5. </w:t>
      </w:r>
      <w:r w:rsidR="00C16463" w:rsidRPr="00065A21">
        <w:rPr>
          <w:rFonts w:ascii="Times New Roman" w:hAnsi="Times New Roman" w:cs="Times New Roman"/>
          <w:b/>
          <w:sz w:val="28"/>
          <w:szCs w:val="28"/>
          <w:lang w:val="uk-UA"/>
        </w:rPr>
        <w:t>Логіка процесу наукового дослідження</w:t>
      </w:r>
    </w:p>
    <w:p w:rsidR="00AE338C" w:rsidRDefault="00AE338C" w:rsidP="00AE338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38C">
        <w:rPr>
          <w:rFonts w:ascii="Times New Roman" w:hAnsi="Times New Roman"/>
          <w:sz w:val="28"/>
          <w:szCs w:val="28"/>
          <w:lang w:val="uk-UA"/>
        </w:rPr>
        <w:t xml:space="preserve">Наукове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та його </w:t>
      </w:r>
      <w:r w:rsidRPr="00AE338C">
        <w:rPr>
          <w:rFonts w:ascii="Times New Roman" w:hAnsi="Times New Roman"/>
          <w:sz w:val="28"/>
          <w:szCs w:val="28"/>
          <w:lang w:val="uk-UA"/>
        </w:rPr>
        <w:t>основні рівні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338C" w:rsidRPr="00AE338C" w:rsidRDefault="0050568F" w:rsidP="005056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Принцип побудови</w:t>
      </w:r>
      <w:r w:rsidRPr="0050568F">
        <w:rPr>
          <w:rFonts w:ascii="Times New Roman" w:hAnsi="Times New Roman"/>
          <w:sz w:val="28"/>
          <w:szCs w:val="28"/>
          <w:lang w:val="uk-UA"/>
        </w:rPr>
        <w:t xml:space="preserve"> теоретичних знань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568F" w:rsidRDefault="0050568F" w:rsidP="00AF13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0568F" w:rsidRDefault="0050568F" w:rsidP="00AF13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D2319" w:rsidRPr="00BD2319" w:rsidRDefault="00BD2319" w:rsidP="00AF13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ПЛАНИ СЕМІНАРСЬКИХ ЗАНЯТЬ</w:t>
      </w:r>
    </w:p>
    <w:p w:rsidR="00BD2319" w:rsidRPr="00BD2319" w:rsidRDefault="00BA4B71" w:rsidP="00AF13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Кредит 1</w:t>
      </w:r>
    </w:p>
    <w:p w:rsidR="00BD2319" w:rsidRPr="00BD2319" w:rsidRDefault="0050568F" w:rsidP="00AF13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ПОНЯТТЯ ПРО НАУКУ</w:t>
      </w:r>
    </w:p>
    <w:p w:rsidR="00BD2319" w:rsidRPr="00BD2319" w:rsidRDefault="00BD2319" w:rsidP="0050568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Семінар 1</w:t>
      </w:r>
    </w:p>
    <w:p w:rsidR="00BD2319" w:rsidRPr="00BD2319" w:rsidRDefault="00BD2319" w:rsidP="0050568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 заняття</w:t>
      </w:r>
    </w:p>
    <w:p w:rsidR="00BD2319" w:rsidRPr="00BD2319" w:rsidRDefault="00BD2319" w:rsidP="002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68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І. Теоретична частина</w:t>
      </w: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Наукові дослідження: сутність та особливості.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Методологія наукового дослідження. Рівні методології та їх компоненти.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Співвідношення методології, теорії і практики.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Принципи організації досліджень, їх сутність та особливості.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Характерні риси наукового дослідження та критерії ефективності наукових досліджень. Вимоги до наукового дослідження.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Логічна структура наукового дослідження. Основні етапи наукового дослід</w:t>
      </w:r>
      <w:r w:rsidR="005056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</w:t>
      </w: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ення.</w:t>
      </w:r>
    </w:p>
    <w:p w:rsidR="00BD2319" w:rsidRPr="0050568F" w:rsidRDefault="00BD2319" w:rsidP="002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0568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ІІ. Перевірка виконання самостійної роботи.</w:t>
      </w:r>
    </w:p>
    <w:p w:rsidR="00BD2319" w:rsidRPr="0050568F" w:rsidRDefault="00BD2319" w:rsidP="002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0568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ІІІ. Навчальна дискусія.</w:t>
      </w:r>
    </w:p>
    <w:p w:rsidR="00BD2319" w:rsidRDefault="000056C7" w:rsidP="000056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56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Кредит 2</w:t>
      </w:r>
    </w:p>
    <w:p w:rsidR="000056C7" w:rsidRDefault="000056C7" w:rsidP="000056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МЕТОДОЛОГІЯ І МЕТОДИ НАУКОВОГО </w:t>
      </w:r>
      <w:r w:rsidR="002A53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ДОСЛІДЖЕННЯ</w:t>
      </w:r>
    </w:p>
    <w:p w:rsidR="00BD2319" w:rsidRPr="00BD2319" w:rsidRDefault="000056C7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Семінар 2</w:t>
      </w:r>
    </w:p>
    <w:p w:rsidR="00BD2319" w:rsidRPr="00BD2319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Тема: Методи наукових досліджень </w:t>
      </w:r>
    </w:p>
    <w:p w:rsidR="00BD2319" w:rsidRPr="00BD2319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 заняття</w:t>
      </w:r>
    </w:p>
    <w:p w:rsidR="00BD2319" w:rsidRPr="002A539D" w:rsidRDefault="00BD2319" w:rsidP="002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A539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І. Теоретична частина.</w:t>
      </w:r>
    </w:p>
    <w:p w:rsidR="00BD2319" w:rsidRPr="00BD2319" w:rsidRDefault="00BD2319" w:rsidP="002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Понятійно</w:t>
      </w:r>
      <w:proofErr w:type="spellEnd"/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-категоріальний апарат теми.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Методи вивчення науково-теоретичних джерел: конспектування, реферування, анотування, цитування та ін.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Методи вивчення досліджуваного процесу в природних умовах: спостереження, бесіда, анкетування, тестування, інтерв’ювання та ін.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Методи вивчення досліджуваного процесу в спеціально змінених умовах: педагогічний експеримент, метод перевірки достовірності результатів дослідження.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Теоретичні методи: порівняльно-історичний аналіз, індукція, дедукція, моделювання та ін.</w:t>
      </w:r>
    </w:p>
    <w:p w:rsidR="00BD2319" w:rsidRPr="00BD2319" w:rsidRDefault="00BD2319" w:rsidP="002A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Методи обробки результатів дослідження: методи якісного аналізу, методи кількісного аналізу.</w:t>
      </w:r>
    </w:p>
    <w:p w:rsidR="00BD2319" w:rsidRPr="002A539D" w:rsidRDefault="00BD2319" w:rsidP="002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A539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ІІ. Перевірка виконання самостійної роботи.</w:t>
      </w:r>
    </w:p>
    <w:p w:rsidR="00BD2319" w:rsidRPr="002A539D" w:rsidRDefault="00BD2319" w:rsidP="002A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A539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ІІІ. Навчальна дискусія.</w:t>
      </w:r>
    </w:p>
    <w:p w:rsidR="002A539D" w:rsidRDefault="002A539D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D2319" w:rsidRPr="00BD2319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Семінар </w:t>
      </w:r>
      <w:r w:rsidR="007126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</w:p>
    <w:p w:rsidR="00BD2319" w:rsidRPr="00BD2319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Тема: Організація наукової роботи студентів у вищих навчальних закладах.</w:t>
      </w:r>
    </w:p>
    <w:p w:rsidR="00BD2319" w:rsidRPr="00A311CD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311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 заняття</w:t>
      </w:r>
    </w:p>
    <w:p w:rsidR="00BD2319" w:rsidRPr="0071264A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1264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І. Теоретична частина.</w:t>
      </w:r>
    </w:p>
    <w:p w:rsidR="00BD2319" w:rsidRPr="00BD2319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Понятійно</w:t>
      </w:r>
      <w:proofErr w:type="spellEnd"/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-категоріальний апарат теми.</w:t>
      </w:r>
    </w:p>
    <w:p w:rsidR="00BD2319" w:rsidRPr="00BD2319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Характеристика кваліфікаційних робіт.</w:t>
      </w:r>
    </w:p>
    <w:p w:rsidR="00BD2319" w:rsidRPr="00BD2319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Вимоги до змісту та оформлення кваліфікаційних робіт.</w:t>
      </w:r>
    </w:p>
    <w:p w:rsidR="00BD2319" w:rsidRPr="0071264A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1264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ІІ. Перевірка виконання самостійної роботи.</w:t>
      </w:r>
    </w:p>
    <w:p w:rsidR="00BD2319" w:rsidRPr="0071264A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1264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ІІІ. Підсумковий модульний контроль.</w:t>
      </w:r>
    </w:p>
    <w:p w:rsidR="00A311CD" w:rsidRDefault="00A311CD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Кредит 3</w:t>
      </w: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ОРГАНІЗАЦІЯ НАУКОВОЇ ДІЯЛЬНОСТІ</w:t>
      </w:r>
    </w:p>
    <w:p w:rsidR="00BD2319" w:rsidRPr="00BD2319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Семінар </w:t>
      </w:r>
      <w:r w:rsidR="007126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4,5.</w:t>
      </w:r>
    </w:p>
    <w:p w:rsidR="0071264A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Тема: Вимоги до написання тез наукових конференцій та статей </w:t>
      </w:r>
    </w:p>
    <w:p w:rsidR="00BD2319" w:rsidRDefault="00BD2319" w:rsidP="0071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311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 заняття</w:t>
      </w:r>
    </w:p>
    <w:p w:rsidR="00A311CD" w:rsidRPr="00A311CD" w:rsidRDefault="00A311CD" w:rsidP="0071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D2319" w:rsidRPr="0071264A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1264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І. Теоретична частина.</w:t>
      </w:r>
    </w:p>
    <w:p w:rsidR="00BD2319" w:rsidRPr="00BD2319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Понятійно</w:t>
      </w:r>
      <w:proofErr w:type="spellEnd"/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-категоріальний апарат теми.</w:t>
      </w:r>
    </w:p>
    <w:p w:rsidR="00BD2319" w:rsidRPr="00BD2319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Форми і види організації науково-дослідницької роботи студентів</w:t>
      </w:r>
    </w:p>
    <w:p w:rsidR="00BD2319" w:rsidRPr="00BD2319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Характеристика тез наукових конференцій та статей.</w:t>
      </w:r>
    </w:p>
    <w:p w:rsidR="00BD2319" w:rsidRPr="00BD2319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Вимоги до місту та оформлення тез наукових конференцій та статей.</w:t>
      </w:r>
    </w:p>
    <w:p w:rsidR="00BD2319" w:rsidRPr="0071264A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1264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ІІ. Перевірка виконання самостійної роботи.</w:t>
      </w:r>
    </w:p>
    <w:p w:rsidR="00BD2319" w:rsidRPr="0071264A" w:rsidRDefault="00BD2319" w:rsidP="00A3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1264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ІІІ. Навчальна дискусія.</w:t>
      </w:r>
    </w:p>
    <w:p w:rsidR="0071264A" w:rsidRDefault="0071264A" w:rsidP="00AF13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1264A" w:rsidRDefault="0071264A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311CD" w:rsidRDefault="00A311CD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D2319" w:rsidRPr="00BD2319" w:rsidRDefault="00BD2319" w:rsidP="007126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D23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ЗАВДАННЯ ДЛЯ САМОСТІЙНОЇ РОБОТИ</w:t>
      </w:r>
    </w:p>
    <w:p w:rsidR="00BD2319" w:rsidRPr="00AF133A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A31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Законспектуйте такі</w:t>
      </w:r>
      <w:r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теоретичні питання: Науков</w:t>
      </w:r>
      <w:r w:rsidR="00A31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дослідження. Види наукових досліджень. Характерні риси наукового дослідження. Критерії ефективності наукових досліджень. Вимоги до результатів наукового дослідження. Типи досліджень. Загальна характеристика психолого-педагогічних досліджень. Специфіка філологічних досліджень. Теоретичні основи та проблематика сучасних психолого-педагогічних та філологічних досліджень. Методологічні, теоретичні та прикладні проблеми досліджень.</w:t>
      </w:r>
    </w:p>
    <w:p w:rsidR="00BD2319" w:rsidRPr="00AF133A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A31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Самостійно опрацювати тему «</w:t>
      </w:r>
      <w:proofErr w:type="spellStart"/>
      <w:r w:rsidR="00A31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Понятійно</w:t>
      </w:r>
      <w:proofErr w:type="spellEnd"/>
      <w:r w:rsidR="00A31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-термінологічний апарат науки» та підготуватися до написання тестових завдань з теми</w:t>
      </w:r>
      <w:r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D2319" w:rsidRPr="00AF133A" w:rsidRDefault="00BD2319" w:rsidP="00AF13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Складіть перелік наукових установ України та світу, які розробляють проблеми відповідно</w:t>
      </w:r>
      <w:r w:rsidR="00A311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вашого напрямку підготовки. </w:t>
      </w:r>
      <w:r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основі аналізу тематики авторефератів дисертацій та публікацій у фахових виданнях складіть перелік (не менше 10) актуальних наукових проблем сьогодення.</w:t>
      </w:r>
    </w:p>
    <w:p w:rsidR="001E459B" w:rsidRDefault="00A311CD" w:rsidP="00AF13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1E459B"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Підготуйте </w:t>
      </w:r>
      <w:r w:rsid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реферат на одну із тем</w:t>
      </w:r>
      <w:r w:rsidR="001E459B"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Методологія: суть, ознаки.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Рівні методології, компоненти методологічних рівнів.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Принципи науково-педагогічного та філологічного дослідження.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Логічна структура наукового дослідження, основні етапи.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організації досліджень.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вивчення науково-теоретичних джерел: конспектування, реферування, анотування, цитування та ін.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вивчення педагогічного процесу в природних умовах: спостереження, бесіда, анкетування, тестування, інтерв’ювання та ін.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вивчення педагогічного процесу в спеціально змінених умовах: педагогічний експеримент, метод перевірки достовірності результатів дослідження.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Теоретичні методи: порівняльно-історичний аналіз, індукція, дедукція, моделювання та ін.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обробки результатів дослідження: методи якісного аналізу, методи кількісного аналізу. </w:t>
      </w:r>
    </w:p>
    <w:p w:rsidR="001E459B" w:rsidRDefault="001E459B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11)</w:t>
      </w:r>
      <w:r w:rsidRPr="001E4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Методологія філологічних досліджень. Специфіка методів.</w:t>
      </w:r>
    </w:p>
    <w:p w:rsidR="00BD2319" w:rsidRPr="00347737" w:rsidRDefault="001E459B" w:rsidP="00AF13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</w:t>
      </w:r>
      <w:r w:rsidRPr="0034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347737" w:rsidRPr="0034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Самостійно опрацювати тему «Методологія і методи наукових досліджень» та підготуватися до контрольної роботи.</w:t>
      </w:r>
    </w:p>
    <w:p w:rsidR="00347737" w:rsidRDefault="0071264A" w:rsidP="00AF13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Підготуйте </w:t>
      </w:r>
      <w:r w:rsidR="0034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мультимедійну презентацію на одну із тем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Методологія: суть, ознаки.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Рівні методології, компоненти методологічних рівнів.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Принципи науково-педагогічного та філологічного дослідження.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Логічна структура наукового дослідження, основні етапи.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організації досліджень.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вивчення науково-теоретичних джерел: конспектування, реферування, анотування, цитування та ін.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вивчення педагогічного процесу в природних умовах: спостереження, бесіда, анкетування, тестування, інтерв’ювання та ін.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вивчення педагогічного процесу в спеціально змінених умовах: педагогічний експеримент, метод перевірки достовірності результатів дослідження.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Теоретичні методи: порівняльно-історичний аналіз, індукція, дедукція, моделювання та ін. </w:t>
      </w:r>
    </w:p>
    <w:p w:rsidR="00347737" w:rsidRDefault="00347737" w:rsidP="00347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 обробки результатів дослідження: методи якісного аналізу, методи кількісного аналізу. </w:t>
      </w:r>
    </w:p>
    <w:p w:rsidR="00BD2319" w:rsidRPr="00AF133A" w:rsidRDefault="00347737" w:rsidP="00C24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11)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Методологія філологічних досліджень. Специфіка методів.</w:t>
      </w:r>
    </w:p>
    <w:p w:rsidR="00347737" w:rsidRDefault="0071264A" w:rsidP="00C245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BD2319" w:rsidRPr="00AF1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347737" w:rsidRPr="0034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Самостійно опрацювати тему «</w:t>
      </w:r>
      <w:r w:rsid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наукової діяльності в Україні</w:t>
      </w:r>
      <w:r w:rsidR="00347737" w:rsidRPr="0034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та підготуватися до контрольної роботи.</w:t>
      </w:r>
    </w:p>
    <w:p w:rsidR="00AF133A" w:rsidRDefault="00AF133A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51F" w:rsidRPr="00AF133A" w:rsidRDefault="00C2451F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133A" w:rsidRDefault="00AF133A" w:rsidP="00AF13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33564" w:rsidRDefault="00633564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Тестові завдання</w:t>
      </w:r>
    </w:p>
    <w:p w:rsidR="00633564" w:rsidRPr="006B6378" w:rsidRDefault="00633564" w:rsidP="00633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дисципліни «Методика та методологія наукових досліджень»</w:t>
      </w:r>
    </w:p>
    <w:p w:rsidR="00633564" w:rsidRPr="006B6378" w:rsidRDefault="00633564" w:rsidP="00633564">
      <w:pPr>
        <w:spacing w:after="0" w:line="360" w:lineRule="auto"/>
        <w:ind w:right="-71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  <w:r w:rsidRPr="006B637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>Варіант 1</w:t>
      </w:r>
    </w:p>
    <w:p w:rsidR="00633564" w:rsidRPr="006B6378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Об’єкт наукового дослідження -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процес або явище, що породжує проблемну ситуацію чи вимагає отримання більш детального знання;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явища, предмети, процеси, закономірності, які охоплює наукова проблема;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невирішені питання, сформульовані у процесі теоретичного осмислення;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знання, що набули загального визнання наукової спільноти.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Теми магістерських робіт визначає: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Міністерство освіти та науки України;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районне управління освіти;</w:t>
      </w:r>
    </w:p>
    <w:p w:rsidR="00633564" w:rsidRPr="00C2451F" w:rsidRDefault="00633564" w:rsidP="00633564">
      <w:pPr>
        <w:tabs>
          <w:tab w:val="left" w:pos="900"/>
          <w:tab w:val="center" w:pos="4678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вищий навчальний заклад;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приймальна комісія відповідного навчального закладу.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 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Стадії наукового дослідження: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вступ,; основна частина; розділи; підрозділи; висновки;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визначення проблеми; опрацювання літератури; формування гіпотез; вибір методу дослідження; проведення дослідження; інтерпретація результатів;  оприлюднення результатів дослідження; 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спростування доказів; критика тези; критика аргументів; критика демонстрації;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анотація; збір інформаційного матеріалу; теза; резюме; рецензія.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4.  Магістерська робота - це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самостійне дослідження, виконане студентом на завершальному етапі навчання в університеті;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виклад змісту наукової роботи, книжки, статті;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підсумковий документ, в якому викладено фактично виконані дослідження;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надрукована наукова робота теоретичного характеру.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5.  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Анкетування -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метод наукового дослідження шляхом розкладання предмета на складові;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Б) метод збору інформації за допомогою завчасно підготовлених опитувальних листів;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метод поверхневого ознайомлення з предметом, явищем;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метод втручання у природні умови існування предметів і явищ.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6.  Метод 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спосіб пізнання явищ природи і суспільного життя;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шлях, спосіб досягнення поставленої мети і завдань дослідження;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спосіб розкриття даного дослідження;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</w:t>
      </w:r>
      <w:r w:rsidRPr="00C2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спосіб дослідження явищ природи і суспільного життя.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7.  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Наукове дослідження включає два рівні: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емпіричний та теоретичний;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практичний і теоретичний;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емпіричний і результативний;</w:t>
      </w:r>
    </w:p>
    <w:p w:rsidR="00633564" w:rsidRPr="00C2451F" w:rsidRDefault="00633564" w:rsidP="00633564">
      <w:pPr>
        <w:tabs>
          <w:tab w:val="left" w:pos="900"/>
          <w:tab w:val="left" w:pos="4545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Г) абстрактний і узагальнюючий.</w:t>
      </w: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</w:p>
    <w:p w:rsidR="00633564" w:rsidRPr="00C2451F" w:rsidRDefault="00633564" w:rsidP="00633564">
      <w:pPr>
        <w:shd w:val="clear" w:color="auto" w:fill="FFFFFF"/>
        <w:tabs>
          <w:tab w:val="left" w:pos="0"/>
          <w:tab w:val="left" w:pos="108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8.</w:t>
      </w:r>
      <w:r w:rsidRPr="00C24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Емпіричні методи наукового пізнання –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конкретно-наукові методи;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практично-наукові методи;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пізнавально</w:t>
      </w:r>
      <w:proofErr w:type="spellEnd"/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-практичні методи;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теоретично-пізнавальні методи.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9.  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форми підготовки наукових і науково-педагогічних працівників вищої кваліфікації - це: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перепідготовка фахівців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Б) магістратура;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курси підвищення кваліфікації;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Г) аспірантура; докторантура;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10.  Процес встановлення подібності або відмінності предметів та явищ -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узагальнення;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порівняння;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абстрагування;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вимірювання.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11. 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Види науки в залежності від значення для подальшого розвитку науки та окремих її наслідків і джерел фінансування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лінгвістична, філологічна, математична;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фундаментальна, прикладна, ініціативна;;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природнича, загальносуспільна, технічна;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об‘єктивна, суб‘єктивна, позитивна.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 Методологія може бути: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первинною та вторинною;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загальною та частковою;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статичною та динамічною;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абстрактною та точною.</w:t>
      </w:r>
    </w:p>
    <w:p w:rsidR="00633564" w:rsidRPr="00C2451F" w:rsidRDefault="00633564" w:rsidP="0063356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Гіпотеза – це форма наукового знання, основою якого є:</w:t>
      </w:r>
    </w:p>
    <w:p w:rsidR="00633564" w:rsidRPr="00C2451F" w:rsidRDefault="00633564" w:rsidP="00633564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припущення про природу речей і явищ, або про причини і закономірності, що їх зумовлюють;</w:t>
      </w:r>
    </w:p>
    <w:p w:rsidR="00633564" w:rsidRPr="00C2451F" w:rsidRDefault="00633564" w:rsidP="00633564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твердження;</w:t>
      </w:r>
    </w:p>
    <w:p w:rsidR="00633564" w:rsidRPr="00C2451F" w:rsidRDefault="00633564" w:rsidP="00633564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це положення чи твердження, істинність яких встановлюється шляхом доведення;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наочне подання інформації у формі кількісних показників.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 Завданням правової науки є: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дослідження державно - правових явищ, врегулювання суспільних відносин;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досягнення повноти одержаних даних;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досягнення вірогідності і об’єктивності відображення даних;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розробка теоретичних положень для врегулювання суспільних відносин та пропозицій з удосконаленням чинного законодавства.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Метод абстрагування - це:</w:t>
      </w:r>
    </w:p>
    <w:p w:rsidR="00633564" w:rsidRPr="00C2451F" w:rsidRDefault="00633564" w:rsidP="00633564">
      <w:pPr>
        <w:tabs>
          <w:tab w:val="left" w:pos="72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забезпечення достатньої повторюваності для того, щоб відокремити суттєві риси та визначити зв'язки;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уявлення відволікання від несуттєвих властивостей </w:t>
      </w:r>
      <w:proofErr w:type="spellStart"/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зв’язків</w:t>
      </w:r>
      <w:proofErr w:type="spellEnd"/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предметів при одночасному виділенні однієї чи кількох сторін , що становлять об’єкт дослідження;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В) порядок подання посилань у тексті.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структурна, логічна організація дослідження та засоби підвищення її ефективності.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Науковий факт - це: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система взаємопов’язаних завдань;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складова наукового дослідження, що відображає об’єктивні властивості речей та процесів;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з’ясування особливостей певних процесів, явищ;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з’ясування особливостей певних процесів, явищ.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  Діалектичне протиріччя є одним із: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принципів методології;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функцій методології;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теорій методології;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завдань методології.</w:t>
      </w:r>
    </w:p>
    <w:p w:rsidR="00633564" w:rsidRPr="00C2451F" w:rsidRDefault="00633564" w:rsidP="00633564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 Емпіричний метод дослідження – це: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аналіз і синтез;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вимірювання;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експеримент;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спостереження.</w:t>
      </w:r>
    </w:p>
    <w:p w:rsidR="00633564" w:rsidRPr="00C2451F" w:rsidRDefault="00633564" w:rsidP="00633564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19. Одним із основних методів теоретичного дослідження є: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абстрагування;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індукція і дедукція;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метод сходження від абстрактного до конкретного;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порівняння.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20. Наукова ідея –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нове, нетрадиційне пояснення явищ;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формулювання принципів, законів, закономірностей;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оптимальна кількість матеріалів, яку необхідно опрацювати;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вміння довести свої судження і спростувати доводи опонентів.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21. Атестація наукових працівників здійснюється: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) не рідше одного разу на 5 років;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 ) щорічно;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не рідше 2 разів на рік;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не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здійснюється: ніколи.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 Рецензія магістерської роботи містить: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критичний огляд переваг та недоліків роботи;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погодженість щодо авторських думок, припущень, викладених у роботі;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допуск до захисту;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аналіз структури магістерської роботи.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23. Усі друковані видання поділяються на: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періодичні та неперіодичні;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загальні та особливого типу;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серійні та номерні;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типові та абстрактні.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24. Науковий керівник: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виконує написання роботи;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допомагає оцінити можливі варіанти рішень;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ретельно слідкує за написання кожного розділу роботи;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Г) виправляє граматичні помилки.</w:t>
      </w:r>
    </w:p>
    <w:p w:rsidR="00633564" w:rsidRPr="00C2451F" w:rsidRDefault="00633564" w:rsidP="00633564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25. Аналіз - це: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метод наукового дослідження шляхом розкладання предмета на складові;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поєднання отриманих під час аналізу частин у ціле;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метод наукового дослідження, який припускає втручання у природні умови існування предметів і явищ у спеціально створених умовах з метою вивчення їх без супутніх обставин;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чітке розуміння кінцевої мети дослідження.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26. Важливою рисою науки є: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пасивний пошуковий характер;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розмежування одних галузей від інших;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активний пошуковий характер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 об‘єднання різноманітних галузей.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27. Синтез - це: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А) висновки від загального до часткового;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об’єднання раніше відокремлених частин у ціле;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приписування властивостям явища чи процесу певних значень.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розкладання предмета на складові.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28.  Наука виникла на основі: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практичної діяльності людей і застосовується у процесі цієї діяльності;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розвитку міжнародних відносин;;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прогресу суспільних відносин;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погіршення стану навколишнього середовища.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29. Висновок –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форма розумової діяльності, що відображає об‘єктивну дійсність;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форма мислення, що складається з двох та більше суджень, на основі яких дослідник виводить нове судження;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відображення знань про деякі сторони об‘єктів;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відображення властивостей предметів у свідомості дослідника.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30. Головна мета науки: 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порівняння нових досягнень з отриманими раніше;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отримання нових знань і використання їх у практичному освоєнні світу; 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уточнення даних, що відображені в офіційній статистиці;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закріплення теорії та підтвердження її практикою.</w:t>
      </w:r>
    </w:p>
    <w:p w:rsidR="00633564" w:rsidRPr="00C2451F" w:rsidRDefault="00633564" w:rsidP="00633564">
      <w:pPr>
        <w:spacing w:after="0" w:line="360" w:lineRule="auto"/>
        <w:ind w:right="-71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</w:p>
    <w:p w:rsidR="00633564" w:rsidRPr="006B6378" w:rsidRDefault="00633564" w:rsidP="00C2451F">
      <w:pPr>
        <w:spacing w:after="0" w:line="360" w:lineRule="auto"/>
        <w:ind w:right="-71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>Варіант 2</w:t>
      </w:r>
    </w:p>
    <w:p w:rsidR="00633564" w:rsidRPr="006B6378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63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 Дедукція - це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метод дослідження, суть якого в тому, що конкретні положення виводяться із загальних;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розподіл генеральної або вибіркової сукупності за певними сутнісними </w:t>
      </w:r>
      <w:proofErr w:type="spellStart"/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варіюючими</w:t>
      </w:r>
      <w:proofErr w:type="spellEnd"/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ознаками;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систематизація та наочне подання інформації, отриманої внаслідок збору даних, групування, аналізу;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наочне подання інформації у формі кількісних показників за допомогою геометричних ліній та показників.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Поділ явищ на окремі протилежні класи, групи, види  -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аналіз;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аналогія;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класифікація;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порівняння.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3. 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Діалектика є наукою про: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форми мислення, які відображають універсальні можливості та співвідношення об’єктивної дійсності, спосіб засвоєння конкретного та пізнання ще не виявлених і не усвідомлених елементів дійсності;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про загальні закони існування всесвіту, його пізнання та зміни;</w:t>
      </w:r>
    </w:p>
    <w:p w:rsidR="00633564" w:rsidRPr="00C2451F" w:rsidRDefault="00633564" w:rsidP="0063356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про положення чи твердження, істинність яких встановлюють шляхом доведення (доказу) заснованого на аксіомах або доведених раніше положеннях;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процес абстрагування і результат абстрагування, названий абстракцією.</w:t>
      </w:r>
    </w:p>
    <w:p w:rsidR="00633564" w:rsidRPr="00C2451F" w:rsidRDefault="00633564" w:rsidP="0063356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4. 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схема наукового дослідження: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вибір теми, обґрунтування її актуальності; нагромадження необхідної наукової інформації; відпрацювання гіпотези  й теоретичних передумов дослідження; вибір методів дослідження; оброблення й аналіз результатів; написання тексту роботи; підготовка до захисту і захист;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опис процесів та явищ дійсності; прогнозування процесів та явищ дійсності; відображення структури об‘єктів у системі знань; створення нових понять;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уточнення змісту проблеми; оцінювання наукових розробок; замовлення на проведення наукових досліджень; підпорядкування завдання основній меті; можливість використання кінцевого результату;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виявлення закономірностей, що охоплює проблема; визначення завдання дослідження; проведення внутрішнього причинно-наслідкового аналізу; наукова доповідь; написання реферату; 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Структура магістерської роботи: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план підготовки; тема; мета; завдання; технічні прийоми; список літератури; аналіз змісту роботи;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Б) титульний аркуш; зміст; вступ; основна частина; висновки; список використаних джерел; додатки;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підготовка до роботи; терміни виконання роботи; етапи виконання роботи; доповідь; відгук; 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Г) особисті пропозиції і рекомендації; аргументованість викладення  матеріалу; достовірність результатів; робота з джерелами; оформлення роботи;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6. Індуктивний висновок передбачає: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 одиночного до загального;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від простого до складного;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від загального до конкретного;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від творчого до прагматичного.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7. При емпіричному методі дослідження дослідник опирається: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на системність обґрунтувань наукових знань;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 сприйняття, уявлення і відчуття;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на логічність свого дослідження;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на оцінку досліджуваного об‘єкта.</w:t>
      </w:r>
    </w:p>
    <w:p w:rsidR="00633564" w:rsidRPr="00C2451F" w:rsidRDefault="00633564" w:rsidP="00633564">
      <w:pPr>
        <w:shd w:val="clear" w:color="auto" w:fill="FFFFFF"/>
        <w:tabs>
          <w:tab w:val="left" w:pos="0"/>
          <w:tab w:val="left" w:pos="108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8. Теза –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основна думка або ключове положення доповіді, лекції, статті, чи іншого авторського первинного документа;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коротка характеристика книги, статті або рукопису;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науково-критична стаття, що дає оцінку досліджуваному предмету.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короткий (стислий)  виклад змісту наукової роботи або її частини.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9. Методологія виявляє: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причини виникнення певних суспільних явищ;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процес розвитку суспільних явищ;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умови і закономірності дослідження явищ;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закони і умови виникнення та розвитку суспільних явищ.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10. Ф</w:t>
      </w: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ункцією методології  є: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динамічність об’єкта дослідження;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Б) придбання, адаптація глобальних знань, а також розвиток сфери знань на  місцевому рівні;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забезпечення всебічності отримання інформації щодо процесу чи явища , що вивчається;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встановлення подібності і розходження предметів та явищ дійсності.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Метод наукового дослідження - це:</w:t>
      </w:r>
    </w:p>
    <w:p w:rsidR="00633564" w:rsidRPr="00C2451F" w:rsidRDefault="00633564" w:rsidP="00633564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спосіб досягнення мети, сукупність прийомів і операцій теоретичного, практичного освоєння дійсності;</w:t>
      </w:r>
    </w:p>
    <w:p w:rsidR="00633564" w:rsidRPr="00C2451F" w:rsidRDefault="00633564" w:rsidP="00633564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засоби забезпечення культурних потреб людства;</w:t>
      </w:r>
    </w:p>
    <w:p w:rsidR="00633564" w:rsidRPr="00C2451F" w:rsidRDefault="00633564" w:rsidP="00633564">
      <w:pPr>
        <w:tabs>
          <w:tab w:val="left" w:pos="540"/>
          <w:tab w:val="left" w:pos="900"/>
        </w:tabs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забезпечення вільного розвитку наукової та науково-технічної творчості;</w:t>
      </w:r>
    </w:p>
    <w:p w:rsidR="00633564" w:rsidRPr="00C2451F" w:rsidRDefault="00633564" w:rsidP="00633564">
      <w:pPr>
        <w:tabs>
          <w:tab w:val="left" w:pos="540"/>
          <w:tab w:val="left" w:pos="900"/>
        </w:tabs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засоби досягнення високого матеріального забезпечення.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 Предметом вивчення методології є: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метод пізнання навколишнього світу 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метод науки;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метод отримання інформації;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метод спостереження.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Підґрунтям наукової методології є: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єдність якісного і кількісного;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системне оприлюднення результатів наукового дослідження;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розвиток наукової творчості;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набуття, примноження й оновлення знань.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14. Послідовність розташування частин наукової роботи –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рукопис наукової роботи;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підготовка до захисту наукової роботи;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письмова форма тексту наукової роботи;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композиція наукової роботи.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15. В залежності від значення для подальшого розвитку науки та окремих її наслідків і джерел фінансування розрізняють науку: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фундаментальну; прикладну; ініціативну;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природничу; загальносуспільну; технічну;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юридичну; медичну; сільськогосподарську;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Г) абстрактну; прагматичну; ідеальну.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16. Серед неперіодичних видань (джерел наукового дослідження) розрізняють: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серійні видання та нормативні матеріали;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програмні та статистичні матеріали;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монографічні праці та збірники наукових статей;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архівні матеріали та наукові документи.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17. Основні форми наукової діяльності –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методичні та організаційні дослідження;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фундаментальні та прикладні дослідження;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виготовлення дослідних зразків та впровадження їх у практику;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одержання нових знань та використання їх у всіх галузях.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18. Магістерська робота здебільшого носить: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описовий характер;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практичний характер;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абстрактний характер;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культурний характер.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Наука - це: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положення чи твердження, істинність яких встановлюють шляхом доведення;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твердження певної теорії, яке без доведення;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сугубо логічний процес, сутність якого полягає в обґрунтуванні істинності судження. 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система знань, що постійно розвивається як безпосередня продуктивна сила суспільства, а також особлива сфера людської діяльності, яка склалася історично і має своїм результатом цілеспрямовано відібрані факти, гіпотези, теорії закони і методи дослідження.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20. Слово «вчений» у нашому розумінні </w:t>
      </w:r>
      <w:proofErr w:type="spellStart"/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виникло</w:t>
      </w:r>
      <w:proofErr w:type="spellEnd"/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у ХІХ столітті;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 ІV столітті до н.е.;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 ХХ столітті;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наприкінці ХVІІ століття.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21.Методи наукового дослідження поділяються: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на полігамні та моногамні;</w:t>
      </w:r>
    </w:p>
    <w:p w:rsidR="00633564" w:rsidRPr="00C2451F" w:rsidRDefault="00633564" w:rsidP="006335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на природні та суттєві;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на загальні та спеціальні;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 на точні та абстрактні.</w:t>
      </w:r>
    </w:p>
    <w:p w:rsidR="00633564" w:rsidRPr="00C2451F" w:rsidRDefault="00633564" w:rsidP="00633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 Які з наведених методів не використовуються при науковому дослідженні:</w:t>
      </w:r>
    </w:p>
    <w:p w:rsidR="00633564" w:rsidRPr="00C2451F" w:rsidRDefault="00633564" w:rsidP="00DD210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порівняння;</w:t>
      </w:r>
    </w:p>
    <w:p w:rsidR="00633564" w:rsidRPr="00C2451F" w:rsidRDefault="00633564" w:rsidP="00DD210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узагальнення;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В) списання;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 спостереження.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  Закон – це: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логічне, формалізоване, та чітко сформульоване співвідношення між явищами об‘єктивної дійсності, що характеризується як необхідне, істотне, стійке, повторюване та загальне;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науковий спосіб пізнання сутності явищ через визначення їх структури, змісту та взаємозв‘язків;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модель, яка відображає зміну об‘єкта дослідження з плином часу.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умовивід від часткового до загального, у процесі якого робиться висновок про клас взагалі.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24.  Аргументація – це: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збір інформації згідно зі спеціально підготовленими формами-запитами;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розподіл сукупності на групи з одночасним використанням будь-якої кількості суттєвих ознак;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В) вираження взаємного зв‘язку між сусідніми членами стаціонарного ряду; 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суто логічний процес, який полягає в обґрунтуванні істинності судження за допомогою інших суджень.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25. Наукове пізнання – це: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форма наукового знання, зміст якої становить сферу непізнаного людиною;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процес відображення та відтворення дійсності у мисленні;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нове, нетрадиційне пояснення явищ;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Г) спостереження, яке застосовується для детального вивчення одиничних, але типових об‘єктів.</w:t>
      </w:r>
    </w:p>
    <w:p w:rsidR="00633564" w:rsidRPr="00C2451F" w:rsidRDefault="00633564" w:rsidP="00633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26. Дипломна робота – це: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кваліфікаційне навчально-наукове дослідження студента, яке виконується на завершальному етапі навчання у вищому навчальному закладі;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виклад змісту наукової роботи, книжки, статті;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надрукована наукова робота;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підсумковий документ, в якому викладено фактично виконані дослідження.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 Логічний процес переходу на більш високий ступінь абстракції шляхом виявлення спільних ознак предметів або явищ – це: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умовивід;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уявлення;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узагальнення;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угрупування.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28. Пов‘язані між собою форми руху матерії або особливості відображення їх у свідомості – це:</w:t>
      </w:r>
    </w:p>
    <w:p w:rsidR="00633564" w:rsidRPr="00C2451F" w:rsidRDefault="00633564" w:rsidP="00DD2106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науково-прикладний результат;</w:t>
      </w:r>
    </w:p>
    <w:p w:rsidR="00633564" w:rsidRPr="00C2451F" w:rsidRDefault="00633564" w:rsidP="00DD2106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прогнозування;</w:t>
      </w:r>
    </w:p>
    <w:p w:rsidR="00633564" w:rsidRPr="00C2451F" w:rsidRDefault="00633564" w:rsidP="00DD2106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програмно-цільовий метод;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предмет науки.</w:t>
      </w:r>
    </w:p>
    <w:p w:rsidR="00633564" w:rsidRPr="00C2451F" w:rsidRDefault="00633564" w:rsidP="00633564">
      <w:pPr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29. Методика – це: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сукупність методів, пов‘язаних спільністю вирішення окремих проблем;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сукупність найбільш поширених методів пізнання;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сукупність програм, які мають вирішувати певні завдання;</w:t>
      </w:r>
    </w:p>
    <w:p w:rsidR="00633564" w:rsidRPr="00C2451F" w:rsidRDefault="00633564" w:rsidP="00DD2106">
      <w:pPr>
        <w:tabs>
          <w:tab w:val="left" w:pos="900"/>
        </w:tabs>
        <w:autoSpaceDE w:val="0"/>
        <w:autoSpaceDN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сукупність знань, які розкривають нові явища.</w:t>
      </w:r>
    </w:p>
    <w:p w:rsidR="00633564" w:rsidRPr="00C2451F" w:rsidRDefault="00633564" w:rsidP="00C2451F">
      <w:pPr>
        <w:tabs>
          <w:tab w:val="left" w:pos="90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30. Публічний захист магістерської роботи відбувається:</w:t>
      </w:r>
    </w:p>
    <w:p w:rsidR="00633564" w:rsidRPr="00C2451F" w:rsidRDefault="00633564" w:rsidP="00C2451F">
      <w:pPr>
        <w:tabs>
          <w:tab w:val="left" w:pos="900"/>
        </w:tabs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 засіданні Вченої Ради вищого навчального закладу;</w:t>
      </w:r>
    </w:p>
    <w:p w:rsidR="00633564" w:rsidRPr="00C2451F" w:rsidRDefault="00633564" w:rsidP="00C2451F">
      <w:pPr>
        <w:tabs>
          <w:tab w:val="left" w:pos="900"/>
        </w:tabs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на засіданні Державної екзаменаційної комісії;</w:t>
      </w:r>
    </w:p>
    <w:p w:rsidR="00633564" w:rsidRPr="00C2451F" w:rsidRDefault="00633564" w:rsidP="00C2451F">
      <w:pPr>
        <w:tabs>
          <w:tab w:val="left" w:pos="900"/>
        </w:tabs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на засіданні Ректору вищого навчального закладу;</w:t>
      </w:r>
    </w:p>
    <w:p w:rsidR="00633564" w:rsidRPr="00C2451F" w:rsidRDefault="00633564" w:rsidP="00C2451F">
      <w:pPr>
        <w:tabs>
          <w:tab w:val="left" w:pos="900"/>
        </w:tabs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на засіданні відповідної кафедри вищого навчального закладу.</w:t>
      </w:r>
    </w:p>
    <w:p w:rsidR="00633564" w:rsidRPr="00C2451F" w:rsidRDefault="00633564" w:rsidP="00633564">
      <w:pPr>
        <w:spacing w:line="360" w:lineRule="auto"/>
        <w:jc w:val="both"/>
        <w:rPr>
          <w:lang w:val="uk-UA"/>
        </w:rPr>
      </w:pPr>
    </w:p>
    <w:p w:rsidR="00DD2106" w:rsidRDefault="00DD2106" w:rsidP="00DD21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Контрольна робот</w:t>
      </w:r>
      <w:r>
        <w:rPr>
          <w:rFonts w:ascii="Times New Roman" w:hAnsi="Times New Roman"/>
          <w:b/>
          <w:sz w:val="28"/>
          <w:szCs w:val="28"/>
        </w:rPr>
        <w:t>а</w:t>
      </w:r>
      <w:r w:rsidRPr="0006267A">
        <w:rPr>
          <w:rFonts w:ascii="Times New Roman" w:hAnsi="Times New Roman"/>
          <w:b/>
          <w:sz w:val="28"/>
          <w:szCs w:val="28"/>
          <w:lang w:val="uk-UA"/>
        </w:rPr>
        <w:t xml:space="preserve"> №1</w:t>
      </w:r>
    </w:p>
    <w:p w:rsidR="00DD2106" w:rsidRDefault="00DD2106" w:rsidP="00DD21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267A">
        <w:rPr>
          <w:rFonts w:ascii="Times New Roman" w:hAnsi="Times New Roman"/>
          <w:b/>
          <w:sz w:val="28"/>
          <w:szCs w:val="28"/>
          <w:lang w:val="uk-UA"/>
        </w:rPr>
        <w:t>з дисципліни «Методика та методологія наукових досліджень»</w:t>
      </w:r>
    </w:p>
    <w:p w:rsidR="00DD2106" w:rsidRPr="0006267A" w:rsidRDefault="00DD2106" w:rsidP="00DD2106">
      <w:pPr>
        <w:rPr>
          <w:rFonts w:ascii="Times New Roman" w:hAnsi="Times New Roman"/>
          <w:i/>
          <w:sz w:val="28"/>
          <w:szCs w:val="28"/>
          <w:lang w:val="uk-UA"/>
        </w:rPr>
      </w:pPr>
      <w:r w:rsidRPr="0006267A">
        <w:rPr>
          <w:rFonts w:ascii="Times New Roman" w:hAnsi="Times New Roman"/>
          <w:i/>
          <w:sz w:val="28"/>
          <w:szCs w:val="28"/>
          <w:lang w:val="uk-UA"/>
        </w:rPr>
        <w:t>Оберіть правильну відповідь</w:t>
      </w:r>
    </w:p>
    <w:p w:rsidR="00DD2106" w:rsidRPr="005B0403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B0403">
        <w:t xml:space="preserve"> </w:t>
      </w:r>
      <w:r w:rsidRPr="005B0403">
        <w:rPr>
          <w:rFonts w:ascii="Times New Roman" w:hAnsi="Times New Roman"/>
          <w:sz w:val="28"/>
          <w:szCs w:val="28"/>
          <w:lang w:val="uk-UA"/>
        </w:rPr>
        <w:t>Магістерська робота - це: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А) самостійне дослідження, виконане студентом на завершальному етапі навчання в університеті;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Б) виклад змісту наукової роботи, книжки, статті;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В) підсумковий документ, в якому викладено фактично виконані дослідження;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Г) надрукована наукова робота теоретичного характеру.</w:t>
      </w:r>
    </w:p>
    <w:p w:rsidR="00DD2106" w:rsidRPr="005B0403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B0403">
        <w:rPr>
          <w:rFonts w:ascii="Times New Roman" w:hAnsi="Times New Roman"/>
          <w:sz w:val="28"/>
          <w:szCs w:val="28"/>
          <w:lang w:val="uk-UA"/>
        </w:rPr>
        <w:t>Анкетування - це: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А) метод наукового дослідження шляхом розкладання предмета на складові;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Б) метод збору інформації за допомогою завчасно підготовлених опитувальних листів;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В) метод поверхневого ознайомлення з предметом, явищем;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Г) метод втручання у природні умови існування предметів і явищ.</w:t>
      </w:r>
    </w:p>
    <w:p w:rsidR="00DD2106" w:rsidRPr="005B0403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B0403">
        <w:rPr>
          <w:rFonts w:ascii="Times New Roman" w:hAnsi="Times New Roman"/>
          <w:sz w:val="28"/>
          <w:szCs w:val="28"/>
          <w:lang w:val="uk-UA"/>
        </w:rPr>
        <w:t>.  Метод  - це: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А) спосіб пізнання явищ природи і суспільного життя;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Б) шлях, спосіб досягнення поставленої мети і завдань дослідження;</w:t>
      </w:r>
    </w:p>
    <w:p w:rsidR="00DD2106" w:rsidRPr="005B0403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В) спосіб розкриття даного дослідження;</w:t>
      </w:r>
    </w:p>
    <w:p w:rsidR="00DD2106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Г) спосіб дослідження явищ природи і суспільного життя.</w:t>
      </w:r>
    </w:p>
    <w:p w:rsidR="00DD2106" w:rsidRPr="0006267A" w:rsidRDefault="00DD2106" w:rsidP="00DD2106">
      <w:pPr>
        <w:rPr>
          <w:rFonts w:ascii="Times New Roman" w:hAnsi="Times New Roman"/>
          <w:i/>
          <w:sz w:val="28"/>
          <w:szCs w:val="28"/>
          <w:lang w:val="uk-UA"/>
        </w:rPr>
      </w:pPr>
      <w:r w:rsidRPr="0006267A">
        <w:rPr>
          <w:rFonts w:ascii="Times New Roman" w:hAnsi="Times New Roman"/>
          <w:i/>
          <w:sz w:val="28"/>
          <w:szCs w:val="28"/>
          <w:lang w:val="uk-UA"/>
        </w:rPr>
        <w:t>Дайте відповідь на запитання</w:t>
      </w:r>
    </w:p>
    <w:p w:rsidR="00DD2106" w:rsidRDefault="00DD2106" w:rsidP="00DD2106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06267A">
        <w:rPr>
          <w:rFonts w:ascii="Times New Roman" w:hAnsi="Times New Roman"/>
          <w:sz w:val="28"/>
          <w:szCs w:val="28"/>
          <w:lang w:val="uk-UA"/>
        </w:rPr>
        <w:t>Що є об’єктом та предметом науки?</w:t>
      </w:r>
    </w:p>
    <w:p w:rsidR="00DD2106" w:rsidRDefault="00DD2106" w:rsidP="00DD2106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06267A">
        <w:rPr>
          <w:rFonts w:ascii="Times New Roman" w:hAnsi="Times New Roman"/>
          <w:sz w:val="28"/>
          <w:szCs w:val="28"/>
          <w:lang w:val="uk-UA"/>
        </w:rPr>
        <w:t>Що таке науково-дослідний процес?</w:t>
      </w:r>
    </w:p>
    <w:p w:rsidR="00DD2106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</w:p>
    <w:p w:rsidR="00DD2106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</w:p>
    <w:p w:rsidR="00C2451F" w:rsidRDefault="00C2451F" w:rsidP="00DD2106">
      <w:pPr>
        <w:rPr>
          <w:rFonts w:ascii="Times New Roman" w:hAnsi="Times New Roman"/>
          <w:sz w:val="28"/>
          <w:szCs w:val="28"/>
          <w:lang w:val="uk-UA"/>
        </w:rPr>
      </w:pPr>
    </w:p>
    <w:p w:rsidR="00C2451F" w:rsidRDefault="00C2451F" w:rsidP="00DD2106">
      <w:pPr>
        <w:rPr>
          <w:rFonts w:ascii="Times New Roman" w:hAnsi="Times New Roman"/>
          <w:sz w:val="28"/>
          <w:szCs w:val="28"/>
          <w:lang w:val="uk-UA"/>
        </w:rPr>
      </w:pPr>
    </w:p>
    <w:p w:rsidR="00DD2106" w:rsidRDefault="00DD2106" w:rsidP="00DD21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Контрольна робота №2</w:t>
      </w:r>
      <w:r w:rsidRPr="000626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2106" w:rsidRDefault="00DD2106" w:rsidP="00DD21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267A">
        <w:rPr>
          <w:rFonts w:ascii="Times New Roman" w:hAnsi="Times New Roman"/>
          <w:b/>
          <w:sz w:val="28"/>
          <w:szCs w:val="28"/>
          <w:lang w:val="uk-UA"/>
        </w:rPr>
        <w:t>з дисципліни «Методика та методологія наукових досліджень»</w:t>
      </w:r>
    </w:p>
    <w:p w:rsidR="00DD2106" w:rsidRPr="0006267A" w:rsidRDefault="00DD2106" w:rsidP="00DD2106">
      <w:pPr>
        <w:rPr>
          <w:rFonts w:ascii="Times New Roman" w:hAnsi="Times New Roman"/>
          <w:i/>
          <w:sz w:val="28"/>
          <w:szCs w:val="28"/>
          <w:lang w:val="uk-UA"/>
        </w:rPr>
      </w:pPr>
      <w:r w:rsidRPr="0006267A">
        <w:rPr>
          <w:rFonts w:ascii="Times New Roman" w:hAnsi="Times New Roman"/>
          <w:i/>
          <w:sz w:val="28"/>
          <w:szCs w:val="28"/>
          <w:lang w:val="uk-UA"/>
        </w:rPr>
        <w:t>Оберіть правильну відповідь</w:t>
      </w:r>
    </w:p>
    <w:p w:rsidR="00DD2106" w:rsidRPr="007302C5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302C5">
        <w:t xml:space="preserve"> </w:t>
      </w:r>
      <w:r w:rsidRPr="007302C5">
        <w:rPr>
          <w:rFonts w:ascii="Times New Roman" w:hAnsi="Times New Roman"/>
          <w:sz w:val="28"/>
          <w:szCs w:val="28"/>
          <w:lang w:val="uk-UA"/>
        </w:rPr>
        <w:t>Об’єкт наукового дослідження - це: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А) процес або явище, що породжує проблемну ситуацію чи вимагає отримання більш детального знання;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Б) явища, предмети, процеси, закономірності, які охоплює наукова проблема;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В) невирішені питання, сформульовані у процесі теоретичного осмислення;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Г) знання, що набули загального визнання наукової спільноти.</w:t>
      </w:r>
    </w:p>
    <w:p w:rsidR="00DD2106" w:rsidRPr="007302C5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2. Теми магістерських робіт визначає: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А) Міністерство освіти та науки України;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Б) районне управління освіти;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В) вищий навчальний заклад;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Г) приймальна комісія відповідного навчального закладу.</w:t>
      </w:r>
    </w:p>
    <w:p w:rsidR="00DD2106" w:rsidRPr="007302C5" w:rsidRDefault="00DD2106" w:rsidP="00DD2106">
      <w:pPr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 xml:space="preserve">3.  Стадії наукового дослідження: 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А) вступ,; основна частина; розділи; підрозділи; висновки;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 xml:space="preserve">Б) визначення проблеми; опрацювання літератури; формування гіпотез; вибір методу дослідження; проведення дослідження; інтерпретація результатів;  оприлюднення результатів дослідження;  </w:t>
      </w:r>
    </w:p>
    <w:p w:rsidR="00DD2106" w:rsidRPr="007302C5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В) спростування доказів; критика тези; критика аргументів; критика демонстрації;</w:t>
      </w:r>
    </w:p>
    <w:p w:rsidR="00DD2106" w:rsidRDefault="00DD2106" w:rsidP="00DD2106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7302C5">
        <w:rPr>
          <w:rFonts w:ascii="Times New Roman" w:hAnsi="Times New Roman"/>
          <w:sz w:val="28"/>
          <w:szCs w:val="28"/>
          <w:lang w:val="uk-UA"/>
        </w:rPr>
        <w:t>Г) анотація; збір інформаційного матеріалу; теза; резюме; рецензія.</w:t>
      </w:r>
    </w:p>
    <w:p w:rsidR="00DD2106" w:rsidRPr="0006267A" w:rsidRDefault="00DD2106" w:rsidP="00DD2106">
      <w:pPr>
        <w:rPr>
          <w:rFonts w:ascii="Times New Roman" w:hAnsi="Times New Roman"/>
          <w:i/>
          <w:sz w:val="28"/>
          <w:szCs w:val="28"/>
          <w:lang w:val="uk-UA"/>
        </w:rPr>
      </w:pPr>
      <w:r w:rsidRPr="0006267A">
        <w:rPr>
          <w:rFonts w:ascii="Times New Roman" w:hAnsi="Times New Roman"/>
          <w:i/>
          <w:sz w:val="28"/>
          <w:szCs w:val="28"/>
          <w:lang w:val="uk-UA"/>
        </w:rPr>
        <w:t>Дайте відповідь на запитання</w:t>
      </w:r>
    </w:p>
    <w:p w:rsidR="00DD2106" w:rsidRDefault="00DD2106" w:rsidP="00DD2106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Що є суб’єктом, об’єктом та предметом наукового пізнання?</w:t>
      </w:r>
    </w:p>
    <w:p w:rsidR="00DD2106" w:rsidRDefault="00DD2106" w:rsidP="00DD2106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5B0403">
        <w:rPr>
          <w:rFonts w:ascii="Times New Roman" w:hAnsi="Times New Roman"/>
          <w:sz w:val="28"/>
          <w:szCs w:val="28"/>
          <w:lang w:val="uk-UA"/>
        </w:rPr>
        <w:t>В чому полягає суть і структура дослідного процесу?</w:t>
      </w:r>
    </w:p>
    <w:p w:rsidR="00C16463" w:rsidRDefault="00C16463" w:rsidP="006335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51F" w:rsidRPr="00434CF6" w:rsidRDefault="00C2451F" w:rsidP="006335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451F" w:rsidRPr="00434CF6" w:rsidSect="000D7D34">
      <w:pgSz w:w="11907" w:h="16839" w:code="9"/>
      <w:pgMar w:top="709" w:right="850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A8A"/>
    <w:multiLevelType w:val="hybridMultilevel"/>
    <w:tmpl w:val="D436A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226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0BC0"/>
    <w:multiLevelType w:val="hybridMultilevel"/>
    <w:tmpl w:val="A93C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0B5F725E"/>
    <w:multiLevelType w:val="hybridMultilevel"/>
    <w:tmpl w:val="2E84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1626"/>
    <w:multiLevelType w:val="hybridMultilevel"/>
    <w:tmpl w:val="3264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512C"/>
    <w:multiLevelType w:val="hybridMultilevel"/>
    <w:tmpl w:val="A414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A352E"/>
    <w:multiLevelType w:val="hybridMultilevel"/>
    <w:tmpl w:val="A3AA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1193B"/>
    <w:multiLevelType w:val="hybridMultilevel"/>
    <w:tmpl w:val="8986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10F3F"/>
    <w:multiLevelType w:val="hybridMultilevel"/>
    <w:tmpl w:val="93E43128"/>
    <w:lvl w:ilvl="0" w:tplc="4A32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2532DFB"/>
    <w:multiLevelType w:val="hybridMultilevel"/>
    <w:tmpl w:val="63AE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50C1B"/>
    <w:multiLevelType w:val="hybridMultilevel"/>
    <w:tmpl w:val="E1E4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400FA"/>
    <w:multiLevelType w:val="hybridMultilevel"/>
    <w:tmpl w:val="7D64D450"/>
    <w:lvl w:ilvl="0" w:tplc="D54C4DB6">
      <w:start w:val="4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AF96483"/>
    <w:multiLevelType w:val="hybridMultilevel"/>
    <w:tmpl w:val="8704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3357"/>
    <w:multiLevelType w:val="hybridMultilevel"/>
    <w:tmpl w:val="3EF6F4AC"/>
    <w:lvl w:ilvl="0" w:tplc="D3980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5F067F"/>
    <w:multiLevelType w:val="hybridMultilevel"/>
    <w:tmpl w:val="055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37CC"/>
    <w:multiLevelType w:val="hybridMultilevel"/>
    <w:tmpl w:val="00C263B0"/>
    <w:lvl w:ilvl="0" w:tplc="27ECD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3"/>
    <w:rsid w:val="000056C7"/>
    <w:rsid w:val="00031361"/>
    <w:rsid w:val="00054554"/>
    <w:rsid w:val="00065A21"/>
    <w:rsid w:val="000D7D34"/>
    <w:rsid w:val="000F05AF"/>
    <w:rsid w:val="000F13E2"/>
    <w:rsid w:val="001B5791"/>
    <w:rsid w:val="001E459B"/>
    <w:rsid w:val="00211971"/>
    <w:rsid w:val="00215E38"/>
    <w:rsid w:val="00260C52"/>
    <w:rsid w:val="00265A17"/>
    <w:rsid w:val="002A539D"/>
    <w:rsid w:val="002E6CB9"/>
    <w:rsid w:val="002F2F7D"/>
    <w:rsid w:val="00347737"/>
    <w:rsid w:val="004006EC"/>
    <w:rsid w:val="00434CF6"/>
    <w:rsid w:val="00443473"/>
    <w:rsid w:val="00444033"/>
    <w:rsid w:val="004C1627"/>
    <w:rsid w:val="0050568F"/>
    <w:rsid w:val="00526884"/>
    <w:rsid w:val="00532BDD"/>
    <w:rsid w:val="00633564"/>
    <w:rsid w:val="006A7EB3"/>
    <w:rsid w:val="0071264A"/>
    <w:rsid w:val="007724D5"/>
    <w:rsid w:val="00786A86"/>
    <w:rsid w:val="007F32AE"/>
    <w:rsid w:val="00935379"/>
    <w:rsid w:val="00983028"/>
    <w:rsid w:val="009A306B"/>
    <w:rsid w:val="009E7441"/>
    <w:rsid w:val="00A239DE"/>
    <w:rsid w:val="00A311CD"/>
    <w:rsid w:val="00A4282A"/>
    <w:rsid w:val="00A73CB8"/>
    <w:rsid w:val="00AE338C"/>
    <w:rsid w:val="00AF133A"/>
    <w:rsid w:val="00BA4B71"/>
    <w:rsid w:val="00BD2319"/>
    <w:rsid w:val="00C16463"/>
    <w:rsid w:val="00C2451F"/>
    <w:rsid w:val="00CB671A"/>
    <w:rsid w:val="00D25563"/>
    <w:rsid w:val="00D57FEB"/>
    <w:rsid w:val="00DB3D01"/>
    <w:rsid w:val="00DD2106"/>
    <w:rsid w:val="00E450FC"/>
    <w:rsid w:val="00E57AD7"/>
    <w:rsid w:val="00EA42A9"/>
    <w:rsid w:val="00EE2343"/>
    <w:rsid w:val="00EE2D79"/>
    <w:rsid w:val="00F23C52"/>
    <w:rsid w:val="00F51839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C3C9"/>
  <w15:docId w15:val="{615D2A9F-03E9-4E64-8419-75A10437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4A"/>
  </w:style>
  <w:style w:type="paragraph" w:styleId="1">
    <w:name w:val="heading 1"/>
    <w:basedOn w:val="a"/>
    <w:next w:val="a"/>
    <w:link w:val="10"/>
    <w:uiPriority w:val="9"/>
    <w:qFormat/>
    <w:rsid w:val="007F32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2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F32A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60C8-1210-4217-8760-C428222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2017-10-09T09:08:00Z</cp:lastPrinted>
  <dcterms:created xsi:type="dcterms:W3CDTF">2020-02-21T14:05:00Z</dcterms:created>
  <dcterms:modified xsi:type="dcterms:W3CDTF">2020-02-21T14:07:00Z</dcterms:modified>
</cp:coreProperties>
</file>