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B6" w:rsidRDefault="00CE42AE" w:rsidP="001C63B6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Критерії оцінювання</w:t>
      </w:r>
    </w:p>
    <w:p w:rsidR="00CE42AE" w:rsidRDefault="00F00F89" w:rsidP="00CE42AE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121 групи </w:t>
      </w:r>
      <w:r w:rsidR="00CE42AE">
        <w:rPr>
          <w:rFonts w:ascii="Times New Roman" w:hAnsi="Times New Roman"/>
          <w:b/>
          <w:sz w:val="28"/>
          <w:lang w:val="uk-UA"/>
        </w:rPr>
        <w:t>із дисципліни</w:t>
      </w:r>
    </w:p>
    <w:p w:rsidR="0028119B" w:rsidRPr="00453009" w:rsidRDefault="00CE42AE" w:rsidP="001C63B6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"Основи п</w:t>
      </w:r>
      <w:r w:rsidR="00F00F89">
        <w:rPr>
          <w:rFonts w:ascii="Times New Roman" w:hAnsi="Times New Roman"/>
          <w:b/>
          <w:sz w:val="28"/>
          <w:lang w:val="uk-UA"/>
        </w:rPr>
        <w:t>рикладн</w:t>
      </w:r>
      <w:r>
        <w:rPr>
          <w:rFonts w:ascii="Times New Roman" w:hAnsi="Times New Roman"/>
          <w:b/>
          <w:sz w:val="28"/>
          <w:lang w:val="uk-UA"/>
        </w:rPr>
        <w:t>ої</w:t>
      </w:r>
      <w:r w:rsidR="00F00F89">
        <w:rPr>
          <w:rFonts w:ascii="Times New Roman" w:hAnsi="Times New Roman"/>
          <w:b/>
          <w:sz w:val="28"/>
          <w:lang w:val="uk-UA"/>
        </w:rPr>
        <w:t xml:space="preserve"> лінгвістик</w:t>
      </w:r>
      <w:r>
        <w:rPr>
          <w:rFonts w:ascii="Times New Roman" w:hAnsi="Times New Roman"/>
          <w:b/>
          <w:sz w:val="28"/>
          <w:lang w:val="uk-UA"/>
        </w:rPr>
        <w:t>и"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5"/>
        <w:gridCol w:w="5548"/>
        <w:gridCol w:w="2641"/>
        <w:gridCol w:w="2372"/>
      </w:tblGrid>
      <w:tr w:rsidR="00CE42AE" w:rsidRPr="00D927BC" w:rsidTr="00CE42AE">
        <w:tc>
          <w:tcPr>
            <w:tcW w:w="1429" w:type="pct"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Кредит та тема </w:t>
            </w:r>
          </w:p>
        </w:tc>
        <w:tc>
          <w:tcPr>
            <w:tcW w:w="1876" w:type="pct"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Академічний контроль</w:t>
            </w:r>
          </w:p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(форма представлення)*</w:t>
            </w:r>
          </w:p>
        </w:tc>
        <w:tc>
          <w:tcPr>
            <w:tcW w:w="893" w:type="pct"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(за видами роботи)**</w:t>
            </w:r>
          </w:p>
        </w:tc>
        <w:tc>
          <w:tcPr>
            <w:tcW w:w="803" w:type="pct"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 всього за кредит</w:t>
            </w:r>
          </w:p>
        </w:tc>
      </w:tr>
      <w:tr w:rsidR="00CE42AE" w:rsidRPr="00D927BC" w:rsidTr="00CE42AE">
        <w:tc>
          <w:tcPr>
            <w:tcW w:w="1429" w:type="pct"/>
            <w:vMerge w:val="restart"/>
          </w:tcPr>
          <w:p w:rsidR="00CE42AE" w:rsidRPr="004028DF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Кредит № 1</w:t>
            </w:r>
          </w:p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Тема: «</w:t>
            </w:r>
            <w:r w:rsidRPr="004028DF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4028DF">
              <w:rPr>
                <w:rFonts w:ascii="Times New Roman" w:hAnsi="Times New Roman"/>
                <w:sz w:val="24"/>
                <w:szCs w:val="24"/>
              </w:rPr>
              <w:t>інгвістична природа функціональності мови та мовлення</w:t>
            </w: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76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Творча робота «Історія вивчення інформаційно-пошукових систем»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03" w:type="pct"/>
            <w:vMerge w:val="restar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CE42AE" w:rsidRPr="00D927BC" w:rsidTr="00CE42AE">
        <w:tc>
          <w:tcPr>
            <w:tcW w:w="1429" w:type="pct"/>
            <w:vMerge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із першоджерелами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pct"/>
            <w:vMerge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AE" w:rsidRPr="00D927BC" w:rsidTr="00CE42AE">
        <w:tc>
          <w:tcPr>
            <w:tcW w:w="1429" w:type="pct"/>
            <w:vMerge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pct"/>
            <w:vMerge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AE" w:rsidRPr="00D927BC" w:rsidTr="00CE42AE">
        <w:tc>
          <w:tcPr>
            <w:tcW w:w="1429" w:type="pct"/>
            <w:vMerge w:val="restart"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Кредит № 2</w:t>
            </w:r>
          </w:p>
          <w:p w:rsidR="00CE42AE" w:rsidRPr="004028DF" w:rsidRDefault="00CE42AE" w:rsidP="00402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028DF">
              <w:rPr>
                <w:rFonts w:ascii="Times New Roman" w:hAnsi="Times New Roman"/>
                <w:sz w:val="24"/>
                <w:szCs w:val="24"/>
                <w:lang w:val="uk-UA"/>
              </w:rPr>
              <w:t>птимізація епістемічної функції мови</w:t>
            </w: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76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Словник термінів з теми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Корпусна лінгвістика</w:t>
            </w: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pct"/>
            <w:vMerge w:val="restart"/>
          </w:tcPr>
          <w:p w:rsidR="00CE42AE" w:rsidRPr="004028DF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CE42AE" w:rsidRPr="00D927BC" w:rsidTr="00CE42AE">
        <w:trPr>
          <w:trHeight w:val="70"/>
        </w:trPr>
        <w:tc>
          <w:tcPr>
            <w:tcW w:w="1429" w:type="pct"/>
            <w:vMerge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презентації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pct"/>
            <w:vMerge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AE" w:rsidRPr="00D927BC" w:rsidTr="00CE42AE">
        <w:tc>
          <w:tcPr>
            <w:tcW w:w="1429" w:type="pct"/>
            <w:vMerge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МКР 1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03" w:type="pct"/>
            <w:vMerge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AE" w:rsidRPr="00D927BC" w:rsidTr="00CE42AE">
        <w:tc>
          <w:tcPr>
            <w:tcW w:w="1429" w:type="pct"/>
            <w:vMerge w:val="restart"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Кредит № 3</w:t>
            </w:r>
          </w:p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4028DF">
              <w:rPr>
                <w:rFonts w:ascii="Times New Roman" w:hAnsi="Times New Roman"/>
                <w:sz w:val="24"/>
                <w:szCs w:val="24"/>
              </w:rPr>
              <w:t>птимізація інформативної функції мови</w:t>
            </w: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76" w:type="pct"/>
          </w:tcPr>
          <w:p w:rsidR="00CE42AE" w:rsidRPr="00F5327A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7A">
              <w:rPr>
                <w:rFonts w:ascii="Times New Roman" w:hAnsi="Times New Roman"/>
                <w:sz w:val="24"/>
                <w:szCs w:val="24"/>
                <w:lang w:val="uk-UA"/>
              </w:rPr>
              <w:t>творча робота: підготовка презентації, відеоряди, мультимедійні елементи доповідей на одну із запропонованих тем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03" w:type="pct"/>
            <w:vMerge w:val="restart"/>
          </w:tcPr>
          <w:p w:rsidR="00CE42AE" w:rsidRPr="002E48CE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CE42AE" w:rsidRPr="00D927BC" w:rsidTr="00CE42AE">
        <w:tc>
          <w:tcPr>
            <w:tcW w:w="1429" w:type="pct"/>
            <w:vMerge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із першоджерелами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pct"/>
            <w:vMerge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AE" w:rsidRPr="00D927BC" w:rsidTr="00CE42AE">
        <w:tc>
          <w:tcPr>
            <w:tcW w:w="1429" w:type="pct"/>
            <w:vMerge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науково-дослідне завдання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pct"/>
            <w:vMerge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AE" w:rsidRPr="00D927BC" w:rsidTr="00CE42AE">
        <w:tc>
          <w:tcPr>
            <w:tcW w:w="1429" w:type="pct"/>
            <w:vMerge w:val="restart"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Кредит № 4</w:t>
            </w:r>
          </w:p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птимізація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комунікативної</w:t>
            </w:r>
            <w:r w:rsidRPr="004028DF">
              <w:rPr>
                <w:rFonts w:ascii="Times New Roman" w:hAnsi="Times New Roman"/>
                <w:sz w:val="24"/>
                <w:szCs w:val="24"/>
              </w:rPr>
              <w:t xml:space="preserve"> функції мови</w:t>
            </w: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76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повідомлення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pct"/>
            <w:vMerge w:val="restart"/>
          </w:tcPr>
          <w:p w:rsidR="00CE42AE" w:rsidRPr="002E48CE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CE42AE" w:rsidRPr="00D927BC" w:rsidTr="00CE42AE">
        <w:tc>
          <w:tcPr>
            <w:tcW w:w="1429" w:type="pct"/>
            <w:vMerge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презентації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pct"/>
            <w:vMerge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AE" w:rsidRPr="00D927BC" w:rsidTr="00CE42AE">
        <w:tc>
          <w:tcPr>
            <w:tcW w:w="1429" w:type="pct"/>
            <w:vMerge/>
          </w:tcPr>
          <w:p w:rsidR="00CE42AE" w:rsidRPr="00D927BC" w:rsidRDefault="00CE42AE" w:rsidP="00D9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МКР №2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03" w:type="pct"/>
            <w:vMerge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AE" w:rsidRPr="00D927BC" w:rsidTr="00CE42AE">
        <w:trPr>
          <w:trHeight w:val="322"/>
        </w:trPr>
        <w:tc>
          <w:tcPr>
            <w:tcW w:w="3304" w:type="pct"/>
            <w:gridSpan w:val="2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Всього балів за самостійну роботу</w:t>
            </w:r>
          </w:p>
        </w:tc>
        <w:tc>
          <w:tcPr>
            <w:tcW w:w="89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160 </w:t>
            </w: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803" w:type="pct"/>
          </w:tcPr>
          <w:p w:rsidR="00CE42AE" w:rsidRPr="00D927BC" w:rsidRDefault="00CE42AE" w:rsidP="007C1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53009" w:rsidRDefault="00453009" w:rsidP="00453009">
      <w:pPr>
        <w:rPr>
          <w:rFonts w:ascii="Times New Roman" w:hAnsi="Times New Roman"/>
          <w:lang w:val="uk-UA"/>
        </w:rPr>
      </w:pPr>
    </w:p>
    <w:p w:rsidR="0017194E" w:rsidRDefault="00171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7194E" w:rsidRDefault="0017194E" w:rsidP="0017194E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Критерії оцінювання</w:t>
      </w:r>
    </w:p>
    <w:p w:rsidR="0017194E" w:rsidRDefault="0017194E" w:rsidP="0017194E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студентів </w:t>
      </w: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uk-UA"/>
        </w:rPr>
        <w:t xml:space="preserve"> курсу</w:t>
      </w:r>
    </w:p>
    <w:p w:rsidR="0017194E" w:rsidRPr="003C4ED8" w:rsidRDefault="0017194E" w:rsidP="0017194E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дисципліни Мисленнєві та комунікативні основи діяльності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5"/>
        <w:gridCol w:w="5548"/>
        <w:gridCol w:w="2641"/>
        <w:gridCol w:w="2372"/>
      </w:tblGrid>
      <w:tr w:rsidR="0017194E" w:rsidRPr="00D927BC" w:rsidTr="0017194E">
        <w:tc>
          <w:tcPr>
            <w:tcW w:w="1429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Кредит та тема </w:t>
            </w:r>
          </w:p>
        </w:tc>
        <w:tc>
          <w:tcPr>
            <w:tcW w:w="1876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Академічний контроль</w:t>
            </w:r>
          </w:p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(форма представлення)*</w:t>
            </w:r>
          </w:p>
        </w:tc>
        <w:tc>
          <w:tcPr>
            <w:tcW w:w="893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(за видами роботи)**</w:t>
            </w:r>
          </w:p>
        </w:tc>
        <w:tc>
          <w:tcPr>
            <w:tcW w:w="802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 всього за кредит</w:t>
            </w:r>
          </w:p>
        </w:tc>
      </w:tr>
      <w:tr w:rsidR="0017194E" w:rsidRPr="00D927BC" w:rsidTr="0017194E">
        <w:tc>
          <w:tcPr>
            <w:tcW w:w="1429" w:type="pct"/>
            <w:vMerge w:val="restart"/>
          </w:tcPr>
          <w:p w:rsidR="0017194E" w:rsidRPr="004028DF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Кредит № 1</w:t>
            </w:r>
          </w:p>
          <w:p w:rsidR="0017194E" w:rsidRPr="003C4ED8" w:rsidRDefault="0017194E" w:rsidP="00F76FB9">
            <w:pPr>
              <w:spacing w:after="0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Тема: «</w:t>
            </w:r>
            <w:r w:rsidRPr="003C4ED8">
              <w:rPr>
                <w:rFonts w:ascii="Times New Roman" w:hAnsi="Times New Roman"/>
                <w:sz w:val="24"/>
                <w:szCs w:val="24"/>
                <w:lang w:val="uk-UA"/>
              </w:rPr>
              <w:t>Специфіка і структура мовленнєвої діяльності людини</w:t>
            </w: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76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Творча робота «</w:t>
            </w:r>
            <w:r w:rsidRPr="003C4ED8">
              <w:rPr>
                <w:rFonts w:ascii="Times New Roman" w:hAnsi="Times New Roman"/>
                <w:sz w:val="24"/>
                <w:szCs w:val="24"/>
                <w:lang w:val="uk-UA"/>
              </w:rPr>
              <w:t>Структура і складники мовленнєвого акту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3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02" w:type="pct"/>
            <w:vMerge w:val="restar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17194E" w:rsidRPr="00D927BC" w:rsidTr="0017194E">
        <w:tc>
          <w:tcPr>
            <w:tcW w:w="1429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</w:tcPr>
          <w:p w:rsidR="0017194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7A">
              <w:rPr>
                <w:rFonts w:ascii="Times New Roman" w:hAnsi="Times New Roman"/>
                <w:sz w:val="24"/>
                <w:szCs w:val="24"/>
                <w:lang w:val="uk-UA"/>
              </w:rPr>
              <w:t>творча робота: підготовка презентації, відеоряди, мультимедійні елементи доповідей на одну із запропонованих тем</w:t>
            </w:r>
          </w:p>
        </w:tc>
        <w:tc>
          <w:tcPr>
            <w:tcW w:w="893" w:type="pct"/>
          </w:tcPr>
          <w:p w:rsidR="0017194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02" w:type="pct"/>
            <w:vMerge/>
          </w:tcPr>
          <w:p w:rsidR="0017194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94E" w:rsidRPr="00D927BC" w:rsidTr="0017194E">
        <w:tc>
          <w:tcPr>
            <w:tcW w:w="1429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</w:tcPr>
          <w:p w:rsidR="0017194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із першоджерелами</w:t>
            </w:r>
          </w:p>
        </w:tc>
        <w:tc>
          <w:tcPr>
            <w:tcW w:w="893" w:type="pct"/>
          </w:tcPr>
          <w:p w:rsidR="0017194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2" w:type="pct"/>
            <w:vMerge/>
          </w:tcPr>
          <w:p w:rsidR="0017194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94E" w:rsidRPr="00D927BC" w:rsidTr="0017194E">
        <w:tc>
          <w:tcPr>
            <w:tcW w:w="1429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17194E" w:rsidRPr="009D1372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Доповідь</w:t>
            </w:r>
            <w:r w:rsidRPr="00ED0379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«</w:t>
            </w:r>
            <w:r w:rsidRPr="003C4ED8">
              <w:rPr>
                <w:rFonts w:ascii="Times New Roman" w:hAnsi="Times New Roman"/>
                <w:sz w:val="24"/>
                <w:szCs w:val="24"/>
                <w:lang w:val="uk-UA"/>
              </w:rPr>
              <w:t>Сучасні концепції в системі розробки теорії мовленнєвих актів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val="uk-UA"/>
              </w:rPr>
              <w:t>»</w:t>
            </w:r>
          </w:p>
        </w:tc>
        <w:tc>
          <w:tcPr>
            <w:tcW w:w="893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2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4E" w:rsidRPr="00D927BC" w:rsidTr="0017194E">
        <w:tc>
          <w:tcPr>
            <w:tcW w:w="1429" w:type="pct"/>
            <w:vMerge w:val="restart"/>
          </w:tcPr>
          <w:p w:rsidR="0017194E" w:rsidRPr="00D927BC" w:rsidRDefault="0017194E" w:rsidP="00F7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Кредит № 2</w:t>
            </w:r>
          </w:p>
          <w:p w:rsidR="0017194E" w:rsidRPr="003C4ED8" w:rsidRDefault="0017194E" w:rsidP="00F76FB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Тема: «</w:t>
            </w:r>
            <w:r w:rsidRPr="003C4ED8">
              <w:rPr>
                <w:rFonts w:ascii="Times New Roman" w:hAnsi="Times New Roman"/>
                <w:sz w:val="24"/>
                <w:szCs w:val="24"/>
                <w:lang w:val="uk-UA"/>
              </w:rPr>
              <w:t>Процеси породження та сприйняття мовлення</w:t>
            </w: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76" w:type="pct"/>
          </w:tcPr>
          <w:p w:rsidR="0017194E" w:rsidRPr="00F5327A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7A">
              <w:rPr>
                <w:rFonts w:ascii="Times New Roman" w:hAnsi="Times New Roman"/>
                <w:sz w:val="24"/>
                <w:szCs w:val="24"/>
                <w:lang w:val="uk-UA"/>
              </w:rPr>
              <w:t>творча робота: підготовка презентації, відеоряди, мультимедійні елементи доповідей на одну із запропонованих тем</w:t>
            </w:r>
          </w:p>
        </w:tc>
        <w:tc>
          <w:tcPr>
            <w:tcW w:w="893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02" w:type="pct"/>
            <w:vMerge w:val="restart"/>
          </w:tcPr>
          <w:p w:rsidR="0017194E" w:rsidRPr="002E48C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17194E" w:rsidRPr="00D927BC" w:rsidTr="0017194E">
        <w:tc>
          <w:tcPr>
            <w:tcW w:w="1429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із першоджерелами</w:t>
            </w:r>
          </w:p>
        </w:tc>
        <w:tc>
          <w:tcPr>
            <w:tcW w:w="893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2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4E" w:rsidRPr="00D927BC" w:rsidTr="0017194E">
        <w:tc>
          <w:tcPr>
            <w:tcW w:w="1429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науково-дослідне завдання</w:t>
            </w:r>
          </w:p>
        </w:tc>
        <w:tc>
          <w:tcPr>
            <w:tcW w:w="893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02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4E" w:rsidRPr="00D927BC" w:rsidTr="0017194E">
        <w:tc>
          <w:tcPr>
            <w:tcW w:w="1429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МКР №1</w:t>
            </w:r>
          </w:p>
        </w:tc>
        <w:tc>
          <w:tcPr>
            <w:tcW w:w="893" w:type="pct"/>
          </w:tcPr>
          <w:p w:rsidR="0017194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02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4E" w:rsidRPr="00D927BC" w:rsidTr="0017194E">
        <w:tc>
          <w:tcPr>
            <w:tcW w:w="1429" w:type="pct"/>
            <w:vMerge w:val="restart"/>
          </w:tcPr>
          <w:p w:rsidR="0017194E" w:rsidRPr="00D927BC" w:rsidRDefault="0017194E" w:rsidP="00F7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Кредит № 3</w:t>
            </w:r>
          </w:p>
          <w:p w:rsidR="0017194E" w:rsidRPr="00E713CD" w:rsidRDefault="0017194E" w:rsidP="00F76F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Тема: «</w:t>
            </w:r>
            <w:r w:rsidRPr="003C4ED8">
              <w:rPr>
                <w:rFonts w:ascii="Times New Roman" w:hAnsi="Times New Roman"/>
                <w:sz w:val="24"/>
                <w:szCs w:val="24"/>
                <w:lang w:val="uk-UA"/>
              </w:rPr>
              <w:t>Мова та її порушення. Афазія»</w:t>
            </w:r>
          </w:p>
        </w:tc>
        <w:tc>
          <w:tcPr>
            <w:tcW w:w="1876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повідомлення</w:t>
            </w:r>
          </w:p>
        </w:tc>
        <w:tc>
          <w:tcPr>
            <w:tcW w:w="893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2" w:type="pct"/>
            <w:vMerge w:val="restart"/>
          </w:tcPr>
          <w:p w:rsidR="0017194E" w:rsidRPr="002E48C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</w:tr>
      <w:tr w:rsidR="0017194E" w:rsidRPr="00D927BC" w:rsidTr="0017194E">
        <w:tc>
          <w:tcPr>
            <w:tcW w:w="1429" w:type="pct"/>
            <w:vMerge/>
          </w:tcPr>
          <w:p w:rsidR="0017194E" w:rsidRDefault="0017194E" w:rsidP="00F76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pct"/>
          </w:tcPr>
          <w:p w:rsidR="0017194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7A">
              <w:rPr>
                <w:rFonts w:ascii="Times New Roman" w:hAnsi="Times New Roman"/>
                <w:sz w:val="24"/>
                <w:szCs w:val="24"/>
                <w:lang w:val="uk-UA"/>
              </w:rPr>
              <w:t>творча робота: підготовка презентації, відеоряди, мультимедійні елементи доповідей на одну із запропонованих тем</w:t>
            </w:r>
          </w:p>
        </w:tc>
        <w:tc>
          <w:tcPr>
            <w:tcW w:w="893" w:type="pct"/>
          </w:tcPr>
          <w:p w:rsidR="0017194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02" w:type="pct"/>
            <w:vMerge/>
          </w:tcPr>
          <w:p w:rsidR="0017194E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194E" w:rsidRPr="00D927BC" w:rsidTr="0017194E">
        <w:tc>
          <w:tcPr>
            <w:tcW w:w="1429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Колоквіум «</w:t>
            </w:r>
            <w:r w:rsidRPr="00E81997">
              <w:rPr>
                <w:rFonts w:ascii="Times New Roman" w:hAnsi="Times New Roman"/>
                <w:sz w:val="24"/>
                <w:szCs w:val="24"/>
                <w:lang w:val="uk-UA"/>
              </w:rPr>
              <w:t>Типи мовних афазій. Симптоми афазій</w:t>
            </w:r>
            <w:r w:rsidRPr="00D53E4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713C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93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02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4E" w:rsidRPr="00D927BC" w:rsidTr="0017194E">
        <w:tc>
          <w:tcPr>
            <w:tcW w:w="1429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МКР №2</w:t>
            </w:r>
          </w:p>
        </w:tc>
        <w:tc>
          <w:tcPr>
            <w:tcW w:w="893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02" w:type="pct"/>
            <w:vMerge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94E" w:rsidRPr="00D927BC" w:rsidTr="0017194E">
        <w:trPr>
          <w:trHeight w:val="322"/>
        </w:trPr>
        <w:tc>
          <w:tcPr>
            <w:tcW w:w="3305" w:type="pct"/>
            <w:gridSpan w:val="2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7BC">
              <w:rPr>
                <w:rFonts w:ascii="Times New Roman" w:hAnsi="Times New Roman"/>
                <w:sz w:val="24"/>
                <w:szCs w:val="24"/>
                <w:lang w:val="uk-UA"/>
              </w:rPr>
              <w:t>Всього балів за самостійну роботу</w:t>
            </w:r>
          </w:p>
        </w:tc>
        <w:tc>
          <w:tcPr>
            <w:tcW w:w="893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230 </w:t>
            </w:r>
            <w:r w:rsidRPr="00D927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802" w:type="pct"/>
          </w:tcPr>
          <w:p w:rsidR="0017194E" w:rsidRPr="00D927BC" w:rsidRDefault="0017194E" w:rsidP="00F7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7194E" w:rsidRDefault="0017194E" w:rsidP="0017194E">
      <w:pPr>
        <w:rPr>
          <w:rFonts w:ascii="Times New Roman" w:hAnsi="Times New Roman"/>
          <w:lang w:val="uk-UA"/>
        </w:rPr>
      </w:pPr>
    </w:p>
    <w:p w:rsidR="0017194E" w:rsidRDefault="00171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7194E" w:rsidRDefault="001719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17194E" w:rsidSect="00CE42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72" w:rsidRDefault="009C0572" w:rsidP="00453009">
      <w:pPr>
        <w:spacing w:after="0" w:line="240" w:lineRule="auto"/>
      </w:pPr>
      <w:r>
        <w:separator/>
      </w:r>
    </w:p>
  </w:endnote>
  <w:endnote w:type="continuationSeparator" w:id="1">
    <w:p w:rsidR="009C0572" w:rsidRDefault="009C0572" w:rsidP="0045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72" w:rsidRDefault="009C0572" w:rsidP="00453009">
      <w:pPr>
        <w:spacing w:after="0" w:line="240" w:lineRule="auto"/>
      </w:pPr>
      <w:r>
        <w:separator/>
      </w:r>
    </w:p>
  </w:footnote>
  <w:footnote w:type="continuationSeparator" w:id="1">
    <w:p w:rsidR="009C0572" w:rsidRDefault="009C0572" w:rsidP="0045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009"/>
    <w:rsid w:val="000138CE"/>
    <w:rsid w:val="000A6B00"/>
    <w:rsid w:val="000B6805"/>
    <w:rsid w:val="000C3533"/>
    <w:rsid w:val="00100359"/>
    <w:rsid w:val="00131FAF"/>
    <w:rsid w:val="001467F1"/>
    <w:rsid w:val="0017194E"/>
    <w:rsid w:val="001B0924"/>
    <w:rsid w:val="001C63B6"/>
    <w:rsid w:val="002531BB"/>
    <w:rsid w:val="00275A44"/>
    <w:rsid w:val="0028119B"/>
    <w:rsid w:val="00292E7C"/>
    <w:rsid w:val="002B3F15"/>
    <w:rsid w:val="002C5A86"/>
    <w:rsid w:val="002C6C6D"/>
    <w:rsid w:val="002E48CE"/>
    <w:rsid w:val="00311507"/>
    <w:rsid w:val="003205A0"/>
    <w:rsid w:val="00335FDF"/>
    <w:rsid w:val="00391FDF"/>
    <w:rsid w:val="00393A64"/>
    <w:rsid w:val="003E7B1B"/>
    <w:rsid w:val="004028DF"/>
    <w:rsid w:val="00420F69"/>
    <w:rsid w:val="004251C2"/>
    <w:rsid w:val="00431BB8"/>
    <w:rsid w:val="00453009"/>
    <w:rsid w:val="0051586C"/>
    <w:rsid w:val="00543ACF"/>
    <w:rsid w:val="00586B13"/>
    <w:rsid w:val="005A7996"/>
    <w:rsid w:val="005F04EC"/>
    <w:rsid w:val="00646A8A"/>
    <w:rsid w:val="006A2992"/>
    <w:rsid w:val="0070516D"/>
    <w:rsid w:val="007058B8"/>
    <w:rsid w:val="0071760F"/>
    <w:rsid w:val="00727D5B"/>
    <w:rsid w:val="007344F5"/>
    <w:rsid w:val="00765B1F"/>
    <w:rsid w:val="007A60C3"/>
    <w:rsid w:val="007B60DC"/>
    <w:rsid w:val="007C1ACC"/>
    <w:rsid w:val="007D1101"/>
    <w:rsid w:val="00826485"/>
    <w:rsid w:val="0085733D"/>
    <w:rsid w:val="00874FA3"/>
    <w:rsid w:val="00893FDF"/>
    <w:rsid w:val="00896CC2"/>
    <w:rsid w:val="008B51CE"/>
    <w:rsid w:val="008E6C68"/>
    <w:rsid w:val="00921331"/>
    <w:rsid w:val="009A249A"/>
    <w:rsid w:val="009B7664"/>
    <w:rsid w:val="009C0572"/>
    <w:rsid w:val="00A10829"/>
    <w:rsid w:val="00A81804"/>
    <w:rsid w:val="00B06E84"/>
    <w:rsid w:val="00B355F5"/>
    <w:rsid w:val="00B66E29"/>
    <w:rsid w:val="00B7201B"/>
    <w:rsid w:val="00C879CC"/>
    <w:rsid w:val="00CE42AE"/>
    <w:rsid w:val="00D7517F"/>
    <w:rsid w:val="00D859FB"/>
    <w:rsid w:val="00D927BC"/>
    <w:rsid w:val="00DA1D8A"/>
    <w:rsid w:val="00DC06DD"/>
    <w:rsid w:val="00F00F89"/>
    <w:rsid w:val="00F13D83"/>
    <w:rsid w:val="00F30938"/>
    <w:rsid w:val="00F5327A"/>
    <w:rsid w:val="00FB4375"/>
    <w:rsid w:val="00FC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009"/>
  </w:style>
  <w:style w:type="paragraph" w:styleId="a6">
    <w:name w:val="footer"/>
    <w:basedOn w:val="a"/>
    <w:link w:val="a7"/>
    <w:uiPriority w:val="99"/>
    <w:semiHidden/>
    <w:unhideWhenUsed/>
    <w:rsid w:val="0045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165C-FE9D-4F31-A397-3DA6BE4F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8</cp:revision>
  <cp:lastPrinted>2018-11-20T14:15:00Z</cp:lastPrinted>
  <dcterms:created xsi:type="dcterms:W3CDTF">2017-10-19T06:03:00Z</dcterms:created>
  <dcterms:modified xsi:type="dcterms:W3CDTF">2018-11-21T10:57:00Z</dcterms:modified>
</cp:coreProperties>
</file>