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682" w:rsidRDefault="004B52FF" w:rsidP="004B52FF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bookmarkStart w:id="0" w:name="bookmark4"/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37703" cy="9111343"/>
            <wp:effectExtent l="19050" t="0" r="5897" b="0"/>
            <wp:docPr id="2" name="Рисунок 2" descr="D:\СВЕТА\000- 2022-2023 + плани +звіти\2022-2023 Плани\0-програми Карсканова 22-23\На сайт с печатями\П. Психодіагности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000- 2022-2023 + плани +звіти\2022-2023 Плани\0-програми Карсканова 22-23\На сайт с печатями\П. Психодіагностика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03" cy="911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6329770" cy="9482842"/>
            <wp:effectExtent l="19050" t="0" r="0" b="0"/>
            <wp:docPr id="1" name="Рисунок 1" descr="D:\СВЕТА\000- 2022-2023 + плани +звіти\2022-2023 Плани\0-програми Карсканова 22-23\На сайт с печатями\П. Психодіагностика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000- 2022-2023 + плани +звіти\2022-2023 Плани\0-програми Карсканова 22-23\На сайт с печатями\П. Психодіагностика 2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82" cy="94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82" w:rsidRDefault="00E03682" w:rsidP="00E03682">
      <w:pPr>
        <w:pageBreakBefore/>
        <w:spacing w:line="360" w:lineRule="auto"/>
        <w:ind w:firstLine="709"/>
        <w:jc w:val="both"/>
      </w:pPr>
      <w:r>
        <w:rPr>
          <w:rFonts w:ascii="Times New Roman" w:hAnsi="Times New Roman" w:cs="Times New Roman"/>
          <w:b/>
        </w:rPr>
        <w:lastRenderedPageBreak/>
        <w:t xml:space="preserve">Анотація. </w:t>
      </w:r>
      <w:r>
        <w:rPr>
          <w:rFonts w:ascii="Times New Roman" w:hAnsi="Times New Roman" w:cs="Times New Roman"/>
        </w:rPr>
        <w:t>У програмі обґрунтовано процес формування у студентів професійної компетенції в галузі психології. Формування цілісного уявлення про завдання, методи, організацію та зміст діагностування в спеціальному дошкільному освітньому закладі; познайомити студентів з прийомами спеціальної роботи на уроках в школі для дітей з тяжкими порушеннями мови та вадами інтелекту.  Значна увага в програмі приділена висвітленню сутності поняття «Спеціально-методична професійна компетентність вчителя-логопеда у сфері інклюзивного навчання» і необхідні навички та вміння асистента, вчителя, вихователя щодо визначення сутності соціальних проблем та розглядаються механізми вироблення, прийняття та реалізації нових педагогічних систем освіти для осіб з особливими потребами.</w:t>
      </w:r>
    </w:p>
    <w:p w:rsidR="00E03682" w:rsidRDefault="00E03682" w:rsidP="00E03682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b/>
        </w:rPr>
        <w:t>Ключові слова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компетентнісний</w:t>
      </w:r>
      <w:proofErr w:type="spellEnd"/>
      <w:r>
        <w:rPr>
          <w:rFonts w:ascii="Times New Roman" w:hAnsi="Times New Roman" w:cs="Times New Roman"/>
        </w:rPr>
        <w:t xml:space="preserve"> підхід, загальні і фахові спеціально методичні компетентності, вчитель-логопед, інклюзивна освіта, діти з особливими освітніми потребами</w:t>
      </w:r>
    </w:p>
    <w:p w:rsidR="00E03682" w:rsidRPr="005E06C6" w:rsidRDefault="00E03682" w:rsidP="00E03682">
      <w:pPr>
        <w:pStyle w:val="HTML"/>
        <w:shd w:val="clear" w:color="auto" w:fill="F8F9FA"/>
        <w:spacing w:line="360" w:lineRule="auto"/>
        <w:jc w:val="both"/>
        <w:rPr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Abstract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556B4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The program substantiates the process of forming students' professional competence in the field of </w:t>
      </w:r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 xml:space="preserve">theoretical and methodological principle and psychometric basis of </w:t>
      </w:r>
      <w:proofErr w:type="spellStart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psychodiagnostics</w:t>
      </w:r>
      <w:proofErr w:type="spellEnd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;</w:t>
      </w:r>
    </w:p>
    <w:p w:rsidR="00E03682" w:rsidRPr="005E06C6" w:rsidRDefault="00E03682" w:rsidP="00E03682">
      <w:pPr>
        <w:pStyle w:val="HTML"/>
        <w:shd w:val="clear" w:color="auto" w:fill="F8F9FA"/>
        <w:spacing w:line="360" w:lineRule="auto"/>
        <w:jc w:val="both"/>
        <w:rPr>
          <w:lang w:val="en-US"/>
        </w:rPr>
      </w:pPr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 xml:space="preserve">the specifics of victorious methods of </w:t>
      </w:r>
      <w:proofErr w:type="spellStart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psychodiagnostics</w:t>
      </w:r>
      <w:proofErr w:type="spellEnd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;</w:t>
      </w:r>
      <w:r>
        <w:rPr>
          <w:rFonts w:ascii="Times New Roman" w:hAnsi="Times New Roman" w:cs="Times New Roman"/>
          <w:color w:val="222222"/>
          <w:sz w:val="24"/>
          <w:szCs w:val="42"/>
          <w:lang w:val="uk-UA"/>
        </w:rPr>
        <w:t xml:space="preserve"> </w:t>
      </w:r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 xml:space="preserve">theoretical foundations of organizing and carrying out </w:t>
      </w:r>
      <w:proofErr w:type="spellStart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psychodiagnostic</w:t>
      </w:r>
      <w:proofErr w:type="spellEnd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 xml:space="preserve"> procedures, its basic stages; victorious </w:t>
      </w:r>
      <w:proofErr w:type="spellStart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psychodiagnostic</w:t>
      </w:r>
      <w:proofErr w:type="spellEnd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 xml:space="preserve"> instrumentation in the other spheres of social practice and the particularity of </w:t>
      </w:r>
      <w:proofErr w:type="spellStart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psychodiagnostics</w:t>
      </w:r>
      <w:proofErr w:type="spellEnd"/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 xml:space="preserve"> of the other spheres of specialty</w:t>
      </w:r>
      <w:r>
        <w:rPr>
          <w:rFonts w:ascii="Times New Roman" w:hAnsi="Times New Roman" w:cs="Times New Roman"/>
          <w:color w:val="222222"/>
          <w:sz w:val="24"/>
          <w:szCs w:val="42"/>
          <w:lang w:val="uk-UA"/>
        </w:rPr>
        <w:t xml:space="preserve">, </w:t>
      </w:r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>the main problems of the tsarina psycho-training to take</w:t>
      </w:r>
      <w:r>
        <w:rPr>
          <w:rFonts w:ascii="Times New Roman" w:hAnsi="Times New Roman" w:cs="Times New Roman"/>
          <w:color w:val="222222"/>
          <w:sz w:val="24"/>
          <w:szCs w:val="42"/>
          <w:lang w:val="uk-UA"/>
        </w:rPr>
        <w:t xml:space="preserve">, </w:t>
      </w:r>
      <w:r w:rsidRPr="009556B4">
        <w:rPr>
          <w:rFonts w:ascii="Times New Roman" w:hAnsi="Times New Roman" w:cs="Times New Roman"/>
          <w:color w:val="222222"/>
          <w:sz w:val="24"/>
          <w:szCs w:val="42"/>
          <w:lang w:val="en-US"/>
        </w:rPr>
        <w:t xml:space="preserve"> the specialness of the conduct of psycho-training to occupy with children and grown-up people with the norm and pathology.</w:t>
      </w:r>
    </w:p>
    <w:p w:rsidR="00E03682" w:rsidRPr="005E06C6" w:rsidRDefault="00E03682" w:rsidP="00E03682">
      <w:pPr>
        <w:pStyle w:val="HTML"/>
        <w:shd w:val="clear" w:color="auto" w:fill="F8F9FA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line="360" w:lineRule="auto"/>
        <w:ind w:firstLine="709"/>
        <w:jc w:val="both"/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specially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methodical competences.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competence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approach, general and professional competence,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teacherspeech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therapists, inclusive education, children with psychophysical development disorders.</w:t>
      </w:r>
      <w:r w:rsidRPr="009556B4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gramStart"/>
      <w:r w:rsidRPr="009556B4">
        <w:rPr>
          <w:rFonts w:ascii="Times New Roman" w:hAnsi="Times New Roman" w:cs="Times New Roman"/>
          <w:color w:val="222222"/>
          <w:sz w:val="24"/>
          <w:szCs w:val="24"/>
          <w:lang w:val="en-US"/>
        </w:rPr>
        <w:t>the</w:t>
      </w:r>
      <w:proofErr w:type="gramEnd"/>
      <w:r w:rsidRPr="009556B4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 moment the role of psychological training in modern psychological practice.</w:t>
      </w:r>
    </w:p>
    <w:p w:rsidR="00E03682" w:rsidRDefault="00E03682" w:rsidP="00E03682">
      <w:pPr>
        <w:widowControl w:val="0"/>
        <w:jc w:val="both"/>
        <w:rPr>
          <w:rFonts w:ascii="Times New Roman" w:hAnsi="Times New Roman" w:cs="Times New Roman"/>
          <w:lang w:val="en-US"/>
        </w:rPr>
      </w:pPr>
    </w:p>
    <w:p w:rsidR="00E03682" w:rsidRDefault="00E03682" w:rsidP="00E03682">
      <w:pPr>
        <w:widowControl w:val="0"/>
        <w:jc w:val="both"/>
        <w:rPr>
          <w:rFonts w:ascii="Times New Roman" w:hAnsi="Times New Roman" w:cs="Times New Roman"/>
          <w:lang w:val="en-US"/>
        </w:rPr>
      </w:pPr>
    </w:p>
    <w:p w:rsidR="00E03682" w:rsidRDefault="00E03682" w:rsidP="00E03682">
      <w:pPr>
        <w:widowControl w:val="0"/>
        <w:jc w:val="both"/>
        <w:rPr>
          <w:rFonts w:ascii="Times New Roman" w:hAnsi="Times New Roman" w:cs="Times New Roman"/>
          <w:lang w:val="en-US"/>
        </w:rPr>
      </w:pPr>
    </w:p>
    <w:p w:rsidR="00E03682" w:rsidRDefault="00E03682" w:rsidP="00E03682">
      <w:pPr>
        <w:widowControl w:val="0"/>
        <w:jc w:val="both"/>
        <w:rPr>
          <w:rFonts w:ascii="Times New Roman" w:hAnsi="Times New Roman" w:cs="Times New Roman"/>
        </w:rPr>
      </w:pPr>
    </w:p>
    <w:p w:rsidR="00E03682" w:rsidRDefault="00E03682" w:rsidP="00E03682">
      <w:pPr>
        <w:widowControl w:val="0"/>
        <w:jc w:val="both"/>
        <w:rPr>
          <w:rFonts w:ascii="Times New Roman" w:hAnsi="Times New Roman" w:cs="Times New Roman"/>
        </w:rPr>
      </w:pPr>
    </w:p>
    <w:bookmarkEnd w:id="0"/>
    <w:p w:rsidR="00E03682" w:rsidRDefault="00E03682" w:rsidP="00E03682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03682" w:rsidRDefault="00E03682" w:rsidP="00E03682">
      <w:pPr>
        <w:pageBreakBefore/>
        <w:spacing w:line="360" w:lineRule="auto"/>
        <w:ind w:firstLine="708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E03682" w:rsidRDefault="00E03682" w:rsidP="00E03682">
      <w:pPr>
        <w:ind w:firstLine="709"/>
        <w:jc w:val="both"/>
      </w:pPr>
      <w:r>
        <w:rPr>
          <w:rFonts w:ascii="Times New Roman" w:hAnsi="Times New Roman" w:cs="Times New Roman"/>
        </w:rPr>
        <w:t xml:space="preserve">Програма вивчення нормативної навчальної  дисципліни </w:t>
      </w:r>
      <w:r>
        <w:rPr>
          <w:rStyle w:val="a3"/>
        </w:rPr>
        <w:t xml:space="preserve">«Психодіагностика та технології проведення психологічних тренінгів у спеціальних та інклюзивних закладах» </w:t>
      </w:r>
      <w:r>
        <w:rPr>
          <w:rFonts w:ascii="Times New Roman" w:hAnsi="Times New Roman" w:cs="Times New Roman"/>
        </w:rPr>
        <w:t xml:space="preserve"> складена відповідно до Першого (бакалаврського) рівня вищої освіти Галузь знань 01 Освіта / Педагогіка Напрям підготовки: 016 Спеціальна освіта (Логопедія. Спеціальна психологія).</w:t>
      </w:r>
    </w:p>
    <w:p w:rsidR="00E03682" w:rsidRDefault="00E03682" w:rsidP="00E03682">
      <w:pPr>
        <w:pStyle w:val="a5"/>
        <w:widowControl w:val="0"/>
        <w:shd w:val="clear" w:color="auto" w:fill="auto"/>
        <w:spacing w:line="240" w:lineRule="auto"/>
        <w:ind w:right="20" w:firstLine="580"/>
        <w:jc w:val="both"/>
      </w:pPr>
      <w:r>
        <w:rPr>
          <w:b/>
          <w:bCs/>
          <w:sz w:val="24"/>
          <w:szCs w:val="24"/>
        </w:rPr>
        <w:t>Предметом</w:t>
      </w:r>
      <w:r>
        <w:rPr>
          <w:sz w:val="24"/>
          <w:szCs w:val="24"/>
        </w:rPr>
        <w:t xml:space="preserve"> вивчення  навчальної дисципліни є: методика використовування психологічного інструментарію у професійній діяльності із </w:t>
      </w:r>
      <w:r>
        <w:rPr>
          <w:rStyle w:val="a3"/>
          <w:sz w:val="24"/>
          <w:szCs w:val="24"/>
          <w:lang w:eastAsia="uk-UA"/>
        </w:rPr>
        <w:t>прикладної психології та психологічної практики, що дасть змогу ефективно використовувати отримані знання на практиці і взаємодіяти зі спеціалістами психологами.</w:t>
      </w:r>
    </w:p>
    <w:p w:rsidR="00E03682" w:rsidRDefault="00E03682" w:rsidP="00E03682">
      <w:pPr>
        <w:ind w:firstLine="567"/>
        <w:jc w:val="both"/>
      </w:pPr>
      <w:r>
        <w:rPr>
          <w:rFonts w:ascii="Times New Roman" w:hAnsi="Times New Roman" w:cs="Times New Roman"/>
          <w:b/>
          <w:bCs/>
        </w:rPr>
        <w:t>Міждисциплінарні зв’язки</w:t>
      </w:r>
      <w:r>
        <w:rPr>
          <w:rFonts w:ascii="Times New Roman" w:hAnsi="Times New Roman" w:cs="Times New Roman"/>
        </w:rPr>
        <w:t xml:space="preserve">: математика, загальна і спеціальна психологія, загальна та спеціальна педагогіка, </w:t>
      </w:r>
      <w:r>
        <w:rPr>
          <w:rFonts w:ascii="Times New Roman" w:hAnsi="Times New Roman" w:cs="Times New Roman"/>
          <w:spacing w:val="-3"/>
        </w:rPr>
        <w:t xml:space="preserve">нейропсихологія, </w:t>
      </w:r>
      <w:r>
        <w:rPr>
          <w:rFonts w:ascii="Times New Roman" w:hAnsi="Times New Roman" w:cs="Times New Roman"/>
        </w:rPr>
        <w:t xml:space="preserve">логопедія. </w:t>
      </w:r>
    </w:p>
    <w:p w:rsidR="00E03682" w:rsidRDefault="00E03682" w:rsidP="00E03682">
      <w:pPr>
        <w:ind w:firstLine="567"/>
        <w:jc w:val="center"/>
      </w:pPr>
      <w:r>
        <w:rPr>
          <w:rFonts w:ascii="Times New Roman" w:hAnsi="Times New Roman" w:cs="Times New Roman"/>
          <w:b/>
        </w:rPr>
        <w:t>1. Мета та завдання навчальної дисципліни та очікувані результати</w:t>
      </w:r>
    </w:p>
    <w:p w:rsidR="00E03682" w:rsidRDefault="00E03682" w:rsidP="00E03682">
      <w:pPr>
        <w:ind w:firstLine="567"/>
        <w:jc w:val="both"/>
      </w:pPr>
      <w:r>
        <w:rPr>
          <w:rFonts w:ascii="Times New Roman" w:hAnsi="Times New Roman" w:cs="Times New Roman"/>
        </w:rPr>
        <w:t xml:space="preserve">1.1 </w:t>
      </w:r>
      <w:r>
        <w:rPr>
          <w:rFonts w:ascii="Times New Roman" w:hAnsi="Times New Roman" w:cs="Times New Roman"/>
          <w:b/>
        </w:rPr>
        <w:t xml:space="preserve">Мета </w:t>
      </w:r>
      <w:r>
        <w:rPr>
          <w:rFonts w:ascii="Times New Roman" w:hAnsi="Times New Roman" w:cs="Times New Roman"/>
        </w:rPr>
        <w:t xml:space="preserve">навчальної дисципліни: сформувати у студентів цілісне уявлення про завдання, методи, організацію та зміст </w:t>
      </w:r>
      <w:proofErr w:type="spellStart"/>
      <w:r>
        <w:rPr>
          <w:rFonts w:ascii="Times New Roman" w:hAnsi="Times New Roman" w:cs="Times New Roman"/>
        </w:rPr>
        <w:t>психодіагностування</w:t>
      </w:r>
      <w:proofErr w:type="spellEnd"/>
      <w:r>
        <w:rPr>
          <w:rFonts w:ascii="Times New Roman" w:hAnsi="Times New Roman" w:cs="Times New Roman"/>
        </w:rPr>
        <w:t xml:space="preserve"> в спеціальному дошкільному освітньому закладі; познайомити студентів з прийомами спеціальної роботи на уроках в школі для дітей з тяжкими порушеннями мови та вадами інтелекту.</w:t>
      </w:r>
    </w:p>
    <w:p w:rsidR="00E03682" w:rsidRDefault="00E03682" w:rsidP="00E03682">
      <w:pPr>
        <w:shd w:val="clear" w:color="auto" w:fill="FFFFFF"/>
        <w:ind w:firstLine="567"/>
        <w:jc w:val="both"/>
      </w:pPr>
      <w:r>
        <w:rPr>
          <w:rFonts w:ascii="Times New Roman" w:hAnsi="Times New Roman" w:cs="Times New Roman"/>
        </w:rPr>
        <w:t xml:space="preserve">1.2. </w:t>
      </w:r>
      <w:r>
        <w:rPr>
          <w:rFonts w:ascii="Times New Roman" w:hAnsi="Times New Roman" w:cs="Times New Roman"/>
          <w:b/>
        </w:rPr>
        <w:t>Завдання</w:t>
      </w:r>
      <w:r>
        <w:rPr>
          <w:rFonts w:ascii="Times New Roman" w:hAnsi="Times New Roman" w:cs="Times New Roman"/>
        </w:rPr>
        <w:t xml:space="preserve"> дисципліни: </w:t>
      </w:r>
      <w:r>
        <w:rPr>
          <w:rFonts w:ascii="Times New Roman" w:hAnsi="Times New Roman" w:cs="Times New Roman"/>
          <w:szCs w:val="28"/>
        </w:rPr>
        <w:t>Ознайомити слухачів з класифікацією методів та психометричними основами психодіагностики.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8"/>
        </w:rPr>
        <w:t>Проаналізувати специфіку використання тестів, стандартизованих самозвітів та проективних методик.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Розкрити особливості організації та проведення </w:t>
      </w:r>
      <w:proofErr w:type="spellStart"/>
      <w:r>
        <w:rPr>
          <w:rFonts w:ascii="Times New Roman" w:hAnsi="Times New Roman" w:cs="Times New Roman"/>
          <w:szCs w:val="28"/>
        </w:rPr>
        <w:t>психодіагностичного</w:t>
      </w:r>
      <w:proofErr w:type="spellEnd"/>
      <w:r>
        <w:rPr>
          <w:rFonts w:ascii="Times New Roman" w:hAnsi="Times New Roman" w:cs="Times New Roman"/>
          <w:szCs w:val="28"/>
        </w:rPr>
        <w:t xml:space="preserve"> обстеження, а також наукового експериментального психологічного дослідження.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8"/>
        </w:rPr>
        <w:t>Висвітлити специфіку психодіагностики різних сфер особистості.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Охарактеризувати використання </w:t>
      </w:r>
      <w:proofErr w:type="spellStart"/>
      <w:r>
        <w:rPr>
          <w:rFonts w:ascii="Times New Roman" w:hAnsi="Times New Roman" w:cs="Times New Roman"/>
          <w:szCs w:val="28"/>
        </w:rPr>
        <w:t>психодіагностичного</w:t>
      </w:r>
      <w:proofErr w:type="spellEnd"/>
      <w:r>
        <w:rPr>
          <w:rFonts w:ascii="Times New Roman" w:hAnsi="Times New Roman" w:cs="Times New Roman"/>
          <w:szCs w:val="28"/>
        </w:rPr>
        <w:t xml:space="preserve"> інструментарію   в різних сферах соціальної практики. </w:t>
      </w:r>
      <w:r>
        <w:rPr>
          <w:rStyle w:val="a3"/>
          <w:szCs w:val="28"/>
        </w:rPr>
        <w:t xml:space="preserve">Сформувати в студентів уявлення про сутність та специфіку </w:t>
      </w:r>
      <w:proofErr w:type="spellStart"/>
      <w:r>
        <w:rPr>
          <w:rStyle w:val="a3"/>
          <w:szCs w:val="28"/>
        </w:rPr>
        <w:t>психотренінгового</w:t>
      </w:r>
      <w:proofErr w:type="spellEnd"/>
      <w:r>
        <w:rPr>
          <w:rStyle w:val="a3"/>
          <w:szCs w:val="28"/>
        </w:rPr>
        <w:t xml:space="preserve"> заняття. Навчити студентів базовим технікам та стратегіям підготовки </w:t>
      </w:r>
      <w:proofErr w:type="spellStart"/>
      <w:r>
        <w:rPr>
          <w:rStyle w:val="a3"/>
          <w:szCs w:val="28"/>
        </w:rPr>
        <w:t>психотренінгового</w:t>
      </w:r>
      <w:proofErr w:type="spellEnd"/>
      <w:r>
        <w:rPr>
          <w:rStyle w:val="a3"/>
          <w:szCs w:val="28"/>
        </w:rPr>
        <w:t xml:space="preserve"> заняття. Ознайомити студентів зі специфікою </w:t>
      </w:r>
      <w:r>
        <w:rPr>
          <w:rStyle w:val="a4"/>
          <w:szCs w:val="28"/>
        </w:rPr>
        <w:t>феномену малої групи</w:t>
      </w:r>
      <w:r>
        <w:rPr>
          <w:rStyle w:val="21"/>
          <w:rFonts w:ascii="Times New Roman" w:hAnsi="Times New Roman" w:cs="Times New Roman"/>
        </w:rPr>
        <w:t>.</w:t>
      </w:r>
    </w:p>
    <w:p w:rsidR="00E03682" w:rsidRDefault="00E03682" w:rsidP="00E03682">
      <w:pPr>
        <w:ind w:firstLine="709"/>
        <w:jc w:val="both"/>
      </w:pPr>
      <w:r>
        <w:rPr>
          <w:rFonts w:ascii="Times New Roman" w:hAnsi="Times New Roman" w:cs="Times New Roman"/>
        </w:rPr>
        <w:t>1.3.</w:t>
      </w:r>
      <w:r>
        <w:rPr>
          <w:rFonts w:ascii="Times New Roman" w:hAnsi="Times New Roman" w:cs="Times New Roman"/>
          <w:b/>
        </w:rPr>
        <w:t xml:space="preserve"> Програмні результати навчання: </w:t>
      </w:r>
    </w:p>
    <w:p w:rsidR="00E03682" w:rsidRDefault="00E03682" w:rsidP="00E03682">
      <w:pPr>
        <w:jc w:val="both"/>
      </w:pPr>
      <w:r>
        <w:rPr>
          <w:rFonts w:ascii="Times New Roman" w:eastAsia="Times New Roman" w:hAnsi="Times New Roman" w:cs="Times New Roman"/>
          <w:b/>
        </w:rPr>
        <w:t>П</w:t>
      </w:r>
      <w:r>
        <w:rPr>
          <w:rFonts w:ascii="Times New Roman" w:hAnsi="Times New Roman"/>
          <w:b/>
        </w:rPr>
        <w:t>РН1.</w:t>
      </w:r>
      <w:r>
        <w:rPr>
          <w:rFonts w:ascii="Times New Roman" w:hAnsi="Times New Roman"/>
        </w:rPr>
        <w:t xml:space="preserve"> Застосовувати отримані знання в галузі спеціальної  та інклюзивної освіти при вирішенні навчально-виховних та науково-методичних завдань з врахуванням вікових та індивідуально-типологічних відмінностей учнів, соціально-психологічних особливостей учнівських груп та конкретних психолого-педагогічних ситуацій; </w:t>
      </w:r>
      <w:r>
        <w:rPr>
          <w:rFonts w:ascii="Times New Roman" w:hAnsi="Times New Roman"/>
          <w:b/>
          <w:bCs/>
        </w:rPr>
        <w:t>ПРН2.</w:t>
      </w:r>
      <w:r>
        <w:rPr>
          <w:rFonts w:ascii="Times New Roman" w:hAnsi="Times New Roman"/>
        </w:rPr>
        <w:t xml:space="preserve"> Організовувати і проводити психолого-педагогічне вивчення дітей з особливостями психофізичного розвитку; </w:t>
      </w:r>
      <w:r>
        <w:rPr>
          <w:rFonts w:ascii="Times New Roman" w:hAnsi="Times New Roman"/>
          <w:b/>
          <w:bCs/>
        </w:rPr>
        <w:t>ПРН3.</w:t>
      </w:r>
      <w:r>
        <w:rPr>
          <w:rFonts w:ascii="Times New Roman" w:hAnsi="Times New Roman"/>
        </w:rPr>
        <w:t xml:space="preserve"> Вирішувати питання, пов’язані з комплектуванням та організацією діяльності спеціальних навчально-виховних закладів, здійснювати спостереження за дітьми з порушеннями мовлення, інтелекту, зору, слуху, опорно-рухових функцій і проводити з ними </w:t>
      </w:r>
      <w:proofErr w:type="spellStart"/>
      <w:r>
        <w:rPr>
          <w:rFonts w:ascii="Times New Roman" w:hAnsi="Times New Roman"/>
        </w:rPr>
        <w:t>корекційно-педагогічну</w:t>
      </w:r>
      <w:proofErr w:type="spellEnd"/>
      <w:r>
        <w:rPr>
          <w:rFonts w:ascii="Times New Roman" w:hAnsi="Times New Roman"/>
        </w:rPr>
        <w:t xml:space="preserve"> роботу на основі диференційованого та індивідуального підходу;  </w:t>
      </w:r>
      <w:r>
        <w:rPr>
          <w:rFonts w:ascii="Times New Roman" w:hAnsi="Times New Roman"/>
          <w:b/>
          <w:bCs/>
        </w:rPr>
        <w:t>ПРН</w:t>
      </w:r>
      <w:r>
        <w:rPr>
          <w:rFonts w:ascii="Times New Roman" w:hAnsi="Times New Roman"/>
          <w:b/>
        </w:rPr>
        <w:t>4.</w:t>
      </w:r>
      <w:r>
        <w:rPr>
          <w:rFonts w:ascii="Times New Roman" w:hAnsi="Times New Roman"/>
        </w:rPr>
        <w:t xml:space="preserve"> Здійснювати спостереження за дітьми з порушеннями психофізичного розвитку, планувати та проводити з ними </w:t>
      </w:r>
      <w:proofErr w:type="spellStart"/>
      <w:r>
        <w:rPr>
          <w:rFonts w:ascii="Times New Roman" w:hAnsi="Times New Roman"/>
        </w:rPr>
        <w:t>корекційно-розвивальну</w:t>
      </w:r>
      <w:proofErr w:type="spellEnd"/>
      <w:r>
        <w:rPr>
          <w:rFonts w:ascii="Times New Roman" w:hAnsi="Times New Roman"/>
        </w:rPr>
        <w:t xml:space="preserve"> роботу на основі диференційованого та індивідуального підходу; </w:t>
      </w:r>
      <w:r>
        <w:rPr>
          <w:rFonts w:ascii="Times New Roman" w:hAnsi="Times New Roman"/>
          <w:b/>
          <w:bCs/>
        </w:rPr>
        <w:t>ПРН5. С</w:t>
      </w:r>
      <w:r>
        <w:rPr>
          <w:rFonts w:ascii="Times New Roman" w:hAnsi="Times New Roman"/>
        </w:rPr>
        <w:t xml:space="preserve">прияти соціальній адаптації дітей з порушеннями психофізичного розвитку; готувати  їх до суспільної та виробничої діяльності; </w:t>
      </w:r>
      <w:r>
        <w:rPr>
          <w:rFonts w:ascii="Times New Roman" w:hAnsi="Times New Roman"/>
          <w:b/>
          <w:bCs/>
        </w:rPr>
        <w:t>ПРН6.</w:t>
      </w:r>
      <w:r>
        <w:rPr>
          <w:rFonts w:ascii="Times New Roman" w:hAnsi="Times New Roman"/>
        </w:rPr>
        <w:t xml:space="preserve"> Організовувати колектив дітей з порушеннями психофізичного розвитку та інтегрованого колективу; </w:t>
      </w:r>
      <w:r>
        <w:rPr>
          <w:rFonts w:ascii="Times New Roman" w:hAnsi="Times New Roman"/>
          <w:b/>
          <w:bCs/>
        </w:rPr>
        <w:t>ПРН7.</w:t>
      </w:r>
      <w:r>
        <w:rPr>
          <w:rFonts w:ascii="Times New Roman" w:hAnsi="Times New Roman"/>
        </w:rPr>
        <w:t xml:space="preserve"> Здійснювати педагогічний супровід дітей з особливостями психофізичного розвитку в ролі асистента вчителя інклюзивного класу; </w:t>
      </w:r>
      <w:r>
        <w:rPr>
          <w:rFonts w:ascii="Times New Roman" w:hAnsi="Times New Roman"/>
          <w:b/>
          <w:bCs/>
        </w:rPr>
        <w:t>ПРН8.</w:t>
      </w:r>
      <w:r>
        <w:rPr>
          <w:rFonts w:ascii="Times New Roman" w:hAnsi="Times New Roman"/>
        </w:rPr>
        <w:t xml:space="preserve"> Використовувати різноманітні методи та форми виховної роботи, прогресивні прийоми керівництва навчальною, трудовою та суспільною діяльністю учнів; </w:t>
      </w:r>
      <w:r>
        <w:rPr>
          <w:rFonts w:ascii="Times New Roman" w:hAnsi="Times New Roman"/>
          <w:b/>
          <w:bCs/>
        </w:rPr>
        <w:t>ПРН9.</w:t>
      </w:r>
      <w:r>
        <w:rPr>
          <w:rFonts w:ascii="Times New Roman" w:hAnsi="Times New Roman"/>
        </w:rPr>
        <w:t xml:space="preserve"> Використовувати сучасні технічні засоби навчання і виховання, спеціальну апаратуру; </w:t>
      </w:r>
      <w:r>
        <w:rPr>
          <w:rFonts w:ascii="Times New Roman" w:hAnsi="Times New Roman"/>
          <w:b/>
          <w:bCs/>
        </w:rPr>
        <w:t>ПРН</w:t>
      </w:r>
      <w:r>
        <w:rPr>
          <w:rFonts w:ascii="Times New Roman" w:hAnsi="Times New Roman"/>
          <w:b/>
        </w:rPr>
        <w:t>10</w:t>
      </w:r>
      <w:r>
        <w:rPr>
          <w:rFonts w:ascii="Times New Roman" w:hAnsi="Times New Roman"/>
        </w:rPr>
        <w:t xml:space="preserve">. Співпрацювати з батьками дітей, особами, які їх заміняють, спеціалістами інших галузей (медиками, психологами, вчителями, вихователями); </w:t>
      </w:r>
      <w:r>
        <w:rPr>
          <w:rFonts w:ascii="Times New Roman" w:hAnsi="Times New Roman"/>
          <w:b/>
          <w:bCs/>
        </w:rPr>
        <w:t>ПРН16.</w:t>
      </w:r>
      <w:r>
        <w:rPr>
          <w:rFonts w:ascii="Times New Roman" w:hAnsi="Times New Roman"/>
        </w:rPr>
        <w:t xml:space="preserve"> Володіти культурою спілкування, його формами, способами, вербальними і невербальними засобами.</w:t>
      </w:r>
    </w:p>
    <w:p w:rsidR="00E03682" w:rsidRDefault="00E03682" w:rsidP="00E03682">
      <w:pPr>
        <w:pStyle w:val="Default"/>
        <w:jc w:val="both"/>
      </w:pPr>
      <w:r>
        <w:lastRenderedPageBreak/>
        <w:t xml:space="preserve">1.3. </w:t>
      </w:r>
      <w:proofErr w:type="spellStart"/>
      <w:r>
        <w:t>Згідно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освітньо-професійної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студенти</w:t>
      </w:r>
      <w:proofErr w:type="spellEnd"/>
      <w:r>
        <w:t xml:space="preserve"> </w:t>
      </w:r>
      <w:proofErr w:type="spellStart"/>
      <w:r>
        <w:t>оволодівають</w:t>
      </w:r>
      <w:proofErr w:type="spellEnd"/>
      <w:r>
        <w:t xml:space="preserve"> компетентностями:</w:t>
      </w:r>
    </w:p>
    <w:p w:rsidR="00E03682" w:rsidRDefault="00E03682" w:rsidP="00E03682">
      <w:pPr>
        <w:jc w:val="both"/>
      </w:pPr>
      <w:r>
        <w:rPr>
          <w:rFonts w:ascii="Times New Roman" w:hAnsi="Times New Roman"/>
          <w:b/>
          <w:bCs/>
        </w:rPr>
        <w:t xml:space="preserve">1.3.1.  </w:t>
      </w:r>
      <w:proofErr w:type="spellStart"/>
      <w:r>
        <w:rPr>
          <w:rFonts w:ascii="Times New Roman" w:hAnsi="Times New Roman"/>
          <w:b/>
          <w:bCs/>
        </w:rPr>
        <w:t>Загальнопредметні</w:t>
      </w:r>
      <w:proofErr w:type="spellEnd"/>
      <w:r>
        <w:rPr>
          <w:rFonts w:ascii="Times New Roman" w:hAnsi="Times New Roman"/>
        </w:rPr>
        <w:t xml:space="preserve"> використовувати</w:t>
      </w:r>
      <w:r>
        <w:rPr>
          <w:rFonts w:ascii="Times New Roman" w:hAnsi="Times New Roman"/>
          <w:b/>
          <w:bCs/>
        </w:rPr>
        <w:t xml:space="preserve">: </w:t>
      </w:r>
    </w:p>
    <w:p w:rsidR="00E03682" w:rsidRDefault="00E03682" w:rsidP="00E03682">
      <w:pPr>
        <w:jc w:val="both"/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lang w:eastAsia="uk-UA"/>
        </w:rPr>
        <w:t>ЗК-1.3. </w:t>
      </w:r>
      <w:r>
        <w:rPr>
          <w:rFonts w:ascii="Times New Roman" w:hAnsi="Times New Roman"/>
          <w:b/>
          <w:i/>
          <w:lang w:eastAsia="uk-UA"/>
        </w:rPr>
        <w:t>Функціонально-поведінкова компетентність</w:t>
      </w:r>
      <w:r>
        <w:rPr>
          <w:rFonts w:ascii="Times New Roman" w:hAnsi="Times New Roman"/>
          <w:b/>
          <w:lang w:eastAsia="uk-UA"/>
        </w:rPr>
        <w:t xml:space="preserve"> </w:t>
      </w:r>
      <w:r>
        <w:rPr>
          <w:rFonts w:ascii="Times New Roman" w:hAnsi="Times New Roman"/>
          <w:b/>
          <w:i/>
          <w:lang w:eastAsia="uk-UA"/>
        </w:rPr>
        <w:t>в</w:t>
      </w:r>
      <w:r>
        <w:rPr>
          <w:rFonts w:ascii="Times New Roman" w:hAnsi="Times New Roman"/>
          <w:b/>
          <w:lang w:eastAsia="uk-UA"/>
        </w:rPr>
        <w:t xml:space="preserve"> </w:t>
      </w:r>
      <w:r>
        <w:rPr>
          <w:rFonts w:ascii="Times New Roman" w:hAnsi="Times New Roman"/>
          <w:b/>
          <w:i/>
          <w:lang w:eastAsia="uk-UA"/>
        </w:rPr>
        <w:t>спеціальній освіті.</w:t>
      </w:r>
      <w:r>
        <w:rPr>
          <w:rFonts w:ascii="Times New Roman" w:hAnsi="Times New Roman"/>
          <w:b/>
          <w:lang w:eastAsia="uk-UA"/>
        </w:rPr>
        <w:t xml:space="preserve"> </w:t>
      </w:r>
      <w:r>
        <w:rPr>
          <w:rFonts w:ascii="Times New Roman" w:hAnsi="Times New Roman"/>
        </w:rPr>
        <w:t>Здатність</w:t>
      </w:r>
      <w:r>
        <w:rPr>
          <w:rFonts w:ascii="Times New Roman" w:hAnsi="Times New Roman"/>
          <w:lang w:eastAsia="uk-UA"/>
        </w:rPr>
        <w:t xml:space="preserve"> до виконання власних професійно-функціональних обов</w:t>
      </w:r>
      <w:r>
        <w:rPr>
          <w:rFonts w:ascii="Times New Roman" w:hAnsi="Times New Roman"/>
        </w:rPr>
        <w:t>’язків; уміння дотримуватись норм</w:t>
      </w:r>
      <w:r>
        <w:rPr>
          <w:rFonts w:ascii="Times New Roman" w:hAnsi="Times New Roman"/>
          <w:lang w:eastAsia="uk-UA"/>
        </w:rPr>
        <w:t xml:space="preserve"> загальнолюдського і професійного етикету; здатність виявляти чесність, порядність, принциповість, толерантність під час освітньої та професійної діяльності; досвід відповідального і сумлінного ставлення до виконання своїх професійних обов</w:t>
      </w:r>
      <w:r>
        <w:rPr>
          <w:rFonts w:ascii="Times New Roman" w:hAnsi="Times New Roman"/>
        </w:rPr>
        <w:t xml:space="preserve">’язків). </w:t>
      </w:r>
      <w:r>
        <w:rPr>
          <w:rFonts w:ascii="Times New Roman" w:hAnsi="Times New Roman"/>
          <w:b/>
          <w:lang w:eastAsia="uk-UA"/>
        </w:rPr>
        <w:t xml:space="preserve">ЗК-1.4. </w:t>
      </w:r>
      <w:r>
        <w:rPr>
          <w:rFonts w:ascii="Times New Roman" w:hAnsi="Times New Roman"/>
          <w:b/>
          <w:i/>
        </w:rPr>
        <w:t>Соціокультурна.</w:t>
      </w:r>
      <w:r>
        <w:rPr>
          <w:rFonts w:ascii="Times New Roman" w:hAnsi="Times New Roman"/>
        </w:rPr>
        <w:t xml:space="preserve"> Здатність застосовувати знання, пов’язані із соціальною структурою та національною специфікою суспільства, з особливостями соціальних ролей; здатність до орієнтування у соціальних ситуаціях, розуміння соціального контексту художніх творів. Здатність діяти соціально відповідально та свідомо; спроможність ідентифікувати себе з цінностями професійного середовища; наявність професійної позиції фахівця-дефектолога, вихователя дітей із порушеннями психофізичного розвитку, асистента вчителя. Здатність до цінування та повага до різноманітності і </w:t>
      </w:r>
      <w:proofErr w:type="spellStart"/>
      <w:r>
        <w:rPr>
          <w:rFonts w:ascii="Times New Roman" w:hAnsi="Times New Roman"/>
        </w:rPr>
        <w:t>мультикультурності</w:t>
      </w:r>
      <w:proofErr w:type="spellEnd"/>
      <w:r>
        <w:rPr>
          <w:rFonts w:ascii="Times New Roman" w:hAnsi="Times New Roman"/>
        </w:rPr>
        <w:t>; надання рівних можливостей учням різних національностей та різних розумових здібностей, толерантне ставлення до їхньої культурної спадщини, індивідуальних особливостей. З</w:t>
      </w:r>
      <w:r>
        <w:rPr>
          <w:rFonts w:ascii="Times New Roman" w:hAnsi="Times New Roman"/>
          <w:lang w:eastAsia="uk-UA"/>
        </w:rPr>
        <w:t>нання найвидатніших культурних здобутків України; уміння застосовувати культурологічні знання на практиці; естетичний досвід.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</w:rPr>
        <w:t>ЗК-1.6. Адаптивна.</w:t>
      </w:r>
      <w:r>
        <w:rPr>
          <w:rFonts w:ascii="Times New Roman" w:hAnsi="Times New Roman"/>
        </w:rPr>
        <w:t xml:space="preserve"> Здатність до адаптації в </w:t>
      </w:r>
      <w:proofErr w:type="spellStart"/>
      <w:r>
        <w:rPr>
          <w:rFonts w:ascii="Times New Roman" w:hAnsi="Times New Roman"/>
        </w:rPr>
        <w:t>корекційно-педагогічному</w:t>
      </w:r>
      <w:proofErr w:type="spellEnd"/>
      <w:r>
        <w:rPr>
          <w:rFonts w:ascii="Times New Roman" w:hAnsi="Times New Roman"/>
        </w:rPr>
        <w:t xml:space="preserve"> середовищі та дії в нових ситуаціях, зокрема тих, що передбачають </w:t>
      </w:r>
      <w:proofErr w:type="spellStart"/>
      <w:r>
        <w:rPr>
          <w:rFonts w:ascii="Times New Roman" w:hAnsi="Times New Roman"/>
        </w:rPr>
        <w:t>корекційне</w:t>
      </w:r>
      <w:proofErr w:type="spellEnd"/>
      <w:r>
        <w:rPr>
          <w:rFonts w:ascii="Times New Roman" w:hAnsi="Times New Roman"/>
        </w:rPr>
        <w:t xml:space="preserve"> навчання, розвиток і виховання та навчальну реабілітацію дітей дошкільного, шкільного віку і підлітків, спілкування з їхніми батьками, комунікації з адміністрацією школи й колегами.    </w:t>
      </w:r>
      <w:r>
        <w:rPr>
          <w:rFonts w:ascii="Times New Roman" w:hAnsi="Times New Roman"/>
          <w:b/>
          <w:i/>
        </w:rPr>
        <w:t xml:space="preserve">ЗК-3.3. </w:t>
      </w:r>
      <w:proofErr w:type="spellStart"/>
      <w:r>
        <w:rPr>
          <w:rFonts w:ascii="Times New Roman" w:hAnsi="Times New Roman"/>
          <w:b/>
          <w:i/>
        </w:rPr>
        <w:t>Здоров’язбережувальна</w:t>
      </w:r>
      <w:proofErr w:type="spellEnd"/>
      <w:r>
        <w:rPr>
          <w:rFonts w:ascii="Times New Roman" w:hAnsi="Times New Roman"/>
          <w:b/>
          <w:i/>
        </w:rPr>
        <w:t xml:space="preserve"> компетентність.</w:t>
      </w:r>
      <w:r>
        <w:rPr>
          <w:rFonts w:ascii="Times New Roman" w:hAnsi="Times New Roman"/>
        </w:rPr>
        <w:t xml:space="preserve"> Здатність ефективно вирішувати завдання щодо збереження і зміцнення здоров’я (фізичного, психічного, соціального та духовного) як власного, так і оточуючих. Здатність застосовувати знання, вміння, цінності і досвід практичної діяльності з питань культури здоров’я та здорового способу життя, готовність до </w:t>
      </w:r>
      <w:proofErr w:type="spellStart"/>
      <w:r>
        <w:rPr>
          <w:rFonts w:ascii="Times New Roman" w:hAnsi="Times New Roman"/>
        </w:rPr>
        <w:t>здоров’язбережувальної</w:t>
      </w:r>
      <w:proofErr w:type="spellEnd"/>
      <w:r>
        <w:rPr>
          <w:rFonts w:ascii="Times New Roman" w:hAnsi="Times New Roman"/>
        </w:rPr>
        <w:t xml:space="preserve"> діяльності в </w:t>
      </w:r>
      <w:proofErr w:type="spellStart"/>
      <w:r>
        <w:rPr>
          <w:rFonts w:ascii="Times New Roman" w:hAnsi="Times New Roman"/>
        </w:rPr>
        <w:t>корекційно-освітньому</w:t>
      </w:r>
      <w:proofErr w:type="spellEnd"/>
      <w:r>
        <w:rPr>
          <w:rFonts w:ascii="Times New Roman" w:hAnsi="Times New Roman"/>
        </w:rPr>
        <w:t xml:space="preserve">, навчально-реабілітаційному середовищі та створення психолого-педагогічних умов для формування здорового способу життя дітей з особливими освітніми потребами. </w:t>
      </w:r>
      <w:r>
        <w:rPr>
          <w:rFonts w:ascii="Times New Roman" w:hAnsi="Times New Roman"/>
          <w:b/>
          <w:i/>
        </w:rPr>
        <w:t>ЗК-3.4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  <w:i/>
        </w:rPr>
        <w:t xml:space="preserve"> Інформаційно-комунікаційна (відповідно нозології).</w:t>
      </w:r>
      <w:r>
        <w:rPr>
          <w:rFonts w:ascii="Times New Roman" w:hAnsi="Times New Roman"/>
        </w:rPr>
        <w:t xml:space="preserve"> Здатність до застосування сучасних засобів інформаційних і комп’ютерних технологій, невербальних засобів комунікації з урахуванням психофізичного порушення дитини задля розв’язання </w:t>
      </w:r>
      <w:proofErr w:type="spellStart"/>
      <w:r>
        <w:rPr>
          <w:rFonts w:ascii="Times New Roman" w:hAnsi="Times New Roman"/>
        </w:rPr>
        <w:t>абілітаційних</w:t>
      </w:r>
      <w:proofErr w:type="spellEnd"/>
      <w:r>
        <w:rPr>
          <w:rFonts w:ascii="Times New Roman" w:hAnsi="Times New Roman"/>
        </w:rPr>
        <w:t xml:space="preserve">, корекційних, реабілітаційних і комунікативно-мовленнєвих задач у професійній діяльності фахівця-дефектолога, вихователя, асистента вчителя й у повсякденному житті. </w:t>
      </w:r>
    </w:p>
    <w:p w:rsidR="00E03682" w:rsidRDefault="00E03682" w:rsidP="00E03682">
      <w:pPr>
        <w:jc w:val="both"/>
      </w:pPr>
      <w:r>
        <w:rPr>
          <w:rFonts w:ascii="Times New Roman" w:hAnsi="Times New Roman"/>
          <w:b/>
          <w:i/>
        </w:rPr>
        <w:t xml:space="preserve">ЗК-3.5. </w:t>
      </w:r>
      <w:proofErr w:type="spellStart"/>
      <w:r>
        <w:rPr>
          <w:rFonts w:ascii="Times New Roman" w:hAnsi="Times New Roman"/>
          <w:b/>
          <w:i/>
        </w:rPr>
        <w:t>Загальнонавчальна</w:t>
      </w:r>
      <w:proofErr w:type="spellEnd"/>
      <w:r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</w:rPr>
        <w:t xml:space="preserve"> Здатність навчатися й оволодівати сучасними знаннями, зокрема, інноваційними методичними підходами, сучасними системами, методиками, технологіями навчання, розвитку й виховання дітей дошкільного і шкільного віку з порушеннями психофізичного розвитку; чинним нормативним забезпеченням спеціальної освіти тощо. </w:t>
      </w:r>
      <w:r>
        <w:rPr>
          <w:rFonts w:ascii="Times New Roman" w:hAnsi="Times New Roman"/>
          <w:b/>
          <w:i/>
        </w:rPr>
        <w:t>ЗК-3.6. Інформаційно-аналітична.</w:t>
      </w:r>
      <w:r>
        <w:rPr>
          <w:rFonts w:ascii="Times New Roman" w:hAnsi="Times New Roman"/>
        </w:rPr>
        <w:t xml:space="preserve"> Здатність до пошуку, оброблення та аналізу, систематизації й узагальнення інформації, зокрема </w:t>
      </w:r>
      <w:proofErr w:type="spellStart"/>
      <w:r>
        <w:rPr>
          <w:rFonts w:ascii="Times New Roman" w:hAnsi="Times New Roman"/>
        </w:rPr>
        <w:t>корекційно-педагогічної</w:t>
      </w:r>
      <w:proofErr w:type="spellEnd"/>
      <w:r>
        <w:rPr>
          <w:rFonts w:ascii="Times New Roman" w:hAnsi="Times New Roman"/>
        </w:rPr>
        <w:t xml:space="preserve"> (за всіма нозологіями), з різних джерел та формулювання логічних висновків.</w:t>
      </w:r>
    </w:p>
    <w:p w:rsidR="00E03682" w:rsidRDefault="00E03682" w:rsidP="00E03682">
      <w:pPr>
        <w:jc w:val="both"/>
      </w:pPr>
      <w:r>
        <w:rPr>
          <w:rFonts w:ascii="Times New Roman" w:hAnsi="Times New Roman"/>
          <w:b/>
        </w:rPr>
        <w:t>1.3.2. Фахові СК.-1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/>
          <w:i/>
          <w:lang w:val="hr-HR"/>
        </w:rPr>
        <w:t>Теоретико-методологічна</w:t>
      </w:r>
      <w:r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  <w:lang w:val="hr-HR"/>
        </w:rPr>
        <w:t xml:space="preserve"> Здатність до застосування </w:t>
      </w:r>
      <w:r>
        <w:rPr>
          <w:rFonts w:ascii="Times New Roman" w:hAnsi="Times New Roman"/>
        </w:rPr>
        <w:t>знань провідних гуманістичних теорій, концепцій, вчень щодо виховання і навчання осіб з обмеженими психофізичними можливостями</w:t>
      </w:r>
      <w:r>
        <w:rPr>
          <w:rFonts w:ascii="Times New Roman" w:hAnsi="Times New Roman"/>
          <w:lang w:val="hr-HR"/>
        </w:rPr>
        <w:t xml:space="preserve">; </w:t>
      </w:r>
      <w:r>
        <w:rPr>
          <w:rFonts w:ascii="Times New Roman" w:hAnsi="Times New Roman"/>
        </w:rPr>
        <w:t xml:space="preserve">здатність відстоювати власні </w:t>
      </w:r>
      <w:proofErr w:type="spellStart"/>
      <w:r>
        <w:rPr>
          <w:rFonts w:ascii="Times New Roman" w:hAnsi="Times New Roman"/>
        </w:rPr>
        <w:t>корекційно-педагогічні</w:t>
      </w:r>
      <w:proofErr w:type="spellEnd"/>
      <w:r>
        <w:rPr>
          <w:rFonts w:ascii="Times New Roman" w:hAnsi="Times New Roman"/>
        </w:rPr>
        <w:t>, навчально-реабілітаційні переконання, дотримуватись їх у житті та професійній діяльності</w:t>
      </w:r>
      <w:r>
        <w:rPr>
          <w:rFonts w:ascii="Times New Roman" w:hAnsi="Times New Roman"/>
          <w:lang w:val="hr-HR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СК.-2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/>
          <w:i/>
        </w:rPr>
        <w:t>Спеціально-методична (відповідно нозології).</w:t>
      </w:r>
      <w:r>
        <w:rPr>
          <w:rFonts w:ascii="Times New Roman" w:hAnsi="Times New Roman"/>
        </w:rPr>
        <w:t xml:space="preserve"> Здатність до застосування психолого-педагогічних, </w:t>
      </w:r>
      <w:proofErr w:type="spellStart"/>
      <w:r>
        <w:rPr>
          <w:rFonts w:ascii="Times New Roman" w:hAnsi="Times New Roman"/>
        </w:rPr>
        <w:t>корекційно-методичних</w:t>
      </w:r>
      <w:proofErr w:type="spellEnd"/>
      <w:r>
        <w:rPr>
          <w:rFonts w:ascii="Times New Roman" w:hAnsi="Times New Roman"/>
        </w:rPr>
        <w:t xml:space="preserve"> та фахових знань; вміння відбирати і систематизувати діагностичний, </w:t>
      </w:r>
      <w:proofErr w:type="spellStart"/>
      <w:r>
        <w:rPr>
          <w:rFonts w:ascii="Times New Roman" w:hAnsi="Times New Roman"/>
        </w:rPr>
        <w:t>корекційно-педагогічний</w:t>
      </w:r>
      <w:proofErr w:type="spellEnd"/>
      <w:r>
        <w:rPr>
          <w:rFonts w:ascii="Times New Roman" w:hAnsi="Times New Roman"/>
        </w:rPr>
        <w:t xml:space="preserve"> матеріал з урахуванням вікових, індивідуальних особливостей тих, хто навчається; здатність застосовувати відповідні методи, прийоми, форми, засоби реабілітації і </w:t>
      </w:r>
      <w:proofErr w:type="spellStart"/>
      <w:r>
        <w:rPr>
          <w:rFonts w:ascii="Times New Roman" w:hAnsi="Times New Roman"/>
        </w:rPr>
        <w:t>корекційного</w:t>
      </w:r>
      <w:proofErr w:type="spellEnd"/>
      <w:r>
        <w:rPr>
          <w:rFonts w:ascii="Times New Roman" w:hAnsi="Times New Roman"/>
        </w:rPr>
        <w:t xml:space="preserve"> навчання та виховання; досвід організації </w:t>
      </w:r>
      <w:proofErr w:type="spellStart"/>
      <w:r>
        <w:rPr>
          <w:rFonts w:ascii="Times New Roman" w:hAnsi="Times New Roman"/>
        </w:rPr>
        <w:t>корекційно-педагогічного</w:t>
      </w:r>
      <w:proofErr w:type="spellEnd"/>
      <w:r>
        <w:rPr>
          <w:rFonts w:ascii="Times New Roman" w:hAnsi="Times New Roman"/>
        </w:rPr>
        <w:t xml:space="preserve"> і навчально-</w:t>
      </w:r>
      <w:r>
        <w:rPr>
          <w:rFonts w:ascii="Times New Roman" w:hAnsi="Times New Roman"/>
        </w:rPr>
        <w:lastRenderedPageBreak/>
        <w:t xml:space="preserve">реабілітаційного процесів; формування системи дидактико-методичних знань і умінь; здатність удосконалювати власну професійну діяльність. Здатність здійснювати </w:t>
      </w:r>
      <w:proofErr w:type="spellStart"/>
      <w:r>
        <w:rPr>
          <w:rFonts w:ascii="Times New Roman" w:hAnsi="Times New Roman"/>
        </w:rPr>
        <w:t>освітньо-корекційний</w:t>
      </w:r>
      <w:proofErr w:type="spellEnd"/>
      <w:r>
        <w:rPr>
          <w:rFonts w:ascii="Times New Roman" w:hAnsi="Times New Roman"/>
        </w:rPr>
        <w:t xml:space="preserve"> процес з урахуванням психофізичних, вікових особливостей та індивідуальних освітніх потреб осіб з порушеннями розвитку (мовлення, слуху, зору, інтелекту, опорно-рухового апарату тощо) в спеціальних та інклюзивних дошкільних та загальноосвітніх навчальних закладах; реабілітаційних установах тощо. </w:t>
      </w:r>
      <w:r>
        <w:rPr>
          <w:rFonts w:ascii="Times New Roman" w:hAnsi="Times New Roman"/>
          <w:b/>
        </w:rPr>
        <w:t>СК.-3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/>
          <w:i/>
          <w:lang w:val="hr-HR"/>
        </w:rPr>
        <w:t>Комунікативно-педагогічна</w:t>
      </w:r>
      <w:r>
        <w:rPr>
          <w:rFonts w:ascii="Times New Roman" w:hAnsi="Times New Roman"/>
          <w:b/>
          <w:i/>
        </w:rPr>
        <w:t xml:space="preserve"> (відповідно нозології).</w:t>
      </w:r>
      <w:r>
        <w:rPr>
          <w:rFonts w:ascii="Times New Roman" w:hAnsi="Times New Roman"/>
          <w:lang w:val="hr-HR"/>
        </w:rPr>
        <w:t xml:space="preserve"> Здатність до застосування </w:t>
      </w:r>
      <w:r>
        <w:rPr>
          <w:rFonts w:ascii="Times New Roman" w:hAnsi="Times New Roman"/>
        </w:rPr>
        <w:t>знань основних принципів, правил, прийомів і форм педагогічної комунікації; вміння використовувати</w:t>
      </w:r>
      <w:r>
        <w:rPr>
          <w:rFonts w:ascii="Times New Roman" w:hAnsi="Times New Roman"/>
          <w:lang w:val="hr-HR"/>
        </w:rPr>
        <w:t xml:space="preserve"> різноманітні </w:t>
      </w:r>
      <w:r>
        <w:rPr>
          <w:rFonts w:ascii="Times New Roman" w:hAnsi="Times New Roman"/>
        </w:rPr>
        <w:t xml:space="preserve">інформаційні </w:t>
      </w:r>
      <w:r>
        <w:rPr>
          <w:rFonts w:ascii="Times New Roman" w:hAnsi="Times New Roman"/>
          <w:lang w:val="hr-HR"/>
        </w:rPr>
        <w:t xml:space="preserve">джерела та способи отримання інформації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lang w:val="hr-HR"/>
        </w:rPr>
        <w:t xml:space="preserve"> </w:t>
      </w:r>
      <w:r>
        <w:rPr>
          <w:rFonts w:ascii="Times New Roman" w:hAnsi="Times New Roman"/>
        </w:rPr>
        <w:t>професійних</w:t>
      </w:r>
      <w:r>
        <w:rPr>
          <w:rFonts w:ascii="Times New Roman" w:hAnsi="Times New Roman"/>
          <w:lang w:val="hr-HR"/>
        </w:rPr>
        <w:t xml:space="preserve"> цілях, </w:t>
      </w:r>
      <w:r>
        <w:rPr>
          <w:rFonts w:ascii="Times New Roman" w:hAnsi="Times New Roman"/>
        </w:rPr>
        <w:t xml:space="preserve">продумано й виважено будувати процес </w:t>
      </w:r>
      <w:proofErr w:type="spellStart"/>
      <w:r>
        <w:rPr>
          <w:rFonts w:ascii="Times New Roman" w:hAnsi="Times New Roman"/>
        </w:rPr>
        <w:t>корекційно-педагогічного</w:t>
      </w:r>
      <w:proofErr w:type="spellEnd"/>
      <w:r>
        <w:rPr>
          <w:rFonts w:ascii="Times New Roman" w:hAnsi="Times New Roman"/>
        </w:rPr>
        <w:t xml:space="preserve"> спілкування</w:t>
      </w:r>
      <w:r>
        <w:rPr>
          <w:rFonts w:ascii="Times New Roman" w:hAnsi="Times New Roman"/>
          <w:lang w:val="hr-HR"/>
        </w:rPr>
        <w:t xml:space="preserve">; </w:t>
      </w:r>
      <w:r>
        <w:rPr>
          <w:rFonts w:ascii="Times New Roman" w:hAnsi="Times New Roman"/>
        </w:rPr>
        <w:t xml:space="preserve">здатність налагоджувати продуктивну </w:t>
      </w:r>
      <w:proofErr w:type="spellStart"/>
      <w:r>
        <w:rPr>
          <w:rFonts w:ascii="Times New Roman" w:hAnsi="Times New Roman"/>
        </w:rPr>
        <w:t>професійно-корекційну</w:t>
      </w:r>
      <w:proofErr w:type="spellEnd"/>
      <w:r>
        <w:rPr>
          <w:rFonts w:ascii="Times New Roman" w:hAnsi="Times New Roman"/>
        </w:rPr>
        <w:t xml:space="preserve"> і навчально-реабілітаційну взаємодії, </w:t>
      </w:r>
      <w:proofErr w:type="spellStart"/>
      <w:r>
        <w:rPr>
          <w:rFonts w:ascii="Times New Roman" w:hAnsi="Times New Roman"/>
        </w:rPr>
        <w:t>суб</w:t>
      </w:r>
      <w:proofErr w:type="spellEnd"/>
      <w:r>
        <w:rPr>
          <w:rFonts w:ascii="Times New Roman" w:hAnsi="Times New Roman"/>
          <w:lang w:val="hr-HR"/>
        </w:rPr>
        <w:t>’</w:t>
      </w:r>
      <w:proofErr w:type="spellStart"/>
      <w:r>
        <w:rPr>
          <w:rFonts w:ascii="Times New Roman" w:hAnsi="Times New Roman"/>
        </w:rPr>
        <w:t>єкт-суб</w:t>
      </w:r>
      <w:proofErr w:type="spellEnd"/>
      <w:r>
        <w:rPr>
          <w:rFonts w:ascii="Times New Roman" w:hAnsi="Times New Roman"/>
          <w:lang w:val="hr-HR"/>
        </w:rPr>
        <w:t>’</w:t>
      </w:r>
      <w:proofErr w:type="spellStart"/>
      <w:r>
        <w:rPr>
          <w:rFonts w:ascii="Times New Roman" w:hAnsi="Times New Roman"/>
        </w:rPr>
        <w:t>єктну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hr-HR"/>
        </w:rPr>
        <w:t>комунікаці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lang w:val="hr-HR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СК.-4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/>
          <w:i/>
        </w:rPr>
        <w:t>Проектувальна (загальна та з урахуванням нозологій).</w:t>
      </w:r>
      <w:r>
        <w:rPr>
          <w:rFonts w:ascii="Times New Roman" w:hAnsi="Times New Roman"/>
        </w:rPr>
        <w:t xml:space="preserve"> Здатність до застосування знань основних видів і технологічних підходів до планування власної </w:t>
      </w:r>
      <w:proofErr w:type="spellStart"/>
      <w:r>
        <w:rPr>
          <w:rFonts w:ascii="Times New Roman" w:hAnsi="Times New Roman"/>
        </w:rPr>
        <w:t>професійно-корекційної</w:t>
      </w:r>
      <w:proofErr w:type="spellEnd"/>
      <w:r>
        <w:rPr>
          <w:rFonts w:ascii="Times New Roman" w:hAnsi="Times New Roman"/>
        </w:rPr>
        <w:t xml:space="preserve"> діяльності відповідно до порушень психофізичного розвитку та з у рахуванням індивідуальних та вікових особливостей особи; вміння здійснювати поточне планування, визначати умови його практичної реалізації, вміння планувати, організовувати і результативно здійснювати </w:t>
      </w:r>
      <w:proofErr w:type="spellStart"/>
      <w:r>
        <w:rPr>
          <w:rFonts w:ascii="Times New Roman" w:hAnsi="Times New Roman"/>
        </w:rPr>
        <w:t>корекційно-педагогічний</w:t>
      </w:r>
      <w:proofErr w:type="spellEnd"/>
      <w:r>
        <w:rPr>
          <w:rFonts w:ascii="Times New Roman" w:hAnsi="Times New Roman"/>
        </w:rPr>
        <w:t xml:space="preserve"> процес у загальноосвітніх та спеціальних закладах освіти з інклюзивним та інтегрованим навчанням з урахуванням вікових та індивідуальних особливостей дітей дошкільного та шкільного віку. </w:t>
      </w:r>
      <w:r>
        <w:rPr>
          <w:rFonts w:ascii="Times New Roman" w:hAnsi="Times New Roman"/>
          <w:b/>
        </w:rPr>
        <w:t>СК.-5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/>
          <w:i/>
        </w:rPr>
        <w:t>Організаційна</w:t>
      </w:r>
      <w:r>
        <w:rPr>
          <w:rFonts w:ascii="Times New Roman" w:hAnsi="Times New Roman"/>
          <w:b/>
          <w:lang w:val="hr-HR"/>
        </w:rPr>
        <w:t xml:space="preserve"> </w:t>
      </w:r>
      <w:r>
        <w:rPr>
          <w:rFonts w:ascii="Times New Roman" w:hAnsi="Times New Roman"/>
          <w:b/>
          <w:i/>
        </w:rPr>
        <w:t>(відповідно нозології)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lang w:val="hr-HR"/>
        </w:rPr>
        <w:t xml:space="preserve">Здатність до застосування </w:t>
      </w:r>
      <w:r>
        <w:rPr>
          <w:rFonts w:ascii="Times New Roman" w:hAnsi="Times New Roman"/>
        </w:rPr>
        <w:t xml:space="preserve">знань основних правил організації навчального, </w:t>
      </w:r>
      <w:proofErr w:type="spellStart"/>
      <w:r>
        <w:rPr>
          <w:rFonts w:ascii="Times New Roman" w:hAnsi="Times New Roman"/>
        </w:rPr>
        <w:t>корекційного</w:t>
      </w:r>
      <w:proofErr w:type="spellEnd"/>
      <w:r>
        <w:rPr>
          <w:rFonts w:ascii="Times New Roman" w:hAnsi="Times New Roman"/>
        </w:rPr>
        <w:t>, навчально-реабілітаційного процесів; вміння раціонально</w:t>
      </w:r>
      <w:r>
        <w:rPr>
          <w:rFonts w:ascii="Times New Roman" w:hAnsi="Times New Roman"/>
          <w:lang w:val="hr-HR"/>
        </w:rPr>
        <w:t xml:space="preserve"> </w:t>
      </w:r>
      <w:r>
        <w:rPr>
          <w:rFonts w:ascii="Times New Roman" w:hAnsi="Times New Roman"/>
        </w:rPr>
        <w:t xml:space="preserve">організовувати власну </w:t>
      </w:r>
      <w:proofErr w:type="spellStart"/>
      <w:r>
        <w:rPr>
          <w:rFonts w:ascii="Times New Roman" w:hAnsi="Times New Roman"/>
        </w:rPr>
        <w:t>корекційно-педагогічну</w:t>
      </w:r>
      <w:proofErr w:type="spellEnd"/>
      <w:r>
        <w:rPr>
          <w:rFonts w:ascii="Times New Roman" w:hAnsi="Times New Roman"/>
        </w:rPr>
        <w:t xml:space="preserve"> діяльність, самостійно контролювати її результативність, удосконалювати систему </w:t>
      </w:r>
      <w:r>
        <w:rPr>
          <w:rFonts w:ascii="Times New Roman" w:hAnsi="Times New Roman"/>
          <w:lang w:val="hr-HR"/>
        </w:rPr>
        <w:t>самоорганізаці</w:t>
      </w:r>
      <w:r>
        <w:rPr>
          <w:rFonts w:ascii="Times New Roman" w:hAnsi="Times New Roman"/>
        </w:rPr>
        <w:t xml:space="preserve">ї на основі сучасних </w:t>
      </w:r>
      <w:proofErr w:type="spellStart"/>
      <w:r>
        <w:rPr>
          <w:rFonts w:ascii="Times New Roman" w:hAnsi="Times New Roman"/>
        </w:rPr>
        <w:t>корекційно-педагогічних</w:t>
      </w:r>
      <w:proofErr w:type="spellEnd"/>
      <w:r>
        <w:rPr>
          <w:rFonts w:ascii="Times New Roman" w:hAnsi="Times New Roman"/>
        </w:rPr>
        <w:t xml:space="preserve"> технологій</w:t>
      </w:r>
      <w:r>
        <w:rPr>
          <w:rFonts w:ascii="Times New Roman" w:hAnsi="Times New Roman"/>
          <w:lang w:val="hr-HR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СК.-6</w:t>
      </w:r>
      <w:r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i/>
        </w:rPr>
        <w:t>Психологічна компетентність (відповідно нозології)</w:t>
      </w:r>
      <w:r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</w:rPr>
        <w:t xml:space="preserve">Здатність до застосування сучасних знань про особливості розвитку дитини як суб’єктів навчального, </w:t>
      </w:r>
      <w:proofErr w:type="spellStart"/>
      <w:r>
        <w:rPr>
          <w:rFonts w:ascii="Times New Roman" w:hAnsi="Times New Roman"/>
        </w:rPr>
        <w:t>корекційно-освітнього</w:t>
      </w:r>
      <w:proofErr w:type="spellEnd"/>
      <w:r>
        <w:rPr>
          <w:rFonts w:ascii="Times New Roman" w:hAnsi="Times New Roman"/>
        </w:rPr>
        <w:t xml:space="preserve"> і навчально-реабілітаційного процесів на основі знань та умінь про їхні вікові, індивідуальні особливості та соціальні чинники розвитку і </w:t>
      </w:r>
      <w:proofErr w:type="spellStart"/>
      <w:r>
        <w:rPr>
          <w:rFonts w:ascii="Times New Roman" w:hAnsi="Times New Roman"/>
        </w:rPr>
        <w:t>дизонтогенезу</w:t>
      </w:r>
      <w:proofErr w:type="spellEnd"/>
      <w:r>
        <w:rPr>
          <w:rFonts w:ascii="Times New Roman" w:hAnsi="Times New Roman"/>
        </w:rPr>
        <w:t xml:space="preserve">. Складниками психологічної компетентності є диференціально-психологічна, спеціально-психологічна, нейропсихологічна, психолінгвістична тощо.  </w:t>
      </w:r>
      <w:r>
        <w:rPr>
          <w:rFonts w:ascii="Times New Roman" w:hAnsi="Times New Roman"/>
          <w:lang w:val="hr-HR"/>
        </w:rPr>
        <w:t xml:space="preserve">Здатність </w:t>
      </w:r>
      <w:r>
        <w:rPr>
          <w:rFonts w:ascii="Times New Roman" w:hAnsi="Times New Roman"/>
        </w:rPr>
        <w:t xml:space="preserve">до </w:t>
      </w:r>
      <w:r>
        <w:rPr>
          <w:rFonts w:ascii="Times New Roman" w:hAnsi="Times New Roman"/>
          <w:lang w:val="hr-HR"/>
        </w:rPr>
        <w:t xml:space="preserve">застосування </w:t>
      </w:r>
      <w:r>
        <w:rPr>
          <w:rFonts w:ascii="Times New Roman" w:hAnsi="Times New Roman"/>
        </w:rPr>
        <w:t xml:space="preserve">знань про психологічні механізми навчання та виховання дитини задля забезпечення спрямованої соціалізації та інтеграції особистості з порушеннями психофізичного розвитку. </w:t>
      </w:r>
      <w:r>
        <w:rPr>
          <w:rFonts w:ascii="Times New Roman" w:hAnsi="Times New Roman"/>
          <w:b/>
        </w:rPr>
        <w:t xml:space="preserve">СК.-8. </w:t>
      </w:r>
      <w:proofErr w:type="spellStart"/>
      <w:r>
        <w:rPr>
          <w:rFonts w:ascii="Times New Roman" w:hAnsi="Times New Roman"/>
          <w:b/>
          <w:i/>
        </w:rPr>
        <w:t>Корекційно-зорієнтована</w:t>
      </w:r>
      <w:proofErr w:type="spellEnd"/>
      <w:r>
        <w:rPr>
          <w:rFonts w:ascii="Times New Roman" w:hAnsi="Times New Roman"/>
          <w:b/>
          <w:i/>
        </w:rPr>
        <w:t xml:space="preserve"> компетентність. </w:t>
      </w:r>
      <w:r>
        <w:rPr>
          <w:rFonts w:ascii="Times New Roman" w:hAnsi="Times New Roman"/>
        </w:rPr>
        <w:t xml:space="preserve">Здатність виконувати </w:t>
      </w:r>
      <w:proofErr w:type="spellStart"/>
      <w:r>
        <w:rPr>
          <w:rFonts w:ascii="Times New Roman" w:hAnsi="Times New Roman"/>
        </w:rPr>
        <w:t>корекційну</w:t>
      </w:r>
      <w:proofErr w:type="spellEnd"/>
      <w:r>
        <w:rPr>
          <w:rFonts w:ascii="Times New Roman" w:hAnsi="Times New Roman"/>
        </w:rPr>
        <w:t xml:space="preserve"> навчально-виховну роботу з профілактики, подолання вад психофізичного розвитку дітей з психофізичними порушеннями (залежно від нозології) у навчально-виховному, реабілітаційному процесі незалежно від типу закладу і форми організації навчально-виховної діяльності. Володіння засобами та методами корекції пізнавальних психічних процесів, мовлення, сенсорних порушень, порушень опорно-рухових функцій, емоційно-вольової сфери в процесі виховання дітей. Здатність </w:t>
      </w:r>
      <w:proofErr w:type="spellStart"/>
      <w:r>
        <w:rPr>
          <w:rFonts w:ascii="Times New Roman" w:hAnsi="Times New Roman"/>
        </w:rPr>
        <w:t>корекційно</w:t>
      </w:r>
      <w:proofErr w:type="spellEnd"/>
      <w:r>
        <w:rPr>
          <w:rFonts w:ascii="Times New Roman" w:hAnsi="Times New Roman"/>
        </w:rPr>
        <w:t xml:space="preserve"> спрямовувати діяльність дитячого колективу, в якому є дитина/діти з психофізичними порушеннями. Здатність організовувати інклюзивний дитячий колектив, створювати в ньому умови для особистісного розвитку вихованців та їхньої суспільної інтеграції. Здатність здійснювати комплексний </w:t>
      </w:r>
      <w:proofErr w:type="spellStart"/>
      <w:r>
        <w:rPr>
          <w:rFonts w:ascii="Times New Roman" w:hAnsi="Times New Roman"/>
        </w:rPr>
        <w:t>корекційно-педагогічний</w:t>
      </w:r>
      <w:proofErr w:type="spellEnd"/>
      <w:r>
        <w:rPr>
          <w:rFonts w:ascii="Times New Roman" w:hAnsi="Times New Roman"/>
        </w:rPr>
        <w:t>, психологічний та соціальний супровід дітей з інвалідністю в різних типів закладів підпорядкованих МОН, МООЗ, Мін. праці та соціальної політики.</w:t>
      </w:r>
    </w:p>
    <w:p w:rsidR="00E03682" w:rsidRDefault="00E03682" w:rsidP="00E03682">
      <w:pPr>
        <w:ind w:left="362"/>
        <w:jc w:val="both"/>
        <w:rPr>
          <w:rFonts w:ascii="Times New Roman" w:hAnsi="Times New Roman" w:cs="Times New Roman"/>
        </w:rPr>
      </w:pPr>
    </w:p>
    <w:p w:rsidR="00E03682" w:rsidRDefault="00E03682" w:rsidP="00E03682">
      <w:pPr>
        <w:contextualSpacing/>
        <w:jc w:val="both"/>
      </w:pPr>
      <w:r>
        <w:rPr>
          <w:rFonts w:ascii="Times New Roman" w:hAnsi="Times New Roman" w:cs="Times New Roman"/>
        </w:rPr>
        <w:t>Курс базується на основі знань засвоєних раніше нормативних дисциплін спеціальності.</w:t>
      </w:r>
    </w:p>
    <w:p w:rsidR="00E03682" w:rsidRDefault="00E03682" w:rsidP="00E03682">
      <w:pPr>
        <w:jc w:val="both"/>
      </w:pPr>
      <w:r>
        <w:rPr>
          <w:rFonts w:ascii="Times New Roman" w:hAnsi="Times New Roman" w:cs="Times New Roman"/>
        </w:rPr>
        <w:t>На вивчення навчальної дисципліни відводиться  150 годин / 5 кредитів ECTS.</w:t>
      </w:r>
    </w:p>
    <w:p w:rsidR="00E03682" w:rsidRDefault="00E03682" w:rsidP="00E03682">
      <w:pPr>
        <w:jc w:val="both"/>
      </w:pPr>
      <w:r>
        <w:rPr>
          <w:rFonts w:ascii="Times New Roman" w:hAnsi="Times New Roman" w:cs="Times New Roman"/>
        </w:rPr>
        <w:t>Мова викладання – українська.</w:t>
      </w:r>
    </w:p>
    <w:p w:rsidR="00E03682" w:rsidRDefault="00E03682" w:rsidP="00E03682">
      <w:pPr>
        <w:jc w:val="center"/>
      </w:pPr>
      <w:r>
        <w:rPr>
          <w:rFonts w:ascii="Times New Roman" w:hAnsi="Times New Roman" w:cs="Times New Roman"/>
          <w:b/>
          <w:bCs/>
        </w:rPr>
        <w:t>2. Інформаційний обсяг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навчальної</w:t>
      </w:r>
      <w:r>
        <w:rPr>
          <w:rFonts w:ascii="Times New Roman" w:hAnsi="Times New Roman" w:cs="Times New Roman"/>
          <w:b/>
          <w:bCs/>
        </w:rPr>
        <w:t xml:space="preserve"> дисципліни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</w:t>
      </w:r>
      <w:r>
        <w:rPr>
          <w:rStyle w:val="21"/>
          <w:rFonts w:ascii="Times New Roman" w:hAnsi="Times New Roman" w:cs="Times New Roman"/>
        </w:rPr>
        <w:t xml:space="preserve"> 1. </w:t>
      </w:r>
      <w:r>
        <w:rPr>
          <w:rFonts w:ascii="Times New Roman" w:hAnsi="Times New Roman" w:cs="Times New Roman"/>
        </w:rPr>
        <w:t xml:space="preserve">Загальна характеристика </w:t>
      </w:r>
      <w:proofErr w:type="spellStart"/>
      <w:r>
        <w:rPr>
          <w:rFonts w:ascii="Times New Roman" w:hAnsi="Times New Roman" w:cs="Times New Roman"/>
        </w:rPr>
        <w:t>психодіагностичної</w:t>
      </w:r>
      <w:proofErr w:type="spellEnd"/>
      <w:r>
        <w:rPr>
          <w:rFonts w:ascii="Times New Roman" w:hAnsi="Times New Roman" w:cs="Times New Roman"/>
        </w:rPr>
        <w:t xml:space="preserve"> практики або практичної психодіагностики. 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lastRenderedPageBreak/>
        <w:t>Тема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. Класифікація </w:t>
      </w:r>
      <w:proofErr w:type="spellStart"/>
      <w:r>
        <w:rPr>
          <w:rFonts w:ascii="Times New Roman" w:hAnsi="Times New Roman" w:cs="Times New Roman"/>
        </w:rPr>
        <w:t>психодіагностичних</w:t>
      </w:r>
      <w:proofErr w:type="spellEnd"/>
      <w:r>
        <w:rPr>
          <w:rFonts w:ascii="Times New Roman" w:hAnsi="Times New Roman" w:cs="Times New Roman"/>
        </w:rPr>
        <w:t xml:space="preserve"> методів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>. Діагностика порушень розвитку дитини</w:t>
      </w:r>
      <w:r>
        <w:rPr>
          <w:rFonts w:ascii="Times New Roman" w:hAnsi="Times New Roman" w:cs="Times New Roman"/>
          <w:lang w:val="ru-RU"/>
        </w:rPr>
        <w:t>.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 4</w:t>
      </w:r>
      <w:r>
        <w:rPr>
          <w:rFonts w:ascii="Times New Roman" w:hAnsi="Times New Roman" w:cs="Times New Roman"/>
          <w:b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 xml:space="preserve">Психометричні основи психодіагностики.  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>. Особливості професійної психодіагностики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. Характеристика тестів. 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>. Проективні методики.</w:t>
      </w:r>
      <w:r>
        <w:rPr>
          <w:rStyle w:val="21"/>
          <w:rFonts w:ascii="Times New Roman" w:hAnsi="Times New Roman" w:cs="Times New Roman"/>
          <w:lang w:eastAsia="uk-UA"/>
        </w:rPr>
        <w:t xml:space="preserve"> 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 xml:space="preserve">. Етапи </w:t>
      </w:r>
      <w:proofErr w:type="spellStart"/>
      <w:r>
        <w:rPr>
          <w:rFonts w:ascii="Times New Roman" w:hAnsi="Times New Roman" w:cs="Times New Roman"/>
        </w:rPr>
        <w:t>психодіагностичного</w:t>
      </w:r>
      <w:proofErr w:type="spellEnd"/>
      <w:r>
        <w:rPr>
          <w:rFonts w:ascii="Times New Roman" w:hAnsi="Times New Roman" w:cs="Times New Roman"/>
        </w:rPr>
        <w:t xml:space="preserve">  процесу. </w:t>
      </w:r>
    </w:p>
    <w:p w:rsidR="00E03682" w:rsidRDefault="00E03682" w:rsidP="00E03682">
      <w:pPr>
        <w:widowControl w:val="0"/>
        <w:jc w:val="both"/>
      </w:pPr>
      <w:r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>9.</w:t>
      </w:r>
      <w:r>
        <w:rPr>
          <w:rFonts w:ascii="Times New Roman" w:hAnsi="Times New Roman" w:cs="Times New Roman"/>
        </w:rPr>
        <w:t xml:space="preserve"> Специфіка </w:t>
      </w:r>
      <w:proofErr w:type="spellStart"/>
      <w:r>
        <w:rPr>
          <w:rFonts w:ascii="Times New Roman" w:hAnsi="Times New Roman" w:cs="Times New Roman"/>
        </w:rPr>
        <w:t>психодіагностичної</w:t>
      </w:r>
      <w:proofErr w:type="spellEnd"/>
      <w:r>
        <w:rPr>
          <w:rFonts w:ascii="Times New Roman" w:hAnsi="Times New Roman" w:cs="Times New Roman"/>
        </w:rPr>
        <w:t xml:space="preserve"> роботи з різними віковими категоріями людей</w:t>
      </w:r>
    </w:p>
    <w:p w:rsidR="00E03682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Тема 10</w:t>
      </w:r>
      <w:r>
        <w:rPr>
          <w:rStyle w:val="2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E7BE6">
        <w:rPr>
          <w:rStyle w:val="9pt"/>
          <w:b w:val="0"/>
          <w:sz w:val="24"/>
          <w:szCs w:val="24"/>
        </w:rPr>
        <w:t>Психологічний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тренінг</w:t>
      </w:r>
      <w:proofErr w:type="spellEnd"/>
      <w:r w:rsidRPr="00EE7BE6">
        <w:rPr>
          <w:rStyle w:val="9pt"/>
          <w:b w:val="0"/>
          <w:sz w:val="24"/>
          <w:szCs w:val="24"/>
        </w:rPr>
        <w:t xml:space="preserve">: </w:t>
      </w:r>
      <w:proofErr w:type="spellStart"/>
      <w:r w:rsidRPr="00EE7BE6">
        <w:rPr>
          <w:rStyle w:val="9pt"/>
          <w:b w:val="0"/>
          <w:sz w:val="24"/>
          <w:szCs w:val="24"/>
        </w:rPr>
        <w:t>поняття</w:t>
      </w:r>
      <w:proofErr w:type="spellEnd"/>
      <w:r w:rsidRPr="00EE7BE6">
        <w:rPr>
          <w:rStyle w:val="9pt"/>
          <w:b w:val="0"/>
          <w:sz w:val="24"/>
          <w:szCs w:val="24"/>
        </w:rPr>
        <w:t xml:space="preserve">, </w:t>
      </w:r>
      <w:proofErr w:type="spellStart"/>
      <w:r w:rsidRPr="00EE7BE6">
        <w:rPr>
          <w:rStyle w:val="9pt"/>
          <w:b w:val="0"/>
          <w:sz w:val="24"/>
          <w:szCs w:val="24"/>
        </w:rPr>
        <w:t>історія</w:t>
      </w:r>
      <w:proofErr w:type="spellEnd"/>
      <w:r w:rsidRPr="00EE7BE6">
        <w:rPr>
          <w:rStyle w:val="9pt"/>
          <w:b w:val="0"/>
          <w:sz w:val="24"/>
          <w:szCs w:val="24"/>
        </w:rPr>
        <w:t xml:space="preserve">, </w:t>
      </w:r>
      <w:proofErr w:type="spellStart"/>
      <w:r w:rsidRPr="00EE7BE6">
        <w:rPr>
          <w:rStyle w:val="9pt"/>
          <w:b w:val="0"/>
          <w:sz w:val="24"/>
          <w:szCs w:val="24"/>
        </w:rPr>
        <w:t>принципи</w:t>
      </w:r>
      <w:proofErr w:type="spellEnd"/>
      <w:r w:rsidRPr="00EE7BE6">
        <w:rPr>
          <w:rStyle w:val="9pt"/>
          <w:b w:val="0"/>
          <w:sz w:val="24"/>
          <w:szCs w:val="24"/>
        </w:rPr>
        <w:t>, структура</w:t>
      </w:r>
      <w:r w:rsidRPr="00EE7BE6">
        <w:rPr>
          <w:rStyle w:val="41"/>
          <w:b w:val="0"/>
          <w:sz w:val="24"/>
          <w:szCs w:val="24"/>
        </w:rPr>
        <w:t>.</w:t>
      </w:r>
      <w:r>
        <w:rPr>
          <w:rStyle w:val="21"/>
          <w:rFonts w:ascii="Times New Roman" w:hAnsi="Times New Roman" w:cs="Times New Roman"/>
          <w:sz w:val="24"/>
          <w:szCs w:val="24"/>
        </w:rPr>
        <w:t xml:space="preserve"> </w:t>
      </w:r>
    </w:p>
    <w:p w:rsidR="00E03682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Тема</w:t>
      </w:r>
      <w:r>
        <w:rPr>
          <w:rStyle w:val="WW8Num8z1"/>
          <w:rFonts w:ascii="Times New Roman" w:hAnsi="Times New Roman" w:cs="Times New Roman"/>
          <w:sz w:val="24"/>
          <w:szCs w:val="24"/>
        </w:rPr>
        <w:t xml:space="preserve"> 11.  </w:t>
      </w:r>
      <w:proofErr w:type="spellStart"/>
      <w:r w:rsidRPr="00EE7BE6">
        <w:rPr>
          <w:rStyle w:val="9pt"/>
          <w:b w:val="0"/>
          <w:sz w:val="24"/>
          <w:szCs w:val="24"/>
        </w:rPr>
        <w:t>Компоненти</w:t>
      </w:r>
      <w:proofErr w:type="spellEnd"/>
      <w:r w:rsidRPr="00EE7BE6">
        <w:rPr>
          <w:rStyle w:val="9pt"/>
          <w:b w:val="0"/>
          <w:sz w:val="24"/>
          <w:szCs w:val="24"/>
        </w:rPr>
        <w:t xml:space="preserve">, </w:t>
      </w:r>
      <w:proofErr w:type="spellStart"/>
      <w:r w:rsidRPr="00EE7BE6">
        <w:rPr>
          <w:rStyle w:val="9pt"/>
          <w:b w:val="0"/>
          <w:sz w:val="24"/>
          <w:szCs w:val="24"/>
        </w:rPr>
        <w:t>тренінгового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заняття</w:t>
      </w:r>
      <w:proofErr w:type="spellEnd"/>
      <w:r w:rsidRPr="00EE7BE6">
        <w:rPr>
          <w:rStyle w:val="9pt"/>
          <w:b w:val="0"/>
          <w:sz w:val="24"/>
          <w:szCs w:val="24"/>
        </w:rPr>
        <w:t>.</w:t>
      </w:r>
      <w:r>
        <w:rPr>
          <w:rStyle w:val="9pt"/>
          <w:sz w:val="24"/>
          <w:szCs w:val="24"/>
        </w:rPr>
        <w:t xml:space="preserve"> </w:t>
      </w:r>
    </w:p>
    <w:p w:rsidR="00E03682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Тема</w:t>
      </w:r>
      <w:r>
        <w:rPr>
          <w:rStyle w:val="WW8Num8z1"/>
          <w:rFonts w:ascii="Times New Roman" w:hAnsi="Times New Roman" w:cs="Times New Roman"/>
          <w:sz w:val="24"/>
          <w:szCs w:val="24"/>
        </w:rPr>
        <w:t xml:space="preserve"> 12. </w:t>
      </w:r>
      <w:proofErr w:type="spellStart"/>
      <w:r w:rsidRPr="00EE7BE6">
        <w:rPr>
          <w:rStyle w:val="9pt"/>
          <w:b w:val="0"/>
          <w:sz w:val="24"/>
          <w:szCs w:val="24"/>
        </w:rPr>
        <w:t>Специфіка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організації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тренінгового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заняття</w:t>
      </w:r>
      <w:proofErr w:type="spellEnd"/>
      <w:r w:rsidRPr="00EE7BE6">
        <w:rPr>
          <w:rStyle w:val="9pt"/>
          <w:b w:val="0"/>
          <w:sz w:val="24"/>
          <w:szCs w:val="24"/>
        </w:rPr>
        <w:t>.</w:t>
      </w:r>
      <w:r>
        <w:rPr>
          <w:rStyle w:val="21"/>
          <w:rFonts w:ascii="Times New Roman" w:hAnsi="Times New Roman" w:cs="Times New Roman"/>
          <w:sz w:val="24"/>
          <w:szCs w:val="24"/>
        </w:rPr>
        <w:t xml:space="preserve"> </w:t>
      </w:r>
    </w:p>
    <w:p w:rsidR="00E03682" w:rsidRPr="00EE7BE6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  <w:rPr>
          <w:b w:val="0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>
        <w:rPr>
          <w:rStyle w:val="WW8Num1z6"/>
          <w:rFonts w:ascii="Times New Roman" w:hAnsi="Times New Roman" w:cs="Times New Roman"/>
          <w:sz w:val="24"/>
          <w:szCs w:val="24"/>
        </w:rPr>
        <w:t xml:space="preserve"> 13. </w:t>
      </w:r>
      <w:proofErr w:type="spellStart"/>
      <w:r w:rsidRPr="00EE7BE6">
        <w:rPr>
          <w:rStyle w:val="21"/>
          <w:rFonts w:ascii="Times New Roman" w:hAnsi="Times New Roman" w:cs="Times New Roman"/>
          <w:sz w:val="24"/>
          <w:szCs w:val="24"/>
        </w:rPr>
        <w:t>Поняття</w:t>
      </w:r>
      <w:proofErr w:type="spellEnd"/>
      <w:r w:rsidRPr="00EE7BE6">
        <w:rPr>
          <w:rStyle w:val="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BE6">
        <w:rPr>
          <w:rStyle w:val="21"/>
          <w:rFonts w:ascii="Times New Roman" w:hAnsi="Times New Roman" w:cs="Times New Roman"/>
          <w:sz w:val="24"/>
          <w:szCs w:val="24"/>
        </w:rPr>
        <w:t>тренінгової</w:t>
      </w:r>
      <w:proofErr w:type="spellEnd"/>
      <w:r w:rsidRPr="00EE7BE6">
        <w:rPr>
          <w:rStyle w:val="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BE6">
        <w:rPr>
          <w:rStyle w:val="21"/>
          <w:rFonts w:ascii="Times New Roman" w:hAnsi="Times New Roman" w:cs="Times New Roman"/>
          <w:sz w:val="24"/>
          <w:szCs w:val="24"/>
        </w:rPr>
        <w:t>групи</w:t>
      </w:r>
      <w:proofErr w:type="spellEnd"/>
      <w:r w:rsidRPr="00EE7BE6">
        <w:rPr>
          <w:rStyle w:val="21"/>
          <w:rFonts w:ascii="Times New Roman" w:hAnsi="Times New Roman" w:cs="Times New Roman"/>
          <w:sz w:val="24"/>
          <w:szCs w:val="24"/>
        </w:rPr>
        <w:t>.</w:t>
      </w:r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Види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тренінгових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груп</w:t>
      </w:r>
      <w:proofErr w:type="spellEnd"/>
      <w:r w:rsidRPr="00EE7BE6">
        <w:rPr>
          <w:rStyle w:val="9pt"/>
          <w:b w:val="0"/>
          <w:sz w:val="24"/>
          <w:szCs w:val="24"/>
        </w:rPr>
        <w:t>.</w:t>
      </w:r>
      <w:r w:rsidRPr="00EE7BE6">
        <w:rPr>
          <w:rStyle w:val="21"/>
          <w:rFonts w:ascii="Times New Roman" w:hAnsi="Times New Roman" w:cs="Times New Roman"/>
          <w:sz w:val="24"/>
          <w:szCs w:val="24"/>
        </w:rPr>
        <w:t xml:space="preserve"> </w:t>
      </w:r>
    </w:p>
    <w:p w:rsidR="00E03682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Тема</w:t>
      </w:r>
      <w:r>
        <w:rPr>
          <w:rStyle w:val="WW8Num8z1"/>
          <w:rFonts w:ascii="Times New Roman" w:hAnsi="Times New Roman" w:cs="Times New Roman"/>
          <w:sz w:val="24"/>
          <w:szCs w:val="24"/>
        </w:rPr>
        <w:t xml:space="preserve"> 14. </w:t>
      </w:r>
      <w:proofErr w:type="spellStart"/>
      <w:r w:rsidRPr="00EE7BE6">
        <w:rPr>
          <w:rStyle w:val="9pt"/>
          <w:b w:val="0"/>
          <w:sz w:val="24"/>
          <w:szCs w:val="24"/>
        </w:rPr>
        <w:t>Психологічний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змі</w:t>
      </w:r>
      <w:proofErr w:type="gramStart"/>
      <w:r w:rsidRPr="00EE7BE6">
        <w:rPr>
          <w:rStyle w:val="9pt"/>
          <w:b w:val="0"/>
          <w:sz w:val="24"/>
          <w:szCs w:val="24"/>
        </w:rPr>
        <w:t>ст</w:t>
      </w:r>
      <w:proofErr w:type="spellEnd"/>
      <w:proofErr w:type="gramEnd"/>
      <w:r w:rsidRPr="00EE7BE6">
        <w:rPr>
          <w:rStyle w:val="9pt"/>
          <w:b w:val="0"/>
          <w:sz w:val="24"/>
          <w:szCs w:val="24"/>
        </w:rPr>
        <w:t xml:space="preserve"> </w:t>
      </w:r>
      <w:proofErr w:type="spellStart"/>
      <w:r w:rsidRPr="00EE7BE6">
        <w:rPr>
          <w:rStyle w:val="9pt"/>
          <w:b w:val="0"/>
          <w:sz w:val="24"/>
          <w:szCs w:val="24"/>
        </w:rPr>
        <w:t>взаємодії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та </w:t>
      </w:r>
      <w:proofErr w:type="spellStart"/>
      <w:r w:rsidRPr="00EE7BE6">
        <w:rPr>
          <w:rStyle w:val="9pt"/>
          <w:b w:val="0"/>
          <w:sz w:val="24"/>
          <w:szCs w:val="24"/>
        </w:rPr>
        <w:t>індивідуальний</w:t>
      </w:r>
      <w:proofErr w:type="spellEnd"/>
      <w:r w:rsidRPr="00EE7BE6">
        <w:rPr>
          <w:rStyle w:val="9pt"/>
          <w:b w:val="0"/>
          <w:sz w:val="24"/>
          <w:szCs w:val="24"/>
        </w:rPr>
        <w:t xml:space="preserve"> стиль тренера.</w:t>
      </w:r>
      <w:r>
        <w:rPr>
          <w:rStyle w:val="41"/>
          <w:sz w:val="24"/>
          <w:szCs w:val="24"/>
        </w:rPr>
        <w:t xml:space="preserve"> </w:t>
      </w:r>
    </w:p>
    <w:p w:rsidR="00E03682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 w:val="0"/>
          <w:bCs w:val="0"/>
          <w:iCs/>
          <w:spacing w:val="1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Тема 15.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Методи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прийоми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психотехнічний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інструментарій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психотренінгу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>.</w:t>
      </w:r>
      <w:r>
        <w:rPr>
          <w:rFonts w:ascii="Times New Roman" w:hAnsi="Times New Roman" w:cs="Times New Roman"/>
          <w:bCs w:val="0"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Cs/>
          <w:spacing w:val="1"/>
          <w:sz w:val="24"/>
          <w:szCs w:val="24"/>
        </w:rPr>
        <w:t xml:space="preserve">Система </w:t>
      </w:r>
      <w:proofErr w:type="spellStart"/>
      <w:r>
        <w:rPr>
          <w:rFonts w:ascii="Times New Roman" w:hAnsi="Times New Roman" w:cs="Times New Roman"/>
          <w:b w:val="0"/>
          <w:bCs w:val="0"/>
          <w:iCs/>
          <w:spacing w:val="1"/>
          <w:sz w:val="24"/>
          <w:szCs w:val="24"/>
        </w:rPr>
        <w:t>блоків</w:t>
      </w:r>
      <w:proofErr w:type="spellEnd"/>
      <w:r>
        <w:rPr>
          <w:rFonts w:ascii="Times New Roman" w:hAnsi="Times New Roman" w:cs="Times New Roman"/>
          <w:b w:val="0"/>
          <w:bCs w:val="0"/>
          <w:iCs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iCs/>
          <w:spacing w:val="1"/>
          <w:sz w:val="24"/>
          <w:szCs w:val="24"/>
        </w:rPr>
        <w:t>тренінгу</w:t>
      </w:r>
      <w:proofErr w:type="spellEnd"/>
      <w:r>
        <w:rPr>
          <w:rFonts w:ascii="Times New Roman" w:hAnsi="Times New Roman" w:cs="Times New Roman"/>
          <w:b w:val="0"/>
          <w:bCs w:val="0"/>
          <w:iCs/>
          <w:spacing w:val="1"/>
          <w:sz w:val="24"/>
          <w:szCs w:val="24"/>
        </w:rPr>
        <w:t>.</w:t>
      </w:r>
    </w:p>
    <w:p w:rsidR="00E03682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Тема 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Тренінг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Особливі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діти</w:t>
      </w:r>
      <w:proofErr w:type="spellEnd"/>
    </w:p>
    <w:p w:rsidR="00E03682" w:rsidRPr="00C44849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</w:t>
      </w:r>
      <w:r>
        <w:rPr>
          <w:rFonts w:ascii="Times New Roman" w:hAnsi="Times New Roman" w:cs="Times New Roman"/>
          <w:sz w:val="24"/>
          <w:szCs w:val="24"/>
          <w:lang w:val="uk-UA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4849">
        <w:t xml:space="preserve"> </w:t>
      </w:r>
      <w:proofErr w:type="spellStart"/>
      <w:proofErr w:type="gramStart"/>
      <w:r w:rsidRPr="00C44849">
        <w:rPr>
          <w:rFonts w:ascii="Times New Roman" w:hAnsi="Times New Roman" w:cs="Times New Roman"/>
          <w:b w:val="0"/>
          <w:sz w:val="24"/>
          <w:szCs w:val="24"/>
        </w:rPr>
        <w:t>Проф</w:t>
      </w:r>
      <w:proofErr w:type="gramEnd"/>
      <w:r w:rsidRPr="00C44849">
        <w:rPr>
          <w:rFonts w:ascii="Times New Roman" w:hAnsi="Times New Roman" w:cs="Times New Roman"/>
          <w:b w:val="0"/>
          <w:sz w:val="24"/>
          <w:szCs w:val="24"/>
        </w:rPr>
        <w:t>ілактика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дезатаптації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1,5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класів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засобами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тренінгової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роботи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E03682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Тема 1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4849">
        <w:t xml:space="preserve"> </w:t>
      </w:r>
      <w:r>
        <w:rPr>
          <w:lang w:val="uk-UA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Тренінг</w:t>
      </w:r>
      <w:proofErr w:type="spellEnd"/>
      <w:proofErr w:type="gramStart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.</w:t>
      </w:r>
      <w:proofErr w:type="spellStart"/>
      <w:proofErr w:type="gramEnd"/>
      <w:r w:rsidRPr="00C44849">
        <w:rPr>
          <w:rFonts w:ascii="Times New Roman" w:hAnsi="Times New Roman" w:cs="Times New Roman"/>
          <w:b w:val="0"/>
          <w:sz w:val="24"/>
          <w:szCs w:val="24"/>
        </w:rPr>
        <w:t>Корекція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емоційних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44849">
        <w:rPr>
          <w:rFonts w:ascii="Times New Roman" w:hAnsi="Times New Roman" w:cs="Times New Roman"/>
          <w:b w:val="0"/>
          <w:sz w:val="24"/>
          <w:szCs w:val="24"/>
        </w:rPr>
        <w:t>станів</w:t>
      </w:r>
      <w:proofErr w:type="spellEnd"/>
      <w:r w:rsidRPr="00C4484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E03682" w:rsidRPr="00C44849" w:rsidRDefault="00E03682" w:rsidP="00E03682">
      <w:pPr>
        <w:pStyle w:val="2"/>
        <w:shd w:val="clear" w:color="auto" w:fill="FFFFFF"/>
        <w:spacing w:before="0"/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</w:pPr>
      <w:r w:rsidRPr="00C44849">
        <w:rPr>
          <w:rFonts w:ascii="Times New Roman" w:hAnsi="Times New Roman" w:cs="Times New Roman"/>
          <w:i w:val="0"/>
          <w:sz w:val="24"/>
          <w:szCs w:val="24"/>
        </w:rPr>
        <w:t>Тема 1</w:t>
      </w:r>
      <w:r w:rsidRPr="00C44849">
        <w:rPr>
          <w:rFonts w:ascii="Times New Roman" w:hAnsi="Times New Roman" w:cs="Times New Roman"/>
          <w:i w:val="0"/>
          <w:sz w:val="24"/>
          <w:szCs w:val="24"/>
          <w:lang w:val="uk-UA"/>
        </w:rPr>
        <w:t>9</w:t>
      </w:r>
      <w:r w:rsidRPr="00C44849">
        <w:rPr>
          <w:rFonts w:ascii="Times New Roman" w:hAnsi="Times New Roman" w:cs="Times New Roman"/>
          <w:i w:val="0"/>
          <w:sz w:val="24"/>
          <w:szCs w:val="24"/>
        </w:rPr>
        <w:t>.</w:t>
      </w:r>
      <w:r w:rsidRPr="00C44849">
        <w:rPr>
          <w:rFonts w:ascii="Segoe UI" w:hAnsi="Segoe UI" w:cs="Segoe UI"/>
          <w:b w:val="0"/>
          <w:bCs w:val="0"/>
          <w:color w:val="373A3C"/>
        </w:rPr>
        <w:t xml:space="preserve"> </w:t>
      </w:r>
      <w:proofErr w:type="spellStart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>Принципи</w:t>
      </w:r>
      <w:proofErr w:type="spellEnd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>тренінгової</w:t>
      </w:r>
      <w:proofErr w:type="spellEnd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>роботи</w:t>
      </w:r>
      <w:proofErr w:type="spellEnd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>з</w:t>
      </w:r>
      <w:proofErr w:type="spellEnd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>дорослими</w:t>
      </w:r>
      <w:proofErr w:type="spellEnd"/>
      <w:r w:rsidRPr="00C44849">
        <w:rPr>
          <w:rFonts w:ascii="Times New Roman" w:eastAsia="Arial Unicode MS" w:hAnsi="Times New Roman" w:cs="Times New Roman"/>
          <w:b w:val="0"/>
          <w:i w:val="0"/>
          <w:iCs w:val="0"/>
          <w:sz w:val="24"/>
          <w:szCs w:val="24"/>
          <w:lang w:eastAsia="ru-RU"/>
        </w:rPr>
        <w:t>.</w:t>
      </w:r>
    </w:p>
    <w:p w:rsidR="00E03682" w:rsidRPr="00C44849" w:rsidRDefault="00E03682" w:rsidP="00E03682">
      <w:pPr>
        <w:pStyle w:val="22"/>
        <w:widowControl w:val="0"/>
        <w:shd w:val="clear" w:color="auto" w:fill="auto"/>
        <w:spacing w:after="0" w:line="24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  <w:lang w:val="uk-UA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44849">
        <w:rPr>
          <w:rFonts w:ascii="Times New Roman" w:hAnsi="Times New Roman" w:cs="Times New Roman"/>
          <w:b w:val="0"/>
          <w:sz w:val="24"/>
          <w:szCs w:val="24"/>
          <w:lang w:val="uk-UA"/>
        </w:rPr>
        <w:t>Превентивні тренінги.</w:t>
      </w:r>
    </w:p>
    <w:p w:rsidR="00E03682" w:rsidRDefault="00E03682" w:rsidP="00E03682">
      <w:pPr>
        <w:widowControl w:val="0"/>
        <w:jc w:val="both"/>
      </w:pPr>
    </w:p>
    <w:p w:rsidR="00E03682" w:rsidRDefault="00E03682" w:rsidP="00E03682">
      <w:pPr>
        <w:widowControl w:val="0"/>
        <w:jc w:val="center"/>
      </w:pPr>
      <w:r w:rsidRPr="005E06C6">
        <w:rPr>
          <w:rFonts w:ascii="Times New Roman" w:hAnsi="Times New Roman" w:cs="Times New Roman"/>
          <w:b/>
          <w:lang w:val="ru-RU"/>
        </w:rPr>
        <w:t>3</w:t>
      </w:r>
      <w:r>
        <w:rPr>
          <w:rFonts w:ascii="Times New Roman" w:hAnsi="Times New Roman" w:cs="Times New Roman"/>
          <w:b/>
        </w:rPr>
        <w:t>. Рекомендована література</w:t>
      </w:r>
    </w:p>
    <w:p w:rsidR="00E03682" w:rsidRDefault="00E03682" w:rsidP="00E03682">
      <w:pPr>
        <w:widowControl w:val="0"/>
        <w:shd w:val="clear" w:color="auto" w:fill="FFFFFF"/>
        <w:jc w:val="center"/>
      </w:pPr>
      <w:r>
        <w:rPr>
          <w:rFonts w:ascii="Times New Roman" w:hAnsi="Times New Roman" w:cs="Times New Roman"/>
          <w:b/>
          <w:bCs/>
        </w:rPr>
        <w:t>Базова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proofErr w:type="spellStart"/>
      <w:r w:rsidRPr="00852C6C">
        <w:rPr>
          <w:rFonts w:ascii="Times New Roman" w:hAnsi="Times New Roman" w:cs="Times New Roman"/>
        </w:rPr>
        <w:t>Богуш</w:t>
      </w:r>
      <w:proofErr w:type="spellEnd"/>
      <w:r w:rsidRPr="00852C6C">
        <w:rPr>
          <w:rFonts w:ascii="Times New Roman" w:hAnsi="Times New Roman" w:cs="Times New Roman"/>
        </w:rPr>
        <w:t xml:space="preserve"> А. М., Савінова Н. В. Педагогічне коригування мовлення дітей дошкільного віку: монографія. Миколаїв, 2007. 251 с.</w:t>
      </w:r>
    </w:p>
    <w:p w:rsidR="00E03682" w:rsidRPr="001977EA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eastAsia="Times New Roman" w:hAnsi="Times New Roman"/>
          <w:sz w:val="28"/>
          <w:lang w:eastAsia="ru-RU"/>
        </w:rPr>
      </w:pPr>
      <w:proofErr w:type="spellStart"/>
      <w:r w:rsidRPr="00852C6C">
        <w:rPr>
          <w:rFonts w:ascii="Times New Roman" w:hAnsi="Times New Roman" w:cs="Times New Roman"/>
        </w:rPr>
        <w:t>Богуш</w:t>
      </w:r>
      <w:proofErr w:type="spellEnd"/>
      <w:r w:rsidRPr="00852C6C">
        <w:rPr>
          <w:rFonts w:ascii="Times New Roman" w:hAnsi="Times New Roman" w:cs="Times New Roman"/>
        </w:rPr>
        <w:t xml:space="preserve"> А. М. Витоки мовленнєвого розвитку дітей дошкільного віку. Програма та методичні рекомендації. Одеса, 1999. 112</w:t>
      </w:r>
      <w:r w:rsidRPr="001977EA">
        <w:rPr>
          <w:rFonts w:ascii="Times New Roman" w:eastAsia="Times New Roman" w:hAnsi="Times New Roman"/>
          <w:sz w:val="28"/>
          <w:lang w:eastAsia="ru-RU"/>
        </w:rPr>
        <w:t xml:space="preserve"> с.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 xml:space="preserve">Вчимося вирішувати проблеми [Текст] / Азарова Т.В., </w:t>
      </w:r>
      <w:proofErr w:type="spellStart"/>
      <w:r w:rsidRPr="00402350">
        <w:rPr>
          <w:rFonts w:ascii="Times New Roman" w:hAnsi="Times New Roman" w:cs="Times New Roman"/>
        </w:rPr>
        <w:t>Барчук</w:t>
      </w:r>
      <w:proofErr w:type="spellEnd"/>
      <w:r w:rsidRPr="00402350">
        <w:rPr>
          <w:rFonts w:ascii="Times New Roman" w:hAnsi="Times New Roman" w:cs="Times New Roman"/>
        </w:rPr>
        <w:t xml:space="preserve"> О.І., </w:t>
      </w:r>
      <w:proofErr w:type="spellStart"/>
      <w:r w:rsidRPr="00402350">
        <w:rPr>
          <w:rFonts w:ascii="Times New Roman" w:hAnsi="Times New Roman" w:cs="Times New Roman"/>
        </w:rPr>
        <w:t>Беглова</w:t>
      </w:r>
      <w:proofErr w:type="spellEnd"/>
      <w:r w:rsidRPr="00402350">
        <w:rPr>
          <w:rFonts w:ascii="Times New Roman" w:hAnsi="Times New Roman" w:cs="Times New Roman"/>
        </w:rPr>
        <w:t xml:space="preserve"> Т.В., </w:t>
      </w:r>
      <w:proofErr w:type="spellStart"/>
      <w:r w:rsidRPr="00402350">
        <w:rPr>
          <w:rFonts w:ascii="Times New Roman" w:hAnsi="Times New Roman" w:cs="Times New Roman"/>
        </w:rPr>
        <w:t>Бітянова</w:t>
      </w:r>
      <w:proofErr w:type="spellEnd"/>
      <w:r w:rsidRPr="00402350">
        <w:rPr>
          <w:rFonts w:ascii="Times New Roman" w:hAnsi="Times New Roman" w:cs="Times New Roman"/>
        </w:rPr>
        <w:t xml:space="preserve"> М.Р., Корольова Е.Г., </w:t>
      </w:r>
      <w:proofErr w:type="spellStart"/>
      <w:r w:rsidRPr="00402350">
        <w:rPr>
          <w:rFonts w:ascii="Times New Roman" w:hAnsi="Times New Roman" w:cs="Times New Roman"/>
        </w:rPr>
        <w:t>Пяткова</w:t>
      </w:r>
      <w:proofErr w:type="spellEnd"/>
      <w:r w:rsidRPr="00402350">
        <w:rPr>
          <w:rFonts w:ascii="Times New Roman" w:hAnsi="Times New Roman" w:cs="Times New Roman"/>
        </w:rPr>
        <w:t xml:space="preserve"> О.М.; під </w:t>
      </w:r>
      <w:proofErr w:type="spellStart"/>
      <w:r w:rsidRPr="00402350">
        <w:rPr>
          <w:rFonts w:ascii="Times New Roman" w:hAnsi="Times New Roman" w:cs="Times New Roman"/>
        </w:rPr>
        <w:t>заг</w:t>
      </w:r>
      <w:proofErr w:type="spellEnd"/>
      <w:r w:rsidRPr="00402350">
        <w:rPr>
          <w:rFonts w:ascii="Times New Roman" w:hAnsi="Times New Roman" w:cs="Times New Roman"/>
        </w:rPr>
        <w:t xml:space="preserve">. ред. </w:t>
      </w:r>
      <w:proofErr w:type="spellStart"/>
      <w:r w:rsidRPr="00402350">
        <w:rPr>
          <w:rFonts w:ascii="Times New Roman" w:hAnsi="Times New Roman" w:cs="Times New Roman"/>
        </w:rPr>
        <w:t>Бітянової</w:t>
      </w:r>
      <w:proofErr w:type="spellEnd"/>
      <w:r w:rsidRPr="00402350">
        <w:rPr>
          <w:rFonts w:ascii="Times New Roman" w:hAnsi="Times New Roman" w:cs="Times New Roman"/>
        </w:rPr>
        <w:t xml:space="preserve"> М.Р.. – К. : </w:t>
      </w:r>
      <w:proofErr w:type="spellStart"/>
      <w:r w:rsidRPr="00402350">
        <w:rPr>
          <w:rFonts w:ascii="Times New Roman" w:hAnsi="Times New Roman" w:cs="Times New Roman"/>
        </w:rPr>
        <w:t>Главник</w:t>
      </w:r>
      <w:proofErr w:type="spellEnd"/>
      <w:r w:rsidRPr="00402350">
        <w:rPr>
          <w:rFonts w:ascii="Times New Roman" w:hAnsi="Times New Roman" w:cs="Times New Roman"/>
        </w:rPr>
        <w:t>, 2007. – 144 с.. – (Серія "Психологічний інструментарій").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proofErr w:type="spellStart"/>
      <w:r w:rsidRPr="00402350">
        <w:rPr>
          <w:rFonts w:ascii="Times New Roman" w:hAnsi="Times New Roman" w:cs="Times New Roman"/>
        </w:rPr>
        <w:t>Дуткевич</w:t>
      </w:r>
      <w:proofErr w:type="spellEnd"/>
      <w:r w:rsidRPr="00402350">
        <w:rPr>
          <w:rFonts w:ascii="Times New Roman" w:hAnsi="Times New Roman" w:cs="Times New Roman"/>
        </w:rPr>
        <w:t xml:space="preserve"> Т.В.  Дитяча психологія [Текст] : Навчальний посібник для студентів вищих навчальних закладів / Т. В. </w:t>
      </w:r>
      <w:proofErr w:type="spellStart"/>
      <w:r w:rsidRPr="00402350">
        <w:rPr>
          <w:rFonts w:ascii="Times New Roman" w:hAnsi="Times New Roman" w:cs="Times New Roman"/>
        </w:rPr>
        <w:t>Дуткевич</w:t>
      </w:r>
      <w:proofErr w:type="spellEnd"/>
      <w:r w:rsidRPr="00402350">
        <w:rPr>
          <w:rFonts w:ascii="Times New Roman" w:hAnsi="Times New Roman" w:cs="Times New Roman"/>
        </w:rPr>
        <w:t xml:space="preserve">. – К. : Центр учбової літератури, 2012. – 424 с. (3 </w:t>
      </w:r>
      <w:proofErr w:type="spellStart"/>
      <w:r w:rsidRPr="00402350">
        <w:rPr>
          <w:rFonts w:ascii="Times New Roman" w:hAnsi="Times New Roman" w:cs="Times New Roman"/>
        </w:rPr>
        <w:t>екз</w:t>
      </w:r>
      <w:proofErr w:type="spellEnd"/>
      <w:r w:rsidRPr="00402350">
        <w:rPr>
          <w:rFonts w:ascii="Times New Roman" w:hAnsi="Times New Roman" w:cs="Times New Roman"/>
        </w:rPr>
        <w:t>.)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>Індивідуалізація виховання дошкільника [Текст] : Навчальний посібник для педагогів, психологів, вихователів дитячих дошкільних закладів, студентів середніх і вищих педагогічних закладів, батьків. – К. : Педагогічна думка, 2007. – 152 с..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Карсканова С.В. Використання </w:t>
      </w:r>
      <w:proofErr w:type="spellStart"/>
      <w:r w:rsidRPr="00852C6C">
        <w:rPr>
          <w:rFonts w:ascii="Times New Roman" w:hAnsi="Times New Roman" w:cs="Times New Roman"/>
        </w:rPr>
        <w:t>наративу</w:t>
      </w:r>
      <w:proofErr w:type="spellEnd"/>
      <w:r w:rsidRPr="00852C6C">
        <w:rPr>
          <w:rFonts w:ascii="Times New Roman" w:hAnsi="Times New Roman" w:cs="Times New Roman"/>
        </w:rPr>
        <w:t xml:space="preserve"> як методу  соціально-психологічної діагностики особистості, Науковий вісник Херсонського державного університету / Вип. 1. Херсон : Вид. дім «</w:t>
      </w:r>
      <w:proofErr w:type="spellStart"/>
      <w:r w:rsidRPr="00852C6C">
        <w:rPr>
          <w:rFonts w:ascii="Times New Roman" w:hAnsi="Times New Roman" w:cs="Times New Roman"/>
        </w:rPr>
        <w:t>Гельветика</w:t>
      </w:r>
      <w:proofErr w:type="spellEnd"/>
      <w:r w:rsidRPr="00852C6C">
        <w:rPr>
          <w:rFonts w:ascii="Times New Roman" w:hAnsi="Times New Roman" w:cs="Times New Roman"/>
        </w:rPr>
        <w:t xml:space="preserve">», 2019.   С. 30 - 35 (Серія: Психологічні науки). 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Карсканова С.В Психологічне благополуччя майбутнього логопеда як основа фахової підготовки Науковий вісник Миколаївського державного університету імені ВО Сухомлинського. Сер.: Педагогічні науки. : </w:t>
      </w:r>
      <w:proofErr w:type="spellStart"/>
      <w:r w:rsidRPr="00852C6C">
        <w:rPr>
          <w:rFonts w:ascii="Times New Roman" w:hAnsi="Times New Roman" w:cs="Times New Roman"/>
        </w:rPr>
        <w:t>зб.наук.пр</w:t>
      </w:r>
      <w:proofErr w:type="spellEnd"/>
      <w:r w:rsidRPr="00852C6C">
        <w:rPr>
          <w:rFonts w:ascii="Times New Roman" w:hAnsi="Times New Roman" w:cs="Times New Roman"/>
        </w:rPr>
        <w:t>. / за ред. проф. Тетяни Степанової.   Миколаїв, МНУ, 2019.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Карсканова С.В., </w:t>
      </w:r>
      <w:proofErr w:type="spellStart"/>
      <w:r w:rsidRPr="00852C6C">
        <w:rPr>
          <w:rFonts w:ascii="Times New Roman" w:hAnsi="Times New Roman" w:cs="Times New Roman"/>
        </w:rPr>
        <w:t>Білюк</w:t>
      </w:r>
      <w:proofErr w:type="spellEnd"/>
      <w:r w:rsidRPr="00852C6C">
        <w:rPr>
          <w:rFonts w:ascii="Times New Roman" w:hAnsi="Times New Roman" w:cs="Times New Roman"/>
        </w:rPr>
        <w:t xml:space="preserve"> О.Г. Розвиток соціального інтелекту майбутнього дефектолога. Наук. вісник МНУ ім. В.О.Сухомлинського. Психологічні науки: збірник наукових праць/ за ред. Ірини </w:t>
      </w:r>
      <w:proofErr w:type="spellStart"/>
      <w:r w:rsidRPr="00852C6C">
        <w:rPr>
          <w:rFonts w:ascii="Times New Roman" w:hAnsi="Times New Roman" w:cs="Times New Roman"/>
        </w:rPr>
        <w:t>Савенкової</w:t>
      </w:r>
      <w:proofErr w:type="spellEnd"/>
      <w:r w:rsidRPr="00852C6C">
        <w:rPr>
          <w:rFonts w:ascii="Times New Roman" w:hAnsi="Times New Roman" w:cs="Times New Roman"/>
        </w:rPr>
        <w:t xml:space="preserve">. №1 (20), листопад 2020. Миколаїв: </w:t>
      </w:r>
      <w:proofErr w:type="spellStart"/>
      <w:r w:rsidRPr="00852C6C">
        <w:rPr>
          <w:rFonts w:ascii="Times New Roman" w:hAnsi="Times New Roman" w:cs="Times New Roman"/>
        </w:rPr>
        <w:t>МНУім</w:t>
      </w:r>
      <w:proofErr w:type="spellEnd"/>
      <w:r w:rsidRPr="00852C6C">
        <w:rPr>
          <w:rFonts w:ascii="Times New Roman" w:hAnsi="Times New Roman" w:cs="Times New Roman"/>
        </w:rPr>
        <w:t xml:space="preserve"> В.О. Сухомлинського, 2020. 84с. С. 5-10.</w:t>
      </w:r>
    </w:p>
    <w:p w:rsidR="00E03682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Карсканова С.В. </w:t>
      </w:r>
      <w:proofErr w:type="spellStart"/>
      <w:r w:rsidRPr="00852C6C">
        <w:rPr>
          <w:rFonts w:ascii="Times New Roman" w:hAnsi="Times New Roman" w:cs="Times New Roman"/>
        </w:rPr>
        <w:t>Формирование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профессионального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мастерства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студентов</w:t>
      </w:r>
      <w:proofErr w:type="spellEnd"/>
      <w:r w:rsidRPr="00852C6C">
        <w:rPr>
          <w:rFonts w:ascii="Times New Roman" w:hAnsi="Times New Roman" w:cs="Times New Roman"/>
        </w:rPr>
        <w:t xml:space="preserve"> на </w:t>
      </w:r>
      <w:proofErr w:type="spellStart"/>
      <w:r w:rsidRPr="00852C6C">
        <w:rPr>
          <w:rFonts w:ascii="Times New Roman" w:hAnsi="Times New Roman" w:cs="Times New Roman"/>
        </w:rPr>
        <w:t>основе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использования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образовательных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технологий</w:t>
      </w:r>
      <w:proofErr w:type="spellEnd"/>
      <w:r w:rsidRPr="00852C6C">
        <w:rPr>
          <w:rFonts w:ascii="Times New Roman" w:hAnsi="Times New Roman" w:cs="Times New Roman"/>
        </w:rPr>
        <w:t xml:space="preserve"> в </w:t>
      </w:r>
      <w:proofErr w:type="spellStart"/>
      <w:r w:rsidRPr="00852C6C">
        <w:rPr>
          <w:rFonts w:ascii="Times New Roman" w:hAnsi="Times New Roman" w:cs="Times New Roman"/>
        </w:rPr>
        <w:t>условиях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гуманизации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образовательного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процесса</w:t>
      </w:r>
      <w:proofErr w:type="spellEnd"/>
      <w:r w:rsidRPr="00852C6C">
        <w:rPr>
          <w:rFonts w:ascii="Times New Roman" w:hAnsi="Times New Roman" w:cs="Times New Roman"/>
        </w:rPr>
        <w:t>. / С.В.Карсканова, А.Б.</w:t>
      </w:r>
      <w:proofErr w:type="spellStart"/>
      <w:r w:rsidRPr="00852C6C">
        <w:rPr>
          <w:rFonts w:ascii="Times New Roman" w:hAnsi="Times New Roman" w:cs="Times New Roman"/>
        </w:rPr>
        <w:t>Бреславская</w:t>
      </w:r>
      <w:proofErr w:type="spellEnd"/>
      <w:r w:rsidRPr="00852C6C">
        <w:rPr>
          <w:rFonts w:ascii="Times New Roman" w:hAnsi="Times New Roman" w:cs="Times New Roman"/>
        </w:rPr>
        <w:t xml:space="preserve"> // </w:t>
      </w:r>
      <w:proofErr w:type="spellStart"/>
      <w:r w:rsidRPr="00852C6C">
        <w:rPr>
          <w:rFonts w:ascii="Times New Roman" w:hAnsi="Times New Roman" w:cs="Times New Roman"/>
        </w:rPr>
        <w:t>The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formation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lastRenderedPageBreak/>
        <w:t>professional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skills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of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students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using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the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humanization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educational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technology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in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educational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process</w:t>
      </w:r>
      <w:proofErr w:type="spellEnd"/>
      <w:r w:rsidRPr="00852C6C">
        <w:rPr>
          <w:rFonts w:ascii="Times New Roman" w:hAnsi="Times New Roman" w:cs="Times New Roman"/>
        </w:rPr>
        <w:t xml:space="preserve">) - 2 </w:t>
      </w:r>
      <w:proofErr w:type="spellStart"/>
      <w:r w:rsidRPr="00852C6C">
        <w:rPr>
          <w:rFonts w:ascii="Times New Roman" w:hAnsi="Times New Roman" w:cs="Times New Roman"/>
        </w:rPr>
        <w:t>nd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International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Scientific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Conference</w:t>
      </w:r>
      <w:proofErr w:type="spellEnd"/>
      <w:r w:rsidRPr="00852C6C">
        <w:rPr>
          <w:rFonts w:ascii="Times New Roman" w:hAnsi="Times New Roman" w:cs="Times New Roman"/>
        </w:rPr>
        <w:t xml:space="preserve"> «</w:t>
      </w:r>
      <w:proofErr w:type="spellStart"/>
      <w:r w:rsidRPr="00852C6C">
        <w:rPr>
          <w:rFonts w:ascii="Times New Roman" w:hAnsi="Times New Roman" w:cs="Times New Roman"/>
        </w:rPr>
        <w:t>European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Applied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Sciences</w:t>
      </w:r>
      <w:proofErr w:type="spellEnd"/>
      <w:r w:rsidRPr="00852C6C">
        <w:rPr>
          <w:rFonts w:ascii="Times New Roman" w:hAnsi="Times New Roman" w:cs="Times New Roman"/>
        </w:rPr>
        <w:t xml:space="preserve">»: </w:t>
      </w:r>
      <w:proofErr w:type="spellStart"/>
      <w:r w:rsidRPr="00852C6C">
        <w:rPr>
          <w:rFonts w:ascii="Times New Roman" w:hAnsi="Times New Roman" w:cs="Times New Roman"/>
        </w:rPr>
        <w:t>Volume</w:t>
      </w:r>
      <w:proofErr w:type="spellEnd"/>
      <w:r w:rsidRPr="00852C6C">
        <w:rPr>
          <w:rFonts w:ascii="Times New Roman" w:hAnsi="Times New Roman" w:cs="Times New Roman"/>
        </w:rPr>
        <w:t xml:space="preserve"> 4 – 44-46 P. // </w:t>
      </w:r>
      <w:proofErr w:type="spellStart"/>
      <w:r w:rsidRPr="00852C6C">
        <w:rPr>
          <w:rFonts w:ascii="Times New Roman" w:hAnsi="Times New Roman" w:cs="Times New Roman"/>
        </w:rPr>
        <w:t>Papers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of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the</w:t>
      </w:r>
      <w:proofErr w:type="spellEnd"/>
      <w:r w:rsidRPr="00852C6C">
        <w:rPr>
          <w:rFonts w:ascii="Times New Roman" w:hAnsi="Times New Roman" w:cs="Times New Roman"/>
        </w:rPr>
        <w:t xml:space="preserve"> 1 </w:t>
      </w:r>
      <w:proofErr w:type="spellStart"/>
      <w:r w:rsidRPr="00852C6C">
        <w:rPr>
          <w:rFonts w:ascii="Times New Roman" w:hAnsi="Times New Roman" w:cs="Times New Roman"/>
        </w:rPr>
        <w:t>st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International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Scientific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Conference</w:t>
      </w:r>
      <w:proofErr w:type="spellEnd"/>
      <w:r w:rsidRPr="00852C6C">
        <w:rPr>
          <w:rFonts w:ascii="Times New Roman" w:hAnsi="Times New Roman" w:cs="Times New Roman"/>
        </w:rPr>
        <w:t xml:space="preserve"> (</w:t>
      </w:r>
      <w:proofErr w:type="spellStart"/>
      <w:r w:rsidRPr="00852C6C">
        <w:rPr>
          <w:rFonts w:ascii="Times New Roman" w:hAnsi="Times New Roman" w:cs="Times New Roman"/>
        </w:rPr>
        <w:t>Volume</w:t>
      </w:r>
      <w:proofErr w:type="spellEnd"/>
      <w:r w:rsidRPr="00852C6C">
        <w:rPr>
          <w:rFonts w:ascii="Times New Roman" w:hAnsi="Times New Roman" w:cs="Times New Roman"/>
        </w:rPr>
        <w:t xml:space="preserve"> 1). </w:t>
      </w:r>
      <w:proofErr w:type="spellStart"/>
      <w:r w:rsidRPr="00852C6C">
        <w:rPr>
          <w:rFonts w:ascii="Times New Roman" w:hAnsi="Times New Roman" w:cs="Times New Roman"/>
        </w:rPr>
        <w:t>April</w:t>
      </w:r>
      <w:proofErr w:type="spellEnd"/>
      <w:r w:rsidRPr="00852C6C">
        <w:rPr>
          <w:rFonts w:ascii="Times New Roman" w:hAnsi="Times New Roman" w:cs="Times New Roman"/>
        </w:rPr>
        <w:t xml:space="preserve"> 2013, </w:t>
      </w:r>
      <w:proofErr w:type="spellStart"/>
      <w:r w:rsidRPr="00852C6C">
        <w:rPr>
          <w:rFonts w:ascii="Times New Roman" w:hAnsi="Times New Roman" w:cs="Times New Roman"/>
        </w:rPr>
        <w:t>Stuttgart</w:t>
      </w:r>
      <w:proofErr w:type="spellEnd"/>
      <w:r w:rsidRPr="00852C6C">
        <w:rPr>
          <w:rFonts w:ascii="Times New Roman" w:hAnsi="Times New Roman" w:cs="Times New Roman"/>
        </w:rPr>
        <w:t xml:space="preserve">, </w:t>
      </w:r>
      <w:proofErr w:type="spellStart"/>
      <w:r w:rsidRPr="00852C6C">
        <w:rPr>
          <w:rFonts w:ascii="Times New Roman" w:hAnsi="Times New Roman" w:cs="Times New Roman"/>
        </w:rPr>
        <w:t>Germany</w:t>
      </w:r>
      <w:proofErr w:type="spellEnd"/>
      <w:r w:rsidRPr="00852C6C">
        <w:rPr>
          <w:rFonts w:ascii="Times New Roman" w:hAnsi="Times New Roman" w:cs="Times New Roman"/>
        </w:rPr>
        <w:t xml:space="preserve">. – 220 p. 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proofErr w:type="spellStart"/>
      <w:r w:rsidRPr="00852C6C">
        <w:rPr>
          <w:rFonts w:ascii="Times New Roman" w:hAnsi="Times New Roman" w:cs="Times New Roman"/>
        </w:rPr>
        <w:t>Кисличенко</w:t>
      </w:r>
      <w:proofErr w:type="spellEnd"/>
      <w:r w:rsidRPr="00852C6C">
        <w:rPr>
          <w:rFonts w:ascii="Times New Roman" w:hAnsi="Times New Roman" w:cs="Times New Roman"/>
        </w:rPr>
        <w:t xml:space="preserve"> В.А. Діагностика сформованості  фонематичних процесів у дітей з ЗНМ ІІІ рівня засобами комп’ютерних технологій Науковий вісник  Миколаївського національного університету імені В.О. Сухомлинського. Педагогічні науки : </w:t>
      </w:r>
      <w:proofErr w:type="spellStart"/>
      <w:r w:rsidRPr="00852C6C">
        <w:rPr>
          <w:rFonts w:ascii="Times New Roman" w:hAnsi="Times New Roman" w:cs="Times New Roman"/>
        </w:rPr>
        <w:t>зб.наук.пр</w:t>
      </w:r>
      <w:proofErr w:type="spellEnd"/>
      <w:r w:rsidRPr="00852C6C">
        <w:rPr>
          <w:rFonts w:ascii="Times New Roman" w:hAnsi="Times New Roman" w:cs="Times New Roman"/>
        </w:rPr>
        <w:t>. / за ред. проф. Тетяни Степанової.  № 3 (66), вересень 2019. Миколаїв: МНУ імені В. О. Сухомлинського, 2019.  114-120 с.</w:t>
      </w:r>
      <w:r w:rsidRPr="001977EA">
        <w:rPr>
          <w:rFonts w:ascii="Times New Roman" w:eastAsia="Times New Roman" w:hAnsi="Times New Roman"/>
          <w:bCs/>
          <w:iCs/>
          <w:sz w:val="28"/>
          <w:lang w:eastAsia="ru-RU"/>
        </w:rPr>
        <w:t xml:space="preserve"> 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proofErr w:type="spellStart"/>
      <w:r w:rsidRPr="00402350">
        <w:rPr>
          <w:rFonts w:ascii="Times New Roman" w:hAnsi="Times New Roman" w:cs="Times New Roman"/>
        </w:rPr>
        <w:t>Комінко</w:t>
      </w:r>
      <w:proofErr w:type="spellEnd"/>
      <w:r w:rsidRPr="00402350">
        <w:rPr>
          <w:rFonts w:ascii="Times New Roman" w:hAnsi="Times New Roman" w:cs="Times New Roman"/>
        </w:rPr>
        <w:t xml:space="preserve"> С.Б.  Кращі методи психодіагностики [Текст] : Навчальний посібник для студентів вищих навчальних закладів / С. Б. </w:t>
      </w:r>
      <w:proofErr w:type="spellStart"/>
      <w:r w:rsidRPr="00402350">
        <w:rPr>
          <w:rFonts w:ascii="Times New Roman" w:hAnsi="Times New Roman" w:cs="Times New Roman"/>
        </w:rPr>
        <w:t>Комінко</w:t>
      </w:r>
      <w:proofErr w:type="spellEnd"/>
      <w:r w:rsidRPr="00402350">
        <w:rPr>
          <w:rFonts w:ascii="Times New Roman" w:hAnsi="Times New Roman" w:cs="Times New Roman"/>
        </w:rPr>
        <w:t>, Г. В. Кучер. – Тернопіль : Карт-бланш, 2005. – 406с.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 xml:space="preserve">Конопляста С.Ю.  </w:t>
      </w:r>
      <w:proofErr w:type="spellStart"/>
      <w:r w:rsidRPr="00402350">
        <w:rPr>
          <w:rFonts w:ascii="Times New Roman" w:hAnsi="Times New Roman" w:cs="Times New Roman"/>
        </w:rPr>
        <w:t>Логопсихологія</w:t>
      </w:r>
      <w:proofErr w:type="spellEnd"/>
      <w:r w:rsidRPr="00402350">
        <w:rPr>
          <w:rFonts w:ascii="Times New Roman" w:hAnsi="Times New Roman" w:cs="Times New Roman"/>
        </w:rPr>
        <w:t xml:space="preserve"> [Текст] : За ред. М.К. Шеремет / С. Ю. Конопляста, Т. В. Сак ; Навчальний посібник для студентів вищих навчальних закладів. – К. : Знання, 2010. – 293 с.. –  (2 </w:t>
      </w:r>
      <w:proofErr w:type="spellStart"/>
      <w:r w:rsidRPr="00402350">
        <w:rPr>
          <w:rFonts w:ascii="Times New Roman" w:hAnsi="Times New Roman" w:cs="Times New Roman"/>
        </w:rPr>
        <w:t>екз</w:t>
      </w:r>
      <w:proofErr w:type="spellEnd"/>
      <w:r w:rsidRPr="00402350">
        <w:rPr>
          <w:rFonts w:ascii="Times New Roman" w:hAnsi="Times New Roman" w:cs="Times New Roman"/>
        </w:rPr>
        <w:t>.).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>Коробко С.Л.  Робота психолога з молодшими школярами [Текст] : Методичний посібник / С. Л. Коробко, О. І. Коробко. – К. : Літера ЛТД, 2006. – 416с..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>Методика дослідження психічних процесів у дошкільників з аутизмом [Текст] / Авт. Т.В. Скрипник. – К. : Педагогічна думка, 2008. – 72 с. : іл..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>Поліщук В.М.  Криза 7 років: феноменологія, проблеми [Текст] : Навчальний посібник / В. М. Поліщук. – Суми : Університетська книга, 2005. – 117с..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>Поліщук С.А.  Вольовий розвиток дітей молодшого шкільного віку [Текст] : Навчальний посібник / С. А. Поліщук. – Суми : Університетська книга, 2005. – 160с..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>Приходько Ю.О.  Дитяча психологія: нариси становлення та розвитку [Текст] : Навчальний посібник для студентів педагогічних вузів / Ю. О. Приходько. – 2-ге вид., доповнене. – К. : Міленіум, 2004. – 192 с..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>Психодіагностика особистості підлітка [Текст] : Навчально-методичний посібник для студентів-бакалаврів педагогічних і психологічних спеціальностей / За ред. О.Д. Кравченко, В.Ф. Моргун. – К. : Слово, 2009. – 136 с..</w:t>
      </w:r>
    </w:p>
    <w:p w:rsidR="00E03682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 xml:space="preserve">Співак Л.М.  Діагностика і корекція "Я-концепції" молодших школярів з низьким рівнем навчальних досягнень [Текст] : Навчальний посібник для студентів вищих навчальних закладів / Л. М. Співак. – 2-ге вид., доповнене. – К. : Каравела, 2011. – 224 с.. –  (В </w:t>
      </w:r>
      <w:proofErr w:type="spellStart"/>
      <w:r w:rsidRPr="00402350">
        <w:rPr>
          <w:rFonts w:ascii="Times New Roman" w:hAnsi="Times New Roman" w:cs="Times New Roman"/>
        </w:rPr>
        <w:t>опр</w:t>
      </w:r>
      <w:proofErr w:type="spellEnd"/>
      <w:r w:rsidRPr="00402350">
        <w:rPr>
          <w:rFonts w:ascii="Times New Roman" w:hAnsi="Times New Roman" w:cs="Times New Roman"/>
        </w:rPr>
        <w:t>.).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Середа І.В., Карсканова С.В. </w:t>
      </w:r>
      <w:proofErr w:type="spellStart"/>
      <w:r w:rsidRPr="00852C6C">
        <w:rPr>
          <w:rFonts w:ascii="Times New Roman" w:hAnsi="Times New Roman" w:cs="Times New Roman"/>
        </w:rPr>
        <w:t>Influence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of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psychological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and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pedagogical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features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of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students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on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their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activity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in</w:t>
      </w:r>
      <w:proofErr w:type="spellEnd"/>
      <w:r w:rsidRPr="00852C6C">
        <w:rPr>
          <w:rFonts w:ascii="Times New Roman" w:hAnsi="Times New Roman" w:cs="Times New Roman"/>
        </w:rPr>
        <w:t xml:space="preserve"> self-</w:t>
      </w:r>
      <w:proofErr w:type="spellStart"/>
      <w:r w:rsidRPr="00852C6C">
        <w:rPr>
          <w:rFonts w:ascii="Times New Roman" w:hAnsi="Times New Roman" w:cs="Times New Roman"/>
        </w:rPr>
        <w:t>education</w:t>
      </w:r>
      <w:proofErr w:type="spellEnd"/>
      <w:r w:rsidRPr="00852C6C">
        <w:rPr>
          <w:rFonts w:ascii="Times New Roman" w:hAnsi="Times New Roman" w:cs="Times New Roman"/>
        </w:rPr>
        <w:t xml:space="preserve"> Pedagogika-Pedagogy, </w:t>
      </w:r>
      <w:proofErr w:type="spellStart"/>
      <w:r w:rsidRPr="00852C6C">
        <w:rPr>
          <w:rFonts w:ascii="Times New Roman" w:hAnsi="Times New Roman" w:cs="Times New Roman"/>
        </w:rPr>
        <w:t>Volume</w:t>
      </w:r>
      <w:proofErr w:type="spellEnd"/>
      <w:r w:rsidRPr="00852C6C">
        <w:rPr>
          <w:rFonts w:ascii="Times New Roman" w:hAnsi="Times New Roman" w:cs="Times New Roman"/>
        </w:rPr>
        <w:t xml:space="preserve"> 93, </w:t>
      </w:r>
      <w:proofErr w:type="spellStart"/>
      <w:r w:rsidRPr="00852C6C">
        <w:rPr>
          <w:rFonts w:ascii="Times New Roman" w:hAnsi="Times New Roman" w:cs="Times New Roman"/>
        </w:rPr>
        <w:t>Number</w:t>
      </w:r>
      <w:proofErr w:type="spellEnd"/>
      <w:r w:rsidRPr="00852C6C">
        <w:rPr>
          <w:rFonts w:ascii="Times New Roman" w:hAnsi="Times New Roman" w:cs="Times New Roman"/>
        </w:rPr>
        <w:t xml:space="preserve"> 8, 2021, 1065-1087. https://azbuki.bg/uncategorized/influence-of-psychological-and-pedagogical-features-of-students-on-their-activity-in-self-education/ </w:t>
      </w:r>
      <w:hyperlink r:id="rId7" w:history="1">
        <w:r w:rsidRPr="00852C6C">
          <w:rPr>
            <w:rFonts w:ascii="Times New Roman" w:hAnsi="Times New Roman" w:cs="Times New Roman"/>
          </w:rPr>
          <w:t>https://doi.org/10.53656/ped2021-8.04</w:t>
        </w:r>
      </w:hyperlink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Середа І.В., </w:t>
      </w:r>
      <w:proofErr w:type="spellStart"/>
      <w:r w:rsidRPr="00852C6C">
        <w:rPr>
          <w:rFonts w:ascii="Times New Roman" w:hAnsi="Times New Roman" w:cs="Times New Roman"/>
        </w:rPr>
        <w:t>Кисличенко</w:t>
      </w:r>
      <w:proofErr w:type="spellEnd"/>
      <w:r w:rsidRPr="00852C6C">
        <w:rPr>
          <w:rFonts w:ascii="Times New Roman" w:hAnsi="Times New Roman" w:cs="Times New Roman"/>
        </w:rPr>
        <w:t xml:space="preserve"> В.А. Спеціальна педагогіка з основами спеціальної дидактики. Навчально-методичний посібник. Частина І. Миколаїв: МНУ імені В.О.Сухомлинського, 2020. 164 с.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Середа І.В., </w:t>
      </w:r>
      <w:proofErr w:type="spellStart"/>
      <w:r w:rsidRPr="00852C6C">
        <w:rPr>
          <w:rFonts w:ascii="Times New Roman" w:hAnsi="Times New Roman" w:cs="Times New Roman"/>
        </w:rPr>
        <w:t>Кисличенко</w:t>
      </w:r>
      <w:proofErr w:type="spellEnd"/>
      <w:r w:rsidRPr="00852C6C">
        <w:rPr>
          <w:rFonts w:ascii="Times New Roman" w:hAnsi="Times New Roman" w:cs="Times New Roman"/>
        </w:rPr>
        <w:t xml:space="preserve"> В.А. Спеціальна педагогіка з основами спеціальної дидактики. Навчально-методичний посібник. Частина ІІ. Миколаїв, 2021. 198 с.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852C6C">
        <w:rPr>
          <w:rFonts w:ascii="Times New Roman" w:hAnsi="Times New Roman" w:cs="Times New Roman"/>
        </w:rPr>
        <w:t xml:space="preserve">Середа І.В., Савінова Н.В., Стельмах Н.В., </w:t>
      </w:r>
      <w:proofErr w:type="spellStart"/>
      <w:r w:rsidRPr="00852C6C">
        <w:rPr>
          <w:rFonts w:ascii="Times New Roman" w:hAnsi="Times New Roman" w:cs="Times New Roman"/>
        </w:rPr>
        <w:t>Білюк</w:t>
      </w:r>
      <w:proofErr w:type="spellEnd"/>
      <w:r w:rsidRPr="00852C6C">
        <w:rPr>
          <w:rFonts w:ascii="Times New Roman" w:hAnsi="Times New Roman" w:cs="Times New Roman"/>
        </w:rPr>
        <w:t xml:space="preserve"> О.Г. Визначення рівнів сформованості інформаційно-комунікаційної компетентності  педагогів загальноосвітнього навчального закладу // Інформаційні технології і засоби навчання. Том 74 № 6 (2019). Випуск 6. С.56-70.  </w:t>
      </w:r>
    </w:p>
    <w:p w:rsidR="00E03682" w:rsidRPr="00852C6C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proofErr w:type="spellStart"/>
      <w:r w:rsidRPr="00852C6C">
        <w:rPr>
          <w:rFonts w:ascii="Times New Roman" w:hAnsi="Times New Roman" w:cs="Times New Roman"/>
        </w:rPr>
        <w:t>Скрипченко</w:t>
      </w:r>
      <w:proofErr w:type="spellEnd"/>
      <w:r w:rsidRPr="00852C6C">
        <w:rPr>
          <w:rFonts w:ascii="Times New Roman" w:hAnsi="Times New Roman" w:cs="Times New Roman"/>
        </w:rPr>
        <w:t xml:space="preserve"> О. В. Вікова та педагогічна психологія / О. В. </w:t>
      </w:r>
      <w:proofErr w:type="spellStart"/>
      <w:r w:rsidRPr="00852C6C">
        <w:rPr>
          <w:rFonts w:ascii="Times New Roman" w:hAnsi="Times New Roman" w:cs="Times New Roman"/>
        </w:rPr>
        <w:t>Скрипченко</w:t>
      </w:r>
      <w:proofErr w:type="spellEnd"/>
      <w:r w:rsidRPr="00852C6C">
        <w:rPr>
          <w:rFonts w:ascii="Times New Roman" w:hAnsi="Times New Roman" w:cs="Times New Roman"/>
        </w:rPr>
        <w:t xml:space="preserve">, Л. В. </w:t>
      </w:r>
      <w:proofErr w:type="spellStart"/>
      <w:r w:rsidRPr="00852C6C">
        <w:rPr>
          <w:rFonts w:ascii="Times New Roman" w:hAnsi="Times New Roman" w:cs="Times New Roman"/>
        </w:rPr>
        <w:t>Долинська</w:t>
      </w:r>
      <w:proofErr w:type="spellEnd"/>
      <w:r w:rsidRPr="00852C6C">
        <w:rPr>
          <w:rFonts w:ascii="Times New Roman" w:hAnsi="Times New Roman" w:cs="Times New Roman"/>
        </w:rPr>
        <w:t xml:space="preserve">, З. В. </w:t>
      </w:r>
      <w:proofErr w:type="spellStart"/>
      <w:r w:rsidRPr="00852C6C">
        <w:rPr>
          <w:rFonts w:ascii="Times New Roman" w:hAnsi="Times New Roman" w:cs="Times New Roman"/>
        </w:rPr>
        <w:t>Огороднійчук</w:t>
      </w:r>
      <w:proofErr w:type="spellEnd"/>
      <w:r w:rsidRPr="00852C6C">
        <w:rPr>
          <w:rFonts w:ascii="Times New Roman" w:hAnsi="Times New Roman" w:cs="Times New Roman"/>
        </w:rPr>
        <w:t xml:space="preserve"> та ін. К.: Просвіта, 2001. 416 с.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proofErr w:type="spellStart"/>
      <w:r w:rsidRPr="00852C6C">
        <w:rPr>
          <w:rFonts w:ascii="Times New Roman" w:hAnsi="Times New Roman" w:cs="Times New Roman"/>
        </w:rPr>
        <w:t>Чепелєва</w:t>
      </w:r>
      <w:proofErr w:type="spellEnd"/>
      <w:r w:rsidRPr="00852C6C">
        <w:rPr>
          <w:rFonts w:ascii="Times New Roman" w:hAnsi="Times New Roman" w:cs="Times New Roman"/>
        </w:rPr>
        <w:t xml:space="preserve"> Н. В. Характеристика </w:t>
      </w:r>
      <w:proofErr w:type="spellStart"/>
      <w:r w:rsidRPr="00852C6C">
        <w:rPr>
          <w:rFonts w:ascii="Times New Roman" w:hAnsi="Times New Roman" w:cs="Times New Roman"/>
        </w:rPr>
        <w:t>процесiв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розумiння</w:t>
      </w:r>
      <w:proofErr w:type="spellEnd"/>
      <w:r w:rsidRPr="00852C6C">
        <w:rPr>
          <w:rFonts w:ascii="Times New Roman" w:hAnsi="Times New Roman" w:cs="Times New Roman"/>
        </w:rPr>
        <w:t xml:space="preserve"> та </w:t>
      </w:r>
      <w:proofErr w:type="spellStart"/>
      <w:r w:rsidRPr="00852C6C">
        <w:rPr>
          <w:rFonts w:ascii="Times New Roman" w:hAnsi="Times New Roman" w:cs="Times New Roman"/>
        </w:rPr>
        <w:t>iнтерпретацiї</w:t>
      </w:r>
      <w:proofErr w:type="spellEnd"/>
      <w:r w:rsidRPr="00852C6C">
        <w:rPr>
          <w:rFonts w:ascii="Times New Roman" w:hAnsi="Times New Roman" w:cs="Times New Roman"/>
        </w:rPr>
        <w:t xml:space="preserve"> у </w:t>
      </w:r>
      <w:proofErr w:type="spellStart"/>
      <w:r w:rsidRPr="00852C6C">
        <w:rPr>
          <w:rFonts w:ascii="Times New Roman" w:hAnsi="Times New Roman" w:cs="Times New Roman"/>
        </w:rPr>
        <w:t>контекстi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психотерапiї</w:t>
      </w:r>
      <w:proofErr w:type="spellEnd"/>
      <w:r w:rsidRPr="00852C6C">
        <w:rPr>
          <w:rFonts w:ascii="Times New Roman" w:hAnsi="Times New Roman" w:cs="Times New Roman"/>
        </w:rPr>
        <w:t xml:space="preserve"> // </w:t>
      </w:r>
      <w:proofErr w:type="spellStart"/>
      <w:r w:rsidRPr="00852C6C">
        <w:rPr>
          <w:rFonts w:ascii="Times New Roman" w:hAnsi="Times New Roman" w:cs="Times New Roman"/>
        </w:rPr>
        <w:t>Актуальнi</w:t>
      </w:r>
      <w:proofErr w:type="spellEnd"/>
      <w:r w:rsidRPr="00852C6C">
        <w:rPr>
          <w:rFonts w:ascii="Times New Roman" w:hAnsi="Times New Roman" w:cs="Times New Roman"/>
        </w:rPr>
        <w:t xml:space="preserve"> проблеми психології: Наук. записки </w:t>
      </w:r>
      <w:proofErr w:type="spellStart"/>
      <w:r w:rsidRPr="00852C6C">
        <w:rPr>
          <w:rFonts w:ascii="Times New Roman" w:hAnsi="Times New Roman" w:cs="Times New Roman"/>
        </w:rPr>
        <w:t>Iнституту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t>психологiї</w:t>
      </w:r>
      <w:proofErr w:type="spellEnd"/>
      <w:r w:rsidRPr="00852C6C">
        <w:rPr>
          <w:rFonts w:ascii="Times New Roman" w:hAnsi="Times New Roman" w:cs="Times New Roman"/>
        </w:rPr>
        <w:t xml:space="preserve"> </w:t>
      </w:r>
      <w:proofErr w:type="spellStart"/>
      <w:r w:rsidRPr="00852C6C">
        <w:rPr>
          <w:rFonts w:ascii="Times New Roman" w:hAnsi="Times New Roman" w:cs="Times New Roman"/>
        </w:rPr>
        <w:lastRenderedPageBreak/>
        <w:t>iм</w:t>
      </w:r>
      <w:proofErr w:type="spellEnd"/>
      <w:r w:rsidRPr="00852C6C">
        <w:rPr>
          <w:rFonts w:ascii="Times New Roman" w:hAnsi="Times New Roman" w:cs="Times New Roman"/>
        </w:rPr>
        <w:t>. Г.С.Костюка АПН України / за ред. С. Д. Максименка. К. , Нора-Друк, 2001. Вип. 21. С. 25-31.</w:t>
      </w:r>
    </w:p>
    <w:p w:rsidR="00E03682" w:rsidRPr="00402350" w:rsidRDefault="00E03682" w:rsidP="00E03682">
      <w:pPr>
        <w:widowControl w:val="0"/>
        <w:shd w:val="clear" w:color="auto" w:fill="FFFFFF"/>
        <w:tabs>
          <w:tab w:val="left" w:pos="365"/>
        </w:tabs>
        <w:jc w:val="center"/>
        <w:rPr>
          <w:rFonts w:ascii="Times New Roman" w:hAnsi="Times New Roman" w:cs="Times New Roman"/>
          <w:b/>
        </w:rPr>
      </w:pPr>
    </w:p>
    <w:p w:rsidR="00E03682" w:rsidRPr="00402350" w:rsidRDefault="00E03682" w:rsidP="00E03682">
      <w:pPr>
        <w:widowControl w:val="0"/>
        <w:shd w:val="clear" w:color="auto" w:fill="FFFFFF"/>
        <w:jc w:val="center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  <w:b/>
          <w:bCs/>
          <w:spacing w:val="-6"/>
        </w:rPr>
        <w:t>Допоміжна</w:t>
      </w:r>
    </w:p>
    <w:p w:rsidR="00E03682" w:rsidRPr="00402350" w:rsidRDefault="00E03682" w:rsidP="00E03682">
      <w:pPr>
        <w:widowControl w:val="0"/>
        <w:shd w:val="clear" w:color="auto" w:fill="FFFFFF"/>
        <w:tabs>
          <w:tab w:val="left" w:pos="365"/>
        </w:tabs>
        <w:jc w:val="center"/>
        <w:rPr>
          <w:rFonts w:ascii="Times New Roman" w:hAnsi="Times New Roman" w:cs="Times New Roman"/>
          <w:b/>
        </w:rPr>
      </w:pP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proofErr w:type="spellStart"/>
      <w:r w:rsidRPr="00402350">
        <w:rPr>
          <w:rFonts w:ascii="Times New Roman" w:hAnsi="Times New Roman" w:cs="Times New Roman"/>
        </w:rPr>
        <w:t>Бурлачук</w:t>
      </w:r>
      <w:proofErr w:type="spellEnd"/>
      <w:r w:rsidRPr="00402350">
        <w:rPr>
          <w:rFonts w:ascii="Times New Roman" w:hAnsi="Times New Roman" w:cs="Times New Roman"/>
        </w:rPr>
        <w:t xml:space="preserve">     Л.Ф.,     Морозов     С.М.     </w:t>
      </w:r>
      <w:proofErr w:type="spellStart"/>
      <w:r w:rsidRPr="00402350">
        <w:rPr>
          <w:rFonts w:ascii="Times New Roman" w:hAnsi="Times New Roman" w:cs="Times New Roman"/>
        </w:rPr>
        <w:t>Словарь-справочник</w:t>
      </w:r>
      <w:proofErr w:type="spellEnd"/>
      <w:r w:rsidRPr="00402350">
        <w:rPr>
          <w:rFonts w:ascii="Times New Roman" w:hAnsi="Times New Roman" w:cs="Times New Roman"/>
        </w:rPr>
        <w:t xml:space="preserve">     по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02350">
        <w:rPr>
          <w:rFonts w:ascii="Times New Roman" w:hAnsi="Times New Roman" w:cs="Times New Roman"/>
        </w:rPr>
        <w:t>психологической</w:t>
      </w:r>
      <w:proofErr w:type="spellEnd"/>
      <w:r w:rsidRPr="00402350">
        <w:rPr>
          <w:rFonts w:ascii="Times New Roman" w:hAnsi="Times New Roman" w:cs="Times New Roman"/>
        </w:rPr>
        <w:t xml:space="preserve"> </w:t>
      </w:r>
      <w:proofErr w:type="spellStart"/>
      <w:r w:rsidRPr="00402350">
        <w:rPr>
          <w:rFonts w:ascii="Times New Roman" w:hAnsi="Times New Roman" w:cs="Times New Roman"/>
        </w:rPr>
        <w:t>диагностике</w:t>
      </w:r>
      <w:proofErr w:type="spellEnd"/>
      <w:r w:rsidRPr="00402350">
        <w:rPr>
          <w:rFonts w:ascii="Times New Roman" w:hAnsi="Times New Roman" w:cs="Times New Roman"/>
        </w:rPr>
        <w:t xml:space="preserve">. – </w:t>
      </w:r>
      <w:proofErr w:type="spellStart"/>
      <w:r w:rsidRPr="00402350">
        <w:rPr>
          <w:rFonts w:ascii="Times New Roman" w:hAnsi="Times New Roman" w:cs="Times New Roman"/>
        </w:rPr>
        <w:t>Киев</w:t>
      </w:r>
      <w:proofErr w:type="spellEnd"/>
      <w:r w:rsidRPr="00402350">
        <w:rPr>
          <w:rFonts w:ascii="Times New Roman" w:hAnsi="Times New Roman" w:cs="Times New Roman"/>
        </w:rPr>
        <w:t>, 1989. – 207 с.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 w:rsidRPr="00402350">
        <w:rPr>
          <w:rFonts w:ascii="Times New Roman" w:hAnsi="Times New Roman" w:cs="Times New Roman"/>
        </w:rPr>
        <w:t xml:space="preserve">3. </w:t>
      </w:r>
      <w:proofErr w:type="spellStart"/>
      <w:r w:rsidRPr="00402350">
        <w:rPr>
          <w:rFonts w:ascii="Times New Roman" w:hAnsi="Times New Roman" w:cs="Times New Roman"/>
        </w:rPr>
        <w:t>Бурлачук</w:t>
      </w:r>
      <w:proofErr w:type="spellEnd"/>
      <w:r w:rsidRPr="00402350">
        <w:rPr>
          <w:rFonts w:ascii="Times New Roman" w:hAnsi="Times New Roman" w:cs="Times New Roman"/>
        </w:rPr>
        <w:t xml:space="preserve">         Л.Ф.,         Савченко         Е.П.         </w:t>
      </w:r>
      <w:proofErr w:type="spellStart"/>
      <w:r w:rsidRPr="00402350">
        <w:rPr>
          <w:rFonts w:ascii="Times New Roman" w:hAnsi="Times New Roman" w:cs="Times New Roman"/>
        </w:rPr>
        <w:t>Психодиагностика</w:t>
      </w:r>
      <w:proofErr w:type="spellEnd"/>
      <w:r>
        <w:rPr>
          <w:rFonts w:ascii="Times New Roman" w:hAnsi="Times New Roman" w:cs="Times New Roman"/>
        </w:rPr>
        <w:t xml:space="preserve"> </w:t>
      </w:r>
      <w:r w:rsidRPr="00402350">
        <w:rPr>
          <w:rFonts w:ascii="Times New Roman" w:hAnsi="Times New Roman" w:cs="Times New Roman"/>
        </w:rPr>
        <w:t>(</w:t>
      </w:r>
      <w:proofErr w:type="spellStart"/>
      <w:r w:rsidRPr="00402350">
        <w:rPr>
          <w:rFonts w:ascii="Times New Roman" w:hAnsi="Times New Roman" w:cs="Times New Roman"/>
        </w:rPr>
        <w:t>психодиагностический</w:t>
      </w:r>
      <w:proofErr w:type="spellEnd"/>
      <w:r w:rsidRPr="00402350">
        <w:rPr>
          <w:rFonts w:ascii="Times New Roman" w:hAnsi="Times New Roman" w:cs="Times New Roman"/>
        </w:rPr>
        <w:t xml:space="preserve"> </w:t>
      </w:r>
      <w:proofErr w:type="spellStart"/>
      <w:r w:rsidRPr="00402350">
        <w:rPr>
          <w:rFonts w:ascii="Times New Roman" w:hAnsi="Times New Roman" w:cs="Times New Roman"/>
        </w:rPr>
        <w:t>инструментарий</w:t>
      </w:r>
      <w:proofErr w:type="spellEnd"/>
      <w:r w:rsidRPr="00402350">
        <w:rPr>
          <w:rFonts w:ascii="Times New Roman" w:hAnsi="Times New Roman" w:cs="Times New Roman"/>
        </w:rPr>
        <w:t xml:space="preserve"> и </w:t>
      </w:r>
      <w:proofErr w:type="spellStart"/>
      <w:r w:rsidRPr="00402350">
        <w:rPr>
          <w:rFonts w:ascii="Times New Roman" w:hAnsi="Times New Roman" w:cs="Times New Roman"/>
        </w:rPr>
        <w:t>его</w:t>
      </w:r>
      <w:proofErr w:type="spellEnd"/>
      <w:r w:rsidRPr="00402350">
        <w:rPr>
          <w:rFonts w:ascii="Times New Roman" w:hAnsi="Times New Roman" w:cs="Times New Roman"/>
        </w:rPr>
        <w:t xml:space="preserve"> </w:t>
      </w:r>
      <w:proofErr w:type="spellStart"/>
      <w:r w:rsidRPr="00402350">
        <w:rPr>
          <w:rFonts w:ascii="Times New Roman" w:hAnsi="Times New Roman" w:cs="Times New Roman"/>
        </w:rPr>
        <w:t>применение</w:t>
      </w:r>
      <w:proofErr w:type="spellEnd"/>
      <w:r w:rsidRPr="00402350">
        <w:rPr>
          <w:rFonts w:ascii="Times New Roman" w:hAnsi="Times New Roman" w:cs="Times New Roman"/>
        </w:rPr>
        <w:t xml:space="preserve"> в </w:t>
      </w:r>
      <w:proofErr w:type="spellStart"/>
      <w:r w:rsidRPr="00402350">
        <w:rPr>
          <w:rFonts w:ascii="Times New Roman" w:hAnsi="Times New Roman" w:cs="Times New Roman"/>
        </w:rPr>
        <w:t>условиях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402350">
        <w:rPr>
          <w:rFonts w:ascii="Times New Roman" w:hAnsi="Times New Roman" w:cs="Times New Roman"/>
        </w:rPr>
        <w:t>социальных</w:t>
      </w:r>
      <w:proofErr w:type="spellEnd"/>
      <w:r w:rsidRPr="00402350">
        <w:rPr>
          <w:rFonts w:ascii="Times New Roman" w:hAnsi="Times New Roman" w:cs="Times New Roman"/>
        </w:rPr>
        <w:t xml:space="preserve"> служб). – </w:t>
      </w:r>
      <w:proofErr w:type="spellStart"/>
      <w:r w:rsidRPr="00402350">
        <w:rPr>
          <w:rFonts w:ascii="Times New Roman" w:hAnsi="Times New Roman" w:cs="Times New Roman"/>
        </w:rPr>
        <w:t>Киев</w:t>
      </w:r>
      <w:proofErr w:type="spellEnd"/>
      <w:r w:rsidRPr="00402350">
        <w:rPr>
          <w:rFonts w:ascii="Times New Roman" w:hAnsi="Times New Roman" w:cs="Times New Roman"/>
        </w:rPr>
        <w:t xml:space="preserve">, 1995. – 100 с. </w:t>
      </w:r>
    </w:p>
    <w:p w:rsidR="00E03682" w:rsidRPr="00402350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Фромм</w:t>
      </w:r>
      <w:proofErr w:type="spellEnd"/>
      <w:r>
        <w:rPr>
          <w:rFonts w:ascii="Times New Roman" w:hAnsi="Times New Roman" w:cs="Times New Roman"/>
        </w:rPr>
        <w:t xml:space="preserve"> Э. </w:t>
      </w:r>
      <w:proofErr w:type="spellStart"/>
      <w:r>
        <w:rPr>
          <w:rFonts w:ascii="Times New Roman" w:hAnsi="Times New Roman" w:cs="Times New Roman"/>
        </w:rPr>
        <w:t>Анатомия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человеческой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агрессии</w:t>
      </w:r>
      <w:proofErr w:type="spellEnd"/>
      <w:r>
        <w:rPr>
          <w:rFonts w:ascii="Times New Roman" w:hAnsi="Times New Roman" w:cs="Times New Roman"/>
        </w:rPr>
        <w:t xml:space="preserve"> [Електронний ресурс]: монографія / Э. </w:t>
      </w:r>
      <w:proofErr w:type="spellStart"/>
      <w:r>
        <w:rPr>
          <w:rFonts w:ascii="Times New Roman" w:hAnsi="Times New Roman" w:cs="Times New Roman"/>
        </w:rPr>
        <w:t>Фромм</w:t>
      </w:r>
      <w:proofErr w:type="spellEnd"/>
      <w:r>
        <w:rPr>
          <w:rFonts w:ascii="Times New Roman" w:hAnsi="Times New Roman" w:cs="Times New Roman"/>
        </w:rPr>
        <w:t>. – К.: К.Р.А.С. – М.А.Т., 2009. – 453 с. – Режим доступу до вид.: http://aitrus.info/node/211 (20.12.2010). – Назва з екрана.</w:t>
      </w:r>
    </w:p>
    <w:p w:rsidR="00E03682" w:rsidRDefault="00E03682" w:rsidP="00E03682">
      <w:pPr>
        <w:widowControl w:val="0"/>
        <w:numPr>
          <w:ilvl w:val="0"/>
          <w:numId w:val="3"/>
        </w:numPr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Лоренц К. </w:t>
      </w:r>
      <w:proofErr w:type="spellStart"/>
      <w:r>
        <w:rPr>
          <w:rFonts w:ascii="Times New Roman" w:hAnsi="Times New Roman" w:cs="Times New Roman"/>
        </w:rPr>
        <w:t>Агрессия</w:t>
      </w:r>
      <w:proofErr w:type="spellEnd"/>
      <w:r>
        <w:rPr>
          <w:rFonts w:ascii="Times New Roman" w:hAnsi="Times New Roman" w:cs="Times New Roman"/>
        </w:rPr>
        <w:t xml:space="preserve"> [Електронний ресурс]: монографія / К. Лоренц. – М.:</w:t>
      </w:r>
      <w:r w:rsidRPr="00402350">
        <w:rPr>
          <w:rFonts w:ascii="Times New Roman" w:hAnsi="Times New Roman" w:cs="Times New Roman"/>
        </w:rPr>
        <w:t xml:space="preserve"> </w:t>
      </w:r>
      <w:proofErr w:type="spellStart"/>
      <w:r w:rsidRPr="00402350">
        <w:rPr>
          <w:rFonts w:ascii="Times New Roman" w:hAnsi="Times New Roman" w:cs="Times New Roman"/>
        </w:rPr>
        <w:t>Издательская</w:t>
      </w:r>
      <w:proofErr w:type="spellEnd"/>
      <w:r w:rsidRPr="00402350">
        <w:rPr>
          <w:rFonts w:ascii="Times New Roman" w:hAnsi="Times New Roman" w:cs="Times New Roman"/>
        </w:rPr>
        <w:t xml:space="preserve"> </w:t>
      </w:r>
      <w:proofErr w:type="spellStart"/>
      <w:r w:rsidRPr="00402350">
        <w:rPr>
          <w:rFonts w:ascii="Times New Roman" w:hAnsi="Times New Roman" w:cs="Times New Roman"/>
        </w:rPr>
        <w:t>группа</w:t>
      </w:r>
      <w:proofErr w:type="spellEnd"/>
      <w:r w:rsidRPr="00402350">
        <w:rPr>
          <w:rFonts w:ascii="Times New Roman" w:hAnsi="Times New Roman" w:cs="Times New Roman"/>
        </w:rPr>
        <w:t xml:space="preserve"> «</w:t>
      </w:r>
      <w:proofErr w:type="spellStart"/>
      <w:r w:rsidRPr="00402350">
        <w:rPr>
          <w:rFonts w:ascii="Times New Roman" w:hAnsi="Times New Roman" w:cs="Times New Roman"/>
        </w:rPr>
        <w:t>Прогресс</w:t>
      </w:r>
      <w:proofErr w:type="spellEnd"/>
      <w:r w:rsidRPr="00402350">
        <w:rPr>
          <w:rFonts w:ascii="Times New Roman" w:hAnsi="Times New Roman" w:cs="Times New Roman"/>
        </w:rPr>
        <w:t>», «</w:t>
      </w:r>
      <w:proofErr w:type="spellStart"/>
      <w:r w:rsidRPr="00402350">
        <w:rPr>
          <w:rFonts w:ascii="Times New Roman" w:hAnsi="Times New Roman" w:cs="Times New Roman"/>
        </w:rPr>
        <w:t>Универс</w:t>
      </w:r>
      <w:proofErr w:type="spellEnd"/>
      <w:r w:rsidRPr="00402350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1994. – 272 с. – Режим доступу до вид.: http://lib.ru/PSIHO/LORENC/agressiya.txt (22.12.2010). – Назва з екрана.</w:t>
      </w:r>
    </w:p>
    <w:p w:rsidR="00E03682" w:rsidRPr="000E4009" w:rsidRDefault="00E03682" w:rsidP="00E03682">
      <w:pPr>
        <w:pStyle w:val="31"/>
        <w:widowControl w:val="0"/>
        <w:numPr>
          <w:ilvl w:val="0"/>
          <w:numId w:val="3"/>
        </w:numPr>
        <w:shd w:val="clear" w:color="auto" w:fill="auto"/>
        <w:suppressAutoHyphens/>
        <w:spacing w:before="0" w:line="240" w:lineRule="auto"/>
        <w:jc w:val="both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Вікова та педагогічна психологія (Модуль : Психологічні особливості роботи з важковиховуваними дітьми (для тих, хто працює з важковиховуваними дітьми і неблагополучними родинами)): Навчально-методичний посібник. – Миколаїв: Видавництво «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Арнекс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», 2017. – 254 с. Колектив авторів: Литвиненко І.С.,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Пр</w:t>
      </w:r>
      <w:r>
        <w:rPr>
          <w:rFonts w:ascii="Times New Roman" w:hAnsi="Times New Roman" w:cs="Times New Roman"/>
          <w:b w:val="0"/>
          <w:sz w:val="24"/>
          <w:szCs w:val="24"/>
          <w:lang w:val="uk-UA"/>
        </w:rPr>
        <w:t>асол</w:t>
      </w:r>
      <w:proofErr w:type="spellEnd"/>
      <w:r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Д.В.,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  <w:lang w:val="uk-UA"/>
        </w:rPr>
        <w:t>Білюк</w:t>
      </w:r>
      <w:proofErr w:type="spellEnd"/>
      <w:r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О.Г.</w:t>
      </w:r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, Чугуєва І.Є.,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Шапошникова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Ю.Г.,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Кузнецова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С.В. </w:t>
      </w:r>
    </w:p>
    <w:p w:rsidR="00E03682" w:rsidRPr="000E4009" w:rsidRDefault="00E03682" w:rsidP="00E03682">
      <w:pPr>
        <w:pStyle w:val="31"/>
        <w:widowControl w:val="0"/>
        <w:numPr>
          <w:ilvl w:val="0"/>
          <w:numId w:val="3"/>
        </w:numPr>
        <w:shd w:val="clear" w:color="auto" w:fill="auto"/>
        <w:suppressAutoHyphens/>
        <w:spacing w:before="0" w:line="240" w:lineRule="auto"/>
        <w:jc w:val="both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Вікова та педагогічна психологія (Модуль : Ситуації в житті дітей молодшого шкільного віку). Програма «Знаю і Розумію» практичний матеріал надання психологічної допомоги молодшим школярам, які знаходяться в складних життєвих ситуаціях, або пережили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психотравмуючі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ситуації. Практичний посібник. – Миколаїв: Видавництво «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Арнекс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», 2017. – 384 с. Колектив авторів: Литвиненко І.С.,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Прасол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Д.В., Чугуєва І.Є.,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Білюк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О.Г.(1,6 д.а.),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Шапошникова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Ю.Г.,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Кузнецова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С.В., </w:t>
      </w:r>
      <w:proofErr w:type="spellStart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>Рєпка</w:t>
      </w:r>
      <w:proofErr w:type="spellEnd"/>
      <w:r w:rsidRPr="000E4009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 А.О. </w:t>
      </w:r>
    </w:p>
    <w:p w:rsidR="00E03682" w:rsidRPr="00402350" w:rsidRDefault="00E03682" w:rsidP="00E03682">
      <w:pPr>
        <w:widowControl w:val="0"/>
        <w:autoSpaceDE w:val="0"/>
        <w:ind w:left="644"/>
        <w:jc w:val="both"/>
        <w:rPr>
          <w:rFonts w:ascii="Times New Roman" w:hAnsi="Times New Roman" w:cs="Times New Roman"/>
        </w:rPr>
      </w:pPr>
    </w:p>
    <w:p w:rsidR="00E03682" w:rsidRDefault="00E03682" w:rsidP="00E03682">
      <w:pPr>
        <w:widowControl w:val="0"/>
        <w:shd w:val="clear" w:color="auto" w:fill="FFFFFF"/>
        <w:tabs>
          <w:tab w:val="left" w:pos="365"/>
        </w:tabs>
        <w:jc w:val="center"/>
        <w:rPr>
          <w:rFonts w:ascii="Times New Roman" w:hAnsi="Times New Roman" w:cs="Times New Roman"/>
          <w:b/>
        </w:rPr>
      </w:pPr>
    </w:p>
    <w:p w:rsidR="00E03682" w:rsidRDefault="00E03682" w:rsidP="00E03682">
      <w:pPr>
        <w:widowControl w:val="0"/>
        <w:shd w:val="clear" w:color="auto" w:fill="FFFFFF"/>
        <w:tabs>
          <w:tab w:val="left" w:pos="365"/>
        </w:tabs>
        <w:jc w:val="center"/>
      </w:pPr>
      <w:r>
        <w:rPr>
          <w:rFonts w:ascii="Times New Roman" w:hAnsi="Times New Roman" w:cs="Times New Roman"/>
          <w:b/>
        </w:rPr>
        <w:t>4. Інформаційні ресурси</w:t>
      </w:r>
    </w:p>
    <w:p w:rsidR="00E03682" w:rsidRDefault="00E03682" w:rsidP="00E03682">
      <w:pPr>
        <w:widowControl w:val="0"/>
        <w:numPr>
          <w:ilvl w:val="0"/>
          <w:numId w:val="2"/>
        </w:numPr>
        <w:jc w:val="both"/>
      </w:pPr>
      <w:r>
        <w:rPr>
          <w:rFonts w:ascii="Times New Roman" w:hAnsi="Times New Roman" w:cs="Times New Roman"/>
        </w:rPr>
        <w:t>http://moodle.mnu.mk.ua/course/category.php?id=122</w:t>
      </w:r>
    </w:p>
    <w:p w:rsidR="00E03682" w:rsidRDefault="00E03682" w:rsidP="00E03682">
      <w:pPr>
        <w:widowControl w:val="0"/>
        <w:numPr>
          <w:ilvl w:val="0"/>
          <w:numId w:val="2"/>
        </w:numPr>
        <w:autoSpaceDE w:val="0"/>
        <w:jc w:val="both"/>
      </w:pPr>
      <w:r>
        <w:rPr>
          <w:rFonts w:ascii="Times New Roman" w:hAnsi="Times New Roman" w:cs="Times New Roman"/>
        </w:rPr>
        <w:t>http://moodle.mnu.mk.ua/course/category.php?</w:t>
      </w:r>
    </w:p>
    <w:p w:rsidR="00E03682" w:rsidRDefault="00E03682" w:rsidP="00E03682">
      <w:pPr>
        <w:widowControl w:val="0"/>
        <w:numPr>
          <w:ilvl w:val="0"/>
          <w:numId w:val="2"/>
        </w:numPr>
        <w:suppressAutoHyphens/>
        <w:autoSpaceDE w:val="0"/>
        <w:jc w:val="both"/>
      </w:pPr>
      <w:r>
        <w:rPr>
          <w:rFonts w:ascii="Times New Roman" w:hAnsi="Times New Roman" w:cs="Times New Roman"/>
          <w:bCs/>
        </w:rPr>
        <w:t>http://www.vashakniga.</w:t>
      </w:r>
      <w:r>
        <w:rPr>
          <w:rFonts w:ascii="Times New Roman" w:hAnsi="Times New Roman" w:cs="Times New Roman"/>
          <w:lang w:val="en-US"/>
        </w:rPr>
        <w:t>com</w:t>
      </w:r>
      <w:r>
        <w:rPr>
          <w:rFonts w:ascii="Times New Roman" w:hAnsi="Times New Roman" w:cs="Times New Roman"/>
          <w:bCs/>
        </w:rPr>
        <w:t xml:space="preserve"> /</w:t>
      </w:r>
    </w:p>
    <w:p w:rsidR="00E03682" w:rsidRDefault="00E03682" w:rsidP="00E03682">
      <w:pPr>
        <w:widowControl w:val="0"/>
        <w:numPr>
          <w:ilvl w:val="0"/>
          <w:numId w:val="2"/>
        </w:numPr>
        <w:autoSpaceDE w:val="0"/>
        <w:jc w:val="both"/>
      </w:pPr>
      <w:r>
        <w:rPr>
          <w:rFonts w:ascii="Times New Roman" w:hAnsi="Times New Roman" w:cs="Times New Roman"/>
          <w:bCs/>
        </w:rPr>
        <w:t>http://www.bookline.</w:t>
      </w:r>
      <w:r>
        <w:rPr>
          <w:rFonts w:ascii="Times New Roman" w:hAnsi="Times New Roman" w:cs="Times New Roman"/>
          <w:lang w:val="en-US"/>
        </w:rPr>
        <w:t xml:space="preserve"> com</w:t>
      </w:r>
      <w:r>
        <w:rPr>
          <w:rFonts w:ascii="Times New Roman" w:hAnsi="Times New Roman" w:cs="Times New Roman"/>
          <w:bCs/>
        </w:rPr>
        <w:t xml:space="preserve"> /book943943.htm</w:t>
      </w:r>
    </w:p>
    <w:p w:rsidR="00E03682" w:rsidRPr="00402350" w:rsidRDefault="00E03682" w:rsidP="00E03682">
      <w:pPr>
        <w:widowControl w:val="0"/>
        <w:numPr>
          <w:ilvl w:val="0"/>
          <w:numId w:val="2"/>
        </w:numPr>
        <w:autoSpaceDE w:val="0"/>
        <w:jc w:val="both"/>
        <w:rPr>
          <w:rFonts w:ascii="Times New Roman" w:hAnsi="Times New Roman" w:cs="Times New Roman"/>
          <w:bCs/>
        </w:rPr>
      </w:pPr>
      <w:r w:rsidRPr="00402350">
        <w:rPr>
          <w:rFonts w:ascii="Times New Roman" w:hAnsi="Times New Roman" w:cs="Times New Roman"/>
          <w:bCs/>
        </w:rPr>
        <w:t>http://www.logopedia.nm.com/;http://www.logopedshop.com/. http://www.pedlib.com/Books/;</w:t>
      </w:r>
    </w:p>
    <w:p w:rsidR="00E03682" w:rsidRDefault="00E03682" w:rsidP="00E03682">
      <w:pPr>
        <w:widowControl w:val="0"/>
        <w:suppressAutoHyphens/>
        <w:ind w:left="284" w:right="-185"/>
        <w:rPr>
          <w:rFonts w:ascii="Times New Roman" w:hAnsi="Times New Roman" w:cs="Times New Roman"/>
          <w:sz w:val="28"/>
          <w:szCs w:val="28"/>
        </w:rPr>
      </w:pPr>
    </w:p>
    <w:p w:rsidR="00E03682" w:rsidRDefault="00E03682" w:rsidP="00E03682">
      <w:pPr>
        <w:jc w:val="center"/>
      </w:pPr>
      <w:r>
        <w:rPr>
          <w:rFonts w:ascii="Times New Roman" w:hAnsi="Times New Roman" w:cs="Times New Roman"/>
          <w:b/>
        </w:rPr>
        <w:t xml:space="preserve">5. Форма підсумкового контролю успішності навчання: </w:t>
      </w:r>
      <w:r>
        <w:rPr>
          <w:rFonts w:ascii="Times New Roman" w:hAnsi="Times New Roman" w:cs="Times New Roman"/>
        </w:rPr>
        <w:t>екзамен.</w:t>
      </w:r>
    </w:p>
    <w:p w:rsidR="00E03682" w:rsidRDefault="00E03682" w:rsidP="00E03682">
      <w:pPr>
        <w:jc w:val="both"/>
      </w:pPr>
      <w:r>
        <w:rPr>
          <w:rFonts w:ascii="Times New Roman" w:hAnsi="Times New Roman" w:cs="Times New Roman"/>
          <w:b/>
          <w:bCs/>
        </w:rPr>
        <w:t xml:space="preserve">6. Засоби діагностики успішності навчання: </w:t>
      </w:r>
      <w:r>
        <w:rPr>
          <w:rFonts w:ascii="Times New Roman" w:hAnsi="Times New Roman" w:cs="Times New Roman"/>
        </w:rPr>
        <w:t xml:space="preserve">індивідуальне і фронтальне опитування; самостійні роботи; тестування; модульні контрольні роботи; перевірка індивідуальних дослідницьких завдань; </w:t>
      </w:r>
      <w:r>
        <w:rPr>
          <w:rFonts w:ascii="Times New Roman" w:hAnsi="Times New Roman" w:cs="Times New Roman"/>
          <w:bCs/>
        </w:rPr>
        <w:t>перевірка групових творчих завдань.</w:t>
      </w:r>
    </w:p>
    <w:p w:rsidR="00E03682" w:rsidRDefault="00E03682" w:rsidP="00E03682">
      <w:pPr>
        <w:widowControl w:val="0"/>
        <w:autoSpaceDE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3682" w:rsidRDefault="00E03682" w:rsidP="00E03682">
      <w:pPr>
        <w:widowControl w:val="0"/>
        <w:autoSpaceDE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150A" w:rsidRDefault="004B52FF"/>
    <w:sectPr w:rsidR="00B0150A" w:rsidSect="00C51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-360"/>
        </w:tabs>
        <w:ind w:left="644" w:hanging="360"/>
      </w:pPr>
      <w:rPr>
        <w:rFonts w:ascii="Times New Roman" w:hAnsi="Times New Roman" w:cs="Times New Roman"/>
      </w:rPr>
    </w:lvl>
  </w:abstractNum>
  <w:abstractNum w:abstractNumId="2">
    <w:nsid w:val="07742F1C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E03682"/>
    <w:rsid w:val="004B52FF"/>
    <w:rsid w:val="005D5E2D"/>
    <w:rsid w:val="00651873"/>
    <w:rsid w:val="006A266A"/>
    <w:rsid w:val="00A6044C"/>
    <w:rsid w:val="00C51C28"/>
    <w:rsid w:val="00E03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68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zh-CN"/>
    </w:rPr>
  </w:style>
  <w:style w:type="paragraph" w:styleId="1">
    <w:name w:val="heading 1"/>
    <w:basedOn w:val="a"/>
    <w:next w:val="a"/>
    <w:link w:val="10"/>
    <w:qFormat/>
    <w:rsid w:val="00E03682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qFormat/>
    <w:rsid w:val="00E03682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/>
    </w:rPr>
  </w:style>
  <w:style w:type="paragraph" w:styleId="3">
    <w:name w:val="heading 3"/>
    <w:basedOn w:val="a"/>
    <w:next w:val="a"/>
    <w:link w:val="30"/>
    <w:qFormat/>
    <w:rsid w:val="00E03682"/>
    <w:pPr>
      <w:keepNext/>
      <w:numPr>
        <w:ilvl w:val="2"/>
        <w:numId w:val="1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E03682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3682"/>
    <w:rPr>
      <w:rFonts w:ascii="Cambria" w:eastAsia="Times New Roman" w:hAnsi="Cambria" w:cs="Times New Roman"/>
      <w:b/>
      <w:bCs/>
      <w:color w:val="000000"/>
      <w:kern w:val="2"/>
      <w:sz w:val="32"/>
      <w:szCs w:val="32"/>
      <w:lang w:val="uk-UA" w:eastAsia="zh-CN"/>
    </w:rPr>
  </w:style>
  <w:style w:type="character" w:customStyle="1" w:styleId="20">
    <w:name w:val="Заголовок 2 Знак"/>
    <w:basedOn w:val="a0"/>
    <w:link w:val="2"/>
    <w:rsid w:val="00E03682"/>
    <w:rPr>
      <w:rFonts w:ascii="Arial" w:eastAsia="Times New Roman" w:hAnsi="Arial" w:cs="Arial"/>
      <w:b/>
      <w:bCs/>
      <w:i/>
      <w:iCs/>
      <w:color w:val="000000"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E03682"/>
    <w:rPr>
      <w:rFonts w:ascii="Arial" w:eastAsia="Times New Roman" w:hAnsi="Arial" w:cs="Arial"/>
      <w:b/>
      <w:bCs/>
      <w:color w:val="000000"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E03682"/>
    <w:rPr>
      <w:rFonts w:ascii="Times New Roman" w:eastAsia="Arial Unicode MS" w:hAnsi="Times New Roman" w:cs="Times New Roman"/>
      <w:b/>
      <w:bCs/>
      <w:color w:val="000000"/>
      <w:sz w:val="28"/>
      <w:szCs w:val="28"/>
      <w:lang w:val="uk-UA" w:eastAsia="zh-CN"/>
    </w:rPr>
  </w:style>
  <w:style w:type="character" w:customStyle="1" w:styleId="WW8Num8z1">
    <w:name w:val="WW8Num8z1"/>
    <w:rsid w:val="00E03682"/>
    <w:rPr>
      <w:rFonts w:ascii="Courier New" w:hAnsi="Courier New" w:cs="Courier New" w:hint="default"/>
    </w:rPr>
  </w:style>
  <w:style w:type="character" w:customStyle="1" w:styleId="a3">
    <w:name w:val="Основной текст Знак"/>
    <w:rsid w:val="00E03682"/>
    <w:rPr>
      <w:rFonts w:ascii="Times New Roman" w:hAnsi="Times New Roman" w:cs="Times New Roman"/>
      <w:spacing w:val="0"/>
      <w:sz w:val="26"/>
      <w:szCs w:val="26"/>
    </w:rPr>
  </w:style>
  <w:style w:type="character" w:customStyle="1" w:styleId="21">
    <w:name w:val="Основной текст (2)_"/>
    <w:rsid w:val="00E03682"/>
    <w:rPr>
      <w:rFonts w:ascii="Bookman Old Style" w:hAnsi="Bookman Old Style" w:cs="Bookman Old Style"/>
      <w:b/>
      <w:bCs/>
      <w:sz w:val="28"/>
      <w:szCs w:val="28"/>
      <w:lang w:val="ru-RU" w:eastAsia="ru-RU"/>
    </w:rPr>
  </w:style>
  <w:style w:type="character" w:customStyle="1" w:styleId="a4">
    <w:name w:val="Основной текст_"/>
    <w:rsid w:val="00E03682"/>
    <w:rPr>
      <w:rFonts w:ascii="Times New Roman" w:hAnsi="Times New Roman" w:cs="Times New Roman"/>
      <w:sz w:val="19"/>
      <w:szCs w:val="19"/>
      <w:u w:val="none"/>
    </w:rPr>
  </w:style>
  <w:style w:type="character" w:customStyle="1" w:styleId="41">
    <w:name w:val="Основной текст (4) + Курсив"/>
    <w:rsid w:val="00E03682"/>
    <w:rPr>
      <w:rFonts w:ascii="Times New Roman" w:hAnsi="Times New Roman" w:cs="Times New Roman"/>
      <w:i/>
      <w:iCs/>
      <w:spacing w:val="0"/>
      <w:sz w:val="18"/>
      <w:szCs w:val="18"/>
      <w:u w:val="none"/>
    </w:rPr>
  </w:style>
  <w:style w:type="character" w:customStyle="1" w:styleId="9pt">
    <w:name w:val="Основной текст + 9 pt"/>
    <w:rsid w:val="00E03682"/>
    <w:rPr>
      <w:rFonts w:ascii="Times New Roman" w:hAnsi="Times New Roman" w:cs="Times New Roman"/>
      <w:sz w:val="18"/>
      <w:szCs w:val="18"/>
      <w:u w:val="none"/>
    </w:rPr>
  </w:style>
  <w:style w:type="character" w:customStyle="1" w:styleId="WW8Num1z6">
    <w:name w:val="WW8Num1z6"/>
    <w:rsid w:val="00E03682"/>
  </w:style>
  <w:style w:type="paragraph" w:styleId="a5">
    <w:name w:val="Body Text"/>
    <w:basedOn w:val="a"/>
    <w:link w:val="11"/>
    <w:rsid w:val="00E03682"/>
    <w:pPr>
      <w:shd w:val="clear" w:color="auto" w:fill="FFFFFF"/>
      <w:spacing w:line="490" w:lineRule="exact"/>
      <w:ind w:hanging="1920"/>
    </w:pPr>
    <w:rPr>
      <w:rFonts w:ascii="Times New Roman" w:hAnsi="Times New Roman" w:cs="Times New Roman"/>
      <w:sz w:val="26"/>
      <w:szCs w:val="26"/>
    </w:rPr>
  </w:style>
  <w:style w:type="character" w:customStyle="1" w:styleId="11">
    <w:name w:val="Основной текст Знак1"/>
    <w:basedOn w:val="a0"/>
    <w:link w:val="a5"/>
    <w:rsid w:val="00E03682"/>
    <w:rPr>
      <w:rFonts w:ascii="Times New Roman" w:eastAsia="Arial Unicode MS" w:hAnsi="Times New Roman" w:cs="Times New Roman"/>
      <w:color w:val="000000"/>
      <w:sz w:val="26"/>
      <w:szCs w:val="26"/>
      <w:shd w:val="clear" w:color="auto" w:fill="FFFFFF"/>
      <w:lang w:val="uk-UA" w:eastAsia="zh-CN"/>
    </w:rPr>
  </w:style>
  <w:style w:type="paragraph" w:customStyle="1" w:styleId="22">
    <w:name w:val="Основной текст (2)"/>
    <w:basedOn w:val="a"/>
    <w:rsid w:val="00E03682"/>
    <w:pPr>
      <w:shd w:val="clear" w:color="auto" w:fill="FFFFFF"/>
      <w:spacing w:after="240" w:line="240" w:lineRule="atLeast"/>
    </w:pPr>
    <w:rPr>
      <w:rFonts w:ascii="Bookman Old Style" w:hAnsi="Bookman Old Style" w:cs="Bookman Old Style"/>
      <w:b/>
      <w:bCs/>
      <w:sz w:val="28"/>
      <w:szCs w:val="28"/>
      <w:lang w:val="ru-RU" w:eastAsia="ru-RU"/>
    </w:rPr>
  </w:style>
  <w:style w:type="paragraph" w:customStyle="1" w:styleId="31">
    <w:name w:val="Основной текст (3)"/>
    <w:basedOn w:val="a"/>
    <w:rsid w:val="00E03682"/>
    <w:pPr>
      <w:shd w:val="clear" w:color="auto" w:fill="FFFFFF"/>
      <w:spacing w:before="240" w:line="240" w:lineRule="atLeast"/>
    </w:pPr>
    <w:rPr>
      <w:rFonts w:ascii="Bookman Old Style" w:hAnsi="Bookman Old Style" w:cs="Bookman Old Style"/>
      <w:b/>
      <w:bCs/>
      <w:sz w:val="28"/>
      <w:szCs w:val="28"/>
      <w:lang w:val="ru-RU" w:eastAsia="ru-RU"/>
    </w:rPr>
  </w:style>
  <w:style w:type="paragraph" w:styleId="HTML">
    <w:name w:val="HTML Preformatted"/>
    <w:basedOn w:val="a"/>
    <w:link w:val="HTML0"/>
    <w:rsid w:val="00E036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rsid w:val="00E03682"/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Default">
    <w:name w:val="Default"/>
    <w:rsid w:val="00E0368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B52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2FF"/>
    <w:rPr>
      <w:rFonts w:ascii="Tahoma" w:eastAsia="Arial Unicode MS" w:hAnsi="Tahoma" w:cs="Tahoma"/>
      <w:color w:val="000000"/>
      <w:sz w:val="16"/>
      <w:szCs w:val="16"/>
      <w:lang w:val="uk-UA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53656/ped2021-8.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3380</Words>
  <Characters>19270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2022-11-12T18:33:00Z</dcterms:created>
  <dcterms:modified xsi:type="dcterms:W3CDTF">2022-11-12T19:30:00Z</dcterms:modified>
</cp:coreProperties>
</file>