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C" w:rsidRDefault="003D22E0" w:rsidP="003D22E0">
      <w:pPr>
        <w:spacing w:after="0" w:line="360" w:lineRule="auto"/>
        <w:ind w:left="-567"/>
        <w:rPr>
          <w:rFonts w:ascii="Times New Roman" w:eastAsia="Times New Roman" w:hAnsi="Times New Roman" w:cs="Times New Roman"/>
          <w:sz w:val="24"/>
          <w:szCs w:val="28"/>
          <w:lang w:val="uk-UA"/>
        </w:rPr>
      </w:pPr>
      <w:bookmarkStart w:id="0" w:name="_GoBack"/>
      <w:r>
        <w:rPr>
          <w:noProof/>
          <w:lang w:val="en-US" w:eastAsia="en-US"/>
        </w:rPr>
        <w:drawing>
          <wp:inline distT="0" distB="0" distL="0" distR="0" wp14:anchorId="01FDCC29" wp14:editId="77892EBE">
            <wp:extent cx="6120765" cy="28924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20765" cy="2892425"/>
                    </a:xfrm>
                    <a:prstGeom prst="rect">
                      <a:avLst/>
                    </a:prstGeom>
                  </pic:spPr>
                </pic:pic>
              </a:graphicData>
            </a:graphic>
          </wp:inline>
        </w:drawing>
      </w:r>
      <w:bookmarkEnd w:id="0"/>
    </w:p>
    <w:p w:rsidR="0008614C" w:rsidRDefault="0008614C" w:rsidP="0008614C">
      <w:pPr>
        <w:spacing w:after="0" w:line="360" w:lineRule="auto"/>
        <w:rPr>
          <w:rFonts w:ascii="Times New Roman" w:eastAsia="Times New Roman" w:hAnsi="Times New Roman" w:cs="Times New Roman"/>
          <w:sz w:val="24"/>
          <w:szCs w:val="28"/>
          <w:lang w:val="uk-UA"/>
        </w:rPr>
      </w:pPr>
    </w:p>
    <w:p w:rsidR="0008614C" w:rsidRPr="00364045" w:rsidRDefault="0008614C" w:rsidP="0008614C">
      <w:pPr>
        <w:spacing w:after="0" w:line="360" w:lineRule="auto"/>
        <w:rPr>
          <w:rFonts w:ascii="Times New Roman" w:eastAsia="Times New Roman" w:hAnsi="Times New Roman" w:cs="Times New Roman"/>
          <w:sz w:val="24"/>
          <w:szCs w:val="28"/>
          <w:lang w:val="uk-UA"/>
        </w:rPr>
      </w:pPr>
    </w:p>
    <w:p w:rsidR="00C027AD" w:rsidRDefault="0008614C" w:rsidP="00C027AD">
      <w:pPr>
        <w:jc w:val="center"/>
        <w:rPr>
          <w:rFonts w:ascii="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p>
    <w:p w:rsidR="003E2F3A" w:rsidRDefault="003E2F3A" w:rsidP="00C027AD">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ТЕОРЕТИЧНИЙ КУРС РОСІЙСЬКОЇ МОВИ</w:t>
      </w:r>
    </w:p>
    <w:p w:rsidR="00C027AD" w:rsidRPr="00DE26F0" w:rsidRDefault="003E2F3A" w:rsidP="00C027AD">
      <w:pPr>
        <w:jc w:val="center"/>
        <w:rPr>
          <w:rFonts w:ascii="Times New Roman" w:hAnsi="Times New Roman"/>
          <w:b/>
          <w:sz w:val="28"/>
          <w:szCs w:val="28"/>
          <w:lang w:val="uk-UA"/>
        </w:rPr>
      </w:pPr>
      <w:r>
        <w:rPr>
          <w:rFonts w:ascii="Times New Roman" w:hAnsi="Times New Roman" w:cs="Times New Roman"/>
          <w:b/>
          <w:sz w:val="28"/>
          <w:szCs w:val="28"/>
          <w:lang w:val="uk-UA"/>
        </w:rPr>
        <w:t>(</w:t>
      </w:r>
      <w:r w:rsidR="00BF4E38">
        <w:rPr>
          <w:rFonts w:ascii="Times New Roman" w:hAnsi="Times New Roman" w:cs="Times New Roman"/>
          <w:b/>
          <w:sz w:val="28"/>
          <w:szCs w:val="28"/>
          <w:lang w:val="uk-UA"/>
        </w:rPr>
        <w:t>ІСТОР</w:t>
      </w:r>
      <w:r w:rsidR="00E160C6">
        <w:rPr>
          <w:rFonts w:ascii="Times New Roman" w:hAnsi="Times New Roman" w:cs="Times New Roman"/>
          <w:b/>
          <w:sz w:val="28"/>
          <w:szCs w:val="28"/>
          <w:lang w:val="uk-UA"/>
        </w:rPr>
        <w:t>ІЯ</w:t>
      </w:r>
      <w:r>
        <w:rPr>
          <w:rFonts w:ascii="Times New Roman" w:hAnsi="Times New Roman" w:cs="Times New Roman"/>
          <w:b/>
          <w:sz w:val="28"/>
          <w:szCs w:val="28"/>
          <w:lang w:val="uk-UA"/>
        </w:rPr>
        <w:t xml:space="preserve"> РОСІЙСЬКОЇ МОВИ)</w:t>
      </w:r>
    </w:p>
    <w:p w:rsidR="00E53F19" w:rsidRPr="00077D82" w:rsidRDefault="00E53F19" w:rsidP="00E53F19">
      <w:pPr>
        <w:spacing w:after="0" w:line="360" w:lineRule="auto"/>
        <w:jc w:val="center"/>
        <w:rPr>
          <w:rFonts w:ascii="Times New Roman" w:hAnsi="Times New Roman"/>
          <w:color w:val="000000"/>
          <w:sz w:val="24"/>
          <w:szCs w:val="24"/>
          <w:lang w:val="uk-UA"/>
        </w:rPr>
      </w:pPr>
      <w:r w:rsidRPr="00077D82">
        <w:rPr>
          <w:rFonts w:ascii="Times New Roman" w:hAnsi="Times New Roman"/>
          <w:color w:val="000000"/>
          <w:sz w:val="24"/>
          <w:szCs w:val="24"/>
          <w:lang w:val="uk-UA"/>
        </w:rPr>
        <w:t>Ступінь бакалавра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Галузь знань 01 Освіта / Педагогіка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спеціальність 014 Середня освіта  (Мова і література (</w:t>
      </w:r>
      <w:r w:rsidR="00BF4E38">
        <w:rPr>
          <w:rFonts w:ascii="Times New Roman" w:hAnsi="Times New Roman"/>
          <w:sz w:val="24"/>
          <w:szCs w:val="24"/>
          <w:lang w:val="uk-UA"/>
        </w:rPr>
        <w:t>російська</w:t>
      </w:r>
      <w:r w:rsidRPr="00077D82">
        <w:rPr>
          <w:rFonts w:ascii="Times New Roman" w:hAnsi="Times New Roman"/>
          <w:sz w:val="24"/>
          <w:szCs w:val="24"/>
          <w:lang w:val="uk-UA"/>
        </w:rPr>
        <w:t>))</w:t>
      </w:r>
    </w:p>
    <w:p w:rsidR="00E53F19" w:rsidRPr="00077D82" w:rsidRDefault="00DF7BEF"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освітня</w:t>
      </w:r>
      <w:r w:rsidR="00E53F19" w:rsidRPr="00077D82">
        <w:rPr>
          <w:rFonts w:ascii="Times New Roman" w:hAnsi="Times New Roman"/>
          <w:sz w:val="24"/>
          <w:szCs w:val="24"/>
          <w:lang w:val="uk-UA"/>
        </w:rPr>
        <w:t xml:space="preserve"> програма Середня освіта (Російська мова та друга іноземна (</w:t>
      </w:r>
      <w:r w:rsidR="00BF4E38">
        <w:rPr>
          <w:rFonts w:ascii="Times New Roman" w:hAnsi="Times New Roman"/>
          <w:sz w:val="24"/>
          <w:szCs w:val="24"/>
          <w:lang w:val="uk-UA"/>
        </w:rPr>
        <w:t>англійська</w:t>
      </w:r>
      <w:r w:rsidR="00E53F19" w:rsidRPr="00077D82">
        <w:rPr>
          <w:rFonts w:ascii="Times New Roman" w:hAnsi="Times New Roman"/>
          <w:sz w:val="24"/>
          <w:szCs w:val="24"/>
          <w:lang w:val="uk-UA"/>
        </w:rPr>
        <w:t>))</w:t>
      </w:r>
    </w:p>
    <w:p w:rsidR="0008614C" w:rsidRPr="00B35C92" w:rsidRDefault="0008614C" w:rsidP="0008614C">
      <w:pPr>
        <w:spacing w:after="0" w:line="360" w:lineRule="auto"/>
        <w:jc w:val="center"/>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B94BD3" w:rsidRPr="00B35C92" w:rsidRDefault="00B94BD3" w:rsidP="003E2F3A">
      <w:pPr>
        <w:spacing w:after="0" w:line="360" w:lineRule="auto"/>
        <w:rPr>
          <w:rFonts w:ascii="Times New Roman" w:eastAsia="Times New Roman" w:hAnsi="Times New Roman" w:cs="Times New Roman"/>
          <w:sz w:val="28"/>
          <w:szCs w:val="28"/>
          <w:lang w:val="uk-UA"/>
        </w:rPr>
      </w:pPr>
    </w:p>
    <w:p w:rsidR="00AA0582" w:rsidRPr="00B35C92" w:rsidRDefault="00AA0582" w:rsidP="00AA0582">
      <w:pPr>
        <w:spacing w:after="0" w:line="360" w:lineRule="auto"/>
        <w:rPr>
          <w:rFonts w:ascii="Times New Roman" w:eastAsia="Times New Roman" w:hAnsi="Times New Roman" w:cs="Times New Roman"/>
          <w:sz w:val="28"/>
          <w:szCs w:val="28"/>
          <w:lang w:val="uk-UA"/>
        </w:rPr>
      </w:pPr>
    </w:p>
    <w:p w:rsidR="00AA0582" w:rsidRPr="00B35C92" w:rsidRDefault="00AA0582" w:rsidP="0008614C">
      <w:pPr>
        <w:spacing w:after="0" w:line="360" w:lineRule="auto"/>
        <w:jc w:val="center"/>
        <w:rPr>
          <w:rFonts w:ascii="Times New Roman" w:eastAsia="Times New Roman" w:hAnsi="Times New Roman" w:cs="Times New Roman"/>
          <w:sz w:val="28"/>
          <w:szCs w:val="28"/>
          <w:lang w:val="uk-UA"/>
        </w:rPr>
      </w:pPr>
    </w:p>
    <w:p w:rsidR="00AA0582" w:rsidRPr="00B35C92" w:rsidRDefault="0008614C" w:rsidP="00AA0582">
      <w:pPr>
        <w:spacing w:after="0" w:line="360" w:lineRule="auto"/>
        <w:jc w:val="center"/>
        <w:rPr>
          <w:rFonts w:ascii="Times New Roman" w:eastAsia="Times New Roman" w:hAnsi="Times New Roman" w:cs="Times New Roman"/>
          <w:sz w:val="28"/>
          <w:szCs w:val="28"/>
          <w:lang w:val="uk-UA"/>
        </w:rPr>
      </w:pP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21</w:t>
      </w: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22</w:t>
      </w:r>
      <w:r w:rsidRPr="00B35C92">
        <w:rPr>
          <w:rFonts w:ascii="Times New Roman" w:eastAsia="Times New Roman" w:hAnsi="Times New Roman" w:cs="Times New Roman"/>
          <w:sz w:val="28"/>
          <w:szCs w:val="28"/>
          <w:lang w:val="uk-UA"/>
        </w:rPr>
        <w:t xml:space="preserve"> навчальний рік</w:t>
      </w:r>
    </w:p>
    <w:p w:rsidR="0008614C" w:rsidRPr="00501662" w:rsidRDefault="00AA0582" w:rsidP="008D330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bCs/>
          <w:color w:val="000000"/>
          <w:sz w:val="28"/>
          <w:szCs w:val="28"/>
          <w:lang w:val="uk-UA"/>
        </w:rPr>
        <w:lastRenderedPageBreak/>
        <w:t>Розробник:</w:t>
      </w:r>
      <w:r w:rsidRPr="00767282">
        <w:rPr>
          <w:rFonts w:ascii="Times New Roman" w:hAnsi="Times New Roman" w:cs="Times New Roman"/>
          <w:b/>
          <w:bCs/>
          <w:color w:val="000000"/>
          <w:sz w:val="28"/>
          <w:szCs w:val="28"/>
          <w:lang w:val="uk-UA"/>
        </w:rPr>
        <w:t xml:space="preserve"> </w:t>
      </w:r>
      <w:r w:rsidRPr="00767282">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767282" w:rsidP="00767282">
      <w:pPr>
        <w:jc w:val="both"/>
        <w:rPr>
          <w:rFonts w:ascii="Times New Roman" w:hAnsi="Times New Roman" w:cs="Times New Roman"/>
          <w:bCs/>
          <w:iCs/>
          <w:color w:val="000000"/>
          <w:sz w:val="28"/>
          <w:szCs w:val="28"/>
          <w:lang w:val="uk-UA"/>
        </w:rPr>
      </w:pPr>
      <w:r w:rsidRPr="00767282">
        <w:rPr>
          <w:rFonts w:ascii="Times New Roman" w:hAnsi="Times New Roman" w:cs="Times New Roman"/>
          <w:color w:val="000000"/>
          <w:sz w:val="28"/>
          <w:szCs w:val="28"/>
          <w:lang w:val="uk-UA"/>
        </w:rPr>
        <w:t xml:space="preserve">Робоча програма затверджена на засіданні </w:t>
      </w:r>
      <w:r w:rsidRPr="00767282">
        <w:rPr>
          <w:rFonts w:ascii="Times New Roman" w:hAnsi="Times New Roman" w:cs="Times New Roman"/>
          <w:bCs/>
          <w:iCs/>
          <w:color w:val="000000"/>
          <w:sz w:val="28"/>
          <w:szCs w:val="28"/>
          <w:lang w:val="uk-UA"/>
        </w:rPr>
        <w:t xml:space="preserve">кафедри </w:t>
      </w:r>
      <w:r w:rsidRPr="00767282">
        <w:rPr>
          <w:rFonts w:ascii="Times New Roman" w:hAnsi="Times New Roman" w:cs="Times New Roman"/>
          <w:color w:val="000000"/>
          <w:sz w:val="28"/>
          <w:szCs w:val="28"/>
          <w:lang w:val="uk-UA"/>
        </w:rPr>
        <w:t>англійської мови і літератури</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Протокол №</w:t>
      </w:r>
      <w:r w:rsidR="000D5EBE">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від «</w:t>
      </w:r>
      <w:r w:rsidR="000D5EBE">
        <w:rPr>
          <w:rFonts w:ascii="Times New Roman" w:hAnsi="Times New Roman" w:cs="Times New Roman"/>
          <w:color w:val="000000"/>
          <w:sz w:val="28"/>
          <w:szCs w:val="28"/>
          <w:lang w:val="uk-UA"/>
        </w:rPr>
        <w:t>27</w:t>
      </w:r>
      <w:r>
        <w:rPr>
          <w:rFonts w:ascii="Times New Roman" w:hAnsi="Times New Roman" w:cs="Times New Roman"/>
          <w:color w:val="000000"/>
          <w:sz w:val="28"/>
          <w:szCs w:val="28"/>
          <w:lang w:val="uk-UA"/>
        </w:rPr>
        <w:t xml:space="preserve">»   </w:t>
      </w:r>
      <w:r w:rsidR="000D5EBE">
        <w:rPr>
          <w:rFonts w:ascii="Times New Roman" w:hAnsi="Times New Roman" w:cs="Times New Roman"/>
          <w:color w:val="000000"/>
          <w:sz w:val="28"/>
          <w:szCs w:val="28"/>
          <w:lang w:val="uk-UA"/>
        </w:rPr>
        <w:t>серпня</w:t>
      </w:r>
      <w:r>
        <w:rPr>
          <w:rFonts w:ascii="Times New Roman" w:hAnsi="Times New Roman" w:cs="Times New Roman"/>
          <w:color w:val="000000"/>
          <w:sz w:val="28"/>
          <w:szCs w:val="28"/>
          <w:lang w:val="uk-UA"/>
        </w:rPr>
        <w:t xml:space="preserve">    2021</w:t>
      </w:r>
      <w:r w:rsidR="00767282" w:rsidRPr="00767282">
        <w:rPr>
          <w:rFonts w:ascii="Times New Roman" w:hAnsi="Times New Roman" w:cs="Times New Roman"/>
          <w:color w:val="000000"/>
          <w:sz w:val="28"/>
          <w:szCs w:val="28"/>
          <w:lang w:val="uk-UA"/>
        </w:rPr>
        <w:t xml:space="preserve"> р.</w:t>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Завідувач кафедри __________(Мироненко Т. П.)</w:t>
      </w:r>
    </w:p>
    <w:p w:rsidR="00767282" w:rsidRPr="00767282" w:rsidRDefault="000D5EBE"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   серпня    2021</w:t>
      </w:r>
      <w:r w:rsidRPr="00767282">
        <w:rPr>
          <w:rFonts w:ascii="Times New Roman" w:hAnsi="Times New Roman" w:cs="Times New Roman"/>
          <w:color w:val="000000"/>
          <w:sz w:val="28"/>
          <w:szCs w:val="28"/>
          <w:lang w:val="uk-UA"/>
        </w:rPr>
        <w:t xml:space="preserve"> р.</w:t>
      </w:r>
    </w:p>
    <w:p w:rsidR="0008614C" w:rsidRPr="00767282"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475FD8" w:rsidRDefault="00475FD8" w:rsidP="0008614C">
      <w:pPr>
        <w:spacing w:line="240" w:lineRule="auto"/>
        <w:rPr>
          <w:rFonts w:ascii="Times New Roman" w:hAnsi="Times New Roman" w:cs="Times New Roman"/>
          <w:sz w:val="28"/>
          <w:szCs w:val="28"/>
          <w:lang w:val="uk-UA"/>
        </w:rPr>
      </w:pPr>
    </w:p>
    <w:p w:rsidR="003C0ECA" w:rsidRPr="007B385F" w:rsidRDefault="003C0ECA">
      <w:pPr>
        <w:rPr>
          <w:rFonts w:ascii="Times New Roman" w:hAnsi="Times New Roman" w:cs="Times New Roman"/>
          <w:b/>
          <w:bCs/>
          <w:sz w:val="28"/>
          <w:szCs w:val="28"/>
          <w:lang w:val="uk-UA"/>
        </w:rPr>
      </w:pPr>
      <w:r w:rsidRPr="007B385F">
        <w:rPr>
          <w:rFonts w:ascii="Times New Roman" w:hAnsi="Times New Roman" w:cs="Times New Roman"/>
          <w:b/>
          <w:bCs/>
          <w:sz w:val="28"/>
          <w:szCs w:val="28"/>
          <w:lang w:val="uk-UA"/>
        </w:rPr>
        <w:br w:type="page"/>
      </w:r>
    </w:p>
    <w:p w:rsidR="007B385F" w:rsidRPr="003D2004" w:rsidRDefault="007B385F" w:rsidP="007B385F">
      <w:pPr>
        <w:spacing w:after="0" w:line="240" w:lineRule="auto"/>
        <w:jc w:val="center"/>
        <w:rPr>
          <w:rFonts w:ascii="Times New Roman" w:eastAsia="Times New Roman" w:hAnsi="Times New Roman" w:cs="Times New Roman"/>
          <w:sz w:val="28"/>
          <w:szCs w:val="28"/>
          <w:lang w:val="uk-UA"/>
        </w:rPr>
      </w:pPr>
      <w:r w:rsidRPr="003D2004">
        <w:rPr>
          <w:rFonts w:ascii="Times New Roman" w:eastAsia="Times New Roman" w:hAnsi="Times New Roman" w:cs="Times New Roman"/>
          <w:sz w:val="28"/>
          <w:szCs w:val="28"/>
          <w:lang w:val="uk-UA"/>
        </w:rPr>
        <w:lastRenderedPageBreak/>
        <w:t>Анотація</w:t>
      </w:r>
    </w:p>
    <w:p w:rsidR="0052219F" w:rsidRPr="00D32658" w:rsidRDefault="007B385F" w:rsidP="0052219F">
      <w:pPr>
        <w:spacing w:after="0" w:line="240" w:lineRule="auto"/>
        <w:ind w:firstLine="709"/>
        <w:jc w:val="both"/>
        <w:rPr>
          <w:rFonts w:ascii="Times New Roman" w:hAnsi="Times New Roman" w:cs="Times New Roman"/>
          <w:sz w:val="24"/>
          <w:szCs w:val="24"/>
          <w:lang w:val="uk-UA"/>
        </w:rPr>
      </w:pPr>
      <w:r w:rsidRPr="003D2004">
        <w:rPr>
          <w:rFonts w:ascii="Times New Roman" w:eastAsia="Times New Roman" w:hAnsi="Times New Roman" w:cs="Times New Roman"/>
          <w:sz w:val="24"/>
          <w:szCs w:val="24"/>
          <w:lang w:val="uk-UA"/>
        </w:rPr>
        <w:t>У процесі вивчення дисципліни «</w:t>
      </w:r>
      <w:r>
        <w:rPr>
          <w:rFonts w:ascii="Times New Roman" w:hAnsi="Times New Roman" w:cs="Times New Roman"/>
          <w:sz w:val="24"/>
          <w:szCs w:val="24"/>
          <w:lang w:val="uk-UA"/>
        </w:rPr>
        <w:t>Теоре</w:t>
      </w:r>
      <w:r w:rsidRPr="002F783B">
        <w:rPr>
          <w:rFonts w:ascii="Times New Roman" w:hAnsi="Times New Roman" w:cs="Times New Roman"/>
          <w:sz w:val="24"/>
          <w:szCs w:val="24"/>
          <w:lang w:val="uk-UA"/>
        </w:rPr>
        <w:t xml:space="preserve">тичний курс </w:t>
      </w:r>
      <w:r>
        <w:rPr>
          <w:rFonts w:ascii="Times New Roman" w:hAnsi="Times New Roman" w:cs="Times New Roman"/>
          <w:sz w:val="24"/>
          <w:szCs w:val="24"/>
          <w:lang w:val="uk-UA"/>
        </w:rPr>
        <w:t>російської</w:t>
      </w:r>
      <w:r w:rsidRPr="002F783B">
        <w:rPr>
          <w:rFonts w:ascii="Times New Roman" w:hAnsi="Times New Roman" w:cs="Times New Roman"/>
          <w:sz w:val="24"/>
          <w:szCs w:val="24"/>
          <w:lang w:val="uk-UA"/>
        </w:rPr>
        <w:t xml:space="preserve"> мови</w:t>
      </w:r>
      <w:r>
        <w:rPr>
          <w:rFonts w:ascii="Times New Roman" w:hAnsi="Times New Roman" w:cs="Times New Roman"/>
          <w:sz w:val="24"/>
          <w:szCs w:val="24"/>
          <w:lang w:val="uk-UA"/>
        </w:rPr>
        <w:t xml:space="preserve"> (</w:t>
      </w:r>
      <w:r w:rsidR="001D46D7">
        <w:rPr>
          <w:rFonts w:ascii="Times New Roman" w:hAnsi="Times New Roman" w:cs="Times New Roman"/>
          <w:sz w:val="24"/>
          <w:szCs w:val="24"/>
          <w:lang w:val="uk-UA"/>
        </w:rPr>
        <w:t>Історія</w:t>
      </w:r>
      <w:r>
        <w:rPr>
          <w:rFonts w:ascii="Times New Roman" w:hAnsi="Times New Roman" w:cs="Times New Roman"/>
          <w:sz w:val="24"/>
          <w:szCs w:val="24"/>
          <w:lang w:val="uk-UA"/>
        </w:rPr>
        <w:t xml:space="preserve"> російської мови)</w:t>
      </w:r>
      <w:r w:rsidRPr="003D2004">
        <w:rPr>
          <w:rFonts w:ascii="Times New Roman" w:eastAsia="Times New Roman" w:hAnsi="Times New Roman" w:cs="Times New Roman"/>
          <w:sz w:val="24"/>
          <w:szCs w:val="24"/>
          <w:lang w:val="uk-UA"/>
        </w:rPr>
        <w:t xml:space="preserve">» розглянуто </w:t>
      </w:r>
      <w:r w:rsidR="00BA4771">
        <w:rPr>
          <w:rFonts w:ascii="Times New Roman" w:hAnsi="Times New Roman" w:cs="Times New Roman"/>
          <w:sz w:val="24"/>
          <w:szCs w:val="24"/>
          <w:lang w:val="uk-UA"/>
        </w:rPr>
        <w:t>історичний розвит</w:t>
      </w:r>
      <w:r w:rsidR="00BD02F3">
        <w:rPr>
          <w:rFonts w:ascii="Times New Roman" w:hAnsi="Times New Roman" w:cs="Times New Roman"/>
          <w:sz w:val="24"/>
          <w:szCs w:val="24"/>
          <w:lang w:val="uk-UA"/>
        </w:rPr>
        <w:t>ок</w:t>
      </w:r>
      <w:r w:rsidR="0052219F" w:rsidRPr="00D32658">
        <w:rPr>
          <w:rFonts w:ascii="Times New Roman" w:hAnsi="Times New Roman" w:cs="Times New Roman"/>
          <w:sz w:val="24"/>
          <w:szCs w:val="24"/>
          <w:lang w:val="uk-UA"/>
        </w:rPr>
        <w:t xml:space="preserve"> лексичного складу, фразеології, морфологічних та синтаксичних засобів російської мови, а також норм і прийомів їх вживання у різних типах мовлення; </w:t>
      </w:r>
      <w:r w:rsidR="00BD02F3">
        <w:rPr>
          <w:rFonts w:ascii="Times New Roman" w:hAnsi="Times New Roman" w:cs="Times New Roman"/>
          <w:sz w:val="24"/>
          <w:szCs w:val="24"/>
          <w:lang w:val="uk-UA"/>
        </w:rPr>
        <w:t>дослі</w:t>
      </w:r>
      <w:r w:rsidR="00BA4771">
        <w:rPr>
          <w:rFonts w:ascii="Times New Roman" w:hAnsi="Times New Roman" w:cs="Times New Roman"/>
          <w:sz w:val="24"/>
          <w:szCs w:val="24"/>
          <w:lang w:val="uk-UA"/>
        </w:rPr>
        <w:t>дж</w:t>
      </w:r>
      <w:r w:rsidR="00BD02F3">
        <w:rPr>
          <w:rFonts w:ascii="Times New Roman" w:hAnsi="Times New Roman" w:cs="Times New Roman"/>
          <w:sz w:val="24"/>
          <w:szCs w:val="24"/>
          <w:lang w:val="uk-UA"/>
        </w:rPr>
        <w:t>ено</w:t>
      </w:r>
      <w:r w:rsidR="0052219F" w:rsidRPr="00D32658">
        <w:rPr>
          <w:rFonts w:ascii="Times New Roman" w:hAnsi="Times New Roman" w:cs="Times New Roman"/>
          <w:sz w:val="24"/>
          <w:szCs w:val="24"/>
          <w:lang w:val="uk-UA"/>
        </w:rPr>
        <w:t xml:space="preserve">, як майстри слова нормували, стандартизували загальнонародну мову; </w:t>
      </w:r>
      <w:r w:rsidR="00BD02F3">
        <w:rPr>
          <w:rFonts w:ascii="Times New Roman" w:hAnsi="Times New Roman" w:cs="Times New Roman"/>
          <w:sz w:val="24"/>
          <w:szCs w:val="24"/>
          <w:lang w:val="uk-UA"/>
        </w:rPr>
        <w:t>пояснено</w:t>
      </w:r>
      <w:r w:rsidR="0052219F" w:rsidRPr="00D32658">
        <w:rPr>
          <w:rFonts w:ascii="Times New Roman" w:hAnsi="Times New Roman" w:cs="Times New Roman"/>
          <w:sz w:val="24"/>
          <w:szCs w:val="24"/>
          <w:lang w:val="uk-UA"/>
        </w:rPr>
        <w:t xml:space="preserve"> стилістичні диференціації російської літературної мови.</w:t>
      </w:r>
      <w:r w:rsidR="00BD02F3" w:rsidRPr="00BD02F3">
        <w:rPr>
          <w:lang w:val="uk-UA"/>
        </w:rPr>
        <w:t xml:space="preserve"> </w:t>
      </w:r>
      <w:r w:rsidR="00BD02F3">
        <w:rPr>
          <w:lang w:val="uk-UA"/>
        </w:rPr>
        <w:t xml:space="preserve">Розглянуто </w:t>
      </w:r>
      <w:r w:rsidR="00BD02F3">
        <w:rPr>
          <w:rFonts w:ascii="Times New Roman" w:hAnsi="Times New Roman" w:cs="Times New Roman"/>
          <w:sz w:val="24"/>
          <w:szCs w:val="24"/>
          <w:lang w:val="uk-UA"/>
        </w:rPr>
        <w:t>три основні період</w:t>
      </w:r>
      <w:r w:rsidR="00BD02F3" w:rsidRPr="00BD02F3">
        <w:rPr>
          <w:rFonts w:ascii="Times New Roman" w:hAnsi="Times New Roman" w:cs="Times New Roman"/>
          <w:sz w:val="24"/>
          <w:szCs w:val="24"/>
          <w:lang w:val="uk-UA"/>
        </w:rPr>
        <w:t xml:space="preserve"> історії російської мови: давньоруський, загальний для російського, білоруського та української мов (VI-XIV століть), староруський або великоруський (XIV-XVII століть) і період національного російської мови (з середини XVII століття)</w:t>
      </w:r>
      <w:r w:rsidR="00BD02F3">
        <w:rPr>
          <w:rFonts w:ascii="Times New Roman" w:hAnsi="Times New Roman" w:cs="Times New Roman"/>
          <w:sz w:val="24"/>
          <w:szCs w:val="24"/>
          <w:lang w:val="uk-UA"/>
        </w:rPr>
        <w:t>.</w:t>
      </w:r>
      <w:r w:rsidR="00766F36">
        <w:rPr>
          <w:rFonts w:ascii="Times New Roman" w:hAnsi="Times New Roman" w:cs="Times New Roman"/>
          <w:sz w:val="24"/>
          <w:szCs w:val="24"/>
          <w:lang w:val="uk-UA"/>
        </w:rPr>
        <w:t xml:space="preserve"> Подано </w:t>
      </w:r>
      <w:r w:rsidR="00766F36" w:rsidRPr="00766F36">
        <w:rPr>
          <w:rFonts w:ascii="Times New Roman" w:hAnsi="Times New Roman" w:cs="Times New Roman"/>
          <w:sz w:val="24"/>
          <w:szCs w:val="24"/>
          <w:lang w:val="uk-UA"/>
        </w:rPr>
        <w:t>велика кількість адаптованих (переданих цивільним шрифтом і розділених на пропозиції) текстів пам'яток, що відносяться до різних епох і жанрів, і питання для їх комплексного аналізу, що охоплює різні мовні рівні - фонетичний, лексичний, морфологічний, синтаксичний. Особливу увагу приділено проблемам, які зазвичай не розглядаються в курсі історії російської мови, але разом з тим мають велике значення: етимології російських слів і фразеологізмів, семантичної еволюції слів з праслов'янськими корінням, складу архаїчної лексики в російській мові та ін.</w:t>
      </w:r>
    </w:p>
    <w:p w:rsidR="007B385F" w:rsidRPr="00BB7EA5" w:rsidRDefault="007B385F" w:rsidP="0052219F">
      <w:pPr>
        <w:spacing w:after="0" w:line="240" w:lineRule="auto"/>
        <w:ind w:firstLine="709"/>
        <w:jc w:val="both"/>
        <w:rPr>
          <w:rFonts w:ascii="Times New Roman" w:hAnsi="Times New Roman" w:cs="Times New Roman"/>
          <w:sz w:val="24"/>
          <w:szCs w:val="24"/>
          <w:lang w:val="uk-UA"/>
        </w:rPr>
      </w:pP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b/>
          <w:i/>
          <w:sz w:val="24"/>
          <w:szCs w:val="24"/>
          <w:lang w:val="uk-UA"/>
        </w:rPr>
        <w:t>Ключові слова:</w:t>
      </w:r>
      <w:r w:rsidRPr="003D2004">
        <w:rPr>
          <w:rFonts w:ascii="Times New Roman" w:eastAsia="Times New Roman" w:hAnsi="Times New Roman" w:cs="Times New Roman"/>
          <w:sz w:val="24"/>
          <w:szCs w:val="24"/>
          <w:lang w:val="uk-UA"/>
        </w:rPr>
        <w:t xml:space="preserve"> </w:t>
      </w:r>
      <w:r w:rsidR="00766F36">
        <w:rPr>
          <w:rFonts w:ascii="Times New Roman" w:eastAsia="Times New Roman" w:hAnsi="Times New Roman" w:cs="Times New Roman"/>
          <w:sz w:val="24"/>
          <w:szCs w:val="24"/>
          <w:lang w:val="uk-UA"/>
        </w:rPr>
        <w:t>історія</w:t>
      </w:r>
      <w:r>
        <w:rPr>
          <w:rFonts w:ascii="Times New Roman" w:eastAsia="Times New Roman" w:hAnsi="Times New Roman" w:cs="Times New Roman"/>
          <w:sz w:val="24"/>
          <w:szCs w:val="24"/>
          <w:lang w:val="uk-UA"/>
        </w:rPr>
        <w:t xml:space="preserve">, </w:t>
      </w:r>
      <w:r w:rsidR="00766F36" w:rsidRPr="00BD02F3">
        <w:rPr>
          <w:rFonts w:ascii="Times New Roman" w:hAnsi="Times New Roman" w:cs="Times New Roman"/>
          <w:sz w:val="24"/>
          <w:szCs w:val="24"/>
          <w:lang w:val="uk-UA"/>
        </w:rPr>
        <w:t>давньоруський</w:t>
      </w:r>
      <w:r w:rsidR="00766F36">
        <w:rPr>
          <w:rFonts w:ascii="Times New Roman" w:hAnsi="Times New Roman" w:cs="Times New Roman"/>
          <w:sz w:val="24"/>
          <w:szCs w:val="24"/>
          <w:lang w:val="uk-UA"/>
        </w:rPr>
        <w:t xml:space="preserve"> період</w:t>
      </w:r>
      <w:r w:rsidR="00766F36" w:rsidRPr="00BD02F3">
        <w:rPr>
          <w:rFonts w:ascii="Times New Roman" w:hAnsi="Times New Roman" w:cs="Times New Roman"/>
          <w:sz w:val="24"/>
          <w:szCs w:val="24"/>
          <w:lang w:val="uk-UA"/>
        </w:rPr>
        <w:t xml:space="preserve">, староруський </w:t>
      </w:r>
      <w:r w:rsidR="00766F36">
        <w:rPr>
          <w:rFonts w:ascii="Times New Roman" w:hAnsi="Times New Roman" w:cs="Times New Roman"/>
          <w:sz w:val="24"/>
          <w:szCs w:val="24"/>
          <w:lang w:val="uk-UA"/>
        </w:rPr>
        <w:t xml:space="preserve">період, </w:t>
      </w:r>
      <w:r w:rsidR="00766F36" w:rsidRPr="00BD02F3">
        <w:rPr>
          <w:rFonts w:ascii="Times New Roman" w:hAnsi="Times New Roman" w:cs="Times New Roman"/>
          <w:sz w:val="24"/>
          <w:szCs w:val="24"/>
          <w:lang w:val="uk-UA"/>
        </w:rPr>
        <w:t xml:space="preserve">великоруський </w:t>
      </w:r>
      <w:r w:rsidR="00766F36">
        <w:rPr>
          <w:rFonts w:ascii="Times New Roman" w:hAnsi="Times New Roman" w:cs="Times New Roman"/>
          <w:sz w:val="24"/>
          <w:szCs w:val="24"/>
          <w:lang w:val="uk-UA"/>
        </w:rPr>
        <w:t>період, період національної</w:t>
      </w:r>
      <w:r w:rsidR="00766F36" w:rsidRPr="00BD02F3">
        <w:rPr>
          <w:rFonts w:ascii="Times New Roman" w:hAnsi="Times New Roman" w:cs="Times New Roman"/>
          <w:sz w:val="24"/>
          <w:szCs w:val="24"/>
          <w:lang w:val="uk-UA"/>
        </w:rPr>
        <w:t xml:space="preserve"> російської мови</w:t>
      </w:r>
      <w:r>
        <w:rPr>
          <w:rFonts w:ascii="Times New Roman" w:hAnsi="Times New Roman"/>
          <w:sz w:val="24"/>
          <w:szCs w:val="24"/>
          <w:lang w:val="uk-UA"/>
        </w:rPr>
        <w:t>, словник.</w:t>
      </w:r>
    </w:p>
    <w:p w:rsidR="007B385F" w:rsidRPr="003D2004" w:rsidRDefault="007B385F" w:rsidP="007B385F">
      <w:pPr>
        <w:spacing w:after="0" w:line="240" w:lineRule="auto"/>
        <w:ind w:firstLine="709"/>
        <w:jc w:val="both"/>
        <w:rPr>
          <w:rFonts w:ascii="Times New Roman" w:eastAsia="Times New Roman" w:hAnsi="Times New Roman" w:cs="Times New Roman"/>
          <w:sz w:val="24"/>
          <w:szCs w:val="24"/>
          <w:lang w:val="uk-UA"/>
        </w:rPr>
      </w:pPr>
    </w:p>
    <w:p w:rsidR="00060D09" w:rsidRDefault="00060D09" w:rsidP="00060D0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Аnnotation</w:t>
      </w:r>
    </w:p>
    <w:p w:rsidR="00982D6F" w:rsidRDefault="00982D6F" w:rsidP="00982D6F">
      <w:pPr>
        <w:spacing w:after="0" w:line="240" w:lineRule="auto"/>
        <w:ind w:firstLine="709"/>
        <w:jc w:val="both"/>
        <w:rPr>
          <w:rFonts w:ascii="Times New Roman" w:hAnsi="Times New Roman" w:cs="Times New Roman"/>
          <w:sz w:val="24"/>
          <w:szCs w:val="24"/>
          <w:lang w:val="uk-UA"/>
        </w:rPr>
      </w:pPr>
      <w:r w:rsidRPr="00982D6F">
        <w:rPr>
          <w:rFonts w:ascii="Times New Roman" w:hAnsi="Times New Roman" w:cs="Times New Roman"/>
          <w:sz w:val="24"/>
          <w:szCs w:val="24"/>
          <w:lang w:val="uk-UA"/>
        </w:rPr>
        <w:t>In the process of studying the discipline "Theoretical course of the Russian language (History of the Russian language)" the historical development of lexical structure, phraseology, morphological and syntactic means of the Russian language, as well as norms and methods of their use in different types of speech; studied how the masters of the word normalized, standardized the common language; stylistic differentiations of the Russian literary language are explained. Three main periods of the history of the Russian language are considered: Old Russian, common to Russian, Belarusian and Ukrainian languages ​​(VI-XIV centuries), Old Russian or Great Russian (XIV-XVII centuries) and the period of the national Russian language (from the middle of the XVII century). A large number of adapted (transmitted in civil font and divided into proposals) texts of monuments belonging to different epochs and genres, and questions for their comprehensive analysis, covering different language levels - phonetic, lexical, morphological, syntactic. Particular attention is paid to problems that are not usually considered in the history of the Russian language, but at the same time are of great importance: the etymology of Russian words and phrases, the semantic evolution of words with Proto-Slavic roots, the composition of archaic vo</w:t>
      </w:r>
      <w:r>
        <w:rPr>
          <w:rFonts w:ascii="Times New Roman" w:hAnsi="Times New Roman" w:cs="Times New Roman"/>
          <w:sz w:val="24"/>
          <w:szCs w:val="24"/>
          <w:lang w:val="uk-UA"/>
        </w:rPr>
        <w:t>cabulary in Russian and others.</w:t>
      </w:r>
    </w:p>
    <w:p w:rsidR="00982D6F" w:rsidRDefault="00982D6F" w:rsidP="00982D6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060D09" w:rsidRPr="00982D6F" w:rsidRDefault="00982D6F" w:rsidP="00982D6F">
      <w:pPr>
        <w:spacing w:after="0" w:line="240" w:lineRule="auto"/>
        <w:ind w:firstLine="709"/>
        <w:jc w:val="both"/>
        <w:rPr>
          <w:rFonts w:ascii="Times New Roman" w:hAnsi="Times New Roman" w:cs="Times New Roman"/>
          <w:sz w:val="24"/>
          <w:szCs w:val="24"/>
          <w:lang w:val="uk-UA"/>
        </w:rPr>
      </w:pPr>
      <w:r w:rsidRPr="00982D6F">
        <w:rPr>
          <w:rFonts w:ascii="Times New Roman" w:hAnsi="Times New Roman" w:cs="Times New Roman"/>
          <w:b/>
          <w:sz w:val="24"/>
          <w:szCs w:val="24"/>
          <w:lang w:val="uk-UA"/>
        </w:rPr>
        <w:t>Key words</w:t>
      </w:r>
      <w:r w:rsidRPr="00982D6F">
        <w:rPr>
          <w:rFonts w:ascii="Times New Roman" w:hAnsi="Times New Roman" w:cs="Times New Roman"/>
          <w:sz w:val="24"/>
          <w:szCs w:val="24"/>
          <w:lang w:val="uk-UA"/>
        </w:rPr>
        <w:t>: history, Old Russian period, Old Russian period, Great Russian period, period of national Russian language, dictionary.</w:t>
      </w:r>
      <w:r w:rsidR="00060D09" w:rsidRPr="00060D09">
        <w:rPr>
          <w:rFonts w:ascii="Times New Roman" w:hAnsi="Times New Roman" w:cs="Times New Roman"/>
          <w:b/>
          <w:bCs/>
          <w:sz w:val="24"/>
          <w:szCs w:val="24"/>
          <w:lang w:val="en-US"/>
        </w:rPr>
        <w:br w:type="page"/>
      </w:r>
    </w:p>
    <w:p w:rsidR="0008614C" w:rsidRDefault="0008614C" w:rsidP="008D3302">
      <w:pPr>
        <w:spacing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rPr>
        <w:lastRenderedPageBreak/>
        <w:t>1. Опис</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навчальної</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дисципліни</w:t>
      </w:r>
    </w:p>
    <w:p w:rsidR="0014006D" w:rsidRPr="0014006D" w:rsidRDefault="0014006D" w:rsidP="0014006D">
      <w:pPr>
        <w:jc w:val="center"/>
        <w:rPr>
          <w:rFonts w:ascii="Times New Roman" w:hAnsi="Times New Roman" w:cs="Times New Roman"/>
          <w:lang w:val="uk-UA"/>
        </w:rPr>
      </w:pPr>
      <w:r w:rsidRPr="0014006D">
        <w:rPr>
          <w:rFonts w:ascii="Times New Roman" w:hAnsi="Times New Roman" w:cs="Times New Roman"/>
          <w:lang w:val="uk-UA"/>
        </w:rPr>
        <w:t>Денна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08614C" w:rsidRPr="003C0ECA" w:rsidTr="00A54C1F">
        <w:trPr>
          <w:trHeight w:val="803"/>
        </w:trPr>
        <w:tc>
          <w:tcPr>
            <w:tcW w:w="2896" w:type="dxa"/>
            <w:vMerge w:val="restart"/>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08614C" w:rsidRPr="003C0ECA" w:rsidRDefault="00491FCD" w:rsidP="00831CB9">
            <w:pPr>
              <w:spacing w:line="240" w:lineRule="auto"/>
              <w:jc w:val="center"/>
              <w:rPr>
                <w:rFonts w:ascii="Times New Roman" w:hAnsi="Times New Roman" w:cs="Times New Roman"/>
                <w:sz w:val="24"/>
                <w:szCs w:val="24"/>
                <w:lang w:val="uk-UA"/>
              </w:rPr>
            </w:pPr>
            <w:r>
              <w:rPr>
                <w:rFonts w:ascii="Times New Roman" w:hAnsi="Times New Roman"/>
                <w:sz w:val="24"/>
                <w:szCs w:val="24"/>
                <w:lang w:val="uk-UA"/>
              </w:rPr>
              <w:t>Галузь знань, освітній ступінь</w:t>
            </w: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Характеристика навчальної дисципліни</w:t>
            </w:r>
          </w:p>
        </w:tc>
      </w:tr>
      <w:tr w:rsidR="0008614C" w:rsidRPr="003C0ECA" w:rsidTr="00A54C1F">
        <w:trPr>
          <w:trHeight w:val="549"/>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денна форма навчання</w:t>
            </w:r>
          </w:p>
        </w:tc>
      </w:tr>
      <w:tr w:rsidR="0008614C" w:rsidRPr="003C0ECA" w:rsidTr="00A54C1F">
        <w:trPr>
          <w:trHeight w:val="1250"/>
        </w:trPr>
        <w:tc>
          <w:tcPr>
            <w:tcW w:w="2896" w:type="dxa"/>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Кількість кредитів – </w:t>
            </w:r>
            <w:r w:rsidR="00250252" w:rsidRPr="003C0ECA">
              <w:rPr>
                <w:rFonts w:ascii="Times New Roman" w:hAnsi="Times New Roman" w:cs="Times New Roman"/>
                <w:sz w:val="24"/>
                <w:szCs w:val="24"/>
                <w:lang w:val="uk-UA"/>
              </w:rPr>
              <w:t>3</w:t>
            </w:r>
          </w:p>
        </w:tc>
        <w:tc>
          <w:tcPr>
            <w:tcW w:w="3262"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Галузь знань:</w:t>
            </w:r>
          </w:p>
          <w:p w:rsidR="0008614C" w:rsidRPr="003C0ECA" w:rsidRDefault="00475FD8" w:rsidP="00475FD8">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w:t>
            </w:r>
            <w:r w:rsidR="0014006D">
              <w:rPr>
                <w:rFonts w:ascii="Times New Roman" w:hAnsi="Times New Roman" w:cs="Times New Roman"/>
                <w:sz w:val="24"/>
                <w:szCs w:val="24"/>
                <w:lang w:val="uk-UA"/>
              </w:rPr>
              <w:t xml:space="preserve"> </w:t>
            </w:r>
            <w:r w:rsidRPr="003C0ECA">
              <w:rPr>
                <w:rFonts w:ascii="Times New Roman" w:hAnsi="Times New Roman" w:cs="Times New Roman"/>
                <w:sz w:val="24"/>
                <w:szCs w:val="24"/>
                <w:lang w:val="uk-UA"/>
              </w:rPr>
              <w:t>Освіта</w:t>
            </w:r>
            <w:r w:rsidR="009D320F">
              <w:rPr>
                <w:rFonts w:ascii="Times New Roman" w:hAnsi="Times New Roman" w:cs="Times New Roman"/>
                <w:sz w:val="24"/>
                <w:szCs w:val="24"/>
                <w:lang w:val="uk-UA"/>
              </w:rPr>
              <w:t xml:space="preserve"> /Педагогіка</w:t>
            </w:r>
          </w:p>
        </w:tc>
        <w:tc>
          <w:tcPr>
            <w:tcW w:w="3420" w:type="dxa"/>
            <w:gridSpan w:val="2"/>
            <w:vAlign w:val="center"/>
          </w:tcPr>
          <w:p w:rsidR="00780EAA" w:rsidRPr="00780EAA" w:rsidRDefault="00926B87" w:rsidP="00780EAA">
            <w:pPr>
              <w:jc w:val="center"/>
              <w:rPr>
                <w:rFonts w:ascii="Times New Roman" w:hAnsi="Times New Roman" w:cs="Times New Roman"/>
                <w:lang w:val="uk-UA"/>
              </w:rPr>
            </w:pPr>
            <w:r>
              <w:rPr>
                <w:rFonts w:ascii="Times New Roman" w:hAnsi="Times New Roman" w:cs="Times New Roman"/>
                <w:lang w:val="uk-UA"/>
              </w:rPr>
              <w:t>Виб</w:t>
            </w:r>
            <w:r w:rsidR="006B07E2">
              <w:rPr>
                <w:rFonts w:ascii="Times New Roman" w:hAnsi="Times New Roman" w:cs="Times New Roman"/>
                <w:lang w:val="uk-UA"/>
              </w:rPr>
              <w:t>іркова</w:t>
            </w:r>
          </w:p>
          <w:p w:rsidR="0008614C" w:rsidRPr="003C0ECA" w:rsidRDefault="0008614C" w:rsidP="00A54C1F">
            <w:pPr>
              <w:spacing w:line="240" w:lineRule="auto"/>
              <w:jc w:val="center"/>
              <w:rPr>
                <w:rFonts w:ascii="Times New Roman" w:hAnsi="Times New Roman" w:cs="Times New Roman"/>
                <w:i/>
                <w:sz w:val="24"/>
                <w:szCs w:val="24"/>
                <w:lang w:val="uk-UA"/>
              </w:rPr>
            </w:pPr>
          </w:p>
        </w:tc>
      </w:tr>
      <w:tr w:rsidR="0008614C" w:rsidRPr="003C0ECA" w:rsidTr="00A54C1F">
        <w:trPr>
          <w:trHeight w:val="170"/>
        </w:trPr>
        <w:tc>
          <w:tcPr>
            <w:tcW w:w="2896" w:type="dxa"/>
            <w:vMerge w:val="restart"/>
            <w:vAlign w:val="center"/>
          </w:tcPr>
          <w:p w:rsidR="009D320F" w:rsidRPr="00DB496E" w:rsidRDefault="009D320F" w:rsidP="009D320F">
            <w:pPr>
              <w:spacing w:after="0" w:line="240" w:lineRule="auto"/>
              <w:contextualSpacing/>
              <w:rPr>
                <w:rFonts w:ascii="Times New Roman" w:hAnsi="Times New Roman"/>
                <w:sz w:val="24"/>
                <w:szCs w:val="24"/>
              </w:rPr>
            </w:pPr>
            <w:r w:rsidRPr="00DB496E">
              <w:rPr>
                <w:rFonts w:ascii="Times New Roman" w:hAnsi="Times New Roman"/>
                <w:sz w:val="24"/>
                <w:szCs w:val="24"/>
              </w:rPr>
              <w:t>Індивідуальне науково-дослідне за</w:t>
            </w:r>
            <w:r>
              <w:rPr>
                <w:rFonts w:ascii="Times New Roman" w:hAnsi="Times New Roman"/>
                <w:sz w:val="24"/>
                <w:szCs w:val="24"/>
              </w:rPr>
              <w:t>вдання (</w:t>
            </w:r>
            <w:r w:rsidR="002E1EB5">
              <w:rPr>
                <w:rFonts w:ascii="Times New Roman" w:hAnsi="Times New Roman"/>
                <w:sz w:val="24"/>
                <w:szCs w:val="24"/>
                <w:lang w:val="uk-UA"/>
              </w:rPr>
              <w:t>реферат</w:t>
            </w:r>
            <w:r>
              <w:rPr>
                <w:rFonts w:ascii="Times New Roman" w:hAnsi="Times New Roman"/>
                <w:sz w:val="24"/>
                <w:szCs w:val="24"/>
              </w:rPr>
              <w:t xml:space="preserve"> одн</w:t>
            </w:r>
            <w:r w:rsidR="006F7580">
              <w:rPr>
                <w:rFonts w:ascii="Times New Roman" w:hAnsi="Times New Roman"/>
                <w:sz w:val="24"/>
                <w:szCs w:val="24"/>
                <w:lang w:val="uk-UA"/>
              </w:rPr>
              <w:t>ієї</w:t>
            </w:r>
            <w:r w:rsidRPr="00DB496E">
              <w:rPr>
                <w:rFonts w:ascii="Times New Roman" w:hAnsi="Times New Roman"/>
                <w:sz w:val="24"/>
                <w:szCs w:val="24"/>
              </w:rPr>
              <w:t xml:space="preserve"> з</w:t>
            </w:r>
            <w:r>
              <w:rPr>
                <w:rFonts w:ascii="Times New Roman" w:hAnsi="Times New Roman"/>
                <w:sz w:val="24"/>
                <w:szCs w:val="24"/>
                <w:lang w:val="uk-UA"/>
              </w:rPr>
              <w:t xml:space="preserve"> </w:t>
            </w:r>
            <w:r w:rsidR="002E1EB5">
              <w:rPr>
                <w:rFonts w:ascii="Times New Roman" w:hAnsi="Times New Roman"/>
                <w:sz w:val="24"/>
                <w:szCs w:val="24"/>
                <w:lang w:val="uk-UA"/>
              </w:rPr>
              <w:t xml:space="preserve">проблем </w:t>
            </w:r>
            <w:r w:rsidR="0026238A">
              <w:rPr>
                <w:rFonts w:ascii="Times New Roman" w:hAnsi="Times New Roman"/>
                <w:sz w:val="24"/>
                <w:szCs w:val="24"/>
                <w:lang w:val="uk-UA"/>
              </w:rPr>
              <w:t>історії</w:t>
            </w:r>
            <w:r w:rsidR="006F7580">
              <w:rPr>
                <w:rFonts w:ascii="Times New Roman" w:hAnsi="Times New Roman"/>
                <w:sz w:val="24"/>
                <w:szCs w:val="24"/>
                <w:lang w:val="uk-UA"/>
              </w:rPr>
              <w:t xml:space="preserve"> </w:t>
            </w:r>
            <w:r>
              <w:rPr>
                <w:rFonts w:ascii="Times New Roman" w:hAnsi="Times New Roman"/>
                <w:sz w:val="24"/>
                <w:szCs w:val="24"/>
                <w:lang w:val="uk-UA"/>
              </w:rPr>
              <w:t>російської мови</w:t>
            </w:r>
            <w:r w:rsidRPr="00DB496E">
              <w:rPr>
                <w:rFonts w:ascii="Times New Roman" w:hAnsi="Times New Roman"/>
                <w:sz w:val="24"/>
                <w:szCs w:val="24"/>
              </w:rPr>
              <w:t>)</w:t>
            </w:r>
          </w:p>
          <w:p w:rsidR="0008614C" w:rsidRPr="009D320F" w:rsidRDefault="0008614C" w:rsidP="00A54C1F">
            <w:pPr>
              <w:spacing w:line="240" w:lineRule="auto"/>
              <w:rPr>
                <w:rFonts w:ascii="Times New Roman" w:hAnsi="Times New Roman" w:cs="Times New Roman"/>
                <w:sz w:val="24"/>
                <w:szCs w:val="24"/>
              </w:rPr>
            </w:pPr>
          </w:p>
        </w:tc>
        <w:tc>
          <w:tcPr>
            <w:tcW w:w="3262" w:type="dxa"/>
            <w:vMerge w:val="restart"/>
            <w:vAlign w:val="center"/>
          </w:tcPr>
          <w:p w:rsidR="00420CB6" w:rsidRDefault="00420CB6" w:rsidP="00764E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w:t>
            </w:r>
            <w:r w:rsidR="00474679">
              <w:rPr>
                <w:rFonts w:ascii="Times New Roman" w:hAnsi="Times New Roman" w:cs="Times New Roman"/>
                <w:sz w:val="24"/>
                <w:szCs w:val="24"/>
                <w:lang w:val="uk-UA"/>
              </w:rPr>
              <w:t>:</w:t>
            </w:r>
            <w:r w:rsidR="00764E9B" w:rsidRPr="003C0ECA">
              <w:rPr>
                <w:rFonts w:ascii="Times New Roman" w:hAnsi="Times New Roman" w:cs="Times New Roman"/>
                <w:sz w:val="24"/>
                <w:szCs w:val="24"/>
                <w:lang w:val="uk-UA"/>
              </w:rPr>
              <w:t xml:space="preserve"> </w:t>
            </w:r>
          </w:p>
          <w:p w:rsidR="00764E9B" w:rsidRPr="003C0ECA" w:rsidRDefault="00764E9B" w:rsidP="00764E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014 Середня освіта (Мова і література (</w:t>
            </w:r>
            <w:r w:rsidR="0037546B">
              <w:rPr>
                <w:rFonts w:ascii="Times New Roman" w:hAnsi="Times New Roman" w:cs="Times New Roman"/>
                <w:sz w:val="24"/>
                <w:szCs w:val="24"/>
                <w:lang w:val="uk-UA"/>
              </w:rPr>
              <w:t>російська</w:t>
            </w:r>
            <w:r w:rsidRPr="003C0ECA">
              <w:rPr>
                <w:rFonts w:ascii="Times New Roman" w:hAnsi="Times New Roman" w:cs="Times New Roman"/>
                <w:sz w:val="24"/>
                <w:szCs w:val="24"/>
                <w:lang w:val="uk-UA"/>
              </w:rPr>
              <w:t>))</w:t>
            </w:r>
          </w:p>
          <w:p w:rsidR="0008614C" w:rsidRPr="003C0ECA" w:rsidRDefault="0008614C" w:rsidP="00764E9B">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Рік підготовки:</w:t>
            </w:r>
          </w:p>
        </w:tc>
      </w:tr>
      <w:tr w:rsidR="0008614C" w:rsidRPr="003C0ECA" w:rsidTr="00A54C1F">
        <w:trPr>
          <w:trHeight w:val="207"/>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9516E"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08614C" w:rsidRPr="003C0ECA">
              <w:rPr>
                <w:rFonts w:ascii="Times New Roman" w:hAnsi="Times New Roman" w:cs="Times New Roman"/>
                <w:sz w:val="24"/>
                <w:szCs w:val="24"/>
                <w:lang w:val="uk-UA"/>
              </w:rPr>
              <w:t>-ий</w:t>
            </w:r>
          </w:p>
        </w:tc>
      </w:tr>
      <w:tr w:rsidR="0008614C" w:rsidRPr="003C0ECA" w:rsidTr="00A54C1F">
        <w:trPr>
          <w:trHeight w:val="23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Семестр</w:t>
            </w:r>
          </w:p>
        </w:tc>
      </w:tr>
      <w:tr w:rsidR="0008614C" w:rsidRPr="003C0ECA" w:rsidTr="00A54C1F">
        <w:trPr>
          <w:trHeight w:val="323"/>
        </w:trPr>
        <w:tc>
          <w:tcPr>
            <w:tcW w:w="2896" w:type="dxa"/>
            <w:vMerge w:val="restart"/>
            <w:vAlign w:val="center"/>
          </w:tcPr>
          <w:p w:rsidR="0008614C" w:rsidRPr="003C0ECA" w:rsidRDefault="00250252"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Загальна кількість годин – 9</w:t>
            </w:r>
            <w:r w:rsidR="0008614C" w:rsidRPr="003C0ECA">
              <w:rPr>
                <w:rFonts w:ascii="Times New Roman" w:hAnsi="Times New Roman" w:cs="Times New Roman"/>
                <w:sz w:val="24"/>
                <w:szCs w:val="24"/>
                <w:lang w:val="uk-UA"/>
              </w:rPr>
              <w:t>0</w:t>
            </w: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926B87" w:rsidP="0025025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08614C" w:rsidRPr="003C0ECA">
              <w:rPr>
                <w:rFonts w:ascii="Times New Roman" w:hAnsi="Times New Roman" w:cs="Times New Roman"/>
                <w:sz w:val="24"/>
                <w:szCs w:val="24"/>
                <w:lang w:val="uk-UA"/>
              </w:rPr>
              <w:t>-ий</w:t>
            </w:r>
          </w:p>
        </w:tc>
      </w:tr>
      <w:tr w:rsidR="0008614C" w:rsidRPr="003C0ECA" w:rsidTr="00A54C1F">
        <w:trPr>
          <w:trHeight w:val="32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p>
        </w:tc>
      </w:tr>
      <w:tr w:rsidR="0008614C" w:rsidRPr="003C0ECA" w:rsidTr="00A54C1F">
        <w:trPr>
          <w:trHeight w:val="320"/>
        </w:trPr>
        <w:tc>
          <w:tcPr>
            <w:tcW w:w="2896" w:type="dxa"/>
            <w:vMerge w:val="restart"/>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Тижневих годин для денної форми навчання: </w:t>
            </w:r>
            <w:r w:rsidR="00331F3E">
              <w:rPr>
                <w:rFonts w:ascii="Times New Roman" w:hAnsi="Times New Roman" w:cs="Times New Roman"/>
                <w:sz w:val="24"/>
                <w:szCs w:val="24"/>
                <w:lang w:val="uk-UA"/>
              </w:rPr>
              <w:t>6</w:t>
            </w:r>
          </w:p>
          <w:p w:rsidR="0008614C" w:rsidRDefault="00AA3751" w:rsidP="00250252">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аудиторних –</w:t>
            </w:r>
            <w:r w:rsidR="00FD10A1">
              <w:rPr>
                <w:rFonts w:ascii="Times New Roman" w:hAnsi="Times New Roman" w:cs="Times New Roman"/>
                <w:sz w:val="24"/>
                <w:szCs w:val="24"/>
                <w:lang w:val="uk-UA"/>
              </w:rPr>
              <w:t xml:space="preserve"> 3</w:t>
            </w:r>
            <w:r w:rsidR="00250252" w:rsidRPr="003C0ECA">
              <w:rPr>
                <w:rFonts w:ascii="Times New Roman" w:hAnsi="Times New Roman" w:cs="Times New Roman"/>
                <w:sz w:val="24"/>
                <w:szCs w:val="24"/>
                <w:lang w:val="uk-UA"/>
              </w:rPr>
              <w:t xml:space="preserve"> </w:t>
            </w:r>
            <w:r w:rsidR="0008614C" w:rsidRPr="003C0ECA">
              <w:rPr>
                <w:rFonts w:ascii="Times New Roman" w:hAnsi="Times New Roman" w:cs="Times New Roman"/>
                <w:sz w:val="24"/>
                <w:szCs w:val="24"/>
                <w:lang w:val="uk-UA"/>
              </w:rPr>
              <w:t xml:space="preserve">самостійної роботи студента – </w:t>
            </w:r>
            <w:r w:rsidR="00331F3E">
              <w:rPr>
                <w:rFonts w:ascii="Times New Roman" w:hAnsi="Times New Roman" w:cs="Times New Roman"/>
                <w:sz w:val="24"/>
                <w:szCs w:val="24"/>
                <w:lang w:val="uk-UA"/>
              </w:rPr>
              <w:t>3</w:t>
            </w:r>
          </w:p>
          <w:p w:rsidR="00331F3E" w:rsidRPr="003C0ECA" w:rsidRDefault="00331F3E" w:rsidP="00250252">
            <w:pPr>
              <w:spacing w:line="240" w:lineRule="auto"/>
              <w:rPr>
                <w:rFonts w:ascii="Times New Roman" w:hAnsi="Times New Roman" w:cs="Times New Roman"/>
                <w:sz w:val="24"/>
                <w:szCs w:val="24"/>
                <w:lang w:val="uk-UA"/>
              </w:rPr>
            </w:pPr>
          </w:p>
        </w:tc>
        <w:tc>
          <w:tcPr>
            <w:tcW w:w="3262" w:type="dxa"/>
            <w:vMerge w:val="restart"/>
            <w:vAlign w:val="center"/>
          </w:tcPr>
          <w:p w:rsidR="00331F3E" w:rsidRDefault="00420CB6" w:rsidP="00A54C1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Ступінь</w:t>
            </w:r>
            <w:r w:rsidR="00CA1E15">
              <w:rPr>
                <w:rFonts w:ascii="Times New Roman" w:hAnsi="Times New Roman"/>
                <w:color w:val="000000"/>
                <w:sz w:val="24"/>
                <w:szCs w:val="24"/>
                <w:lang w:val="uk-UA"/>
              </w:rPr>
              <w:t>:</w:t>
            </w:r>
            <w:r>
              <w:rPr>
                <w:rFonts w:ascii="Times New Roman" w:hAnsi="Times New Roman"/>
                <w:color w:val="000000"/>
                <w:sz w:val="24"/>
                <w:szCs w:val="24"/>
                <w:lang w:val="uk-UA"/>
              </w:rPr>
              <w:t xml:space="preserve"> </w:t>
            </w:r>
          </w:p>
          <w:p w:rsidR="0008614C" w:rsidRPr="003C0ECA" w:rsidRDefault="00420CB6" w:rsidP="00A54C1F">
            <w:pPr>
              <w:spacing w:line="240" w:lineRule="auto"/>
              <w:jc w:val="center"/>
              <w:rPr>
                <w:rFonts w:ascii="Times New Roman" w:hAnsi="Times New Roman" w:cs="Times New Roman"/>
                <w:sz w:val="24"/>
                <w:szCs w:val="24"/>
                <w:lang w:val="uk-UA"/>
              </w:rPr>
            </w:pPr>
            <w:r>
              <w:rPr>
                <w:rFonts w:ascii="Times New Roman" w:hAnsi="Times New Roman"/>
                <w:color w:val="000000"/>
                <w:sz w:val="24"/>
                <w:szCs w:val="24"/>
                <w:lang w:val="uk-UA"/>
              </w:rPr>
              <w:t>бакалавра</w:t>
            </w:r>
            <w:r w:rsidRPr="003C0ECA">
              <w:rPr>
                <w:rFonts w:ascii="Times New Roman" w:hAnsi="Times New Roman" w:cs="Times New Roman"/>
                <w:sz w:val="24"/>
                <w:szCs w:val="24"/>
                <w:lang w:val="uk-UA"/>
              </w:rPr>
              <w:t xml:space="preserve"> </w:t>
            </w: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Лекції</w:t>
            </w:r>
          </w:p>
        </w:tc>
      </w:tr>
      <w:tr w:rsidR="00A64880" w:rsidRPr="003C0ECA" w:rsidTr="00234BEC">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BB7AFF" w:rsidP="00740E04">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10 год.</w:t>
            </w: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p>
        </w:tc>
      </w:tr>
      <w:tr w:rsidR="0008614C" w:rsidRPr="003C0ECA" w:rsidTr="00A54C1F">
        <w:trPr>
          <w:trHeight w:val="320"/>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b/>
                <w:i/>
                <w:sz w:val="24"/>
                <w:szCs w:val="24"/>
                <w:lang w:val="uk-UA"/>
              </w:rPr>
              <w:t>Практичні</w:t>
            </w:r>
          </w:p>
        </w:tc>
      </w:tr>
      <w:tr w:rsidR="00A64880" w:rsidRPr="003C0ECA" w:rsidTr="0066571A">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BB7AFF"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20 год</w:t>
            </w:r>
            <w:r>
              <w:rPr>
                <w:rFonts w:ascii="Times New Roman" w:hAnsi="Times New Roman" w:cs="Times New Roman"/>
                <w:sz w:val="24"/>
                <w:szCs w:val="24"/>
                <w:lang w:val="uk-UA"/>
              </w:rPr>
              <w:t>.</w:t>
            </w: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r>
      <w:tr w:rsidR="0008614C" w:rsidRPr="003C0ECA" w:rsidTr="00A54C1F">
        <w:trPr>
          <w:trHeight w:val="138"/>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Самостійна робота</w:t>
            </w:r>
          </w:p>
        </w:tc>
      </w:tr>
      <w:tr w:rsidR="00A64880" w:rsidRPr="003C0ECA" w:rsidTr="003951D0">
        <w:trPr>
          <w:trHeight w:val="138"/>
        </w:trPr>
        <w:tc>
          <w:tcPr>
            <w:tcW w:w="2896"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BB7AFF"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60 год.</w:t>
            </w: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r>
      <w:tr w:rsidR="0008614C" w:rsidRPr="003C0ECA" w:rsidTr="00A54C1F">
        <w:trPr>
          <w:trHeight w:val="570"/>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4A63B6">
            <w:pPr>
              <w:spacing w:line="240" w:lineRule="auto"/>
              <w:jc w:val="center"/>
              <w:rPr>
                <w:rFonts w:ascii="Times New Roman" w:hAnsi="Times New Roman" w:cs="Times New Roman"/>
                <w:i/>
                <w:sz w:val="24"/>
                <w:szCs w:val="24"/>
                <w:lang w:val="uk-UA"/>
              </w:rPr>
            </w:pPr>
            <w:r w:rsidRPr="003C0ECA">
              <w:rPr>
                <w:rFonts w:ascii="Times New Roman" w:hAnsi="Times New Roman" w:cs="Times New Roman"/>
                <w:sz w:val="24"/>
                <w:szCs w:val="24"/>
                <w:lang w:val="uk-UA"/>
              </w:rPr>
              <w:t>Вид контролю:</w:t>
            </w:r>
            <w:r w:rsidR="00D66A52" w:rsidRPr="003C0ECA">
              <w:rPr>
                <w:rFonts w:ascii="Times New Roman" w:hAnsi="Times New Roman" w:cs="Times New Roman"/>
                <w:sz w:val="24"/>
                <w:szCs w:val="24"/>
                <w:lang w:val="uk-UA"/>
              </w:rPr>
              <w:t xml:space="preserve"> </w:t>
            </w:r>
            <w:r w:rsidR="004A63B6">
              <w:rPr>
                <w:rFonts w:ascii="Times New Roman" w:hAnsi="Times New Roman" w:cs="Times New Roman"/>
                <w:sz w:val="24"/>
                <w:szCs w:val="24"/>
                <w:lang w:val="uk-UA"/>
              </w:rPr>
              <w:t>залік</w:t>
            </w:r>
          </w:p>
        </w:tc>
      </w:tr>
      <w:tr w:rsidR="00331F3E" w:rsidRPr="003C0ECA" w:rsidTr="00A54C1F">
        <w:trPr>
          <w:trHeight w:val="570"/>
        </w:trPr>
        <w:tc>
          <w:tcPr>
            <w:tcW w:w="2896" w:type="dxa"/>
            <w:vAlign w:val="center"/>
          </w:tcPr>
          <w:p w:rsidR="00331F3E" w:rsidRPr="00331F3E" w:rsidRDefault="00331F3E" w:rsidP="00A54C1F">
            <w:pPr>
              <w:spacing w:line="240" w:lineRule="auto"/>
              <w:jc w:val="center"/>
              <w:rPr>
                <w:rFonts w:ascii="Times New Roman" w:hAnsi="Times New Roman" w:cs="Times New Roman"/>
                <w:sz w:val="24"/>
                <w:szCs w:val="24"/>
                <w:lang w:val="uk-UA"/>
              </w:rPr>
            </w:pPr>
            <w:r w:rsidRPr="00331F3E">
              <w:rPr>
                <w:rFonts w:ascii="Times New Roman" w:hAnsi="Times New Roman" w:cs="Times New Roman"/>
                <w:lang w:val="uk-UA"/>
              </w:rPr>
              <w:t>http://moodle.mdu.edu.ua/my/</w:t>
            </w:r>
          </w:p>
        </w:tc>
        <w:tc>
          <w:tcPr>
            <w:tcW w:w="3262" w:type="dxa"/>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r>
    </w:tbl>
    <w:p w:rsidR="0008614C" w:rsidRPr="003C0ECA" w:rsidRDefault="0008614C" w:rsidP="0008614C">
      <w:pPr>
        <w:spacing w:line="240" w:lineRule="auto"/>
        <w:rPr>
          <w:rFonts w:ascii="Times New Roman" w:hAnsi="Times New Roman" w:cs="Times New Roman"/>
          <w:sz w:val="24"/>
          <w:szCs w:val="24"/>
          <w:lang w:val="uk-UA"/>
        </w:rPr>
      </w:pPr>
    </w:p>
    <w:p w:rsidR="00004B34" w:rsidRDefault="00004B34" w:rsidP="00004B34">
      <w:pPr>
        <w:spacing w:line="240" w:lineRule="auto"/>
        <w:jc w:val="both"/>
        <w:rPr>
          <w:rFonts w:ascii="Times New Roman" w:hAnsi="Times New Roman"/>
          <w:sz w:val="24"/>
          <w:szCs w:val="24"/>
          <w:lang w:val="uk-UA"/>
        </w:rPr>
      </w:pPr>
      <w:r w:rsidRPr="00874BC2">
        <w:rPr>
          <w:rFonts w:ascii="Times New Roman" w:hAnsi="Times New Roman"/>
          <w:b/>
          <w:bCs/>
          <w:sz w:val="24"/>
          <w:szCs w:val="24"/>
          <w:lang w:val="uk-UA"/>
        </w:rPr>
        <w:t xml:space="preserve">         </w:t>
      </w:r>
      <w:r>
        <w:rPr>
          <w:rFonts w:ascii="Times New Roman" w:hAnsi="Times New Roman"/>
          <w:sz w:val="24"/>
          <w:szCs w:val="24"/>
        </w:rPr>
        <w:t xml:space="preserve">Мова навчання – </w:t>
      </w:r>
      <w:r w:rsidR="00DC4E8F">
        <w:rPr>
          <w:rFonts w:ascii="Times New Roman" w:hAnsi="Times New Roman"/>
          <w:sz w:val="24"/>
          <w:szCs w:val="24"/>
          <w:lang w:val="uk-UA"/>
        </w:rPr>
        <w:t xml:space="preserve">українська, </w:t>
      </w:r>
      <w:r>
        <w:rPr>
          <w:rFonts w:ascii="Times New Roman" w:hAnsi="Times New Roman"/>
          <w:sz w:val="24"/>
          <w:szCs w:val="24"/>
          <w:lang w:val="uk-UA"/>
        </w:rPr>
        <w:t>росій</w:t>
      </w:r>
      <w:r w:rsidRPr="00DB496E">
        <w:rPr>
          <w:rFonts w:ascii="Times New Roman" w:hAnsi="Times New Roman"/>
          <w:sz w:val="24"/>
          <w:szCs w:val="24"/>
        </w:rPr>
        <w:t>ська</w:t>
      </w:r>
    </w:p>
    <w:p w:rsidR="0008614C" w:rsidRPr="00004B34" w:rsidRDefault="0008614C" w:rsidP="0008614C">
      <w:pPr>
        <w:spacing w:line="240" w:lineRule="auto"/>
        <w:jc w:val="both"/>
        <w:rPr>
          <w:rFonts w:ascii="Times New Roman" w:hAnsi="Times New Roman" w:cs="Times New Roman"/>
          <w:sz w:val="24"/>
          <w:szCs w:val="24"/>
          <w:lang w:val="uk-UA"/>
        </w:rPr>
      </w:pPr>
      <w:r w:rsidRPr="00004B34">
        <w:rPr>
          <w:rFonts w:ascii="Times New Roman" w:hAnsi="Times New Roman" w:cs="Times New Roman"/>
          <w:bCs/>
          <w:sz w:val="24"/>
          <w:szCs w:val="24"/>
          <w:lang w:val="uk-UA"/>
        </w:rPr>
        <w:t>Примітка</w:t>
      </w:r>
      <w:r w:rsidRPr="00004B34">
        <w:rPr>
          <w:rFonts w:ascii="Times New Roman" w:hAnsi="Times New Roman" w:cs="Times New Roman"/>
          <w:sz w:val="24"/>
          <w:szCs w:val="24"/>
          <w:lang w:val="uk-UA"/>
        </w:rPr>
        <w:t>.</w:t>
      </w:r>
    </w:p>
    <w:p w:rsidR="0008614C" w:rsidRPr="003C0ECA" w:rsidRDefault="0008614C" w:rsidP="0008614C">
      <w:pPr>
        <w:spacing w:line="240" w:lineRule="auto"/>
        <w:ind w:firstLine="720"/>
        <w:jc w:val="both"/>
        <w:rPr>
          <w:rFonts w:ascii="Times New Roman" w:hAnsi="Times New Roman" w:cs="Times New Roman"/>
          <w:sz w:val="24"/>
          <w:szCs w:val="24"/>
          <w:lang w:val="uk-UA"/>
        </w:rPr>
      </w:pPr>
      <w:r w:rsidRPr="003C0ECA">
        <w:rPr>
          <w:rFonts w:ascii="Times New Roman" w:hAnsi="Times New Roman" w:cs="Times New Roman"/>
          <w:sz w:val="24"/>
          <w:szCs w:val="24"/>
          <w:lang w:val="uk-UA"/>
        </w:rPr>
        <w:t>Співвідношення кількості годин аудиторних занять д</w:t>
      </w:r>
      <w:r w:rsidR="001A3BE0" w:rsidRPr="003C0ECA">
        <w:rPr>
          <w:rFonts w:ascii="Times New Roman" w:hAnsi="Times New Roman" w:cs="Times New Roman"/>
          <w:sz w:val="24"/>
          <w:szCs w:val="24"/>
          <w:lang w:val="uk-UA"/>
        </w:rPr>
        <w:t>о самостійної  роботи становить</w:t>
      </w:r>
      <w:r w:rsidRPr="003C0ECA">
        <w:rPr>
          <w:rFonts w:ascii="Times New Roman" w:hAnsi="Times New Roman" w:cs="Times New Roman"/>
          <w:sz w:val="24"/>
          <w:szCs w:val="24"/>
          <w:lang w:val="uk-UA"/>
        </w:rPr>
        <w:t xml:space="preserve"> для денної форми навчання – </w:t>
      </w:r>
      <w:r w:rsidR="00250252" w:rsidRPr="003C0ECA">
        <w:rPr>
          <w:rFonts w:ascii="Times New Roman" w:hAnsi="Times New Roman" w:cs="Times New Roman"/>
          <w:sz w:val="24"/>
          <w:szCs w:val="24"/>
          <w:lang w:val="uk-UA"/>
        </w:rPr>
        <w:t>9</w:t>
      </w:r>
      <w:r w:rsidRPr="003C0ECA">
        <w:rPr>
          <w:rFonts w:ascii="Times New Roman" w:hAnsi="Times New Roman" w:cs="Times New Roman"/>
          <w:sz w:val="24"/>
          <w:szCs w:val="24"/>
          <w:lang w:val="uk-UA"/>
        </w:rPr>
        <w:t xml:space="preserve">0 год.: </w:t>
      </w:r>
      <w:r w:rsidR="00250252" w:rsidRPr="003C0ECA">
        <w:rPr>
          <w:rFonts w:ascii="Times New Roman" w:hAnsi="Times New Roman" w:cs="Times New Roman"/>
          <w:sz w:val="24"/>
          <w:szCs w:val="24"/>
          <w:lang w:val="uk-UA"/>
        </w:rPr>
        <w:t>3</w:t>
      </w:r>
      <w:r w:rsidRPr="003C0ECA">
        <w:rPr>
          <w:rFonts w:ascii="Times New Roman" w:hAnsi="Times New Roman" w:cs="Times New Roman"/>
          <w:sz w:val="24"/>
          <w:szCs w:val="24"/>
          <w:lang w:val="uk-UA"/>
        </w:rPr>
        <w:t xml:space="preserve">0 год. – аудиторні заняття, </w:t>
      </w:r>
      <w:r w:rsidR="00250252" w:rsidRPr="003C0ECA">
        <w:rPr>
          <w:rFonts w:ascii="Times New Roman" w:hAnsi="Times New Roman" w:cs="Times New Roman"/>
          <w:sz w:val="24"/>
          <w:szCs w:val="24"/>
          <w:lang w:val="uk-UA"/>
        </w:rPr>
        <w:t>6</w:t>
      </w:r>
      <w:r w:rsidR="00A64880">
        <w:rPr>
          <w:rFonts w:ascii="Times New Roman" w:hAnsi="Times New Roman" w:cs="Times New Roman"/>
          <w:sz w:val="24"/>
          <w:szCs w:val="24"/>
          <w:lang w:val="uk-UA"/>
        </w:rPr>
        <w:t xml:space="preserve">0 год. – самостійна робота (30% </w:t>
      </w:r>
      <w:r w:rsidR="00331F3E">
        <w:rPr>
          <w:rFonts w:ascii="Times New Roman" w:hAnsi="Times New Roman"/>
          <w:sz w:val="24"/>
          <w:szCs w:val="24"/>
          <w:lang w:val="uk-UA"/>
        </w:rPr>
        <w:t>/</w:t>
      </w:r>
      <w:r w:rsidR="00A64880">
        <w:rPr>
          <w:rFonts w:ascii="Times New Roman" w:hAnsi="Times New Roman"/>
          <w:sz w:val="24"/>
          <w:szCs w:val="24"/>
          <w:lang w:val="uk-UA"/>
        </w:rPr>
        <w:t xml:space="preserve"> </w:t>
      </w:r>
      <w:r w:rsidRPr="003C0ECA">
        <w:rPr>
          <w:rFonts w:ascii="Times New Roman" w:hAnsi="Times New Roman" w:cs="Times New Roman"/>
          <w:sz w:val="24"/>
          <w:szCs w:val="24"/>
          <w:lang w:val="uk-UA"/>
        </w:rPr>
        <w:t>70%).</w:t>
      </w:r>
    </w:p>
    <w:p w:rsidR="0008614C" w:rsidRPr="003C0ECA" w:rsidRDefault="0008614C" w:rsidP="0008614C">
      <w:pPr>
        <w:tabs>
          <w:tab w:val="left" w:pos="-180"/>
        </w:tabs>
        <w:spacing w:line="240" w:lineRule="auto"/>
        <w:ind w:left="-180"/>
        <w:jc w:val="both"/>
        <w:rPr>
          <w:rFonts w:ascii="Times New Roman" w:hAnsi="Times New Roman" w:cs="Times New Roman"/>
          <w:b/>
          <w:bCs/>
          <w:sz w:val="24"/>
          <w:szCs w:val="24"/>
          <w:lang w:val="uk-UA"/>
        </w:rPr>
      </w:pPr>
    </w:p>
    <w:p w:rsidR="0008614C" w:rsidRPr="00D32658" w:rsidRDefault="0008614C" w:rsidP="00D32658">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br w:type="page"/>
      </w:r>
      <w:r w:rsidRPr="00D32658">
        <w:rPr>
          <w:rFonts w:ascii="Times New Roman" w:hAnsi="Times New Roman" w:cs="Times New Roman"/>
          <w:b/>
          <w:sz w:val="24"/>
          <w:szCs w:val="24"/>
          <w:lang w:val="uk-UA"/>
        </w:rPr>
        <w:lastRenderedPageBreak/>
        <w:t>2</w:t>
      </w:r>
      <w:r w:rsidRPr="00D32658">
        <w:rPr>
          <w:rFonts w:ascii="Times New Roman" w:hAnsi="Times New Roman" w:cs="Times New Roman"/>
          <w:sz w:val="24"/>
          <w:szCs w:val="24"/>
          <w:lang w:val="uk-UA"/>
        </w:rPr>
        <w:t xml:space="preserve">. </w:t>
      </w:r>
      <w:r w:rsidR="007F7576" w:rsidRPr="00D32658">
        <w:rPr>
          <w:rFonts w:ascii="Times New Roman" w:hAnsi="Times New Roman" w:cs="Times New Roman"/>
          <w:b/>
          <w:sz w:val="24"/>
          <w:szCs w:val="24"/>
          <w:lang w:val="uk-UA"/>
        </w:rPr>
        <w:t>Мета, завдання навчальної дисципліни та результати навчання</w:t>
      </w:r>
    </w:p>
    <w:p w:rsidR="00E93E5A" w:rsidRPr="00D32658" w:rsidRDefault="008A23E2" w:rsidP="00D32658">
      <w:pPr>
        <w:spacing w:after="0" w:line="240" w:lineRule="auto"/>
        <w:ind w:firstLine="709"/>
        <w:jc w:val="both"/>
        <w:rPr>
          <w:rFonts w:ascii="Times New Roman" w:hAnsi="Times New Roman" w:cs="Times New Roman"/>
          <w:sz w:val="24"/>
          <w:szCs w:val="24"/>
          <w:lang w:val="uk-UA"/>
        </w:rPr>
      </w:pPr>
      <w:r w:rsidRPr="00D32658">
        <w:rPr>
          <w:rFonts w:ascii="Times New Roman" w:hAnsi="Times New Roman" w:cs="Times New Roman"/>
          <w:i/>
          <w:sz w:val="24"/>
          <w:szCs w:val="24"/>
          <w:lang w:val="uk-UA"/>
        </w:rPr>
        <w:t>Мета курсу</w:t>
      </w:r>
      <w:r w:rsidRPr="00D32658">
        <w:rPr>
          <w:rFonts w:ascii="Times New Roman" w:hAnsi="Times New Roman" w:cs="Times New Roman"/>
          <w:sz w:val="24"/>
          <w:szCs w:val="24"/>
          <w:lang w:val="uk-UA"/>
        </w:rPr>
        <w:t>:</w:t>
      </w:r>
      <w:r w:rsidRPr="00D32658">
        <w:rPr>
          <w:rFonts w:ascii="Times New Roman" w:hAnsi="Times New Roman" w:cs="Times New Roman"/>
          <w:b/>
          <w:sz w:val="24"/>
          <w:szCs w:val="24"/>
          <w:lang w:val="uk-UA"/>
        </w:rPr>
        <w:t xml:space="preserve"> </w:t>
      </w:r>
      <w:r w:rsidR="00870409" w:rsidRPr="00D32658">
        <w:rPr>
          <w:rFonts w:ascii="Times New Roman" w:hAnsi="Times New Roman" w:cs="Times New Roman"/>
          <w:sz w:val="24"/>
          <w:szCs w:val="24"/>
          <w:lang w:val="uk-UA"/>
        </w:rPr>
        <w:t>ознайомити студентів з етапами розвитку  російської літературної мови</w:t>
      </w:r>
      <w:r w:rsidR="00E93E5A" w:rsidRPr="00D32658">
        <w:rPr>
          <w:rFonts w:ascii="Times New Roman" w:hAnsi="Times New Roman" w:cs="Times New Roman"/>
          <w:sz w:val="24"/>
          <w:szCs w:val="24"/>
          <w:lang w:val="uk-UA"/>
        </w:rPr>
        <w:t>.</w:t>
      </w:r>
    </w:p>
    <w:p w:rsidR="00491235" w:rsidRPr="00D32658" w:rsidRDefault="006855DF" w:rsidP="00D32658">
      <w:pPr>
        <w:spacing w:after="0" w:line="240" w:lineRule="auto"/>
        <w:ind w:firstLine="709"/>
        <w:jc w:val="both"/>
        <w:rPr>
          <w:rFonts w:ascii="Times New Roman" w:hAnsi="Times New Roman" w:cs="Times New Roman"/>
          <w:sz w:val="24"/>
          <w:szCs w:val="24"/>
          <w:lang w:val="uk-UA"/>
        </w:rPr>
      </w:pPr>
      <w:r w:rsidRPr="00D32658">
        <w:rPr>
          <w:rFonts w:ascii="Times New Roman" w:hAnsi="Times New Roman" w:cs="Times New Roman"/>
          <w:i/>
          <w:sz w:val="24"/>
          <w:szCs w:val="24"/>
          <w:lang w:val="uk-UA"/>
        </w:rPr>
        <w:t xml:space="preserve">Завдання курсу: </w:t>
      </w:r>
      <w:r w:rsidR="00870409" w:rsidRPr="00D32658">
        <w:rPr>
          <w:rFonts w:ascii="Times New Roman" w:hAnsi="Times New Roman" w:cs="Times New Roman"/>
          <w:sz w:val="24"/>
          <w:szCs w:val="24"/>
          <w:lang w:val="uk-UA"/>
        </w:rPr>
        <w:t>спостерігати за історичним розвитком лексичного складу, фразеології, морфологічних та синтаксичних засобів російської мови, а також норм і прийомів їх вживання у різних типах мовлення; показати, як майстри слова нормували, стандартизували загальнонародну мову; пояснити стилістичні диференціації російської літературної мови.</w:t>
      </w:r>
    </w:p>
    <w:p w:rsidR="00995444" w:rsidRPr="00491235" w:rsidRDefault="00995444" w:rsidP="00D32658">
      <w:pPr>
        <w:autoSpaceDE w:val="0"/>
        <w:autoSpaceDN w:val="0"/>
        <w:adjustRightInd w:val="0"/>
        <w:spacing w:after="0" w:line="240" w:lineRule="auto"/>
        <w:ind w:firstLine="709"/>
        <w:jc w:val="both"/>
        <w:rPr>
          <w:rFonts w:ascii="Times New Roman" w:hAnsi="Times New Roman" w:cs="Times New Roman"/>
          <w:sz w:val="24"/>
          <w:szCs w:val="24"/>
          <w:lang w:val="uk-UA"/>
        </w:rPr>
      </w:pPr>
      <w:r w:rsidRPr="00D32658">
        <w:rPr>
          <w:rFonts w:ascii="Times New Roman" w:hAnsi="Times New Roman" w:cs="Times New Roman"/>
          <w:b/>
          <w:sz w:val="24"/>
          <w:szCs w:val="24"/>
          <w:lang w:val="uk-UA"/>
        </w:rPr>
        <w:t>Передумови для вивчення дисципліни:</w:t>
      </w:r>
      <w:r w:rsidRPr="00D32658">
        <w:rPr>
          <w:rFonts w:ascii="Times New Roman" w:hAnsi="Times New Roman" w:cs="Times New Roman"/>
          <w:sz w:val="24"/>
          <w:szCs w:val="24"/>
          <w:lang w:val="uk-UA"/>
        </w:rPr>
        <w:t xml:space="preserve"> практ</w:t>
      </w:r>
      <w:r w:rsidR="00491235" w:rsidRPr="00D32658">
        <w:rPr>
          <w:rFonts w:ascii="Times New Roman" w:hAnsi="Times New Roman" w:cs="Times New Roman"/>
          <w:sz w:val="24"/>
          <w:szCs w:val="24"/>
          <w:lang w:val="uk-UA"/>
        </w:rPr>
        <w:t xml:space="preserve">ична граматика російської мови, </w:t>
      </w:r>
      <w:r w:rsidRPr="00D32658">
        <w:rPr>
          <w:rFonts w:ascii="Times New Roman" w:hAnsi="Times New Roman" w:cs="Times New Roman"/>
          <w:sz w:val="24"/>
          <w:szCs w:val="24"/>
          <w:lang w:val="uk-UA"/>
        </w:rPr>
        <w:t>практичний курс російської мови</w:t>
      </w:r>
      <w:r w:rsidR="00E322BA" w:rsidRPr="00D32658">
        <w:rPr>
          <w:rFonts w:ascii="Times New Roman" w:hAnsi="Times New Roman" w:cs="Times New Roman"/>
          <w:sz w:val="24"/>
          <w:szCs w:val="24"/>
          <w:lang w:val="uk-UA"/>
        </w:rPr>
        <w:t>, теоретичний курс російської мови</w:t>
      </w:r>
      <w:r w:rsidRPr="00995444">
        <w:rPr>
          <w:rFonts w:ascii="Times New Roman" w:hAnsi="Times New Roman"/>
          <w:sz w:val="24"/>
          <w:szCs w:val="24"/>
          <w:lang w:val="uk-UA"/>
        </w:rPr>
        <w:t>.</w:t>
      </w:r>
    </w:p>
    <w:p w:rsidR="00995444" w:rsidRPr="00BC157E" w:rsidRDefault="00995444" w:rsidP="00BC157E">
      <w:pPr>
        <w:spacing w:after="0" w:line="240" w:lineRule="auto"/>
        <w:ind w:firstLine="709"/>
        <w:jc w:val="both"/>
        <w:rPr>
          <w:rFonts w:ascii="Times New Roman" w:hAnsi="Times New Roman"/>
          <w:sz w:val="24"/>
          <w:szCs w:val="24"/>
        </w:rPr>
      </w:pPr>
      <w:r w:rsidRPr="00995444">
        <w:rPr>
          <w:rFonts w:ascii="Times New Roman" w:hAnsi="Times New Roman"/>
          <w:sz w:val="24"/>
          <w:szCs w:val="24"/>
        </w:rPr>
        <w:t xml:space="preserve">Навчальна дисципліна складається з </w:t>
      </w:r>
      <w:r w:rsidR="00DB4E7E">
        <w:rPr>
          <w:rFonts w:ascii="Times New Roman" w:hAnsi="Times New Roman"/>
          <w:sz w:val="24"/>
          <w:szCs w:val="24"/>
          <w:lang w:val="uk-UA"/>
        </w:rPr>
        <w:t>3</w:t>
      </w:r>
      <w:r w:rsidRPr="00995444">
        <w:rPr>
          <w:rFonts w:ascii="Times New Roman" w:hAnsi="Times New Roman"/>
          <w:sz w:val="24"/>
          <w:szCs w:val="24"/>
        </w:rPr>
        <w:t>-</w:t>
      </w:r>
      <w:r w:rsidR="00DB4E7E">
        <w:rPr>
          <w:rFonts w:ascii="Times New Roman" w:hAnsi="Times New Roman"/>
          <w:sz w:val="24"/>
          <w:szCs w:val="24"/>
          <w:lang w:val="uk-UA"/>
        </w:rPr>
        <w:t>х</w:t>
      </w:r>
      <w:r w:rsidRPr="00995444">
        <w:rPr>
          <w:rFonts w:ascii="Times New Roman" w:hAnsi="Times New Roman"/>
          <w:sz w:val="24"/>
          <w:szCs w:val="24"/>
        </w:rPr>
        <w:t xml:space="preserve"> кредитів</w:t>
      </w:r>
      <w:r w:rsidRPr="00995444">
        <w:rPr>
          <w:rFonts w:ascii="Times New Roman" w:hAnsi="Times New Roman"/>
          <w:i/>
          <w:sz w:val="24"/>
          <w:szCs w:val="24"/>
        </w:rPr>
        <w:t>.</w:t>
      </w:r>
    </w:p>
    <w:p w:rsidR="00F13B6E" w:rsidRPr="00F13B6E" w:rsidRDefault="00F13B6E" w:rsidP="00F13B6E">
      <w:pPr>
        <w:spacing w:after="0" w:line="240" w:lineRule="auto"/>
        <w:ind w:firstLine="709"/>
        <w:contextualSpacing/>
        <w:jc w:val="both"/>
        <w:rPr>
          <w:rFonts w:ascii="Times New Roman" w:eastAsia="Calibri" w:hAnsi="Times New Roman" w:cs="Times New Roman"/>
          <w:b/>
          <w:bCs/>
          <w:sz w:val="24"/>
          <w:szCs w:val="24"/>
          <w:lang w:val="uk-UA" w:eastAsia="en-US"/>
        </w:rPr>
      </w:pPr>
      <w:r w:rsidRPr="00F13B6E">
        <w:rPr>
          <w:rFonts w:ascii="Times New Roman" w:eastAsia="Calibri" w:hAnsi="Times New Roman" w:cs="Times New Roman"/>
          <w:b/>
          <w:bCs/>
          <w:sz w:val="24"/>
          <w:szCs w:val="24"/>
          <w:lang w:val="uk-UA" w:eastAsia="en-US"/>
        </w:rPr>
        <w:t>Програмні результати навчання:</w:t>
      </w:r>
      <w:r w:rsidRPr="00F13B6E">
        <w:rPr>
          <w:rFonts w:ascii="Times New Roman" w:eastAsia="Calibri" w:hAnsi="Times New Roman" w:cs="Times New Roman"/>
          <w:sz w:val="24"/>
          <w:szCs w:val="24"/>
          <w:lang w:val="uk-UA" w:eastAsia="en-US"/>
        </w:rPr>
        <w:t xml:space="preserve">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8614C" w:rsidRPr="00995444" w:rsidRDefault="001A0A30" w:rsidP="00BC157E">
      <w:pPr>
        <w:spacing w:after="0" w:line="240" w:lineRule="auto"/>
        <w:ind w:firstLine="709"/>
        <w:jc w:val="both"/>
        <w:rPr>
          <w:rFonts w:ascii="Times New Roman" w:hAnsi="Times New Roman" w:cs="Times New Roman"/>
          <w:sz w:val="24"/>
          <w:szCs w:val="24"/>
        </w:rPr>
      </w:pPr>
      <w:r>
        <w:rPr>
          <w:rFonts w:ascii="Times New Roman" w:hAnsi="Times New Roman"/>
          <w:sz w:val="24"/>
          <w:szCs w:val="24"/>
          <w:lang w:val="uk-UA"/>
        </w:rPr>
        <w:t xml:space="preserve">1.3. </w:t>
      </w:r>
      <w:r w:rsidR="00BC157E">
        <w:rPr>
          <w:rFonts w:ascii="Times New Roman" w:hAnsi="Times New Roman"/>
          <w:sz w:val="24"/>
          <w:szCs w:val="24"/>
        </w:rPr>
        <w:t xml:space="preserve">Згідно </w:t>
      </w:r>
      <w:r w:rsidR="00995444" w:rsidRPr="00995444">
        <w:rPr>
          <w:rFonts w:ascii="Times New Roman" w:hAnsi="Times New Roman"/>
          <w:sz w:val="24"/>
          <w:szCs w:val="24"/>
        </w:rPr>
        <w:t>з вимогами ОПП студент оволодіває</w:t>
      </w:r>
      <w:r w:rsidR="0008614C" w:rsidRPr="00995444">
        <w:rPr>
          <w:rFonts w:ascii="Times New Roman" w:hAnsi="Times New Roman" w:cs="Times New Roman"/>
          <w:sz w:val="24"/>
          <w:szCs w:val="24"/>
        </w:rPr>
        <w:t xml:space="preserve"> такими компетентностями: </w:t>
      </w:r>
    </w:p>
    <w:p w:rsidR="003B5CC4" w:rsidRDefault="0008614C" w:rsidP="003B5CC4">
      <w:pPr>
        <w:spacing w:after="0" w:line="240" w:lineRule="auto"/>
        <w:contextualSpacing/>
        <w:jc w:val="both"/>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 xml:space="preserve">І. Загальнопредметні: </w:t>
      </w:r>
    </w:p>
    <w:p w:rsidR="003B5CC4" w:rsidRPr="003B5CC4" w:rsidRDefault="003B5CC4" w:rsidP="003B5CC4">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E93E5A" w:rsidRPr="002C2059" w:rsidRDefault="003B5CC4" w:rsidP="002C2059">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3. Здатність оволодіти</w:t>
      </w:r>
      <w:r w:rsidRPr="003B5CC4">
        <w:rPr>
          <w:rFonts w:ascii="Times New Roman" w:hAnsi="Times New Roman"/>
          <w:color w:val="FF0000"/>
          <w:sz w:val="24"/>
          <w:szCs w:val="24"/>
          <w:lang w:val="uk-UA"/>
        </w:rPr>
        <w:t xml:space="preserve"> </w:t>
      </w:r>
      <w:r w:rsidRPr="003B5CC4">
        <w:rPr>
          <w:rFonts w:ascii="Times New Roman" w:hAnsi="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2C2059" w:rsidRDefault="00E93E5A" w:rsidP="002C2059">
      <w:pPr>
        <w:spacing w:after="4" w:line="277" w:lineRule="auto"/>
        <w:jc w:val="both"/>
        <w:rPr>
          <w:rFonts w:ascii="Times New Roman" w:hAnsi="Times New Roman"/>
          <w:b/>
          <w:sz w:val="24"/>
          <w:szCs w:val="24"/>
          <w:lang w:val="uk-UA"/>
        </w:rPr>
      </w:pPr>
      <w:r w:rsidRPr="003C0ECA">
        <w:rPr>
          <w:rFonts w:ascii="Times New Roman" w:hAnsi="Times New Roman"/>
          <w:b/>
          <w:sz w:val="24"/>
          <w:szCs w:val="24"/>
          <w:lang w:val="uk-UA"/>
        </w:rPr>
        <w:t xml:space="preserve">ІІ. Фахові: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ФК2</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до письмової й усної комунікації іноземною мовою.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ФК3</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ФК4 Здатність формувати іншомовну комунікативну компетентність учнів.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rPr>
        <w:t>ФК10</w:t>
      </w:r>
      <w:r w:rsidRPr="002C2059">
        <w:rPr>
          <w:rFonts w:ascii="Times New Roman" w:hAnsi="Times New Roman"/>
          <w:sz w:val="24"/>
          <w:szCs w:val="24"/>
          <w:lang w:val="uk-UA"/>
        </w:rPr>
        <w:t> </w:t>
      </w:r>
      <w:r w:rsidRPr="002C2059">
        <w:rPr>
          <w:rFonts w:ascii="Times New Roman" w:hAnsi="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2C2059">
        <w:rPr>
          <w:rFonts w:ascii="Times New Roman" w:hAnsi="Times New Roman"/>
          <w:sz w:val="24"/>
          <w:szCs w:val="24"/>
          <w:lang w:val="uk-UA"/>
        </w:rPr>
        <w:t>,</w:t>
      </w:r>
    </w:p>
    <w:p w:rsidR="0034141C"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дискусії), застосовувати знання з психології, педагогіки</w:t>
      </w:r>
      <w:r w:rsidRPr="002C2059">
        <w:rPr>
          <w:rFonts w:ascii="Times New Roman" w:hAnsi="Times New Roman"/>
          <w:sz w:val="24"/>
          <w:szCs w:val="24"/>
          <w:lang w:val="uk-UA"/>
        </w:rPr>
        <w:t>,</w:t>
      </w:r>
      <w:r w:rsidRPr="002C2059">
        <w:rPr>
          <w:rFonts w:ascii="Times New Roman" w:hAnsi="Times New Roman"/>
          <w:sz w:val="24"/>
          <w:szCs w:val="24"/>
        </w:rPr>
        <w:t xml:space="preserve"> мовознавства, літературознавства, методики навчання іноземних мов тощо.</w:t>
      </w:r>
    </w:p>
    <w:p w:rsidR="0034141C" w:rsidRPr="003C0ECA" w:rsidRDefault="0034141C" w:rsidP="0008614C">
      <w:pPr>
        <w:tabs>
          <w:tab w:val="left" w:pos="284"/>
          <w:tab w:val="left" w:pos="567"/>
        </w:tabs>
        <w:spacing w:after="0" w:line="240" w:lineRule="auto"/>
        <w:jc w:val="both"/>
        <w:rPr>
          <w:rFonts w:ascii="Times New Roman" w:hAnsi="Times New Roman" w:cs="Times New Roman"/>
          <w:color w:val="FF0000"/>
          <w:sz w:val="24"/>
          <w:szCs w:val="24"/>
          <w:lang w:val="uk-UA"/>
        </w:rPr>
      </w:pPr>
    </w:p>
    <w:p w:rsidR="0008614C" w:rsidRPr="003C0ECA" w:rsidRDefault="0008614C" w:rsidP="001F6132">
      <w:pPr>
        <w:tabs>
          <w:tab w:val="left" w:pos="284"/>
          <w:tab w:val="left" w:pos="567"/>
        </w:tabs>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3.Програма навчальної дисципліни</w:t>
      </w:r>
    </w:p>
    <w:p w:rsidR="000C481B" w:rsidRPr="00BB50A0" w:rsidRDefault="00275749"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 xml:space="preserve">Кредит 1. </w:t>
      </w:r>
      <w:r w:rsidR="000C481B" w:rsidRPr="00BB50A0">
        <w:rPr>
          <w:rFonts w:ascii="Times New Roman" w:hAnsi="Times New Roman" w:cs="Times New Roman"/>
          <w:b/>
          <w:sz w:val="24"/>
          <w:szCs w:val="24"/>
          <w:lang w:val="uk-UA"/>
        </w:rPr>
        <w:t>Російська літературна мова донаціонального періоду</w:t>
      </w:r>
    </w:p>
    <w:p w:rsidR="000C481B" w:rsidRPr="00BB50A0" w:rsidRDefault="000C481B" w:rsidP="00BB50A0">
      <w:pPr>
        <w:spacing w:after="0" w:line="240" w:lineRule="auto"/>
        <w:jc w:val="both"/>
        <w:rPr>
          <w:rFonts w:ascii="Times New Roman" w:hAnsi="Times New Roman" w:cs="Times New Roman"/>
          <w:sz w:val="24"/>
          <w:szCs w:val="24"/>
          <w:lang w:val="uk-UA"/>
        </w:rPr>
      </w:pPr>
      <w:r w:rsidRPr="00BB50A0">
        <w:rPr>
          <w:rFonts w:ascii="Times New Roman" w:hAnsi="Times New Roman" w:cs="Times New Roman"/>
          <w:b/>
          <w:sz w:val="24"/>
          <w:szCs w:val="24"/>
          <w:lang w:val="uk-UA"/>
        </w:rPr>
        <w:t xml:space="preserve">Тема 1. </w:t>
      </w:r>
      <w:r w:rsidRPr="00BB50A0">
        <w:rPr>
          <w:rFonts w:ascii="Times New Roman" w:hAnsi="Times New Roman" w:cs="Times New Roman"/>
          <w:sz w:val="24"/>
          <w:szCs w:val="24"/>
          <w:lang w:val="uk-UA"/>
        </w:rPr>
        <w:t>Історія російської літературної мови як галузі мовознавства</w:t>
      </w:r>
    </w:p>
    <w:p w:rsidR="000C481B" w:rsidRPr="00BB50A0" w:rsidRDefault="000C481B" w:rsidP="00BB50A0">
      <w:pPr>
        <w:spacing w:after="0" w:line="240" w:lineRule="auto"/>
        <w:jc w:val="both"/>
        <w:rPr>
          <w:rFonts w:ascii="Times New Roman" w:hAnsi="Times New Roman" w:cs="Times New Roman"/>
          <w:sz w:val="24"/>
          <w:szCs w:val="24"/>
          <w:lang w:val="uk-UA"/>
        </w:rPr>
      </w:pPr>
      <w:r w:rsidRPr="00BB50A0">
        <w:rPr>
          <w:rFonts w:ascii="Times New Roman" w:hAnsi="Times New Roman" w:cs="Times New Roman"/>
          <w:b/>
          <w:sz w:val="24"/>
          <w:szCs w:val="24"/>
          <w:lang w:val="uk-UA"/>
        </w:rPr>
        <w:t>Тема 2.</w:t>
      </w:r>
      <w:r w:rsidRPr="00BB50A0">
        <w:rPr>
          <w:rFonts w:ascii="Times New Roman" w:hAnsi="Times New Roman" w:cs="Times New Roman"/>
          <w:sz w:val="24"/>
          <w:szCs w:val="24"/>
          <w:lang w:val="uk-UA"/>
        </w:rPr>
        <w:t xml:space="preserve"> Літературна мова давньоруської народності.</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Тема 3.</w:t>
      </w:r>
      <w:r w:rsidRPr="00BB50A0">
        <w:rPr>
          <w:rFonts w:ascii="Times New Roman" w:hAnsi="Times New Roman" w:cs="Times New Roman"/>
          <w:sz w:val="24"/>
          <w:szCs w:val="24"/>
          <w:lang w:val="uk-UA"/>
        </w:rPr>
        <w:t xml:space="preserve"> Літературна мова великоруської народності. </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lastRenderedPageBreak/>
        <w:t>Кредит 2. Російська літературна мова національного періоду</w:t>
      </w:r>
    </w:p>
    <w:p w:rsidR="000C481B" w:rsidRPr="00BB50A0" w:rsidRDefault="000C481B" w:rsidP="00BB50A0">
      <w:pPr>
        <w:spacing w:after="0" w:line="240" w:lineRule="auto"/>
        <w:jc w:val="both"/>
        <w:rPr>
          <w:rFonts w:ascii="Times New Roman" w:hAnsi="Times New Roman" w:cs="Times New Roman"/>
          <w:sz w:val="24"/>
          <w:szCs w:val="24"/>
          <w:lang w:val="uk-UA"/>
        </w:rPr>
      </w:pPr>
      <w:r w:rsidRPr="00BB50A0">
        <w:rPr>
          <w:rFonts w:ascii="Times New Roman" w:hAnsi="Times New Roman" w:cs="Times New Roman"/>
          <w:b/>
          <w:sz w:val="24"/>
          <w:szCs w:val="24"/>
          <w:lang w:val="uk-UA"/>
        </w:rPr>
        <w:t xml:space="preserve">Тема </w:t>
      </w:r>
      <w:r w:rsidR="00D35C94" w:rsidRPr="00BB50A0">
        <w:rPr>
          <w:rFonts w:ascii="Times New Roman" w:hAnsi="Times New Roman" w:cs="Times New Roman"/>
          <w:b/>
          <w:sz w:val="24"/>
          <w:szCs w:val="24"/>
          <w:lang w:val="uk-UA"/>
        </w:rPr>
        <w:t>4</w:t>
      </w:r>
      <w:r w:rsidRPr="00BB50A0">
        <w:rPr>
          <w:rFonts w:ascii="Times New Roman" w:hAnsi="Times New Roman" w:cs="Times New Roman"/>
          <w:b/>
          <w:sz w:val="24"/>
          <w:szCs w:val="24"/>
          <w:lang w:val="uk-UA"/>
        </w:rPr>
        <w:t>.</w:t>
      </w:r>
      <w:r w:rsidRPr="00BB50A0">
        <w:rPr>
          <w:rFonts w:ascii="Times New Roman" w:hAnsi="Times New Roman" w:cs="Times New Roman"/>
          <w:sz w:val="24"/>
          <w:szCs w:val="24"/>
          <w:lang w:val="uk-UA"/>
        </w:rPr>
        <w:t>Літературна мова початкової епохи формування російської нації. Петровська епоха в становленні російської літературної мови</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 xml:space="preserve">Тема </w:t>
      </w:r>
      <w:r w:rsidR="00D35C94" w:rsidRPr="00BB50A0">
        <w:rPr>
          <w:rFonts w:ascii="Times New Roman" w:hAnsi="Times New Roman" w:cs="Times New Roman"/>
          <w:b/>
          <w:sz w:val="24"/>
          <w:szCs w:val="24"/>
          <w:lang w:val="uk-UA"/>
        </w:rPr>
        <w:t>5</w:t>
      </w:r>
      <w:r w:rsidRPr="00BB50A0">
        <w:rPr>
          <w:rFonts w:ascii="Times New Roman" w:hAnsi="Times New Roman" w:cs="Times New Roman"/>
          <w:sz w:val="24"/>
          <w:szCs w:val="24"/>
          <w:lang w:val="uk-UA"/>
        </w:rPr>
        <w:t>. Петровська епоха в становленні російської літературної мови</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 xml:space="preserve">Тема </w:t>
      </w:r>
      <w:r w:rsidR="00D35C94" w:rsidRPr="00BB50A0">
        <w:rPr>
          <w:rFonts w:ascii="Times New Roman" w:hAnsi="Times New Roman" w:cs="Times New Roman"/>
          <w:b/>
          <w:sz w:val="24"/>
          <w:szCs w:val="24"/>
          <w:lang w:val="uk-UA"/>
        </w:rPr>
        <w:t>6</w:t>
      </w:r>
      <w:r w:rsidRPr="00BB50A0">
        <w:rPr>
          <w:rFonts w:ascii="Times New Roman" w:hAnsi="Times New Roman" w:cs="Times New Roman"/>
          <w:sz w:val="24"/>
          <w:szCs w:val="24"/>
          <w:lang w:val="uk-UA"/>
        </w:rPr>
        <w:t>. Ломоносівський період в історії російської літературної мови .</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 xml:space="preserve">Тема </w:t>
      </w:r>
      <w:r w:rsidR="00D35C94" w:rsidRPr="00BB50A0">
        <w:rPr>
          <w:rFonts w:ascii="Times New Roman" w:hAnsi="Times New Roman" w:cs="Times New Roman"/>
          <w:b/>
          <w:sz w:val="24"/>
          <w:szCs w:val="24"/>
          <w:lang w:val="uk-UA"/>
        </w:rPr>
        <w:t>7</w:t>
      </w:r>
      <w:r w:rsidRPr="00BB50A0">
        <w:rPr>
          <w:rFonts w:ascii="Times New Roman" w:hAnsi="Times New Roman" w:cs="Times New Roman"/>
          <w:b/>
          <w:sz w:val="24"/>
          <w:szCs w:val="24"/>
          <w:lang w:val="uk-UA"/>
        </w:rPr>
        <w:t>.</w:t>
      </w:r>
      <w:r w:rsidRPr="00BB50A0">
        <w:rPr>
          <w:rFonts w:ascii="Times New Roman" w:hAnsi="Times New Roman" w:cs="Times New Roman"/>
          <w:sz w:val="24"/>
          <w:szCs w:val="24"/>
          <w:lang w:val="uk-UA"/>
        </w:rPr>
        <w:t xml:space="preserve"> Карамзинський період в історії російської літературної мови.</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 xml:space="preserve">Кредит 3. </w:t>
      </w:r>
      <w:r w:rsidR="002A37E6" w:rsidRPr="00BB50A0">
        <w:rPr>
          <w:rFonts w:ascii="Times New Roman" w:hAnsi="Times New Roman" w:cs="Times New Roman"/>
          <w:b/>
          <w:sz w:val="24"/>
          <w:szCs w:val="24"/>
          <w:lang w:val="uk-UA"/>
        </w:rPr>
        <w:t>Становлення національної російської літературної мови</w:t>
      </w:r>
      <w:r w:rsidR="002A37E6" w:rsidRPr="00BB50A0">
        <w:rPr>
          <w:rFonts w:ascii="Times New Roman" w:hAnsi="Times New Roman" w:cs="Times New Roman"/>
          <w:b/>
          <w:color w:val="4D5156"/>
          <w:sz w:val="24"/>
          <w:szCs w:val="24"/>
          <w:shd w:val="clear" w:color="auto" w:fill="FFFFFF"/>
        </w:rPr>
        <w:t xml:space="preserve"> </w:t>
      </w:r>
      <w:r w:rsidR="00B64F5F" w:rsidRPr="00BB50A0">
        <w:rPr>
          <w:rFonts w:ascii="Times New Roman" w:hAnsi="Times New Roman" w:cs="Times New Roman"/>
          <w:b/>
          <w:color w:val="4D5156"/>
          <w:sz w:val="24"/>
          <w:szCs w:val="24"/>
          <w:shd w:val="clear" w:color="auto" w:fill="FFFFFF"/>
          <w:lang w:val="uk-UA"/>
        </w:rPr>
        <w:t>в</w:t>
      </w:r>
      <w:r w:rsidR="002A37E6" w:rsidRPr="00BB50A0">
        <w:rPr>
          <w:rFonts w:ascii="Times New Roman" w:hAnsi="Times New Roman" w:cs="Times New Roman"/>
          <w:b/>
          <w:color w:val="4D5156"/>
          <w:sz w:val="24"/>
          <w:szCs w:val="24"/>
          <w:shd w:val="clear" w:color="auto" w:fill="FFFFFF"/>
          <w:lang w:val="uk-UA"/>
        </w:rPr>
        <w:t xml:space="preserve"> </w:t>
      </w:r>
      <w:r w:rsidR="002A37E6" w:rsidRPr="00BB50A0">
        <w:rPr>
          <w:rFonts w:ascii="Times New Roman" w:hAnsi="Times New Roman" w:cs="Times New Roman"/>
          <w:b/>
          <w:color w:val="4D5156"/>
          <w:sz w:val="24"/>
          <w:szCs w:val="24"/>
          <w:shd w:val="clear" w:color="auto" w:fill="FFFFFF"/>
        </w:rPr>
        <w:t>XIX</w:t>
      </w:r>
      <w:r w:rsidR="002A37E6" w:rsidRPr="00BB50A0">
        <w:rPr>
          <w:rFonts w:ascii="Times New Roman" w:hAnsi="Times New Roman" w:cs="Times New Roman"/>
          <w:b/>
          <w:color w:val="4D5156"/>
          <w:sz w:val="24"/>
          <w:szCs w:val="24"/>
          <w:shd w:val="clear" w:color="auto" w:fill="FFFFFF"/>
          <w:lang w:val="uk-UA"/>
        </w:rPr>
        <w:t xml:space="preserve"> ст.</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 xml:space="preserve">Тема </w:t>
      </w:r>
      <w:r w:rsidR="00D35C94" w:rsidRPr="00BB50A0">
        <w:rPr>
          <w:rFonts w:ascii="Times New Roman" w:hAnsi="Times New Roman" w:cs="Times New Roman"/>
          <w:b/>
          <w:sz w:val="24"/>
          <w:szCs w:val="24"/>
          <w:lang w:val="uk-UA"/>
        </w:rPr>
        <w:t>8</w:t>
      </w:r>
      <w:r w:rsidRPr="00BB50A0">
        <w:rPr>
          <w:rFonts w:ascii="Times New Roman" w:hAnsi="Times New Roman" w:cs="Times New Roman"/>
          <w:sz w:val="24"/>
          <w:szCs w:val="24"/>
          <w:lang w:val="uk-UA"/>
        </w:rPr>
        <w:t>.Перед</w:t>
      </w:r>
      <w:r w:rsidR="002A37E6" w:rsidRPr="00BB50A0">
        <w:rPr>
          <w:rFonts w:ascii="Times New Roman" w:hAnsi="Times New Roman" w:cs="Times New Roman"/>
          <w:sz w:val="24"/>
          <w:szCs w:val="24"/>
          <w:lang w:val="uk-UA"/>
        </w:rPr>
        <w:t>пушкінський період у становлення</w:t>
      </w:r>
      <w:r w:rsidRPr="00BB50A0">
        <w:rPr>
          <w:rFonts w:ascii="Times New Roman" w:hAnsi="Times New Roman" w:cs="Times New Roman"/>
          <w:sz w:val="24"/>
          <w:szCs w:val="24"/>
          <w:lang w:val="uk-UA"/>
        </w:rPr>
        <w:t xml:space="preserve"> національної російської літературної мови.</w:t>
      </w:r>
    </w:p>
    <w:p w:rsidR="000C481B" w:rsidRPr="00BB50A0" w:rsidRDefault="00D35C94" w:rsidP="00BB50A0">
      <w:pPr>
        <w:spacing w:after="0" w:line="240" w:lineRule="auto"/>
        <w:jc w:val="both"/>
        <w:rPr>
          <w:rFonts w:ascii="Times New Roman" w:hAnsi="Times New Roman" w:cs="Times New Roman"/>
          <w:sz w:val="24"/>
          <w:szCs w:val="24"/>
          <w:lang w:val="uk-UA"/>
        </w:rPr>
      </w:pPr>
      <w:r w:rsidRPr="00BB50A0">
        <w:rPr>
          <w:rFonts w:ascii="Times New Roman" w:hAnsi="Times New Roman" w:cs="Times New Roman"/>
          <w:b/>
          <w:sz w:val="24"/>
          <w:szCs w:val="24"/>
          <w:lang w:val="uk-UA"/>
        </w:rPr>
        <w:t>Тема 9</w:t>
      </w:r>
      <w:r w:rsidR="000C481B" w:rsidRPr="00BB50A0">
        <w:rPr>
          <w:rFonts w:ascii="Times New Roman" w:hAnsi="Times New Roman" w:cs="Times New Roman"/>
          <w:b/>
          <w:sz w:val="24"/>
          <w:szCs w:val="24"/>
          <w:lang w:val="uk-UA"/>
        </w:rPr>
        <w:t>.</w:t>
      </w:r>
      <w:r w:rsidR="000C481B" w:rsidRPr="00BB50A0">
        <w:rPr>
          <w:rFonts w:ascii="Times New Roman" w:hAnsi="Times New Roman" w:cs="Times New Roman"/>
          <w:sz w:val="24"/>
          <w:szCs w:val="24"/>
          <w:lang w:val="uk-UA"/>
        </w:rPr>
        <w:t xml:space="preserve"> </w:t>
      </w:r>
      <w:r w:rsidR="002A37E6" w:rsidRPr="00BB50A0">
        <w:rPr>
          <w:rFonts w:ascii="Times New Roman" w:hAnsi="Times New Roman" w:cs="Times New Roman"/>
          <w:sz w:val="24"/>
          <w:szCs w:val="24"/>
          <w:lang w:val="uk-UA"/>
        </w:rPr>
        <w:t>Пушкінський період у становлення</w:t>
      </w:r>
      <w:r w:rsidR="000C481B" w:rsidRPr="00BB50A0">
        <w:rPr>
          <w:rFonts w:ascii="Times New Roman" w:hAnsi="Times New Roman" w:cs="Times New Roman"/>
          <w:sz w:val="24"/>
          <w:szCs w:val="24"/>
          <w:lang w:val="uk-UA"/>
        </w:rPr>
        <w:t xml:space="preserve"> національної російської літературної </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sz w:val="24"/>
          <w:szCs w:val="24"/>
          <w:lang w:val="uk-UA"/>
        </w:rPr>
        <w:t>мови</w:t>
      </w:r>
    </w:p>
    <w:p w:rsidR="000C481B" w:rsidRPr="00BB50A0" w:rsidRDefault="000C481B" w:rsidP="00BB50A0">
      <w:pPr>
        <w:spacing w:after="0" w:line="240" w:lineRule="auto"/>
        <w:jc w:val="both"/>
        <w:rPr>
          <w:rFonts w:ascii="Times New Roman" w:hAnsi="Times New Roman" w:cs="Times New Roman"/>
          <w:b/>
          <w:sz w:val="24"/>
          <w:szCs w:val="24"/>
          <w:lang w:val="uk-UA"/>
        </w:rPr>
      </w:pPr>
      <w:r w:rsidRPr="00BB50A0">
        <w:rPr>
          <w:rFonts w:ascii="Times New Roman" w:hAnsi="Times New Roman" w:cs="Times New Roman"/>
          <w:b/>
          <w:sz w:val="24"/>
          <w:szCs w:val="24"/>
          <w:lang w:val="uk-UA"/>
        </w:rPr>
        <w:t xml:space="preserve">Тема </w:t>
      </w:r>
      <w:r w:rsidR="00D35C94" w:rsidRPr="00BB50A0">
        <w:rPr>
          <w:rFonts w:ascii="Times New Roman" w:hAnsi="Times New Roman" w:cs="Times New Roman"/>
          <w:b/>
          <w:sz w:val="24"/>
          <w:szCs w:val="24"/>
          <w:lang w:val="uk-UA"/>
        </w:rPr>
        <w:t>10</w:t>
      </w:r>
      <w:r w:rsidRPr="00BB50A0">
        <w:rPr>
          <w:rFonts w:ascii="Times New Roman" w:hAnsi="Times New Roman" w:cs="Times New Roman"/>
          <w:b/>
          <w:sz w:val="24"/>
          <w:szCs w:val="24"/>
          <w:lang w:val="uk-UA"/>
        </w:rPr>
        <w:t>.</w:t>
      </w:r>
      <w:r w:rsidRPr="00BB50A0">
        <w:rPr>
          <w:rFonts w:ascii="Times New Roman" w:hAnsi="Times New Roman" w:cs="Times New Roman"/>
          <w:sz w:val="24"/>
          <w:szCs w:val="24"/>
          <w:lang w:val="uk-UA"/>
        </w:rPr>
        <w:t xml:space="preserve"> Розвиток російської національної літературної мови у другій половині Х</w:t>
      </w:r>
      <w:r w:rsidRPr="00BB50A0">
        <w:rPr>
          <w:rFonts w:ascii="Times New Roman" w:hAnsi="Times New Roman" w:cs="Times New Roman"/>
          <w:sz w:val="24"/>
          <w:szCs w:val="24"/>
          <w:lang w:val="en-US"/>
        </w:rPr>
        <w:t>I</w:t>
      </w:r>
      <w:r w:rsidRPr="00BB50A0">
        <w:rPr>
          <w:rFonts w:ascii="Times New Roman" w:hAnsi="Times New Roman" w:cs="Times New Roman"/>
          <w:sz w:val="24"/>
          <w:szCs w:val="24"/>
          <w:lang w:val="uk-UA"/>
        </w:rPr>
        <w:t>Х ст.</w:t>
      </w:r>
    </w:p>
    <w:p w:rsidR="0034141C" w:rsidRPr="00BB50A0" w:rsidRDefault="0034141C" w:rsidP="00BB50A0">
      <w:pPr>
        <w:spacing w:after="0" w:line="240" w:lineRule="auto"/>
        <w:rPr>
          <w:rFonts w:ascii="Times New Roman" w:hAnsi="Times New Roman" w:cs="Times New Roman"/>
          <w:b/>
          <w:bCs/>
          <w:sz w:val="24"/>
          <w:szCs w:val="24"/>
          <w:lang w:val="uk-UA"/>
        </w:rPr>
      </w:pPr>
    </w:p>
    <w:p w:rsidR="0008614C" w:rsidRPr="00BB50A0" w:rsidRDefault="0008614C" w:rsidP="00BB50A0">
      <w:pPr>
        <w:spacing w:after="0" w:line="240" w:lineRule="auto"/>
        <w:jc w:val="center"/>
        <w:rPr>
          <w:rFonts w:ascii="Times New Roman" w:hAnsi="Times New Roman" w:cs="Times New Roman"/>
          <w:b/>
          <w:bCs/>
          <w:sz w:val="24"/>
          <w:szCs w:val="24"/>
          <w:lang w:val="uk-UA"/>
        </w:rPr>
      </w:pPr>
      <w:r w:rsidRPr="00BB50A0">
        <w:rPr>
          <w:rFonts w:ascii="Times New Roman" w:hAnsi="Times New Roman" w:cs="Times New Roman"/>
          <w:b/>
          <w:bCs/>
          <w:sz w:val="24"/>
          <w:szCs w:val="24"/>
          <w:lang w:val="uk-UA"/>
        </w:rPr>
        <w:t>4.Структура навчальної дисципліни</w:t>
      </w:r>
    </w:p>
    <w:p w:rsidR="00E7246D" w:rsidRPr="00BB50A0" w:rsidRDefault="00E7246D" w:rsidP="00BB50A0">
      <w:pPr>
        <w:spacing w:after="0" w:line="240" w:lineRule="auto"/>
        <w:contextualSpacing/>
        <w:jc w:val="center"/>
        <w:rPr>
          <w:rFonts w:ascii="Times New Roman" w:eastAsia="Times New Roman" w:hAnsi="Times New Roman" w:cs="Times New Roman"/>
          <w:sz w:val="24"/>
          <w:szCs w:val="24"/>
          <w:lang w:val="uk-UA"/>
        </w:rPr>
      </w:pPr>
      <w:r w:rsidRPr="00BB50A0">
        <w:rPr>
          <w:rFonts w:ascii="Times New Roman" w:eastAsia="Times New Roman" w:hAnsi="Times New Roman" w:cs="Times New Roman"/>
          <w:b/>
          <w:sz w:val="24"/>
          <w:szCs w:val="24"/>
        </w:rPr>
        <w:t>Денна форма навчання</w:t>
      </w:r>
    </w:p>
    <w:tbl>
      <w:tblPr>
        <w:tblStyle w:val="ad"/>
        <w:tblW w:w="10137" w:type="dxa"/>
        <w:tblLook w:val="01E0" w:firstRow="1" w:lastRow="1" w:firstColumn="1" w:lastColumn="1" w:noHBand="0" w:noVBand="0"/>
      </w:tblPr>
      <w:tblGrid>
        <w:gridCol w:w="7140"/>
        <w:gridCol w:w="941"/>
        <w:gridCol w:w="456"/>
        <w:gridCol w:w="456"/>
        <w:gridCol w:w="688"/>
        <w:gridCol w:w="456"/>
      </w:tblGrid>
      <w:tr w:rsidR="0046611F" w:rsidRPr="00BB50A0" w:rsidTr="002D32F9">
        <w:tc>
          <w:tcPr>
            <w:tcW w:w="0" w:type="auto"/>
            <w:vMerge w:val="restart"/>
          </w:tcPr>
          <w:p w:rsidR="0046611F" w:rsidRPr="00BB50A0" w:rsidRDefault="0046611F" w:rsidP="00BB50A0">
            <w:pPr>
              <w:jc w:val="center"/>
              <w:rPr>
                <w:bCs/>
                <w:sz w:val="24"/>
                <w:szCs w:val="24"/>
                <w:lang w:val="uk-UA"/>
              </w:rPr>
            </w:pPr>
            <w:r w:rsidRPr="00BB50A0">
              <w:rPr>
                <w:bCs/>
                <w:sz w:val="24"/>
                <w:szCs w:val="24"/>
                <w:lang w:val="uk-UA"/>
              </w:rPr>
              <w:t>Назви кредитів і тем</w:t>
            </w:r>
          </w:p>
        </w:tc>
        <w:tc>
          <w:tcPr>
            <w:tcW w:w="0" w:type="auto"/>
            <w:gridSpan w:val="5"/>
          </w:tcPr>
          <w:p w:rsidR="0046611F" w:rsidRPr="00BB50A0" w:rsidRDefault="0046611F" w:rsidP="00BB50A0">
            <w:pPr>
              <w:jc w:val="center"/>
              <w:rPr>
                <w:bCs/>
                <w:sz w:val="24"/>
                <w:szCs w:val="24"/>
                <w:lang w:val="uk-UA"/>
              </w:rPr>
            </w:pPr>
            <w:r w:rsidRPr="00BB50A0">
              <w:rPr>
                <w:bCs/>
                <w:sz w:val="24"/>
                <w:szCs w:val="24"/>
                <w:lang w:val="uk-UA"/>
              </w:rPr>
              <w:t xml:space="preserve">Кількість годин. </w:t>
            </w:r>
          </w:p>
          <w:p w:rsidR="0046611F" w:rsidRPr="00BB50A0" w:rsidRDefault="0046611F" w:rsidP="00BB50A0">
            <w:pPr>
              <w:jc w:val="center"/>
              <w:rPr>
                <w:bCs/>
                <w:sz w:val="24"/>
                <w:szCs w:val="24"/>
                <w:lang w:val="uk-UA"/>
              </w:rPr>
            </w:pPr>
            <w:r w:rsidRPr="00BB50A0">
              <w:rPr>
                <w:bCs/>
                <w:sz w:val="24"/>
                <w:szCs w:val="24"/>
                <w:lang w:val="uk-UA"/>
              </w:rPr>
              <w:t>Денна форма</w:t>
            </w:r>
          </w:p>
        </w:tc>
      </w:tr>
      <w:tr w:rsidR="0046611F" w:rsidRPr="00671BC8" w:rsidTr="002D32F9">
        <w:tc>
          <w:tcPr>
            <w:tcW w:w="0" w:type="auto"/>
            <w:vMerge/>
          </w:tcPr>
          <w:p w:rsidR="0046611F" w:rsidRPr="00671BC8" w:rsidRDefault="0046611F" w:rsidP="002D32F9">
            <w:pPr>
              <w:jc w:val="center"/>
              <w:rPr>
                <w:bCs/>
                <w:sz w:val="24"/>
                <w:szCs w:val="24"/>
                <w:lang w:val="uk-UA"/>
              </w:rPr>
            </w:pPr>
          </w:p>
        </w:tc>
        <w:tc>
          <w:tcPr>
            <w:tcW w:w="0" w:type="auto"/>
            <w:vMerge w:val="restart"/>
          </w:tcPr>
          <w:p w:rsidR="0046611F" w:rsidRPr="00671BC8" w:rsidRDefault="0046611F" w:rsidP="002D32F9">
            <w:pPr>
              <w:jc w:val="center"/>
              <w:rPr>
                <w:bCs/>
                <w:sz w:val="24"/>
                <w:szCs w:val="24"/>
                <w:lang w:val="uk-UA"/>
              </w:rPr>
            </w:pPr>
            <w:r w:rsidRPr="00671BC8">
              <w:rPr>
                <w:bCs/>
                <w:sz w:val="24"/>
                <w:szCs w:val="24"/>
                <w:lang w:val="uk-UA"/>
              </w:rPr>
              <w:t>Усього</w:t>
            </w:r>
          </w:p>
        </w:tc>
        <w:tc>
          <w:tcPr>
            <w:tcW w:w="0" w:type="auto"/>
            <w:gridSpan w:val="4"/>
          </w:tcPr>
          <w:p w:rsidR="0046611F" w:rsidRPr="00671BC8" w:rsidRDefault="0046611F" w:rsidP="002D32F9">
            <w:pPr>
              <w:jc w:val="center"/>
              <w:rPr>
                <w:bCs/>
                <w:sz w:val="24"/>
                <w:szCs w:val="24"/>
                <w:lang w:val="uk-UA"/>
              </w:rPr>
            </w:pPr>
            <w:r w:rsidRPr="00671BC8">
              <w:rPr>
                <w:bCs/>
                <w:sz w:val="24"/>
                <w:szCs w:val="24"/>
                <w:lang w:val="uk-UA"/>
              </w:rPr>
              <w:t>у тому числі</w:t>
            </w:r>
          </w:p>
        </w:tc>
      </w:tr>
      <w:tr w:rsidR="0046611F" w:rsidRPr="00671BC8" w:rsidTr="002D32F9">
        <w:tc>
          <w:tcPr>
            <w:tcW w:w="0" w:type="auto"/>
            <w:vMerge/>
          </w:tcPr>
          <w:p w:rsidR="0046611F" w:rsidRPr="00671BC8" w:rsidRDefault="0046611F" w:rsidP="002D32F9">
            <w:pPr>
              <w:jc w:val="center"/>
              <w:rPr>
                <w:bCs/>
                <w:sz w:val="24"/>
                <w:szCs w:val="24"/>
                <w:lang w:val="uk-UA"/>
              </w:rPr>
            </w:pPr>
          </w:p>
        </w:tc>
        <w:tc>
          <w:tcPr>
            <w:tcW w:w="0" w:type="auto"/>
            <w:vMerge/>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л</w:t>
            </w:r>
          </w:p>
        </w:tc>
        <w:tc>
          <w:tcPr>
            <w:tcW w:w="0" w:type="auto"/>
          </w:tcPr>
          <w:p w:rsidR="0046611F" w:rsidRPr="00671BC8" w:rsidRDefault="0046611F" w:rsidP="002D32F9">
            <w:pPr>
              <w:jc w:val="center"/>
              <w:rPr>
                <w:bCs/>
                <w:sz w:val="24"/>
                <w:szCs w:val="24"/>
                <w:lang w:val="uk-UA"/>
              </w:rPr>
            </w:pPr>
            <w:r w:rsidRPr="00671BC8">
              <w:rPr>
                <w:bCs/>
                <w:sz w:val="24"/>
                <w:szCs w:val="24"/>
                <w:lang w:val="uk-UA"/>
              </w:rPr>
              <w:t>п</w:t>
            </w:r>
          </w:p>
        </w:tc>
        <w:tc>
          <w:tcPr>
            <w:tcW w:w="0" w:type="auto"/>
          </w:tcPr>
          <w:p w:rsidR="0046611F" w:rsidRPr="00671BC8" w:rsidRDefault="0046611F" w:rsidP="002D32F9">
            <w:pPr>
              <w:jc w:val="center"/>
              <w:rPr>
                <w:bCs/>
                <w:sz w:val="24"/>
                <w:szCs w:val="24"/>
                <w:lang w:val="uk-UA"/>
              </w:rPr>
            </w:pPr>
            <w:r w:rsidRPr="00671BC8">
              <w:rPr>
                <w:bCs/>
                <w:sz w:val="24"/>
                <w:szCs w:val="24"/>
                <w:lang w:val="uk-UA"/>
              </w:rPr>
              <w:t>конс</w:t>
            </w:r>
          </w:p>
        </w:tc>
        <w:tc>
          <w:tcPr>
            <w:tcW w:w="0" w:type="auto"/>
          </w:tcPr>
          <w:p w:rsidR="0046611F" w:rsidRPr="00671BC8" w:rsidRDefault="0046611F" w:rsidP="002D32F9">
            <w:pPr>
              <w:jc w:val="center"/>
              <w:rPr>
                <w:bCs/>
                <w:sz w:val="24"/>
                <w:szCs w:val="24"/>
                <w:lang w:val="uk-UA"/>
              </w:rPr>
            </w:pPr>
            <w:r w:rsidRPr="00671BC8">
              <w:rPr>
                <w:bCs/>
                <w:sz w:val="24"/>
                <w:szCs w:val="24"/>
                <w:lang w:val="uk-UA"/>
              </w:rPr>
              <w:t>ср</w:t>
            </w:r>
          </w:p>
        </w:tc>
      </w:tr>
      <w:tr w:rsidR="0046611F" w:rsidRPr="00671BC8" w:rsidTr="002D32F9">
        <w:tc>
          <w:tcPr>
            <w:tcW w:w="0" w:type="auto"/>
            <w:gridSpan w:val="6"/>
          </w:tcPr>
          <w:p w:rsidR="0046611F" w:rsidRPr="003F1F1C" w:rsidRDefault="00471616" w:rsidP="003F1F1C">
            <w:pPr>
              <w:jc w:val="center"/>
              <w:rPr>
                <w:i/>
                <w:sz w:val="24"/>
                <w:szCs w:val="24"/>
                <w:lang w:val="uk-UA"/>
              </w:rPr>
            </w:pPr>
            <w:r w:rsidRPr="003F1F1C">
              <w:rPr>
                <w:i/>
                <w:sz w:val="24"/>
                <w:szCs w:val="24"/>
                <w:lang w:val="uk-UA"/>
              </w:rPr>
              <w:t>Кредит</w:t>
            </w:r>
            <w:r w:rsidR="0046611F" w:rsidRPr="003F1F1C">
              <w:rPr>
                <w:i/>
                <w:sz w:val="24"/>
                <w:szCs w:val="24"/>
                <w:lang w:val="uk-UA"/>
              </w:rPr>
              <w:t xml:space="preserve"> 1.Російська літературна мова донаціонального періоду</w:t>
            </w:r>
          </w:p>
        </w:tc>
      </w:tr>
      <w:tr w:rsidR="0046611F" w:rsidRPr="00671BC8" w:rsidTr="002D32F9">
        <w:tc>
          <w:tcPr>
            <w:tcW w:w="0" w:type="auto"/>
          </w:tcPr>
          <w:p w:rsidR="0046611F" w:rsidRPr="00671BC8" w:rsidRDefault="0046611F" w:rsidP="002D32F9">
            <w:pPr>
              <w:jc w:val="both"/>
              <w:rPr>
                <w:sz w:val="24"/>
                <w:szCs w:val="24"/>
                <w:lang w:val="uk-UA"/>
              </w:rPr>
            </w:pPr>
            <w:r w:rsidRPr="00671BC8">
              <w:rPr>
                <w:b/>
                <w:bCs/>
                <w:sz w:val="24"/>
                <w:szCs w:val="24"/>
                <w:lang w:val="uk-UA"/>
              </w:rPr>
              <w:t>Тема 1</w:t>
            </w:r>
            <w:r w:rsidRPr="00671BC8">
              <w:rPr>
                <w:bCs/>
                <w:sz w:val="24"/>
                <w:szCs w:val="24"/>
                <w:lang w:val="uk-UA"/>
              </w:rPr>
              <w:t>.</w:t>
            </w:r>
            <w:r w:rsidRPr="00671BC8">
              <w:rPr>
                <w:sz w:val="24"/>
                <w:szCs w:val="24"/>
                <w:lang w:val="uk-UA"/>
              </w:rPr>
              <w:t xml:space="preserve"> Історія російської літературної мови як галузі мовознавства. Предмет та завдання курсу. Місце серед інших філологічних дисциплін. Періодизація історії російської літературної мови.</w:t>
            </w:r>
          </w:p>
        </w:tc>
        <w:tc>
          <w:tcPr>
            <w:tcW w:w="0" w:type="auto"/>
          </w:tcPr>
          <w:p w:rsidR="0046611F" w:rsidRPr="00671BC8" w:rsidRDefault="00BC303A" w:rsidP="002D32F9">
            <w:pPr>
              <w:jc w:val="center"/>
              <w:rPr>
                <w:bCs/>
                <w:sz w:val="24"/>
                <w:szCs w:val="24"/>
                <w:lang w:val="uk-UA"/>
              </w:rPr>
            </w:pPr>
            <w:r w:rsidRPr="00671BC8">
              <w:rPr>
                <w:bCs/>
                <w:sz w:val="24"/>
                <w:szCs w:val="24"/>
                <w:lang w:val="uk-UA"/>
              </w:rPr>
              <w:t>14</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5C7B34" w:rsidP="002D32F9">
            <w:pPr>
              <w:jc w:val="center"/>
              <w:rPr>
                <w:bCs/>
                <w:sz w:val="24"/>
                <w:szCs w:val="24"/>
                <w:lang w:val="uk-UA"/>
              </w:rPr>
            </w:pPr>
            <w:r w:rsidRPr="00671BC8">
              <w:rPr>
                <w:bCs/>
                <w:sz w:val="24"/>
                <w:szCs w:val="24"/>
                <w:lang w:val="uk-UA"/>
              </w:rPr>
              <w:t>5</w:t>
            </w:r>
          </w:p>
        </w:tc>
      </w:tr>
      <w:tr w:rsidR="0046611F" w:rsidRPr="00671BC8" w:rsidTr="002D32F9">
        <w:tc>
          <w:tcPr>
            <w:tcW w:w="0" w:type="auto"/>
          </w:tcPr>
          <w:p w:rsidR="0046611F" w:rsidRPr="00671BC8" w:rsidRDefault="0046611F" w:rsidP="002D32F9">
            <w:pPr>
              <w:rPr>
                <w:sz w:val="24"/>
                <w:szCs w:val="24"/>
                <w:lang w:val="uk-UA"/>
              </w:rPr>
            </w:pPr>
            <w:r w:rsidRPr="00671BC8">
              <w:rPr>
                <w:b/>
                <w:sz w:val="24"/>
                <w:szCs w:val="24"/>
                <w:lang w:val="uk-UA"/>
              </w:rPr>
              <w:t>Тема  2</w:t>
            </w:r>
            <w:r w:rsidRPr="00671BC8">
              <w:rPr>
                <w:sz w:val="24"/>
                <w:szCs w:val="24"/>
                <w:lang w:val="uk-UA"/>
              </w:rPr>
              <w:t xml:space="preserve">. Літературна мова давньоруської народності. Витоки. Мовна ситуація у Київській Русі кінця Х-Х1 ст. «Перший південнослов’янський вплив». Літературна мова давньоруської народності. Книжно-слов’янський тип давньоруської мови. «Слово о законе и благодати митрополита Иллариона». </w:t>
            </w:r>
          </w:p>
          <w:p w:rsidR="0046611F" w:rsidRPr="00671BC8" w:rsidRDefault="0046611F" w:rsidP="002D32F9">
            <w:pPr>
              <w:rPr>
                <w:sz w:val="24"/>
                <w:szCs w:val="24"/>
                <w:lang w:val="uk-UA"/>
              </w:rPr>
            </w:pPr>
            <w:r w:rsidRPr="00671BC8">
              <w:rPr>
                <w:sz w:val="24"/>
                <w:szCs w:val="24"/>
                <w:lang w:val="uk-UA"/>
              </w:rPr>
              <w:t>Народно-літературний тип давньоруської літературної мови. «Слово о полку Игореве».</w:t>
            </w:r>
          </w:p>
          <w:p w:rsidR="0046611F" w:rsidRPr="00671BC8" w:rsidRDefault="0046611F" w:rsidP="002D32F9">
            <w:pPr>
              <w:rPr>
                <w:bCs/>
                <w:sz w:val="24"/>
                <w:szCs w:val="24"/>
                <w:lang w:val="uk-UA"/>
              </w:rPr>
            </w:pPr>
            <w:r w:rsidRPr="00671BC8">
              <w:rPr>
                <w:sz w:val="24"/>
                <w:szCs w:val="24"/>
                <w:lang w:val="uk-UA"/>
              </w:rPr>
              <w:t>Статус «ділової» мови.</w:t>
            </w:r>
          </w:p>
        </w:tc>
        <w:tc>
          <w:tcPr>
            <w:tcW w:w="0" w:type="auto"/>
          </w:tcPr>
          <w:p w:rsidR="0046611F" w:rsidRPr="00671BC8" w:rsidRDefault="00BC303A" w:rsidP="002D32F9">
            <w:pPr>
              <w:jc w:val="center"/>
              <w:rPr>
                <w:bCs/>
                <w:sz w:val="24"/>
                <w:szCs w:val="24"/>
                <w:lang w:val="uk-UA"/>
              </w:rPr>
            </w:pPr>
            <w:r w:rsidRPr="00671BC8">
              <w:rPr>
                <w:bCs/>
                <w:sz w:val="24"/>
                <w:szCs w:val="24"/>
                <w:lang w:val="uk-UA"/>
              </w:rPr>
              <w:t>14</w:t>
            </w:r>
          </w:p>
        </w:tc>
        <w:tc>
          <w:tcPr>
            <w:tcW w:w="0" w:type="auto"/>
          </w:tcPr>
          <w:p w:rsidR="0046611F" w:rsidRPr="00671BC8" w:rsidRDefault="00EB6DBA" w:rsidP="002D32F9">
            <w:pPr>
              <w:jc w:val="center"/>
              <w:rPr>
                <w:bCs/>
                <w:sz w:val="24"/>
                <w:szCs w:val="24"/>
                <w:lang w:val="uk-UA"/>
              </w:rPr>
            </w:pPr>
            <w:r w:rsidRPr="00671BC8">
              <w:rPr>
                <w:bCs/>
                <w:sz w:val="24"/>
                <w:szCs w:val="24"/>
                <w:lang w:val="uk-UA"/>
              </w:rPr>
              <w:t>2</w:t>
            </w:r>
          </w:p>
        </w:tc>
        <w:tc>
          <w:tcPr>
            <w:tcW w:w="0" w:type="auto"/>
          </w:tcPr>
          <w:p w:rsidR="0046611F" w:rsidRPr="00671BC8" w:rsidRDefault="00EB6DBA"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p>
          <w:p w:rsidR="0046611F" w:rsidRPr="00671BC8" w:rsidRDefault="005C7B34" w:rsidP="002D32F9">
            <w:pPr>
              <w:jc w:val="center"/>
              <w:rPr>
                <w:bCs/>
                <w:sz w:val="24"/>
                <w:szCs w:val="24"/>
                <w:lang w:val="uk-UA"/>
              </w:rPr>
            </w:pPr>
            <w:r w:rsidRPr="00671BC8">
              <w:rPr>
                <w:bCs/>
                <w:sz w:val="24"/>
                <w:szCs w:val="24"/>
                <w:lang w:val="uk-UA"/>
              </w:rPr>
              <w:t>5</w:t>
            </w:r>
          </w:p>
          <w:p w:rsidR="0046611F" w:rsidRPr="00671BC8" w:rsidRDefault="0046611F" w:rsidP="002D32F9">
            <w:pPr>
              <w:jc w:val="center"/>
              <w:rPr>
                <w:bCs/>
                <w:sz w:val="24"/>
                <w:szCs w:val="24"/>
                <w:lang w:val="uk-UA"/>
              </w:rPr>
            </w:pPr>
          </w:p>
          <w:p w:rsidR="0046611F" w:rsidRPr="00671BC8" w:rsidRDefault="0046611F" w:rsidP="002D32F9">
            <w:pPr>
              <w:rPr>
                <w:bCs/>
                <w:sz w:val="24"/>
                <w:szCs w:val="24"/>
                <w:lang w:val="uk-UA"/>
              </w:rPr>
            </w:pPr>
          </w:p>
          <w:p w:rsidR="0046611F" w:rsidRPr="00671BC8" w:rsidRDefault="0046611F" w:rsidP="002D32F9">
            <w:pPr>
              <w:rPr>
                <w:sz w:val="24"/>
                <w:szCs w:val="24"/>
                <w:lang w:val="uk-UA"/>
              </w:rPr>
            </w:pPr>
          </w:p>
          <w:p w:rsidR="0046611F" w:rsidRPr="00671BC8" w:rsidRDefault="0046611F" w:rsidP="002D32F9">
            <w:pPr>
              <w:rPr>
                <w:sz w:val="24"/>
                <w:szCs w:val="24"/>
                <w:lang w:val="uk-UA"/>
              </w:rPr>
            </w:pPr>
          </w:p>
          <w:p w:rsidR="0046611F" w:rsidRPr="00671BC8" w:rsidRDefault="0046611F" w:rsidP="002D32F9">
            <w:pPr>
              <w:rPr>
                <w:sz w:val="24"/>
                <w:szCs w:val="24"/>
                <w:lang w:val="uk-UA"/>
              </w:rPr>
            </w:pPr>
          </w:p>
        </w:tc>
      </w:tr>
      <w:tr w:rsidR="0046611F" w:rsidRPr="00671BC8" w:rsidTr="002D32F9">
        <w:tc>
          <w:tcPr>
            <w:tcW w:w="0" w:type="auto"/>
          </w:tcPr>
          <w:p w:rsidR="0046611F" w:rsidRPr="00671BC8" w:rsidRDefault="0046611F" w:rsidP="002D32F9">
            <w:pPr>
              <w:jc w:val="both"/>
              <w:rPr>
                <w:sz w:val="24"/>
                <w:szCs w:val="24"/>
                <w:lang w:val="uk-UA"/>
              </w:rPr>
            </w:pPr>
            <w:r w:rsidRPr="00671BC8">
              <w:rPr>
                <w:b/>
                <w:sz w:val="24"/>
                <w:szCs w:val="24"/>
                <w:lang w:val="uk-UA"/>
              </w:rPr>
              <w:t>Тема 3.</w:t>
            </w:r>
            <w:r w:rsidRPr="00671BC8">
              <w:rPr>
                <w:sz w:val="24"/>
                <w:szCs w:val="24"/>
                <w:lang w:val="uk-UA"/>
              </w:rPr>
              <w:t xml:space="preserve"> Літературна мова великоруської народності. «Другий південнослов’янський вплив». Манера «плетіння словес». «Житие Стефания Пермского» Єпіфанія Премудрого. </w:t>
            </w:r>
          </w:p>
          <w:p w:rsidR="0046611F" w:rsidRPr="00671BC8" w:rsidRDefault="0046611F" w:rsidP="002D32F9">
            <w:pPr>
              <w:jc w:val="both"/>
              <w:rPr>
                <w:sz w:val="24"/>
                <w:szCs w:val="24"/>
                <w:lang w:val="uk-UA"/>
              </w:rPr>
            </w:pPr>
            <w:r w:rsidRPr="00671BC8">
              <w:rPr>
                <w:sz w:val="24"/>
                <w:szCs w:val="24"/>
                <w:lang w:val="uk-UA"/>
              </w:rPr>
              <w:t>«Ділова мова» Російської держави.</w:t>
            </w:r>
          </w:p>
        </w:tc>
        <w:tc>
          <w:tcPr>
            <w:tcW w:w="0" w:type="auto"/>
          </w:tcPr>
          <w:p w:rsidR="0046611F" w:rsidRPr="00671BC8" w:rsidRDefault="00BC303A" w:rsidP="002D32F9">
            <w:pPr>
              <w:jc w:val="center"/>
              <w:rPr>
                <w:bCs/>
                <w:sz w:val="24"/>
                <w:szCs w:val="24"/>
                <w:lang w:val="uk-UA"/>
              </w:rPr>
            </w:pPr>
            <w:r w:rsidRPr="00671BC8">
              <w:rPr>
                <w:bCs/>
                <w:sz w:val="24"/>
                <w:szCs w:val="24"/>
                <w:lang w:val="uk-UA"/>
              </w:rPr>
              <w:t>12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721E7F" w:rsidP="002D32F9">
            <w:pPr>
              <w:jc w:val="center"/>
              <w:rPr>
                <w:bCs/>
                <w:sz w:val="24"/>
                <w:szCs w:val="24"/>
                <w:lang w:val="uk-UA"/>
              </w:rPr>
            </w:pPr>
            <w:r w:rsidRPr="00671BC8">
              <w:rPr>
                <w:bCs/>
                <w:sz w:val="24"/>
                <w:szCs w:val="24"/>
                <w:lang w:val="uk-UA"/>
              </w:rPr>
              <w:t>4</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p>
          <w:p w:rsidR="0046611F" w:rsidRPr="00671BC8" w:rsidRDefault="005C7B34" w:rsidP="002D32F9">
            <w:pPr>
              <w:rPr>
                <w:sz w:val="24"/>
                <w:szCs w:val="24"/>
                <w:lang w:val="uk-UA"/>
              </w:rPr>
            </w:pPr>
            <w:r w:rsidRPr="00671BC8">
              <w:rPr>
                <w:sz w:val="24"/>
                <w:szCs w:val="24"/>
                <w:lang w:val="uk-UA"/>
              </w:rPr>
              <w:t>10</w:t>
            </w:r>
          </w:p>
          <w:p w:rsidR="0046611F" w:rsidRPr="00671BC8" w:rsidRDefault="0046611F" w:rsidP="002D32F9">
            <w:pPr>
              <w:rPr>
                <w:sz w:val="24"/>
                <w:szCs w:val="24"/>
                <w:lang w:val="uk-UA"/>
              </w:rPr>
            </w:pPr>
          </w:p>
          <w:p w:rsidR="0046611F" w:rsidRPr="00671BC8" w:rsidRDefault="0046611F" w:rsidP="002D32F9">
            <w:pPr>
              <w:rPr>
                <w:sz w:val="24"/>
                <w:szCs w:val="24"/>
                <w:lang w:val="uk-UA"/>
              </w:rPr>
            </w:pPr>
          </w:p>
        </w:tc>
      </w:tr>
      <w:tr w:rsidR="0046611F" w:rsidRPr="00671BC8" w:rsidTr="002D32F9">
        <w:tc>
          <w:tcPr>
            <w:tcW w:w="0" w:type="auto"/>
          </w:tcPr>
          <w:p w:rsidR="0046611F" w:rsidRPr="00671BC8" w:rsidRDefault="0046611F" w:rsidP="002D32F9">
            <w:pPr>
              <w:jc w:val="right"/>
              <w:rPr>
                <w:b/>
                <w:sz w:val="24"/>
                <w:szCs w:val="24"/>
                <w:lang w:val="uk-UA"/>
              </w:rPr>
            </w:pPr>
            <w:r w:rsidRPr="00671BC8">
              <w:rPr>
                <w:b/>
                <w:sz w:val="24"/>
                <w:szCs w:val="24"/>
                <w:lang w:val="uk-UA"/>
              </w:rPr>
              <w:t xml:space="preserve">                                                                                                          </w:t>
            </w:r>
            <w:r w:rsidR="00B8725C" w:rsidRPr="00671BC8">
              <w:rPr>
                <w:b/>
                <w:sz w:val="24"/>
                <w:szCs w:val="24"/>
                <w:lang w:val="uk-UA"/>
              </w:rPr>
              <w:t>Усього:</w:t>
            </w:r>
            <w:r w:rsidRPr="00671BC8">
              <w:rPr>
                <w:b/>
                <w:sz w:val="24"/>
                <w:szCs w:val="24"/>
                <w:lang w:val="uk-UA"/>
              </w:rPr>
              <w:t xml:space="preserve">                                                                       </w:t>
            </w:r>
          </w:p>
        </w:tc>
        <w:tc>
          <w:tcPr>
            <w:tcW w:w="0" w:type="auto"/>
          </w:tcPr>
          <w:p w:rsidR="0046611F" w:rsidRPr="00671BC8" w:rsidRDefault="00EB6DBA" w:rsidP="002D32F9">
            <w:pPr>
              <w:jc w:val="center"/>
              <w:rPr>
                <w:b/>
                <w:bCs/>
                <w:sz w:val="24"/>
                <w:szCs w:val="24"/>
                <w:lang w:val="uk-UA"/>
              </w:rPr>
            </w:pPr>
            <w:r w:rsidRPr="00671BC8">
              <w:rPr>
                <w:b/>
                <w:bCs/>
                <w:sz w:val="24"/>
                <w:szCs w:val="24"/>
                <w:lang w:val="uk-UA"/>
              </w:rPr>
              <w:t>30</w:t>
            </w:r>
          </w:p>
        </w:tc>
        <w:tc>
          <w:tcPr>
            <w:tcW w:w="0" w:type="auto"/>
          </w:tcPr>
          <w:p w:rsidR="0046611F" w:rsidRPr="00671BC8" w:rsidRDefault="00EB6DBA" w:rsidP="002D32F9">
            <w:pPr>
              <w:jc w:val="center"/>
              <w:rPr>
                <w:b/>
                <w:bCs/>
                <w:sz w:val="24"/>
                <w:szCs w:val="24"/>
                <w:lang w:val="uk-UA"/>
              </w:rPr>
            </w:pPr>
            <w:r w:rsidRPr="00671BC8">
              <w:rPr>
                <w:b/>
                <w:bCs/>
                <w:sz w:val="24"/>
                <w:szCs w:val="24"/>
                <w:lang w:val="uk-UA"/>
              </w:rPr>
              <w:t>4</w:t>
            </w:r>
          </w:p>
        </w:tc>
        <w:tc>
          <w:tcPr>
            <w:tcW w:w="0" w:type="auto"/>
          </w:tcPr>
          <w:p w:rsidR="0046611F" w:rsidRPr="00671BC8" w:rsidRDefault="00EB6DBA" w:rsidP="002D32F9">
            <w:pPr>
              <w:jc w:val="center"/>
              <w:rPr>
                <w:b/>
                <w:bCs/>
                <w:sz w:val="24"/>
                <w:szCs w:val="24"/>
                <w:lang w:val="uk-UA"/>
              </w:rPr>
            </w:pPr>
            <w:r w:rsidRPr="00671BC8">
              <w:rPr>
                <w:b/>
                <w:bCs/>
                <w:sz w:val="24"/>
                <w:szCs w:val="24"/>
                <w:lang w:val="uk-UA"/>
              </w:rPr>
              <w:t>6</w:t>
            </w:r>
          </w:p>
        </w:tc>
        <w:tc>
          <w:tcPr>
            <w:tcW w:w="0" w:type="auto"/>
          </w:tcPr>
          <w:p w:rsidR="0046611F" w:rsidRPr="00671BC8" w:rsidRDefault="0046611F" w:rsidP="002D32F9">
            <w:pPr>
              <w:jc w:val="center"/>
              <w:rPr>
                <w:b/>
                <w:bCs/>
                <w:sz w:val="24"/>
                <w:szCs w:val="24"/>
                <w:lang w:val="uk-UA"/>
              </w:rPr>
            </w:pPr>
          </w:p>
        </w:tc>
        <w:tc>
          <w:tcPr>
            <w:tcW w:w="0" w:type="auto"/>
          </w:tcPr>
          <w:p w:rsidR="0046611F" w:rsidRPr="00671BC8" w:rsidRDefault="0046611F" w:rsidP="002D32F9">
            <w:pPr>
              <w:jc w:val="center"/>
              <w:rPr>
                <w:b/>
                <w:bCs/>
                <w:sz w:val="24"/>
                <w:szCs w:val="24"/>
                <w:lang w:val="uk-UA"/>
              </w:rPr>
            </w:pPr>
            <w:r w:rsidRPr="00671BC8">
              <w:rPr>
                <w:b/>
                <w:bCs/>
                <w:sz w:val="24"/>
                <w:szCs w:val="24"/>
                <w:lang w:val="uk-UA"/>
              </w:rPr>
              <w:t>20</w:t>
            </w:r>
          </w:p>
        </w:tc>
      </w:tr>
      <w:tr w:rsidR="0046611F" w:rsidRPr="00671BC8" w:rsidTr="002D32F9">
        <w:tc>
          <w:tcPr>
            <w:tcW w:w="0" w:type="auto"/>
            <w:gridSpan w:val="6"/>
          </w:tcPr>
          <w:p w:rsidR="0046611F" w:rsidRPr="003F1F1C" w:rsidRDefault="00471616" w:rsidP="003F1F1C">
            <w:pPr>
              <w:pStyle w:val="2"/>
              <w:spacing w:line="240" w:lineRule="auto"/>
              <w:jc w:val="center"/>
              <w:rPr>
                <w:i/>
                <w:sz w:val="24"/>
                <w:lang w:val="uk-UA"/>
              </w:rPr>
            </w:pPr>
            <w:r w:rsidRPr="003F1F1C">
              <w:rPr>
                <w:i/>
                <w:sz w:val="24"/>
                <w:lang w:val="uk-UA"/>
              </w:rPr>
              <w:t>Кредит</w:t>
            </w:r>
            <w:r w:rsidR="0046611F" w:rsidRPr="003F1F1C">
              <w:rPr>
                <w:i/>
                <w:sz w:val="24"/>
                <w:lang w:val="uk-UA"/>
              </w:rPr>
              <w:t xml:space="preserve"> 2. Російська літературна мова національного періоду</w:t>
            </w:r>
          </w:p>
        </w:tc>
      </w:tr>
      <w:tr w:rsidR="0046611F" w:rsidRPr="00671BC8" w:rsidTr="002D32F9">
        <w:tc>
          <w:tcPr>
            <w:tcW w:w="0" w:type="auto"/>
          </w:tcPr>
          <w:p w:rsidR="0046611F" w:rsidRPr="00671BC8" w:rsidRDefault="006929CE" w:rsidP="002D32F9">
            <w:pPr>
              <w:jc w:val="both"/>
              <w:rPr>
                <w:sz w:val="24"/>
                <w:szCs w:val="24"/>
                <w:lang w:val="uk-UA"/>
              </w:rPr>
            </w:pPr>
            <w:r w:rsidRPr="00671BC8">
              <w:rPr>
                <w:b/>
                <w:sz w:val="24"/>
                <w:szCs w:val="24"/>
                <w:lang w:val="uk-UA"/>
              </w:rPr>
              <w:t>Тема 4</w:t>
            </w:r>
            <w:r w:rsidR="0046611F" w:rsidRPr="00671BC8">
              <w:rPr>
                <w:b/>
                <w:sz w:val="24"/>
                <w:szCs w:val="24"/>
                <w:lang w:val="uk-UA"/>
              </w:rPr>
              <w:t>.</w:t>
            </w:r>
            <w:r w:rsidR="0046611F" w:rsidRPr="00671BC8">
              <w:rPr>
                <w:sz w:val="24"/>
                <w:szCs w:val="24"/>
                <w:lang w:val="uk-UA"/>
              </w:rPr>
              <w:t xml:space="preserve"> Літературна мова початкової епохи формування російської нації. Тенденція до стирання меж між різновидами літературної мови у </w:t>
            </w:r>
            <w:r w:rsidR="0046611F" w:rsidRPr="00671BC8">
              <w:rPr>
                <w:sz w:val="24"/>
                <w:szCs w:val="24"/>
                <w:lang w:val="en-US"/>
              </w:rPr>
              <w:t>XIV</w:t>
            </w:r>
            <w:r w:rsidR="0046611F" w:rsidRPr="00671BC8">
              <w:rPr>
                <w:sz w:val="24"/>
                <w:szCs w:val="24"/>
                <w:lang w:val="uk-UA"/>
              </w:rPr>
              <w:t>- поч.</w:t>
            </w:r>
            <w:r w:rsidR="0046611F" w:rsidRPr="00671BC8">
              <w:rPr>
                <w:sz w:val="24"/>
                <w:szCs w:val="24"/>
                <w:lang w:val="en-US"/>
              </w:rPr>
              <w:t>XVII</w:t>
            </w:r>
            <w:r w:rsidR="0046611F" w:rsidRPr="00671BC8">
              <w:rPr>
                <w:sz w:val="24"/>
                <w:szCs w:val="24"/>
                <w:lang w:val="uk-UA"/>
              </w:rPr>
              <w:t xml:space="preserve"> ст. Розвиток словникового складу російської літературної мови у другій половині </w:t>
            </w:r>
            <w:r w:rsidR="0046611F" w:rsidRPr="00671BC8">
              <w:rPr>
                <w:sz w:val="24"/>
                <w:szCs w:val="24"/>
                <w:lang w:val="en-US"/>
              </w:rPr>
              <w:t>XVII</w:t>
            </w:r>
            <w:r w:rsidR="0046611F" w:rsidRPr="00671BC8">
              <w:rPr>
                <w:sz w:val="24"/>
                <w:szCs w:val="24"/>
                <w:lang w:val="uk-UA"/>
              </w:rPr>
              <w:t xml:space="preserve"> ст. Доля церковнослов’янської мови. Мова демократичної літератури.</w:t>
            </w:r>
          </w:p>
          <w:p w:rsidR="0046611F" w:rsidRPr="00671BC8" w:rsidRDefault="0046611F" w:rsidP="002D32F9">
            <w:pP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6</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FD1FC4"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2</w:t>
            </w:r>
          </w:p>
        </w:tc>
      </w:tr>
      <w:tr w:rsidR="0046611F" w:rsidRPr="00671BC8" w:rsidTr="002D32F9">
        <w:tc>
          <w:tcPr>
            <w:tcW w:w="0" w:type="auto"/>
          </w:tcPr>
          <w:p w:rsidR="0046611F" w:rsidRPr="00671BC8" w:rsidRDefault="006929CE" w:rsidP="002D32F9">
            <w:pPr>
              <w:jc w:val="both"/>
              <w:rPr>
                <w:sz w:val="24"/>
                <w:szCs w:val="24"/>
                <w:lang w:val="uk-UA"/>
              </w:rPr>
            </w:pPr>
            <w:r w:rsidRPr="00671BC8">
              <w:rPr>
                <w:b/>
                <w:sz w:val="24"/>
                <w:szCs w:val="24"/>
                <w:lang w:val="uk-UA"/>
              </w:rPr>
              <w:t>Тема 5</w:t>
            </w:r>
            <w:r w:rsidR="0046611F" w:rsidRPr="00671BC8">
              <w:rPr>
                <w:b/>
                <w:sz w:val="24"/>
                <w:szCs w:val="24"/>
                <w:lang w:val="uk-UA"/>
              </w:rPr>
              <w:t xml:space="preserve">. </w:t>
            </w:r>
            <w:r w:rsidR="0046611F" w:rsidRPr="00671BC8">
              <w:rPr>
                <w:sz w:val="24"/>
                <w:szCs w:val="24"/>
                <w:lang w:val="uk-UA"/>
              </w:rPr>
              <w:t>Петровська епоха в становленні російської літературної мови. Обмеження функцій церковно-слов’янської мови. Реформа російської абетки. Європеїзація і демократизація російської літературної мови. Стилістичний безлад російської літературної мови.</w:t>
            </w:r>
          </w:p>
          <w:p w:rsidR="0046611F" w:rsidRPr="00671BC8" w:rsidRDefault="0046611F" w:rsidP="002D32F9">
            <w:pPr>
              <w:rPr>
                <w:b/>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6</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2</w:t>
            </w:r>
          </w:p>
        </w:tc>
      </w:tr>
      <w:tr w:rsidR="0046611F" w:rsidRPr="00671BC8" w:rsidTr="002D32F9">
        <w:tc>
          <w:tcPr>
            <w:tcW w:w="0" w:type="auto"/>
          </w:tcPr>
          <w:p w:rsidR="0046611F" w:rsidRPr="00671BC8" w:rsidRDefault="006929CE" w:rsidP="002D32F9">
            <w:pPr>
              <w:jc w:val="both"/>
              <w:rPr>
                <w:sz w:val="24"/>
                <w:szCs w:val="24"/>
                <w:lang w:val="uk-UA"/>
              </w:rPr>
            </w:pPr>
            <w:r w:rsidRPr="00671BC8">
              <w:rPr>
                <w:b/>
                <w:sz w:val="24"/>
                <w:szCs w:val="24"/>
                <w:lang w:val="uk-UA"/>
              </w:rPr>
              <w:t>Тема 6</w:t>
            </w:r>
            <w:r w:rsidR="0046611F" w:rsidRPr="00671BC8">
              <w:rPr>
                <w:b/>
                <w:sz w:val="24"/>
                <w:szCs w:val="24"/>
                <w:lang w:val="uk-UA"/>
              </w:rPr>
              <w:t>.</w:t>
            </w:r>
            <w:r w:rsidR="0046611F" w:rsidRPr="00671BC8">
              <w:rPr>
                <w:sz w:val="24"/>
                <w:szCs w:val="24"/>
                <w:lang w:val="uk-UA"/>
              </w:rPr>
              <w:t xml:space="preserve"> Ломоносівський період в історії російської літературної </w:t>
            </w:r>
            <w:r w:rsidR="0046611F" w:rsidRPr="00671BC8">
              <w:rPr>
                <w:sz w:val="24"/>
                <w:szCs w:val="24"/>
                <w:lang w:val="uk-UA"/>
              </w:rPr>
              <w:lastRenderedPageBreak/>
              <w:t>мови.</w:t>
            </w:r>
            <w:r w:rsidR="0046611F" w:rsidRPr="00671BC8">
              <w:rPr>
                <w:bCs/>
                <w:sz w:val="24"/>
                <w:szCs w:val="24"/>
                <w:lang w:val="uk-UA"/>
              </w:rPr>
              <w:t xml:space="preserve"> Сутність стилістичної реформи М.В. Ломоносова. «Російська граматика» М.В. Ломоносова. Реалізація Ломоносівської реформи у його творчості.</w:t>
            </w:r>
          </w:p>
          <w:p w:rsidR="0046611F" w:rsidRPr="00671BC8" w:rsidRDefault="0046611F" w:rsidP="002D32F9">
            <w:pP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lastRenderedPageBreak/>
              <w:t>10</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8</w:t>
            </w:r>
          </w:p>
        </w:tc>
      </w:tr>
      <w:tr w:rsidR="0046611F" w:rsidRPr="00671BC8" w:rsidTr="002D32F9">
        <w:tc>
          <w:tcPr>
            <w:tcW w:w="0" w:type="auto"/>
          </w:tcPr>
          <w:p w:rsidR="0046611F" w:rsidRPr="00671BC8" w:rsidRDefault="0046611F" w:rsidP="002D32F9">
            <w:pPr>
              <w:jc w:val="both"/>
              <w:rPr>
                <w:sz w:val="24"/>
                <w:szCs w:val="24"/>
                <w:lang w:val="uk-UA"/>
              </w:rPr>
            </w:pPr>
            <w:r w:rsidRPr="00671BC8">
              <w:rPr>
                <w:b/>
                <w:bCs/>
                <w:sz w:val="24"/>
                <w:szCs w:val="24"/>
                <w:lang w:val="uk-UA"/>
              </w:rPr>
              <w:lastRenderedPageBreak/>
              <w:t xml:space="preserve">Тема </w:t>
            </w:r>
            <w:r w:rsidR="006929CE" w:rsidRPr="00671BC8">
              <w:rPr>
                <w:b/>
                <w:bCs/>
                <w:sz w:val="24"/>
                <w:szCs w:val="24"/>
                <w:lang w:val="uk-UA"/>
              </w:rPr>
              <w:t>7</w:t>
            </w:r>
            <w:r w:rsidRPr="00671BC8">
              <w:rPr>
                <w:bCs/>
                <w:sz w:val="24"/>
                <w:szCs w:val="24"/>
                <w:lang w:val="uk-UA"/>
              </w:rPr>
              <w:t>. Карамзинський період в історії російської літературної мови.</w:t>
            </w:r>
            <w:r w:rsidRPr="00671BC8">
              <w:rPr>
                <w:sz w:val="24"/>
                <w:szCs w:val="24"/>
                <w:lang w:val="uk-UA"/>
              </w:rPr>
              <w:t xml:space="preserve"> Нові тенденції в розвитку російської літературної мови. «Новий склад» М.М. Карамзіна і особливості його реформаторської діяльності у галузі російської літературної мови. Слов’янофіли і западники. Літературна боротьба.</w:t>
            </w:r>
          </w:p>
          <w:p w:rsidR="0046611F" w:rsidRPr="00671BC8" w:rsidRDefault="0046611F" w:rsidP="002D32F9">
            <w:pPr>
              <w:rPr>
                <w:bCs/>
                <w:sz w:val="24"/>
                <w:szCs w:val="24"/>
                <w:lang w:val="uk-UA"/>
              </w:rPr>
            </w:pPr>
          </w:p>
        </w:tc>
        <w:tc>
          <w:tcPr>
            <w:tcW w:w="0" w:type="auto"/>
          </w:tcPr>
          <w:p w:rsidR="0046611F" w:rsidRPr="00671BC8" w:rsidRDefault="00703B3A" w:rsidP="002D32F9">
            <w:pPr>
              <w:jc w:val="center"/>
              <w:rPr>
                <w:bCs/>
                <w:sz w:val="24"/>
                <w:szCs w:val="24"/>
                <w:lang w:val="uk-UA"/>
              </w:rPr>
            </w:pPr>
            <w:r w:rsidRPr="00671BC8">
              <w:rPr>
                <w:bCs/>
                <w:sz w:val="24"/>
                <w:szCs w:val="24"/>
                <w:lang w:val="uk-UA"/>
              </w:rPr>
              <w:t>8</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145EA4" w:rsidP="002D32F9">
            <w:pPr>
              <w:jc w:val="center"/>
              <w:rPr>
                <w:bCs/>
                <w:sz w:val="24"/>
                <w:szCs w:val="24"/>
                <w:lang w:val="uk-UA"/>
              </w:rPr>
            </w:pPr>
            <w:r w:rsidRPr="00671BC8">
              <w:rPr>
                <w:bCs/>
                <w:sz w:val="24"/>
                <w:szCs w:val="24"/>
                <w:lang w:val="uk-UA"/>
              </w:rPr>
              <w:t>6</w:t>
            </w:r>
          </w:p>
        </w:tc>
      </w:tr>
      <w:tr w:rsidR="00723BFC" w:rsidRPr="00671BC8" w:rsidTr="003F1F1C">
        <w:trPr>
          <w:trHeight w:val="196"/>
        </w:trPr>
        <w:tc>
          <w:tcPr>
            <w:tcW w:w="0" w:type="auto"/>
          </w:tcPr>
          <w:p w:rsidR="00723BFC" w:rsidRPr="00671BC8" w:rsidRDefault="007C2791" w:rsidP="007C2791">
            <w:pPr>
              <w:jc w:val="right"/>
              <w:rPr>
                <w:b/>
                <w:bCs/>
                <w:sz w:val="24"/>
                <w:szCs w:val="24"/>
                <w:lang w:val="uk-UA"/>
              </w:rPr>
            </w:pPr>
            <w:r w:rsidRPr="00671BC8">
              <w:rPr>
                <w:b/>
                <w:bCs/>
                <w:sz w:val="24"/>
                <w:szCs w:val="24"/>
                <w:lang w:val="uk-UA"/>
              </w:rPr>
              <w:t>Усього:</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30</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4</w:t>
            </w:r>
          </w:p>
        </w:tc>
        <w:tc>
          <w:tcPr>
            <w:tcW w:w="0" w:type="auto"/>
          </w:tcPr>
          <w:p w:rsidR="00723BFC" w:rsidRPr="00671BC8" w:rsidRDefault="009C4610" w:rsidP="002D32F9">
            <w:pPr>
              <w:jc w:val="center"/>
              <w:rPr>
                <w:b/>
                <w:bCs/>
                <w:sz w:val="24"/>
                <w:szCs w:val="24"/>
                <w:lang w:val="uk-UA"/>
              </w:rPr>
            </w:pPr>
            <w:r w:rsidRPr="00671BC8">
              <w:rPr>
                <w:b/>
                <w:bCs/>
                <w:sz w:val="24"/>
                <w:szCs w:val="24"/>
                <w:lang w:val="uk-UA"/>
              </w:rPr>
              <w:t>8</w:t>
            </w:r>
          </w:p>
        </w:tc>
        <w:tc>
          <w:tcPr>
            <w:tcW w:w="0" w:type="auto"/>
          </w:tcPr>
          <w:p w:rsidR="00723BFC" w:rsidRPr="00671BC8" w:rsidRDefault="00723BFC" w:rsidP="002D32F9">
            <w:pPr>
              <w:jc w:val="center"/>
              <w:rPr>
                <w:b/>
                <w:bCs/>
                <w:sz w:val="24"/>
                <w:szCs w:val="24"/>
                <w:lang w:val="uk-UA"/>
              </w:rPr>
            </w:pPr>
          </w:p>
        </w:tc>
        <w:tc>
          <w:tcPr>
            <w:tcW w:w="0" w:type="auto"/>
          </w:tcPr>
          <w:p w:rsidR="00723BFC" w:rsidRPr="00671BC8" w:rsidRDefault="009C4610" w:rsidP="002D32F9">
            <w:pPr>
              <w:jc w:val="center"/>
              <w:rPr>
                <w:b/>
                <w:bCs/>
                <w:sz w:val="24"/>
                <w:szCs w:val="24"/>
                <w:lang w:val="uk-UA"/>
              </w:rPr>
            </w:pPr>
            <w:r w:rsidRPr="00671BC8">
              <w:rPr>
                <w:b/>
                <w:bCs/>
                <w:sz w:val="24"/>
                <w:szCs w:val="24"/>
                <w:lang w:val="uk-UA"/>
              </w:rPr>
              <w:t>1</w:t>
            </w:r>
            <w:r w:rsidR="00FD1FC4" w:rsidRPr="00671BC8">
              <w:rPr>
                <w:b/>
                <w:bCs/>
                <w:sz w:val="24"/>
                <w:szCs w:val="24"/>
                <w:lang w:val="uk-UA"/>
              </w:rPr>
              <w:t>8</w:t>
            </w:r>
          </w:p>
        </w:tc>
      </w:tr>
      <w:tr w:rsidR="003B7B90" w:rsidRPr="00671BC8" w:rsidTr="00481C6F">
        <w:tc>
          <w:tcPr>
            <w:tcW w:w="0" w:type="auto"/>
            <w:gridSpan w:val="6"/>
          </w:tcPr>
          <w:p w:rsidR="003B7B90" w:rsidRPr="003F1F1C" w:rsidRDefault="003B7B90" w:rsidP="003F1F1C">
            <w:pPr>
              <w:jc w:val="center"/>
              <w:rPr>
                <w:i/>
                <w:color w:val="000000" w:themeColor="text1"/>
                <w:sz w:val="24"/>
                <w:szCs w:val="24"/>
                <w:lang w:val="uk-UA"/>
              </w:rPr>
            </w:pPr>
            <w:r w:rsidRPr="003F1F1C">
              <w:rPr>
                <w:i/>
                <w:color w:val="000000" w:themeColor="text1"/>
                <w:sz w:val="24"/>
                <w:szCs w:val="24"/>
                <w:lang w:val="uk-UA"/>
              </w:rPr>
              <w:t>Кредит 3. Становлення національної російської літературної мови</w:t>
            </w:r>
            <w:r w:rsidRPr="003F1F1C">
              <w:rPr>
                <w:i/>
                <w:color w:val="000000" w:themeColor="text1"/>
                <w:sz w:val="24"/>
                <w:szCs w:val="24"/>
                <w:shd w:val="clear" w:color="auto" w:fill="FFFFFF"/>
              </w:rPr>
              <w:t xml:space="preserve"> </w:t>
            </w:r>
            <w:r w:rsidRPr="003F1F1C">
              <w:rPr>
                <w:i/>
                <w:color w:val="000000" w:themeColor="text1"/>
                <w:sz w:val="24"/>
                <w:szCs w:val="24"/>
                <w:shd w:val="clear" w:color="auto" w:fill="FFFFFF"/>
                <w:lang w:val="uk-UA"/>
              </w:rPr>
              <w:t xml:space="preserve">у </w:t>
            </w:r>
            <w:r w:rsidRPr="003F1F1C">
              <w:rPr>
                <w:i/>
                <w:color w:val="000000" w:themeColor="text1"/>
                <w:sz w:val="24"/>
                <w:szCs w:val="24"/>
                <w:shd w:val="clear" w:color="auto" w:fill="FFFFFF"/>
              </w:rPr>
              <w:t>XIX</w:t>
            </w:r>
            <w:r w:rsidRPr="003F1F1C">
              <w:rPr>
                <w:i/>
                <w:color w:val="000000" w:themeColor="text1"/>
                <w:sz w:val="24"/>
                <w:szCs w:val="24"/>
                <w:shd w:val="clear" w:color="auto" w:fill="FFFFFF"/>
                <w:lang w:val="uk-UA"/>
              </w:rPr>
              <w:t xml:space="preserve"> ст.</w:t>
            </w:r>
          </w:p>
        </w:tc>
      </w:tr>
      <w:tr w:rsidR="0046611F" w:rsidRPr="00671BC8" w:rsidTr="002D32F9">
        <w:tc>
          <w:tcPr>
            <w:tcW w:w="0" w:type="auto"/>
          </w:tcPr>
          <w:p w:rsidR="0046611F" w:rsidRPr="00671BC8" w:rsidRDefault="0046611F" w:rsidP="002D32F9">
            <w:pPr>
              <w:jc w:val="both"/>
              <w:rPr>
                <w:sz w:val="24"/>
                <w:szCs w:val="24"/>
                <w:lang w:val="uk-UA"/>
              </w:rPr>
            </w:pPr>
            <w:r w:rsidRPr="00671BC8">
              <w:rPr>
                <w:b/>
                <w:sz w:val="24"/>
                <w:szCs w:val="24"/>
                <w:lang w:val="uk-UA"/>
              </w:rPr>
              <w:t xml:space="preserve">Тема </w:t>
            </w:r>
            <w:r w:rsidR="006929CE" w:rsidRPr="00671BC8">
              <w:rPr>
                <w:b/>
                <w:sz w:val="24"/>
                <w:szCs w:val="24"/>
                <w:lang w:val="uk-UA"/>
              </w:rPr>
              <w:t>8</w:t>
            </w:r>
            <w:r w:rsidRPr="00671BC8">
              <w:rPr>
                <w:sz w:val="24"/>
                <w:szCs w:val="24"/>
                <w:lang w:val="uk-UA"/>
              </w:rPr>
              <w:t xml:space="preserve">. Формування загальноросійської літературної мови на широкій демократичній основі. Розвиток російської літературної мови  у   першій третині </w:t>
            </w:r>
            <w:r w:rsidRPr="00671BC8">
              <w:rPr>
                <w:sz w:val="24"/>
                <w:szCs w:val="24"/>
                <w:lang w:val="en-US"/>
              </w:rPr>
              <w:t>XIX</w:t>
            </w:r>
            <w:r w:rsidRPr="00671BC8">
              <w:rPr>
                <w:sz w:val="24"/>
                <w:szCs w:val="24"/>
                <w:lang w:val="uk-UA"/>
              </w:rPr>
              <w:t xml:space="preserve"> ст. Передпушкінський період у становленні національної російської літературної мови. Внесок М. Радищева, поетів-декабристів, І.А. Крилова, О.С. Грибоєдова у роз-виток російської літературної мови.</w:t>
            </w:r>
          </w:p>
          <w:p w:rsidR="0046611F" w:rsidRPr="00671BC8" w:rsidRDefault="0046611F" w:rsidP="002D32F9">
            <w:pPr>
              <w:jc w:val="both"/>
              <w:rPr>
                <w:b/>
                <w:sz w:val="24"/>
                <w:szCs w:val="24"/>
                <w:lang w:val="uk-UA"/>
              </w:rPr>
            </w:pPr>
          </w:p>
        </w:tc>
        <w:tc>
          <w:tcPr>
            <w:tcW w:w="0" w:type="auto"/>
          </w:tcPr>
          <w:p w:rsidR="0046611F" w:rsidRPr="00671BC8" w:rsidRDefault="002F5C56" w:rsidP="002D32F9">
            <w:pPr>
              <w:jc w:val="center"/>
              <w:rPr>
                <w:bCs/>
                <w:sz w:val="24"/>
                <w:szCs w:val="24"/>
                <w:lang w:val="uk-UA"/>
              </w:rPr>
            </w:pPr>
            <w:r w:rsidRPr="00671BC8">
              <w:rPr>
                <w:bCs/>
                <w:sz w:val="24"/>
                <w:szCs w:val="24"/>
                <w:lang w:val="uk-UA"/>
              </w:rPr>
              <w:t>12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10</w:t>
            </w:r>
          </w:p>
        </w:tc>
      </w:tr>
      <w:tr w:rsidR="0046611F" w:rsidRPr="00671BC8" w:rsidTr="002D32F9">
        <w:tc>
          <w:tcPr>
            <w:tcW w:w="0" w:type="auto"/>
          </w:tcPr>
          <w:p w:rsidR="0046611F" w:rsidRPr="00671BC8" w:rsidRDefault="0046611F" w:rsidP="002D32F9">
            <w:pPr>
              <w:jc w:val="both"/>
              <w:rPr>
                <w:b/>
                <w:sz w:val="24"/>
                <w:szCs w:val="24"/>
                <w:lang w:val="uk-UA"/>
              </w:rPr>
            </w:pPr>
            <w:r w:rsidRPr="00671BC8">
              <w:rPr>
                <w:b/>
                <w:sz w:val="24"/>
                <w:szCs w:val="24"/>
                <w:lang w:val="uk-UA"/>
              </w:rPr>
              <w:t xml:space="preserve">Тема </w:t>
            </w:r>
            <w:r w:rsidR="006929CE" w:rsidRPr="00671BC8">
              <w:rPr>
                <w:b/>
                <w:sz w:val="24"/>
                <w:szCs w:val="24"/>
                <w:lang w:val="uk-UA"/>
              </w:rPr>
              <w:t>9</w:t>
            </w:r>
            <w:r w:rsidRPr="00671BC8">
              <w:rPr>
                <w:sz w:val="24"/>
                <w:szCs w:val="24"/>
                <w:lang w:val="uk-UA"/>
              </w:rPr>
              <w:t>. Пушкінський період у становленні національної російської літературної мови. Основні принципи пушкінської концепції літературної мови. Новаторство у синтаксисі. Відношення О.С. Пушкіна до старосло-в’янізмів та запозичень.</w:t>
            </w:r>
          </w:p>
          <w:p w:rsidR="0046611F" w:rsidRPr="00671BC8" w:rsidRDefault="0046611F" w:rsidP="002D32F9">
            <w:pPr>
              <w:jc w:val="both"/>
              <w:rPr>
                <w:sz w:val="24"/>
                <w:szCs w:val="24"/>
                <w:lang w:val="uk-UA"/>
              </w:rPr>
            </w:pPr>
          </w:p>
        </w:tc>
        <w:tc>
          <w:tcPr>
            <w:tcW w:w="0" w:type="auto"/>
          </w:tcPr>
          <w:p w:rsidR="0046611F" w:rsidRPr="00671BC8" w:rsidRDefault="002F5C56" w:rsidP="002D32F9">
            <w:pPr>
              <w:jc w:val="center"/>
              <w:rPr>
                <w:bCs/>
                <w:sz w:val="24"/>
                <w:szCs w:val="24"/>
                <w:lang w:val="uk-UA"/>
              </w:rPr>
            </w:pPr>
            <w:r w:rsidRPr="00671BC8">
              <w:rPr>
                <w:bCs/>
                <w:sz w:val="24"/>
                <w:szCs w:val="24"/>
                <w:lang w:val="uk-UA"/>
              </w:rPr>
              <w:t>6</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F5C56" w:rsidP="002D32F9">
            <w:pPr>
              <w:jc w:val="center"/>
              <w:rPr>
                <w:bCs/>
                <w:sz w:val="24"/>
                <w:szCs w:val="24"/>
                <w:lang w:val="uk-UA"/>
              </w:rPr>
            </w:pPr>
            <w:r w:rsidRPr="00671BC8">
              <w:rPr>
                <w:bCs/>
                <w:sz w:val="24"/>
                <w:szCs w:val="24"/>
                <w:lang w:val="uk-UA"/>
              </w:rPr>
              <w:t>2</w:t>
            </w:r>
          </w:p>
        </w:tc>
      </w:tr>
      <w:tr w:rsidR="0046611F" w:rsidRPr="00671BC8" w:rsidTr="002D32F9">
        <w:tc>
          <w:tcPr>
            <w:tcW w:w="0" w:type="auto"/>
          </w:tcPr>
          <w:p w:rsidR="0046611F" w:rsidRPr="00671BC8" w:rsidRDefault="0046611F" w:rsidP="002D32F9">
            <w:pPr>
              <w:jc w:val="both"/>
              <w:rPr>
                <w:sz w:val="24"/>
                <w:szCs w:val="24"/>
                <w:lang w:val="uk-UA"/>
              </w:rPr>
            </w:pPr>
            <w:r w:rsidRPr="00671BC8">
              <w:rPr>
                <w:b/>
                <w:sz w:val="24"/>
                <w:szCs w:val="24"/>
                <w:lang w:val="uk-UA"/>
              </w:rPr>
              <w:t>Тема</w:t>
            </w:r>
            <w:r w:rsidR="006929CE" w:rsidRPr="00671BC8">
              <w:rPr>
                <w:b/>
                <w:sz w:val="24"/>
                <w:szCs w:val="24"/>
                <w:lang w:val="uk-UA"/>
              </w:rPr>
              <w:t xml:space="preserve"> 10</w:t>
            </w:r>
            <w:r w:rsidRPr="00671BC8">
              <w:rPr>
                <w:b/>
                <w:sz w:val="24"/>
                <w:szCs w:val="24"/>
                <w:lang w:val="uk-UA"/>
              </w:rPr>
              <w:t>.</w:t>
            </w:r>
            <w:r w:rsidRPr="00671BC8">
              <w:rPr>
                <w:sz w:val="24"/>
                <w:szCs w:val="24"/>
                <w:lang w:val="uk-UA"/>
              </w:rPr>
              <w:t xml:space="preserve"> Розвиток російської національної літературної мови у другій половині Х1Хст. Лермонтовські перетворення в російській літературній мові.</w:t>
            </w:r>
          </w:p>
          <w:p w:rsidR="0046611F" w:rsidRPr="00671BC8" w:rsidRDefault="0046611F" w:rsidP="002D32F9">
            <w:pPr>
              <w:rPr>
                <w:sz w:val="24"/>
                <w:szCs w:val="24"/>
                <w:lang w:val="uk-UA"/>
              </w:rPr>
            </w:pPr>
            <w:r w:rsidRPr="00671BC8">
              <w:rPr>
                <w:sz w:val="24"/>
                <w:szCs w:val="24"/>
                <w:lang w:val="uk-UA"/>
              </w:rPr>
              <w:t>Внесок Гоголя в історію російської літературної мови.</w:t>
            </w:r>
          </w:p>
          <w:p w:rsidR="0046611F" w:rsidRPr="00671BC8" w:rsidRDefault="0046611F" w:rsidP="002D32F9">
            <w:pPr>
              <w:rPr>
                <w:sz w:val="24"/>
                <w:szCs w:val="24"/>
                <w:lang w:val="uk-UA"/>
              </w:rPr>
            </w:pPr>
            <w:r w:rsidRPr="00671BC8">
              <w:rPr>
                <w:sz w:val="24"/>
                <w:szCs w:val="24"/>
                <w:lang w:val="uk-UA"/>
              </w:rPr>
              <w:t>Мова прози В.Г. Белінського.</w:t>
            </w:r>
          </w:p>
        </w:tc>
        <w:tc>
          <w:tcPr>
            <w:tcW w:w="0" w:type="auto"/>
          </w:tcPr>
          <w:p w:rsidR="0046611F" w:rsidRPr="00671BC8" w:rsidRDefault="002F5C56" w:rsidP="002D32F9">
            <w:pPr>
              <w:jc w:val="center"/>
              <w:rPr>
                <w:bCs/>
                <w:sz w:val="24"/>
                <w:szCs w:val="24"/>
                <w:lang w:val="uk-UA"/>
              </w:rPr>
            </w:pPr>
            <w:r w:rsidRPr="00671BC8">
              <w:rPr>
                <w:bCs/>
                <w:sz w:val="24"/>
                <w:szCs w:val="24"/>
                <w:lang w:val="uk-UA"/>
              </w:rPr>
              <w:t>12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46611F" w:rsidP="002D32F9">
            <w:pPr>
              <w:jc w:val="center"/>
              <w:rPr>
                <w:bCs/>
                <w:sz w:val="24"/>
                <w:szCs w:val="24"/>
                <w:lang w:val="uk-UA"/>
              </w:rPr>
            </w:pPr>
            <w:r w:rsidRPr="00671BC8">
              <w:rPr>
                <w:bCs/>
                <w:sz w:val="24"/>
                <w:szCs w:val="24"/>
                <w:lang w:val="uk-UA"/>
              </w:rPr>
              <w:t>2</w:t>
            </w:r>
          </w:p>
        </w:tc>
        <w:tc>
          <w:tcPr>
            <w:tcW w:w="0" w:type="auto"/>
          </w:tcPr>
          <w:p w:rsidR="0046611F" w:rsidRPr="00671BC8" w:rsidRDefault="0046611F" w:rsidP="002D32F9">
            <w:pPr>
              <w:jc w:val="center"/>
              <w:rPr>
                <w:bCs/>
                <w:sz w:val="24"/>
                <w:szCs w:val="24"/>
                <w:lang w:val="uk-UA"/>
              </w:rPr>
            </w:pPr>
          </w:p>
        </w:tc>
        <w:tc>
          <w:tcPr>
            <w:tcW w:w="0" w:type="auto"/>
          </w:tcPr>
          <w:p w:rsidR="0046611F" w:rsidRPr="00671BC8" w:rsidRDefault="002C50D2" w:rsidP="002D32F9">
            <w:pPr>
              <w:jc w:val="center"/>
              <w:rPr>
                <w:bCs/>
                <w:sz w:val="24"/>
                <w:szCs w:val="24"/>
                <w:lang w:val="uk-UA"/>
              </w:rPr>
            </w:pPr>
            <w:r w:rsidRPr="00671BC8">
              <w:rPr>
                <w:bCs/>
                <w:sz w:val="24"/>
                <w:szCs w:val="24"/>
                <w:lang w:val="uk-UA"/>
              </w:rPr>
              <w:t>10</w:t>
            </w:r>
          </w:p>
        </w:tc>
      </w:tr>
      <w:tr w:rsidR="00723BFC" w:rsidRPr="00671BC8" w:rsidTr="002D32F9">
        <w:tc>
          <w:tcPr>
            <w:tcW w:w="0" w:type="auto"/>
          </w:tcPr>
          <w:p w:rsidR="00723BFC" w:rsidRPr="00671BC8" w:rsidRDefault="007C2791" w:rsidP="007C2791">
            <w:pPr>
              <w:jc w:val="right"/>
              <w:rPr>
                <w:b/>
                <w:sz w:val="24"/>
                <w:szCs w:val="24"/>
                <w:lang w:val="uk-UA"/>
              </w:rPr>
            </w:pPr>
            <w:r w:rsidRPr="00671BC8">
              <w:rPr>
                <w:b/>
                <w:sz w:val="24"/>
                <w:szCs w:val="24"/>
                <w:lang w:val="uk-UA"/>
              </w:rPr>
              <w:t>Усього:</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30</w:t>
            </w:r>
          </w:p>
        </w:tc>
        <w:tc>
          <w:tcPr>
            <w:tcW w:w="0" w:type="auto"/>
          </w:tcPr>
          <w:p w:rsidR="00723BFC" w:rsidRPr="00671BC8" w:rsidRDefault="00723BFC" w:rsidP="002D32F9">
            <w:pPr>
              <w:jc w:val="center"/>
              <w:rPr>
                <w:b/>
                <w:bCs/>
                <w:sz w:val="24"/>
                <w:szCs w:val="24"/>
                <w:lang w:val="uk-UA"/>
              </w:rPr>
            </w:pPr>
            <w:r w:rsidRPr="00671BC8">
              <w:rPr>
                <w:b/>
                <w:bCs/>
                <w:sz w:val="24"/>
                <w:szCs w:val="24"/>
                <w:lang w:val="uk-UA"/>
              </w:rPr>
              <w:t>2</w:t>
            </w:r>
          </w:p>
        </w:tc>
        <w:tc>
          <w:tcPr>
            <w:tcW w:w="0" w:type="auto"/>
          </w:tcPr>
          <w:p w:rsidR="00723BFC" w:rsidRPr="00671BC8" w:rsidRDefault="00DF2EF5" w:rsidP="002D32F9">
            <w:pPr>
              <w:jc w:val="center"/>
              <w:rPr>
                <w:b/>
                <w:bCs/>
                <w:sz w:val="24"/>
                <w:szCs w:val="24"/>
                <w:lang w:val="uk-UA"/>
              </w:rPr>
            </w:pPr>
            <w:r w:rsidRPr="00671BC8">
              <w:rPr>
                <w:b/>
                <w:bCs/>
                <w:sz w:val="24"/>
                <w:szCs w:val="24"/>
                <w:lang w:val="uk-UA"/>
              </w:rPr>
              <w:t>6</w:t>
            </w:r>
          </w:p>
        </w:tc>
        <w:tc>
          <w:tcPr>
            <w:tcW w:w="0" w:type="auto"/>
          </w:tcPr>
          <w:p w:rsidR="00723BFC" w:rsidRPr="00671BC8" w:rsidRDefault="00723BFC" w:rsidP="002D32F9">
            <w:pPr>
              <w:jc w:val="center"/>
              <w:rPr>
                <w:b/>
                <w:bCs/>
                <w:sz w:val="24"/>
                <w:szCs w:val="24"/>
                <w:lang w:val="uk-UA"/>
              </w:rPr>
            </w:pPr>
          </w:p>
        </w:tc>
        <w:tc>
          <w:tcPr>
            <w:tcW w:w="0" w:type="auto"/>
          </w:tcPr>
          <w:p w:rsidR="00723BFC" w:rsidRPr="00671BC8" w:rsidRDefault="009A7D53" w:rsidP="002D32F9">
            <w:pPr>
              <w:jc w:val="center"/>
              <w:rPr>
                <w:b/>
                <w:bCs/>
                <w:sz w:val="24"/>
                <w:szCs w:val="24"/>
                <w:lang w:val="uk-UA"/>
              </w:rPr>
            </w:pPr>
            <w:r w:rsidRPr="00671BC8">
              <w:rPr>
                <w:b/>
                <w:bCs/>
                <w:sz w:val="24"/>
                <w:szCs w:val="24"/>
                <w:lang w:val="uk-UA"/>
              </w:rPr>
              <w:t>22</w:t>
            </w:r>
          </w:p>
        </w:tc>
      </w:tr>
      <w:tr w:rsidR="0046611F" w:rsidRPr="00671BC8" w:rsidTr="002D32F9">
        <w:tc>
          <w:tcPr>
            <w:tcW w:w="0" w:type="auto"/>
          </w:tcPr>
          <w:p w:rsidR="0046611F" w:rsidRPr="00671BC8" w:rsidRDefault="0046611F" w:rsidP="00AD1580">
            <w:pPr>
              <w:jc w:val="right"/>
              <w:rPr>
                <w:b/>
                <w:bCs/>
                <w:sz w:val="24"/>
                <w:szCs w:val="24"/>
                <w:lang w:val="uk-UA"/>
              </w:rPr>
            </w:pPr>
            <w:r w:rsidRPr="00671BC8">
              <w:rPr>
                <w:b/>
                <w:bCs/>
                <w:sz w:val="24"/>
                <w:szCs w:val="24"/>
                <w:lang w:val="uk-UA"/>
              </w:rPr>
              <w:t xml:space="preserve">                                                                                   Усього </w:t>
            </w:r>
            <w:r w:rsidR="00AD1580" w:rsidRPr="00671BC8">
              <w:rPr>
                <w:b/>
                <w:bCs/>
                <w:sz w:val="24"/>
                <w:szCs w:val="24"/>
                <w:lang w:val="uk-UA"/>
              </w:rPr>
              <w:t>годин:</w:t>
            </w:r>
          </w:p>
        </w:tc>
        <w:tc>
          <w:tcPr>
            <w:tcW w:w="0" w:type="auto"/>
          </w:tcPr>
          <w:p w:rsidR="0046611F" w:rsidRPr="00671BC8" w:rsidRDefault="0046611F" w:rsidP="002D32F9">
            <w:pPr>
              <w:jc w:val="center"/>
              <w:rPr>
                <w:b/>
                <w:bCs/>
                <w:sz w:val="24"/>
                <w:szCs w:val="24"/>
                <w:lang w:val="uk-UA"/>
              </w:rPr>
            </w:pPr>
            <w:r w:rsidRPr="00671BC8">
              <w:rPr>
                <w:b/>
                <w:bCs/>
                <w:sz w:val="24"/>
                <w:szCs w:val="24"/>
                <w:lang w:val="uk-UA"/>
              </w:rPr>
              <w:t>90</w:t>
            </w:r>
          </w:p>
        </w:tc>
        <w:tc>
          <w:tcPr>
            <w:tcW w:w="0" w:type="auto"/>
          </w:tcPr>
          <w:p w:rsidR="0046611F" w:rsidRPr="00671BC8" w:rsidRDefault="00AD1580" w:rsidP="002D32F9">
            <w:pPr>
              <w:jc w:val="center"/>
              <w:rPr>
                <w:b/>
                <w:bCs/>
                <w:sz w:val="24"/>
                <w:szCs w:val="24"/>
                <w:lang w:val="uk-UA"/>
              </w:rPr>
            </w:pPr>
            <w:r w:rsidRPr="00671BC8">
              <w:rPr>
                <w:b/>
                <w:bCs/>
                <w:sz w:val="24"/>
                <w:szCs w:val="24"/>
                <w:lang w:val="uk-UA"/>
              </w:rPr>
              <w:t>10</w:t>
            </w:r>
          </w:p>
        </w:tc>
        <w:tc>
          <w:tcPr>
            <w:tcW w:w="0" w:type="auto"/>
          </w:tcPr>
          <w:p w:rsidR="0046611F" w:rsidRPr="00671BC8" w:rsidRDefault="0046611F" w:rsidP="002D32F9">
            <w:pPr>
              <w:jc w:val="center"/>
              <w:rPr>
                <w:b/>
                <w:bCs/>
                <w:sz w:val="24"/>
                <w:szCs w:val="24"/>
                <w:lang w:val="uk-UA"/>
              </w:rPr>
            </w:pPr>
            <w:r w:rsidRPr="00671BC8">
              <w:rPr>
                <w:b/>
                <w:bCs/>
                <w:sz w:val="24"/>
                <w:szCs w:val="24"/>
                <w:lang w:val="uk-UA"/>
              </w:rPr>
              <w:t>2</w:t>
            </w:r>
            <w:r w:rsidR="00AD1580" w:rsidRPr="00671BC8">
              <w:rPr>
                <w:b/>
                <w:bCs/>
                <w:sz w:val="24"/>
                <w:szCs w:val="24"/>
                <w:lang w:val="uk-UA"/>
              </w:rPr>
              <w:t>0</w:t>
            </w:r>
          </w:p>
        </w:tc>
        <w:tc>
          <w:tcPr>
            <w:tcW w:w="0" w:type="auto"/>
          </w:tcPr>
          <w:p w:rsidR="0046611F" w:rsidRPr="00671BC8" w:rsidRDefault="0046611F" w:rsidP="002D32F9">
            <w:pPr>
              <w:jc w:val="center"/>
              <w:rPr>
                <w:b/>
                <w:bCs/>
                <w:sz w:val="24"/>
                <w:szCs w:val="24"/>
                <w:lang w:val="uk-UA"/>
              </w:rPr>
            </w:pPr>
          </w:p>
        </w:tc>
        <w:tc>
          <w:tcPr>
            <w:tcW w:w="0" w:type="auto"/>
          </w:tcPr>
          <w:p w:rsidR="0046611F" w:rsidRPr="00671BC8" w:rsidRDefault="00AD1580" w:rsidP="002D32F9">
            <w:pPr>
              <w:jc w:val="center"/>
              <w:rPr>
                <w:b/>
                <w:bCs/>
                <w:sz w:val="24"/>
                <w:szCs w:val="24"/>
                <w:lang w:val="uk-UA"/>
              </w:rPr>
            </w:pPr>
            <w:r w:rsidRPr="00671BC8">
              <w:rPr>
                <w:b/>
                <w:bCs/>
                <w:sz w:val="24"/>
                <w:szCs w:val="24"/>
                <w:lang w:val="uk-UA"/>
              </w:rPr>
              <w:t>6</w:t>
            </w:r>
            <w:r w:rsidR="0046611F" w:rsidRPr="00671BC8">
              <w:rPr>
                <w:b/>
                <w:bCs/>
                <w:sz w:val="24"/>
                <w:szCs w:val="24"/>
                <w:lang w:val="uk-UA"/>
              </w:rPr>
              <w:t>0</w:t>
            </w:r>
          </w:p>
        </w:tc>
      </w:tr>
    </w:tbl>
    <w:p w:rsidR="00A46732" w:rsidRDefault="00A46732" w:rsidP="00A4655D">
      <w:pPr>
        <w:spacing w:after="0" w:line="240" w:lineRule="auto"/>
        <w:jc w:val="center"/>
        <w:rPr>
          <w:szCs w:val="28"/>
          <w:lang w:val="uk-UA"/>
        </w:rPr>
      </w:pPr>
    </w:p>
    <w:p w:rsidR="00A46732" w:rsidRDefault="00A46732" w:rsidP="00A4655D">
      <w:pPr>
        <w:spacing w:after="0" w:line="240" w:lineRule="auto"/>
        <w:jc w:val="center"/>
        <w:rPr>
          <w:szCs w:val="28"/>
          <w:lang w:val="uk-UA"/>
        </w:rPr>
      </w:pPr>
    </w:p>
    <w:p w:rsidR="00A4655D" w:rsidRDefault="00A4655D" w:rsidP="00A4655D">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6. Теми </w:t>
      </w:r>
      <w:r>
        <w:rPr>
          <w:rFonts w:ascii="Times New Roman" w:hAnsi="Times New Roman" w:cs="Times New Roman"/>
          <w:b/>
          <w:sz w:val="24"/>
          <w:szCs w:val="24"/>
          <w:lang w:val="uk-UA"/>
        </w:rPr>
        <w:t>лекційних</w:t>
      </w:r>
      <w:r w:rsidRPr="003C0ECA">
        <w:rPr>
          <w:rFonts w:ascii="Times New Roman" w:hAnsi="Times New Roman" w:cs="Times New Roman"/>
          <w:b/>
          <w:sz w:val="24"/>
          <w:szCs w:val="24"/>
          <w:lang w:val="uk-UA"/>
        </w:rPr>
        <w:t xml:space="preserve"> занять</w:t>
      </w:r>
    </w:p>
    <w:p w:rsidR="00A4655D" w:rsidRPr="007A7FC9" w:rsidRDefault="00A4655D" w:rsidP="00A4655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A4655D" w:rsidRPr="005108CA" w:rsidTr="00ED619B">
        <w:tc>
          <w:tcPr>
            <w:tcW w:w="852" w:type="dxa"/>
          </w:tcPr>
          <w:p w:rsidR="00A4655D" w:rsidRPr="005108CA" w:rsidRDefault="00A4655D" w:rsidP="00ED619B">
            <w:pPr>
              <w:spacing w:after="0" w:line="240" w:lineRule="auto"/>
              <w:ind w:left="142" w:hanging="142"/>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w:t>
            </w:r>
          </w:p>
          <w:p w:rsidR="00A4655D" w:rsidRPr="005108CA" w:rsidRDefault="00A4655D" w:rsidP="00ED619B">
            <w:pPr>
              <w:spacing w:after="0" w:line="240" w:lineRule="auto"/>
              <w:ind w:left="142" w:hanging="142"/>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з/п</w:t>
            </w:r>
          </w:p>
        </w:tc>
        <w:tc>
          <w:tcPr>
            <w:tcW w:w="8363"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Назва теми</w:t>
            </w:r>
          </w:p>
        </w:tc>
        <w:tc>
          <w:tcPr>
            <w:tcW w:w="1276" w:type="dxa"/>
          </w:tcPr>
          <w:p w:rsidR="00A4655D" w:rsidRPr="005108CA" w:rsidRDefault="00A4655D" w:rsidP="00ED619B">
            <w:pPr>
              <w:spacing w:after="0"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Кількість</w:t>
            </w:r>
          </w:p>
          <w:p w:rsidR="00A4655D" w:rsidRPr="005108CA" w:rsidRDefault="00A4655D" w:rsidP="00ED619B">
            <w:pPr>
              <w:spacing w:after="0"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годин</w:t>
            </w:r>
          </w:p>
        </w:tc>
      </w:tr>
      <w:tr w:rsidR="00A4655D" w:rsidRPr="005108CA" w:rsidTr="00ED619B">
        <w:tc>
          <w:tcPr>
            <w:tcW w:w="10491" w:type="dxa"/>
            <w:gridSpan w:val="3"/>
          </w:tcPr>
          <w:p w:rsidR="00A4655D" w:rsidRPr="005108CA" w:rsidRDefault="009A31A0" w:rsidP="00ED619B">
            <w:pPr>
              <w:tabs>
                <w:tab w:val="left" w:pos="284"/>
                <w:tab w:val="left" w:pos="567"/>
              </w:tabs>
              <w:spacing w:after="0" w:line="240" w:lineRule="auto"/>
              <w:jc w:val="center"/>
              <w:rPr>
                <w:rFonts w:ascii="Times New Roman" w:hAnsi="Times New Roman" w:cs="Times New Roman"/>
                <w:i/>
                <w:sz w:val="24"/>
                <w:szCs w:val="24"/>
                <w:lang w:val="uk-UA"/>
              </w:rPr>
            </w:pPr>
            <w:r w:rsidRPr="005108CA">
              <w:rPr>
                <w:rFonts w:ascii="Times New Roman" w:hAnsi="Times New Roman" w:cs="Times New Roman"/>
                <w:i/>
                <w:sz w:val="24"/>
                <w:szCs w:val="24"/>
                <w:lang w:val="uk-UA"/>
              </w:rPr>
              <w:t xml:space="preserve">Кредит 1. </w:t>
            </w:r>
            <w:r w:rsidR="003542E5" w:rsidRPr="005108CA">
              <w:rPr>
                <w:rFonts w:ascii="Times New Roman" w:hAnsi="Times New Roman" w:cs="Times New Roman"/>
                <w:i/>
                <w:sz w:val="24"/>
                <w:szCs w:val="24"/>
                <w:lang w:val="uk-UA"/>
              </w:rPr>
              <w:t xml:space="preserve">Російська літературна мова донаціонального періоду </w:t>
            </w:r>
          </w:p>
        </w:tc>
      </w:tr>
      <w:tr w:rsidR="00A4655D" w:rsidRPr="005108CA" w:rsidTr="005C6481">
        <w:trPr>
          <w:trHeight w:val="410"/>
        </w:trPr>
        <w:tc>
          <w:tcPr>
            <w:tcW w:w="852"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1</w:t>
            </w:r>
          </w:p>
        </w:tc>
        <w:tc>
          <w:tcPr>
            <w:tcW w:w="8363" w:type="dxa"/>
          </w:tcPr>
          <w:p w:rsidR="00A4655D" w:rsidRPr="005108CA" w:rsidRDefault="00DF5714" w:rsidP="00ED619B">
            <w:pPr>
              <w:spacing w:after="0" w:line="240" w:lineRule="auto"/>
              <w:jc w:val="both"/>
              <w:rPr>
                <w:rFonts w:ascii="Times New Roman" w:hAnsi="Times New Roman" w:cs="Times New Roman"/>
                <w:sz w:val="24"/>
                <w:szCs w:val="24"/>
              </w:rPr>
            </w:pPr>
            <w:r w:rsidRPr="005108CA">
              <w:rPr>
                <w:rFonts w:ascii="Times New Roman" w:hAnsi="Times New Roman" w:cs="Times New Roman"/>
                <w:b/>
                <w:sz w:val="24"/>
                <w:szCs w:val="24"/>
                <w:lang w:val="uk-UA"/>
              </w:rPr>
              <w:t>Тема 1.</w:t>
            </w:r>
            <w:r w:rsidRPr="005108CA">
              <w:rPr>
                <w:rFonts w:ascii="Times New Roman" w:hAnsi="Times New Roman" w:cs="Times New Roman"/>
                <w:sz w:val="24"/>
                <w:szCs w:val="24"/>
                <w:lang w:val="uk-UA"/>
              </w:rPr>
              <w:t xml:space="preserve"> </w:t>
            </w:r>
            <w:r w:rsidR="005C716D" w:rsidRPr="005108CA">
              <w:rPr>
                <w:rFonts w:ascii="Times New Roman" w:hAnsi="Times New Roman" w:cs="Times New Roman"/>
                <w:sz w:val="24"/>
                <w:szCs w:val="24"/>
                <w:lang w:val="uk-UA"/>
              </w:rPr>
              <w:t>Історія російської літературної мови як галузі мовознавства.</w:t>
            </w:r>
          </w:p>
        </w:tc>
        <w:tc>
          <w:tcPr>
            <w:tcW w:w="1276"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5C716D" w:rsidRPr="005108CA" w:rsidTr="005C6481">
        <w:trPr>
          <w:trHeight w:val="410"/>
        </w:trPr>
        <w:tc>
          <w:tcPr>
            <w:tcW w:w="852" w:type="dxa"/>
          </w:tcPr>
          <w:p w:rsidR="005C716D" w:rsidRPr="005108CA" w:rsidRDefault="002B7C9E"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c>
          <w:tcPr>
            <w:tcW w:w="8363" w:type="dxa"/>
          </w:tcPr>
          <w:p w:rsidR="005C716D" w:rsidRPr="005108CA" w:rsidRDefault="002B7C9E" w:rsidP="00ED619B">
            <w:pPr>
              <w:spacing w:after="0" w:line="240" w:lineRule="auto"/>
              <w:jc w:val="both"/>
              <w:rPr>
                <w:rFonts w:ascii="Times New Roman" w:hAnsi="Times New Roman" w:cs="Times New Roman"/>
                <w:b/>
                <w:sz w:val="24"/>
                <w:szCs w:val="24"/>
                <w:lang w:val="uk-UA"/>
              </w:rPr>
            </w:pPr>
            <w:r w:rsidRPr="005108CA">
              <w:rPr>
                <w:rFonts w:ascii="Times New Roman" w:hAnsi="Times New Roman" w:cs="Times New Roman"/>
                <w:b/>
                <w:sz w:val="24"/>
                <w:szCs w:val="24"/>
                <w:lang w:val="uk-UA"/>
              </w:rPr>
              <w:t>Тема  2</w:t>
            </w:r>
            <w:r w:rsidRPr="005108CA">
              <w:rPr>
                <w:rFonts w:ascii="Times New Roman" w:hAnsi="Times New Roman" w:cs="Times New Roman"/>
                <w:sz w:val="24"/>
                <w:szCs w:val="24"/>
                <w:lang w:val="uk-UA"/>
              </w:rPr>
              <w:t>. Літературна мова давньоруської народності.</w:t>
            </w:r>
          </w:p>
        </w:tc>
        <w:tc>
          <w:tcPr>
            <w:tcW w:w="1276" w:type="dxa"/>
          </w:tcPr>
          <w:p w:rsidR="005C716D" w:rsidRPr="005108CA" w:rsidRDefault="002B7C9E"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A4655D" w:rsidRPr="005108CA" w:rsidTr="00ED619B">
        <w:tc>
          <w:tcPr>
            <w:tcW w:w="10491" w:type="dxa"/>
            <w:gridSpan w:val="3"/>
          </w:tcPr>
          <w:p w:rsidR="00A4655D" w:rsidRPr="005108CA" w:rsidRDefault="005D50B3" w:rsidP="00ED619B">
            <w:pPr>
              <w:pStyle w:val="HTML"/>
              <w:shd w:val="clear" w:color="auto" w:fill="FFFFFF"/>
              <w:jc w:val="center"/>
              <w:rPr>
                <w:rFonts w:ascii="Times New Roman" w:hAnsi="Times New Roman" w:cs="Times New Roman"/>
                <w:i/>
                <w:sz w:val="24"/>
                <w:szCs w:val="24"/>
                <w:lang w:val="uk-UA"/>
              </w:rPr>
            </w:pPr>
            <w:r w:rsidRPr="005108CA">
              <w:rPr>
                <w:rFonts w:ascii="Times New Roman" w:hAnsi="Times New Roman" w:cs="Times New Roman"/>
                <w:i/>
                <w:sz w:val="24"/>
                <w:szCs w:val="24"/>
                <w:lang w:val="uk-UA"/>
              </w:rPr>
              <w:t xml:space="preserve">Кредит 2. </w:t>
            </w:r>
            <w:r w:rsidR="005C6481" w:rsidRPr="005108CA">
              <w:rPr>
                <w:rFonts w:ascii="Times New Roman" w:hAnsi="Times New Roman" w:cs="Times New Roman"/>
                <w:i/>
                <w:sz w:val="24"/>
                <w:szCs w:val="24"/>
                <w:lang w:val="uk-UA"/>
              </w:rPr>
              <w:t xml:space="preserve">Російська літературна мова національного періоду </w:t>
            </w:r>
          </w:p>
        </w:tc>
      </w:tr>
      <w:tr w:rsidR="00A4655D" w:rsidRPr="005108CA" w:rsidTr="00ED619B">
        <w:tc>
          <w:tcPr>
            <w:tcW w:w="852" w:type="dxa"/>
          </w:tcPr>
          <w:p w:rsidR="00A4655D" w:rsidRPr="005108CA" w:rsidRDefault="00572F5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3</w:t>
            </w:r>
          </w:p>
        </w:tc>
        <w:tc>
          <w:tcPr>
            <w:tcW w:w="8363" w:type="dxa"/>
          </w:tcPr>
          <w:p w:rsidR="00A4655D" w:rsidRPr="005108CA" w:rsidRDefault="005C30E4" w:rsidP="007A1013">
            <w:pPr>
              <w:pStyle w:val="HTML"/>
              <w:shd w:val="clear" w:color="auto" w:fill="FFFFFF"/>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Тема 4.</w:t>
            </w:r>
            <w:r w:rsidRPr="005108CA">
              <w:rPr>
                <w:rFonts w:ascii="Times New Roman" w:hAnsi="Times New Roman" w:cs="Times New Roman"/>
                <w:sz w:val="24"/>
                <w:szCs w:val="24"/>
                <w:lang w:val="uk-UA"/>
              </w:rPr>
              <w:t xml:space="preserve"> Літературна мова початкової епохи формування російської нації</w:t>
            </w:r>
          </w:p>
        </w:tc>
        <w:tc>
          <w:tcPr>
            <w:tcW w:w="1276"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1063D3" w:rsidRPr="005108CA" w:rsidTr="00ED619B">
        <w:tc>
          <w:tcPr>
            <w:tcW w:w="852" w:type="dxa"/>
          </w:tcPr>
          <w:p w:rsidR="001063D3" w:rsidRPr="005108CA" w:rsidRDefault="00572F5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4</w:t>
            </w:r>
          </w:p>
        </w:tc>
        <w:tc>
          <w:tcPr>
            <w:tcW w:w="8363" w:type="dxa"/>
          </w:tcPr>
          <w:p w:rsidR="001063D3" w:rsidRPr="005108CA" w:rsidRDefault="00572F53" w:rsidP="001063D3">
            <w:pPr>
              <w:pStyle w:val="HTML"/>
              <w:shd w:val="clear" w:color="auto" w:fill="FFFFFF"/>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 xml:space="preserve">Тема 5. </w:t>
            </w:r>
            <w:r w:rsidRPr="005108CA">
              <w:rPr>
                <w:rFonts w:ascii="Times New Roman" w:hAnsi="Times New Roman" w:cs="Times New Roman"/>
                <w:sz w:val="24"/>
                <w:szCs w:val="24"/>
                <w:lang w:val="uk-UA"/>
              </w:rPr>
              <w:t>Петровська епоха в становленні російської літературної мови</w:t>
            </w:r>
          </w:p>
        </w:tc>
        <w:tc>
          <w:tcPr>
            <w:tcW w:w="1276" w:type="dxa"/>
          </w:tcPr>
          <w:p w:rsidR="001063D3" w:rsidRPr="005108CA" w:rsidRDefault="001063D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1A4FFA" w:rsidRPr="005108CA" w:rsidTr="00A61941">
        <w:tc>
          <w:tcPr>
            <w:tcW w:w="10491" w:type="dxa"/>
            <w:gridSpan w:val="3"/>
          </w:tcPr>
          <w:p w:rsidR="001A4FFA" w:rsidRPr="005108CA" w:rsidRDefault="001A4FFA" w:rsidP="005C6481">
            <w:pPr>
              <w:spacing w:after="0" w:line="240" w:lineRule="auto"/>
              <w:ind w:firstLine="709"/>
              <w:jc w:val="both"/>
              <w:rPr>
                <w:rFonts w:ascii="Times New Roman" w:hAnsi="Times New Roman" w:cs="Times New Roman"/>
                <w:i/>
                <w:sz w:val="24"/>
                <w:szCs w:val="24"/>
                <w:lang w:val="uk-UA"/>
              </w:rPr>
            </w:pPr>
            <w:r w:rsidRPr="005108CA">
              <w:rPr>
                <w:rFonts w:ascii="Times New Roman" w:hAnsi="Times New Roman" w:cs="Times New Roman"/>
                <w:i/>
                <w:sz w:val="24"/>
                <w:szCs w:val="24"/>
                <w:lang w:val="uk-UA"/>
              </w:rPr>
              <w:t xml:space="preserve">   </w:t>
            </w:r>
            <w:r w:rsidR="005C6481" w:rsidRPr="005108CA">
              <w:rPr>
                <w:rFonts w:ascii="Times New Roman" w:hAnsi="Times New Roman" w:cs="Times New Roman"/>
                <w:i/>
                <w:sz w:val="24"/>
                <w:szCs w:val="24"/>
                <w:lang w:val="uk-UA"/>
              </w:rPr>
              <w:t>Кредит 3. Становлення національної російської літературної мови</w:t>
            </w:r>
            <w:r w:rsidR="005C6481" w:rsidRPr="005108CA">
              <w:rPr>
                <w:rFonts w:ascii="Times New Roman" w:hAnsi="Times New Roman" w:cs="Times New Roman"/>
                <w:i/>
                <w:color w:val="4D5156"/>
                <w:sz w:val="24"/>
                <w:szCs w:val="24"/>
                <w:shd w:val="clear" w:color="auto" w:fill="FFFFFF"/>
              </w:rPr>
              <w:t xml:space="preserve"> </w:t>
            </w:r>
            <w:r w:rsidR="005C6481" w:rsidRPr="005108CA">
              <w:rPr>
                <w:rFonts w:ascii="Times New Roman" w:hAnsi="Times New Roman" w:cs="Times New Roman"/>
                <w:i/>
                <w:color w:val="4D5156"/>
                <w:sz w:val="24"/>
                <w:szCs w:val="24"/>
                <w:shd w:val="clear" w:color="auto" w:fill="FFFFFF"/>
                <w:lang w:val="uk-UA"/>
              </w:rPr>
              <w:t xml:space="preserve">у </w:t>
            </w:r>
            <w:r w:rsidR="005C6481" w:rsidRPr="005108CA">
              <w:rPr>
                <w:rFonts w:ascii="Times New Roman" w:hAnsi="Times New Roman" w:cs="Times New Roman"/>
                <w:i/>
                <w:color w:val="4D5156"/>
                <w:sz w:val="24"/>
                <w:szCs w:val="24"/>
                <w:shd w:val="clear" w:color="auto" w:fill="FFFFFF"/>
              </w:rPr>
              <w:t>XIX</w:t>
            </w:r>
            <w:r w:rsidR="005C6481" w:rsidRPr="005108CA">
              <w:rPr>
                <w:rFonts w:ascii="Times New Roman" w:hAnsi="Times New Roman" w:cs="Times New Roman"/>
                <w:i/>
                <w:color w:val="4D5156"/>
                <w:sz w:val="24"/>
                <w:szCs w:val="24"/>
                <w:shd w:val="clear" w:color="auto" w:fill="FFFFFF"/>
                <w:lang w:val="uk-UA"/>
              </w:rPr>
              <w:t xml:space="preserve"> ст.</w:t>
            </w:r>
          </w:p>
        </w:tc>
      </w:tr>
      <w:tr w:rsidR="00A4655D" w:rsidRPr="005108CA" w:rsidTr="00ED619B">
        <w:tc>
          <w:tcPr>
            <w:tcW w:w="852" w:type="dxa"/>
          </w:tcPr>
          <w:p w:rsidR="00A4655D" w:rsidRPr="005108CA" w:rsidRDefault="001063D3"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5</w:t>
            </w:r>
          </w:p>
        </w:tc>
        <w:tc>
          <w:tcPr>
            <w:tcW w:w="8363" w:type="dxa"/>
          </w:tcPr>
          <w:p w:rsidR="00A4655D" w:rsidRPr="005108CA" w:rsidRDefault="005108CA" w:rsidP="00B85A05">
            <w:pPr>
              <w:pStyle w:val="HTML"/>
              <w:shd w:val="clear" w:color="auto" w:fill="FFFFFF"/>
              <w:jc w:val="both"/>
              <w:rPr>
                <w:rFonts w:ascii="Times New Roman" w:hAnsi="Times New Roman" w:cs="Times New Roman"/>
                <w:sz w:val="24"/>
                <w:szCs w:val="24"/>
                <w:lang w:val="uk-UA"/>
              </w:rPr>
            </w:pPr>
            <w:r w:rsidRPr="005108CA">
              <w:rPr>
                <w:rFonts w:ascii="Times New Roman" w:hAnsi="Times New Roman" w:cs="Times New Roman"/>
                <w:b/>
                <w:sz w:val="24"/>
                <w:szCs w:val="24"/>
                <w:lang w:val="uk-UA"/>
              </w:rPr>
              <w:t>Тема 9</w:t>
            </w:r>
            <w:r w:rsidRPr="005108CA">
              <w:rPr>
                <w:rFonts w:ascii="Times New Roman" w:hAnsi="Times New Roman" w:cs="Times New Roman"/>
                <w:sz w:val="24"/>
                <w:szCs w:val="24"/>
                <w:lang w:val="uk-UA"/>
              </w:rPr>
              <w:t>. Пушкінський період у становленні національної російської літературної мови.</w:t>
            </w:r>
          </w:p>
        </w:tc>
        <w:tc>
          <w:tcPr>
            <w:tcW w:w="1276" w:type="dxa"/>
          </w:tcPr>
          <w:p w:rsidR="00A4655D" w:rsidRPr="005108CA" w:rsidRDefault="00A4655D" w:rsidP="00ED619B">
            <w:pPr>
              <w:spacing w:line="240" w:lineRule="auto"/>
              <w:jc w:val="center"/>
              <w:rPr>
                <w:rFonts w:ascii="Times New Roman" w:hAnsi="Times New Roman" w:cs="Times New Roman"/>
                <w:sz w:val="24"/>
                <w:szCs w:val="24"/>
                <w:lang w:val="uk-UA"/>
              </w:rPr>
            </w:pPr>
            <w:r w:rsidRPr="005108CA">
              <w:rPr>
                <w:rFonts w:ascii="Times New Roman" w:hAnsi="Times New Roman" w:cs="Times New Roman"/>
                <w:sz w:val="24"/>
                <w:szCs w:val="24"/>
                <w:lang w:val="uk-UA"/>
              </w:rPr>
              <w:t>2</w:t>
            </w:r>
          </w:p>
        </w:tc>
      </w:tr>
      <w:tr w:rsidR="00A4655D" w:rsidRPr="005108CA" w:rsidTr="00ED619B">
        <w:tc>
          <w:tcPr>
            <w:tcW w:w="9215" w:type="dxa"/>
            <w:gridSpan w:val="2"/>
          </w:tcPr>
          <w:p w:rsidR="00A4655D" w:rsidRPr="005108CA" w:rsidRDefault="00A4655D" w:rsidP="00ED619B">
            <w:pPr>
              <w:spacing w:line="240" w:lineRule="auto"/>
              <w:jc w:val="right"/>
              <w:rPr>
                <w:rFonts w:ascii="Times New Roman" w:hAnsi="Times New Roman" w:cs="Times New Roman"/>
                <w:b/>
                <w:sz w:val="24"/>
                <w:szCs w:val="24"/>
                <w:lang w:val="uk-UA"/>
              </w:rPr>
            </w:pPr>
            <w:r w:rsidRPr="005108CA">
              <w:rPr>
                <w:rFonts w:ascii="Times New Roman" w:hAnsi="Times New Roman" w:cs="Times New Roman"/>
                <w:b/>
                <w:sz w:val="24"/>
                <w:szCs w:val="24"/>
                <w:lang w:val="uk-UA"/>
              </w:rPr>
              <w:t>Разом:</w:t>
            </w:r>
          </w:p>
        </w:tc>
        <w:tc>
          <w:tcPr>
            <w:tcW w:w="1276" w:type="dxa"/>
          </w:tcPr>
          <w:p w:rsidR="00A4655D" w:rsidRPr="005108CA" w:rsidRDefault="007A1013" w:rsidP="00ED619B">
            <w:pPr>
              <w:spacing w:line="240" w:lineRule="auto"/>
              <w:jc w:val="center"/>
              <w:rPr>
                <w:rFonts w:ascii="Times New Roman" w:hAnsi="Times New Roman" w:cs="Times New Roman"/>
                <w:b/>
                <w:sz w:val="24"/>
                <w:szCs w:val="24"/>
                <w:lang w:val="uk-UA"/>
              </w:rPr>
            </w:pPr>
            <w:r w:rsidRPr="005108CA">
              <w:rPr>
                <w:rFonts w:ascii="Times New Roman" w:hAnsi="Times New Roman" w:cs="Times New Roman"/>
                <w:b/>
                <w:sz w:val="24"/>
                <w:szCs w:val="24"/>
                <w:lang w:val="uk-UA"/>
              </w:rPr>
              <w:t>1</w:t>
            </w:r>
            <w:r w:rsidR="00A4655D" w:rsidRPr="005108CA">
              <w:rPr>
                <w:rFonts w:ascii="Times New Roman" w:hAnsi="Times New Roman" w:cs="Times New Roman"/>
                <w:b/>
                <w:sz w:val="24"/>
                <w:szCs w:val="24"/>
                <w:lang w:val="uk-UA"/>
              </w:rPr>
              <w:t>0</w:t>
            </w:r>
          </w:p>
        </w:tc>
      </w:tr>
    </w:tbl>
    <w:p w:rsidR="0008614C" w:rsidRDefault="00DC51E0" w:rsidP="003C71A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 Теми практичних</w:t>
      </w:r>
      <w:r w:rsidR="0008614C" w:rsidRPr="003C0ECA">
        <w:rPr>
          <w:rFonts w:ascii="Times New Roman" w:hAnsi="Times New Roman" w:cs="Times New Roman"/>
          <w:b/>
          <w:sz w:val="24"/>
          <w:szCs w:val="24"/>
          <w:lang w:val="uk-UA"/>
        </w:rPr>
        <w:t xml:space="preserve"> занять</w:t>
      </w:r>
    </w:p>
    <w:p w:rsidR="007A7FC9" w:rsidRDefault="007A7FC9" w:rsidP="003C71A9">
      <w:pPr>
        <w:spacing w:after="0"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lastRenderedPageBreak/>
        <w:t>Денна</w:t>
      </w:r>
      <w:r w:rsidRPr="00DB496E">
        <w:rPr>
          <w:rFonts w:ascii="Times New Roman" w:eastAsia="Times New Roman" w:hAnsi="Times New Roman" w:cs="Times New Roman"/>
          <w:b/>
          <w:sz w:val="24"/>
          <w:szCs w:val="24"/>
        </w:rPr>
        <w:t xml:space="preserve"> форма навчання</w:t>
      </w:r>
    </w:p>
    <w:p w:rsidR="00721E7F" w:rsidRDefault="00721E7F" w:rsidP="003C71A9">
      <w:pPr>
        <w:spacing w:after="0" w:line="240" w:lineRule="auto"/>
        <w:contextualSpacing/>
        <w:jc w:val="center"/>
        <w:rPr>
          <w:rFonts w:ascii="Times New Roman" w:eastAsia="Times New Roman" w:hAnsi="Times New Roman" w:cs="Times New Roman"/>
          <w:b/>
          <w:sz w:val="24"/>
          <w:szCs w:val="24"/>
          <w:lang w:val="uk-UA"/>
        </w:rPr>
      </w:pPr>
    </w:p>
    <w:tbl>
      <w:tblPr>
        <w:tblStyle w:val="ad"/>
        <w:tblW w:w="10260" w:type="dxa"/>
        <w:tblInd w:w="-72" w:type="dxa"/>
        <w:tblLook w:val="01E0" w:firstRow="1" w:lastRow="1" w:firstColumn="1" w:lastColumn="1" w:noHBand="0" w:noVBand="0"/>
      </w:tblPr>
      <w:tblGrid>
        <w:gridCol w:w="1260"/>
        <w:gridCol w:w="7200"/>
        <w:gridCol w:w="1800"/>
      </w:tblGrid>
      <w:tr w:rsidR="00721E7F" w:rsidRPr="00671BC8" w:rsidTr="002D32F9">
        <w:tc>
          <w:tcPr>
            <w:tcW w:w="1260" w:type="dxa"/>
          </w:tcPr>
          <w:p w:rsidR="00721E7F" w:rsidRPr="00671BC8" w:rsidRDefault="00721E7F" w:rsidP="002D32F9">
            <w:pPr>
              <w:ind w:left="142" w:hanging="142"/>
              <w:jc w:val="center"/>
              <w:rPr>
                <w:sz w:val="24"/>
                <w:szCs w:val="24"/>
                <w:lang w:val="uk-UA"/>
              </w:rPr>
            </w:pPr>
            <w:r w:rsidRPr="00671BC8">
              <w:rPr>
                <w:sz w:val="24"/>
                <w:szCs w:val="24"/>
                <w:lang w:val="uk-UA"/>
              </w:rPr>
              <w:t>№</w:t>
            </w:r>
          </w:p>
          <w:p w:rsidR="00721E7F" w:rsidRPr="00671BC8" w:rsidRDefault="00721E7F" w:rsidP="002D32F9">
            <w:pPr>
              <w:ind w:left="142" w:hanging="142"/>
              <w:jc w:val="center"/>
              <w:rPr>
                <w:sz w:val="24"/>
                <w:szCs w:val="24"/>
                <w:lang w:val="uk-UA"/>
              </w:rPr>
            </w:pPr>
            <w:r w:rsidRPr="00671BC8">
              <w:rPr>
                <w:sz w:val="24"/>
                <w:szCs w:val="24"/>
                <w:lang w:val="uk-UA"/>
              </w:rPr>
              <w:t>з/п</w:t>
            </w:r>
          </w:p>
        </w:tc>
        <w:tc>
          <w:tcPr>
            <w:tcW w:w="7200" w:type="dxa"/>
          </w:tcPr>
          <w:p w:rsidR="00721E7F" w:rsidRPr="00671BC8" w:rsidRDefault="00721E7F" w:rsidP="002D32F9">
            <w:pPr>
              <w:jc w:val="center"/>
              <w:rPr>
                <w:sz w:val="24"/>
                <w:szCs w:val="24"/>
                <w:lang w:val="uk-UA"/>
              </w:rPr>
            </w:pPr>
            <w:r w:rsidRPr="00671BC8">
              <w:rPr>
                <w:sz w:val="24"/>
                <w:szCs w:val="24"/>
                <w:lang w:val="uk-UA"/>
              </w:rPr>
              <w:t>Назва теми</w:t>
            </w:r>
          </w:p>
        </w:tc>
        <w:tc>
          <w:tcPr>
            <w:tcW w:w="1800" w:type="dxa"/>
          </w:tcPr>
          <w:p w:rsidR="00721E7F" w:rsidRPr="00671BC8" w:rsidRDefault="00721E7F" w:rsidP="002D32F9">
            <w:pPr>
              <w:jc w:val="center"/>
              <w:rPr>
                <w:sz w:val="24"/>
                <w:szCs w:val="24"/>
                <w:lang w:val="uk-UA"/>
              </w:rPr>
            </w:pPr>
            <w:r w:rsidRPr="00671BC8">
              <w:rPr>
                <w:sz w:val="24"/>
                <w:szCs w:val="24"/>
                <w:lang w:val="uk-UA"/>
              </w:rPr>
              <w:t>Кількість</w:t>
            </w:r>
          </w:p>
          <w:p w:rsidR="00721E7F" w:rsidRPr="00671BC8" w:rsidRDefault="00721E7F" w:rsidP="002D32F9">
            <w:pPr>
              <w:jc w:val="center"/>
              <w:rPr>
                <w:sz w:val="24"/>
                <w:szCs w:val="24"/>
                <w:lang w:val="uk-UA"/>
              </w:rPr>
            </w:pPr>
            <w:r w:rsidRPr="00671BC8">
              <w:rPr>
                <w:sz w:val="24"/>
                <w:szCs w:val="24"/>
                <w:lang w:val="uk-UA"/>
              </w:rPr>
              <w:t>годин</w:t>
            </w:r>
          </w:p>
        </w:tc>
      </w:tr>
      <w:tr w:rsidR="00721E7F" w:rsidRPr="00671BC8" w:rsidTr="0064270C">
        <w:tc>
          <w:tcPr>
            <w:tcW w:w="10260" w:type="dxa"/>
            <w:gridSpan w:val="3"/>
          </w:tcPr>
          <w:p w:rsidR="00721E7F" w:rsidRPr="00671BC8" w:rsidRDefault="00721E7F" w:rsidP="002D32F9">
            <w:pPr>
              <w:jc w:val="center"/>
              <w:rPr>
                <w:sz w:val="24"/>
                <w:szCs w:val="24"/>
                <w:lang w:val="uk-UA"/>
              </w:rPr>
            </w:pPr>
            <w:r w:rsidRPr="00671BC8">
              <w:rPr>
                <w:i/>
                <w:sz w:val="24"/>
                <w:szCs w:val="24"/>
                <w:lang w:val="uk-UA"/>
              </w:rPr>
              <w:t>Кредит 1. Російська літературна мова донаціонального періоду</w:t>
            </w:r>
          </w:p>
        </w:tc>
      </w:tr>
      <w:tr w:rsidR="00721E7F" w:rsidRPr="00671BC8" w:rsidTr="002D32F9">
        <w:tc>
          <w:tcPr>
            <w:tcW w:w="1260" w:type="dxa"/>
          </w:tcPr>
          <w:p w:rsidR="00721E7F" w:rsidRPr="00671BC8" w:rsidRDefault="00721E7F" w:rsidP="002D32F9">
            <w:pPr>
              <w:jc w:val="center"/>
              <w:rPr>
                <w:sz w:val="24"/>
                <w:szCs w:val="24"/>
                <w:lang w:val="uk-UA"/>
              </w:rPr>
            </w:pPr>
            <w:r w:rsidRPr="00671BC8">
              <w:rPr>
                <w:sz w:val="24"/>
                <w:szCs w:val="24"/>
                <w:lang w:val="uk-UA"/>
              </w:rPr>
              <w:t>1</w:t>
            </w:r>
          </w:p>
        </w:tc>
        <w:tc>
          <w:tcPr>
            <w:tcW w:w="7200" w:type="dxa"/>
          </w:tcPr>
          <w:p w:rsidR="00721E7F" w:rsidRPr="00671BC8" w:rsidRDefault="00A86AB5" w:rsidP="002D32F9">
            <w:pPr>
              <w:jc w:val="both"/>
              <w:rPr>
                <w:sz w:val="24"/>
                <w:szCs w:val="24"/>
                <w:lang w:val="uk-UA"/>
              </w:rPr>
            </w:pPr>
            <w:r w:rsidRPr="00671BC8">
              <w:rPr>
                <w:b/>
                <w:sz w:val="24"/>
                <w:szCs w:val="24"/>
                <w:lang w:val="uk-UA"/>
              </w:rPr>
              <w:t>Тема  2</w:t>
            </w:r>
            <w:r w:rsidRPr="00671BC8">
              <w:rPr>
                <w:sz w:val="24"/>
                <w:szCs w:val="24"/>
                <w:lang w:val="uk-UA"/>
              </w:rPr>
              <w:t xml:space="preserve">. </w:t>
            </w:r>
            <w:r w:rsidR="00721E7F" w:rsidRPr="00671BC8">
              <w:rPr>
                <w:sz w:val="24"/>
                <w:szCs w:val="24"/>
                <w:lang w:val="uk-UA"/>
              </w:rPr>
              <w:t>Літературна мова давньоруської народності. Книжно-слов’янський тип давньоруської мови. «Слово о законе и благодати митрополита Иллариона».</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C10B0D" w:rsidP="002D32F9">
            <w:pPr>
              <w:jc w:val="center"/>
              <w:rPr>
                <w:sz w:val="24"/>
                <w:szCs w:val="24"/>
                <w:lang w:val="uk-UA"/>
              </w:rPr>
            </w:pPr>
            <w:r w:rsidRPr="00671BC8">
              <w:rPr>
                <w:sz w:val="24"/>
                <w:szCs w:val="24"/>
                <w:lang w:val="uk-UA"/>
              </w:rPr>
              <w:t>2</w:t>
            </w:r>
          </w:p>
        </w:tc>
        <w:tc>
          <w:tcPr>
            <w:tcW w:w="7200" w:type="dxa"/>
          </w:tcPr>
          <w:p w:rsidR="00721E7F" w:rsidRPr="00671BC8" w:rsidRDefault="00A86AB5" w:rsidP="002D32F9">
            <w:pPr>
              <w:jc w:val="both"/>
              <w:rPr>
                <w:sz w:val="24"/>
                <w:szCs w:val="24"/>
                <w:lang w:val="uk-UA"/>
              </w:rPr>
            </w:pPr>
            <w:r w:rsidRPr="00671BC8">
              <w:rPr>
                <w:b/>
                <w:sz w:val="24"/>
                <w:szCs w:val="24"/>
                <w:lang w:val="uk-UA"/>
              </w:rPr>
              <w:t>Тема  3</w:t>
            </w:r>
            <w:r w:rsidRPr="00671BC8">
              <w:rPr>
                <w:sz w:val="24"/>
                <w:szCs w:val="24"/>
                <w:lang w:val="uk-UA"/>
              </w:rPr>
              <w:t xml:space="preserve">. </w:t>
            </w:r>
            <w:r w:rsidR="00721E7F" w:rsidRPr="00671BC8">
              <w:rPr>
                <w:sz w:val="24"/>
                <w:szCs w:val="24"/>
                <w:lang w:val="uk-UA"/>
              </w:rPr>
              <w:t>Літературна мова давньоруської народності. Статус «ділової» мови. «Русская правда».</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C10B0D" w:rsidP="002D32F9">
            <w:pPr>
              <w:jc w:val="center"/>
              <w:rPr>
                <w:sz w:val="24"/>
                <w:szCs w:val="24"/>
                <w:lang w:val="uk-UA"/>
              </w:rPr>
            </w:pPr>
            <w:r w:rsidRPr="00671BC8">
              <w:rPr>
                <w:sz w:val="24"/>
                <w:szCs w:val="24"/>
                <w:lang w:val="uk-UA"/>
              </w:rPr>
              <w:t>3</w:t>
            </w:r>
          </w:p>
        </w:tc>
        <w:tc>
          <w:tcPr>
            <w:tcW w:w="7200" w:type="dxa"/>
          </w:tcPr>
          <w:p w:rsidR="00721E7F" w:rsidRPr="00671BC8" w:rsidRDefault="00671BC8" w:rsidP="002D32F9">
            <w:pPr>
              <w:jc w:val="both"/>
              <w:rPr>
                <w:sz w:val="24"/>
                <w:szCs w:val="24"/>
                <w:lang w:val="uk-UA"/>
              </w:rPr>
            </w:pPr>
            <w:r w:rsidRPr="00671BC8">
              <w:rPr>
                <w:b/>
                <w:sz w:val="24"/>
                <w:szCs w:val="24"/>
                <w:lang w:val="uk-UA"/>
              </w:rPr>
              <w:t>Тема  3</w:t>
            </w:r>
            <w:r w:rsidRPr="00671BC8">
              <w:rPr>
                <w:sz w:val="24"/>
                <w:szCs w:val="24"/>
                <w:lang w:val="uk-UA"/>
              </w:rPr>
              <w:t xml:space="preserve">. </w:t>
            </w:r>
            <w:r w:rsidR="00721E7F" w:rsidRPr="00671BC8">
              <w:rPr>
                <w:sz w:val="24"/>
                <w:szCs w:val="24"/>
                <w:lang w:val="uk-UA"/>
              </w:rPr>
              <w:t>Літературна мова великоруської народності. Стиль «плетіння словес». «Житие Стефания Пермского» Єпіфанія Премудрого.</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C10B0D" w:rsidRPr="00671BC8" w:rsidTr="00071BDE">
        <w:tc>
          <w:tcPr>
            <w:tcW w:w="10260" w:type="dxa"/>
            <w:gridSpan w:val="3"/>
          </w:tcPr>
          <w:p w:rsidR="00C10B0D" w:rsidRPr="00671BC8" w:rsidRDefault="006273D6" w:rsidP="002D32F9">
            <w:pPr>
              <w:jc w:val="center"/>
              <w:rPr>
                <w:sz w:val="24"/>
                <w:szCs w:val="24"/>
                <w:lang w:val="uk-UA"/>
              </w:rPr>
            </w:pPr>
            <w:r w:rsidRPr="00671BC8">
              <w:rPr>
                <w:i/>
                <w:sz w:val="24"/>
                <w:szCs w:val="24"/>
                <w:lang w:val="uk-UA"/>
              </w:rPr>
              <w:t>Кредит 2. Російська літературна мова національного періоду</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4</w:t>
            </w:r>
          </w:p>
        </w:tc>
        <w:tc>
          <w:tcPr>
            <w:tcW w:w="7200" w:type="dxa"/>
          </w:tcPr>
          <w:p w:rsidR="00721E7F" w:rsidRPr="00671BC8" w:rsidRDefault="00671BC8" w:rsidP="002D32F9">
            <w:pPr>
              <w:jc w:val="both"/>
              <w:rPr>
                <w:sz w:val="24"/>
                <w:szCs w:val="24"/>
                <w:lang w:val="uk-UA"/>
              </w:rPr>
            </w:pPr>
            <w:r w:rsidRPr="00671BC8">
              <w:rPr>
                <w:b/>
                <w:sz w:val="24"/>
                <w:szCs w:val="24"/>
                <w:lang w:val="uk-UA"/>
              </w:rPr>
              <w:t>Тема  4</w:t>
            </w:r>
            <w:r w:rsidRPr="00671BC8">
              <w:rPr>
                <w:sz w:val="24"/>
                <w:szCs w:val="24"/>
                <w:lang w:val="uk-UA"/>
              </w:rPr>
              <w:t xml:space="preserve">. </w:t>
            </w:r>
            <w:r w:rsidR="00721E7F" w:rsidRPr="00671BC8">
              <w:rPr>
                <w:sz w:val="24"/>
                <w:szCs w:val="24"/>
                <w:lang w:val="uk-UA"/>
              </w:rPr>
              <w:t>Літературна мова початкової епохи формування російської нації .</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5</w:t>
            </w:r>
          </w:p>
        </w:tc>
        <w:tc>
          <w:tcPr>
            <w:tcW w:w="7200" w:type="dxa"/>
          </w:tcPr>
          <w:p w:rsidR="00721E7F" w:rsidRPr="00671BC8" w:rsidRDefault="00671BC8" w:rsidP="002D32F9">
            <w:pPr>
              <w:jc w:val="both"/>
              <w:rPr>
                <w:sz w:val="24"/>
                <w:szCs w:val="24"/>
                <w:lang w:val="uk-UA"/>
              </w:rPr>
            </w:pPr>
            <w:r w:rsidRPr="00671BC8">
              <w:rPr>
                <w:b/>
                <w:sz w:val="24"/>
                <w:szCs w:val="24"/>
                <w:lang w:val="uk-UA"/>
              </w:rPr>
              <w:t>Тема  5</w:t>
            </w:r>
            <w:r w:rsidRPr="00671BC8">
              <w:rPr>
                <w:sz w:val="24"/>
                <w:szCs w:val="24"/>
                <w:lang w:val="uk-UA"/>
              </w:rPr>
              <w:t xml:space="preserve">. </w:t>
            </w:r>
            <w:r w:rsidR="00721E7F" w:rsidRPr="00671BC8">
              <w:rPr>
                <w:sz w:val="24"/>
                <w:szCs w:val="24"/>
                <w:lang w:val="uk-UA"/>
              </w:rPr>
              <w:t>Петровська епоха в становленні російської літературної мови</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6</w:t>
            </w:r>
          </w:p>
        </w:tc>
        <w:tc>
          <w:tcPr>
            <w:tcW w:w="7200" w:type="dxa"/>
          </w:tcPr>
          <w:p w:rsidR="00721E7F" w:rsidRPr="00671BC8" w:rsidRDefault="00671BC8" w:rsidP="002D32F9">
            <w:pPr>
              <w:jc w:val="both"/>
              <w:rPr>
                <w:sz w:val="24"/>
                <w:szCs w:val="24"/>
                <w:lang w:val="uk-UA"/>
              </w:rPr>
            </w:pPr>
            <w:r w:rsidRPr="00671BC8">
              <w:rPr>
                <w:b/>
                <w:sz w:val="24"/>
                <w:szCs w:val="24"/>
                <w:lang w:val="uk-UA"/>
              </w:rPr>
              <w:t>Тема  6</w:t>
            </w:r>
            <w:r w:rsidRPr="00671BC8">
              <w:rPr>
                <w:sz w:val="24"/>
                <w:szCs w:val="24"/>
                <w:lang w:val="uk-UA"/>
              </w:rPr>
              <w:t xml:space="preserve">. </w:t>
            </w:r>
            <w:r w:rsidR="00721E7F" w:rsidRPr="00671BC8">
              <w:rPr>
                <w:sz w:val="24"/>
                <w:szCs w:val="24"/>
                <w:lang w:val="uk-UA"/>
              </w:rPr>
              <w:t>Ломоносівський період в історії російської літературної мови .</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7</w:t>
            </w:r>
          </w:p>
        </w:tc>
        <w:tc>
          <w:tcPr>
            <w:tcW w:w="7200" w:type="dxa"/>
          </w:tcPr>
          <w:p w:rsidR="00721E7F" w:rsidRPr="00671BC8" w:rsidRDefault="00671BC8" w:rsidP="002D32F9">
            <w:pPr>
              <w:jc w:val="both"/>
              <w:rPr>
                <w:sz w:val="24"/>
                <w:szCs w:val="24"/>
                <w:lang w:val="uk-UA"/>
              </w:rPr>
            </w:pPr>
            <w:r w:rsidRPr="00671BC8">
              <w:rPr>
                <w:b/>
                <w:sz w:val="24"/>
                <w:szCs w:val="24"/>
                <w:lang w:val="uk-UA"/>
              </w:rPr>
              <w:t>Тема  7</w:t>
            </w:r>
            <w:r w:rsidRPr="00671BC8">
              <w:rPr>
                <w:sz w:val="24"/>
                <w:szCs w:val="24"/>
                <w:lang w:val="uk-UA"/>
              </w:rPr>
              <w:t xml:space="preserve">. </w:t>
            </w:r>
            <w:r w:rsidR="00721E7F" w:rsidRPr="00671BC8">
              <w:rPr>
                <w:bCs/>
                <w:sz w:val="24"/>
                <w:szCs w:val="24"/>
                <w:lang w:val="uk-UA"/>
              </w:rPr>
              <w:t>Карамзинський період в історії російської літературної мови.</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2555CF" w:rsidRPr="00671BC8" w:rsidTr="00174E51">
        <w:tc>
          <w:tcPr>
            <w:tcW w:w="10260" w:type="dxa"/>
            <w:gridSpan w:val="3"/>
          </w:tcPr>
          <w:p w:rsidR="002555CF" w:rsidRPr="00671BC8" w:rsidRDefault="002555CF" w:rsidP="002D32F9">
            <w:pPr>
              <w:jc w:val="center"/>
              <w:rPr>
                <w:sz w:val="24"/>
                <w:szCs w:val="24"/>
                <w:lang w:val="uk-UA"/>
              </w:rPr>
            </w:pPr>
            <w:r w:rsidRPr="00671BC8">
              <w:rPr>
                <w:i/>
                <w:sz w:val="24"/>
                <w:szCs w:val="24"/>
                <w:lang w:val="uk-UA"/>
              </w:rPr>
              <w:t>Кредит 3. Становлення національної російської літературної мови</w:t>
            </w:r>
            <w:r w:rsidRPr="00671BC8">
              <w:rPr>
                <w:i/>
                <w:color w:val="4D5156"/>
                <w:sz w:val="24"/>
                <w:szCs w:val="24"/>
                <w:shd w:val="clear" w:color="auto" w:fill="FFFFFF"/>
              </w:rPr>
              <w:t xml:space="preserve"> </w:t>
            </w:r>
            <w:r w:rsidRPr="00671BC8">
              <w:rPr>
                <w:i/>
                <w:color w:val="4D5156"/>
                <w:sz w:val="24"/>
                <w:szCs w:val="24"/>
                <w:shd w:val="clear" w:color="auto" w:fill="FFFFFF"/>
                <w:lang w:val="uk-UA"/>
              </w:rPr>
              <w:t xml:space="preserve">у </w:t>
            </w:r>
            <w:r w:rsidRPr="00671BC8">
              <w:rPr>
                <w:i/>
                <w:color w:val="4D5156"/>
                <w:sz w:val="24"/>
                <w:szCs w:val="24"/>
                <w:shd w:val="clear" w:color="auto" w:fill="FFFFFF"/>
              </w:rPr>
              <w:t>XIX</w:t>
            </w:r>
            <w:r w:rsidRPr="00671BC8">
              <w:rPr>
                <w:i/>
                <w:color w:val="4D5156"/>
                <w:sz w:val="24"/>
                <w:szCs w:val="24"/>
                <w:shd w:val="clear" w:color="auto" w:fill="FFFFFF"/>
                <w:lang w:val="uk-UA"/>
              </w:rPr>
              <w:t xml:space="preserve"> ст.</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8</w:t>
            </w:r>
          </w:p>
        </w:tc>
        <w:tc>
          <w:tcPr>
            <w:tcW w:w="7200" w:type="dxa"/>
          </w:tcPr>
          <w:p w:rsidR="00721E7F" w:rsidRPr="00671BC8" w:rsidRDefault="00671BC8" w:rsidP="002D32F9">
            <w:pPr>
              <w:jc w:val="both"/>
              <w:rPr>
                <w:sz w:val="24"/>
                <w:szCs w:val="24"/>
                <w:lang w:val="uk-UA"/>
              </w:rPr>
            </w:pPr>
            <w:r w:rsidRPr="00671BC8">
              <w:rPr>
                <w:b/>
                <w:sz w:val="24"/>
                <w:szCs w:val="24"/>
                <w:lang w:val="uk-UA"/>
              </w:rPr>
              <w:t>Тема  8</w:t>
            </w:r>
            <w:r w:rsidRPr="00671BC8">
              <w:rPr>
                <w:sz w:val="24"/>
                <w:szCs w:val="24"/>
                <w:lang w:val="uk-UA"/>
              </w:rPr>
              <w:t xml:space="preserve">. </w:t>
            </w:r>
            <w:r w:rsidR="00721E7F" w:rsidRPr="00671BC8">
              <w:rPr>
                <w:sz w:val="24"/>
                <w:szCs w:val="24"/>
                <w:lang w:val="uk-UA"/>
              </w:rPr>
              <w:t>Передпушкінський період у становленні національної російської літературної мови. Роль Крилова і Грибоєдова у розвитку літературних норм.</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721E7F" w:rsidRPr="00671BC8" w:rsidTr="002D32F9">
        <w:tc>
          <w:tcPr>
            <w:tcW w:w="1260" w:type="dxa"/>
          </w:tcPr>
          <w:p w:rsidR="00721E7F" w:rsidRPr="00671BC8" w:rsidRDefault="002555CF" w:rsidP="002D32F9">
            <w:pPr>
              <w:jc w:val="center"/>
              <w:rPr>
                <w:sz w:val="24"/>
                <w:szCs w:val="24"/>
                <w:lang w:val="uk-UA"/>
              </w:rPr>
            </w:pPr>
            <w:r w:rsidRPr="00671BC8">
              <w:rPr>
                <w:sz w:val="24"/>
                <w:szCs w:val="24"/>
                <w:lang w:val="uk-UA"/>
              </w:rPr>
              <w:t>9</w:t>
            </w:r>
          </w:p>
        </w:tc>
        <w:tc>
          <w:tcPr>
            <w:tcW w:w="7200" w:type="dxa"/>
          </w:tcPr>
          <w:p w:rsidR="00721E7F" w:rsidRPr="00671BC8" w:rsidRDefault="00671BC8" w:rsidP="002D32F9">
            <w:pPr>
              <w:jc w:val="both"/>
              <w:rPr>
                <w:sz w:val="24"/>
                <w:szCs w:val="24"/>
                <w:lang w:val="uk-UA"/>
              </w:rPr>
            </w:pPr>
            <w:r w:rsidRPr="00671BC8">
              <w:rPr>
                <w:b/>
                <w:sz w:val="24"/>
                <w:szCs w:val="24"/>
                <w:lang w:val="uk-UA"/>
              </w:rPr>
              <w:t>Тема  9</w:t>
            </w:r>
            <w:r w:rsidRPr="00671BC8">
              <w:rPr>
                <w:sz w:val="24"/>
                <w:szCs w:val="24"/>
                <w:lang w:val="uk-UA"/>
              </w:rPr>
              <w:t xml:space="preserve">. </w:t>
            </w:r>
            <w:r w:rsidR="00721E7F" w:rsidRPr="00671BC8">
              <w:rPr>
                <w:sz w:val="24"/>
                <w:szCs w:val="24"/>
                <w:lang w:val="uk-UA"/>
              </w:rPr>
              <w:t>Пушкінський період у становленні національної російської літературної мови.</w:t>
            </w:r>
          </w:p>
        </w:tc>
        <w:tc>
          <w:tcPr>
            <w:tcW w:w="1800" w:type="dxa"/>
          </w:tcPr>
          <w:p w:rsidR="00721E7F" w:rsidRPr="00671BC8" w:rsidRDefault="00721E7F" w:rsidP="002D32F9">
            <w:pPr>
              <w:jc w:val="center"/>
              <w:rPr>
                <w:sz w:val="24"/>
                <w:szCs w:val="24"/>
                <w:lang w:val="uk-UA"/>
              </w:rPr>
            </w:pPr>
            <w:r w:rsidRPr="00671BC8">
              <w:rPr>
                <w:sz w:val="24"/>
                <w:szCs w:val="24"/>
                <w:lang w:val="uk-UA"/>
              </w:rPr>
              <w:t>2</w:t>
            </w:r>
          </w:p>
        </w:tc>
      </w:tr>
      <w:tr w:rsidR="002555CF" w:rsidRPr="00671BC8" w:rsidTr="002D32F9">
        <w:tc>
          <w:tcPr>
            <w:tcW w:w="1260" w:type="dxa"/>
          </w:tcPr>
          <w:p w:rsidR="002555CF" w:rsidRPr="00671BC8" w:rsidRDefault="002555CF" w:rsidP="002D32F9">
            <w:pPr>
              <w:jc w:val="center"/>
              <w:rPr>
                <w:sz w:val="24"/>
                <w:szCs w:val="24"/>
                <w:lang w:val="uk-UA"/>
              </w:rPr>
            </w:pPr>
            <w:r w:rsidRPr="00671BC8">
              <w:rPr>
                <w:sz w:val="24"/>
                <w:szCs w:val="24"/>
                <w:lang w:val="uk-UA"/>
              </w:rPr>
              <w:t>10</w:t>
            </w:r>
          </w:p>
        </w:tc>
        <w:tc>
          <w:tcPr>
            <w:tcW w:w="7200" w:type="dxa"/>
          </w:tcPr>
          <w:p w:rsidR="002555CF" w:rsidRPr="00671BC8" w:rsidRDefault="00671BC8" w:rsidP="002D32F9">
            <w:pPr>
              <w:jc w:val="both"/>
              <w:rPr>
                <w:sz w:val="24"/>
                <w:szCs w:val="24"/>
                <w:lang w:val="uk-UA"/>
              </w:rPr>
            </w:pPr>
            <w:r w:rsidRPr="00671BC8">
              <w:rPr>
                <w:b/>
                <w:sz w:val="24"/>
                <w:szCs w:val="24"/>
                <w:lang w:val="uk-UA"/>
              </w:rPr>
              <w:t>Тема  10</w:t>
            </w:r>
            <w:r w:rsidRPr="00671BC8">
              <w:rPr>
                <w:sz w:val="24"/>
                <w:szCs w:val="24"/>
                <w:lang w:val="uk-UA"/>
              </w:rPr>
              <w:t xml:space="preserve">. </w:t>
            </w:r>
            <w:r w:rsidR="002555CF" w:rsidRPr="00671BC8">
              <w:rPr>
                <w:sz w:val="24"/>
                <w:szCs w:val="24"/>
                <w:lang w:val="uk-UA"/>
              </w:rPr>
              <w:t>Лермонтовські перетворення в російській літературній мові.</w:t>
            </w:r>
          </w:p>
        </w:tc>
        <w:tc>
          <w:tcPr>
            <w:tcW w:w="1800" w:type="dxa"/>
          </w:tcPr>
          <w:p w:rsidR="002555CF" w:rsidRPr="00671BC8" w:rsidRDefault="002555CF" w:rsidP="002D32F9">
            <w:pPr>
              <w:jc w:val="center"/>
              <w:rPr>
                <w:sz w:val="24"/>
                <w:szCs w:val="24"/>
                <w:lang w:val="uk-UA"/>
              </w:rPr>
            </w:pPr>
            <w:r w:rsidRPr="00671BC8">
              <w:rPr>
                <w:sz w:val="24"/>
                <w:szCs w:val="24"/>
                <w:lang w:val="uk-UA"/>
              </w:rPr>
              <w:t>2</w:t>
            </w:r>
          </w:p>
        </w:tc>
      </w:tr>
      <w:tr w:rsidR="00721E7F" w:rsidRPr="00671BC8" w:rsidTr="002D32F9">
        <w:tc>
          <w:tcPr>
            <w:tcW w:w="8460" w:type="dxa"/>
            <w:gridSpan w:val="2"/>
          </w:tcPr>
          <w:p w:rsidR="00721E7F" w:rsidRPr="00671BC8" w:rsidRDefault="00721E7F" w:rsidP="002D32F9">
            <w:pPr>
              <w:jc w:val="both"/>
              <w:rPr>
                <w:b/>
                <w:sz w:val="24"/>
                <w:szCs w:val="24"/>
                <w:lang w:val="uk-UA"/>
              </w:rPr>
            </w:pPr>
            <w:r w:rsidRPr="00671BC8">
              <w:rPr>
                <w:b/>
                <w:sz w:val="24"/>
                <w:szCs w:val="24"/>
                <w:lang w:val="uk-UA"/>
              </w:rPr>
              <w:t xml:space="preserve">                                                                                                         Разом</w:t>
            </w:r>
          </w:p>
        </w:tc>
        <w:tc>
          <w:tcPr>
            <w:tcW w:w="1800" w:type="dxa"/>
          </w:tcPr>
          <w:p w:rsidR="00721E7F" w:rsidRPr="00671BC8" w:rsidRDefault="00721E7F" w:rsidP="002D32F9">
            <w:pPr>
              <w:jc w:val="center"/>
              <w:rPr>
                <w:b/>
                <w:sz w:val="24"/>
                <w:szCs w:val="24"/>
                <w:lang w:val="uk-UA"/>
              </w:rPr>
            </w:pPr>
            <w:r w:rsidRPr="00671BC8">
              <w:rPr>
                <w:b/>
                <w:sz w:val="24"/>
                <w:szCs w:val="24"/>
                <w:lang w:val="uk-UA"/>
              </w:rPr>
              <w:t>2</w:t>
            </w:r>
            <w:r w:rsidR="002555CF" w:rsidRPr="00671BC8">
              <w:rPr>
                <w:b/>
                <w:sz w:val="24"/>
                <w:szCs w:val="24"/>
                <w:lang w:val="uk-UA"/>
              </w:rPr>
              <w:t>0</w:t>
            </w:r>
          </w:p>
        </w:tc>
      </w:tr>
    </w:tbl>
    <w:p w:rsidR="00721E7F" w:rsidRPr="00721E7F" w:rsidRDefault="00721E7F" w:rsidP="003C71A9">
      <w:pPr>
        <w:spacing w:after="0" w:line="240" w:lineRule="auto"/>
        <w:contextualSpacing/>
        <w:jc w:val="center"/>
        <w:rPr>
          <w:rFonts w:ascii="Times New Roman" w:eastAsia="Times New Roman" w:hAnsi="Times New Roman" w:cs="Times New Roman"/>
          <w:sz w:val="24"/>
          <w:szCs w:val="24"/>
          <w:lang w:val="uk-UA"/>
        </w:rPr>
      </w:pPr>
    </w:p>
    <w:p w:rsidR="0008614C" w:rsidRDefault="0008614C" w:rsidP="008C0B2B">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8. Самостійна  робота</w:t>
      </w:r>
    </w:p>
    <w:p w:rsidR="008C0B2B" w:rsidRPr="008C0B2B" w:rsidRDefault="008C0B2B" w:rsidP="008C0B2B">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Style w:val="ad"/>
        <w:tblW w:w="10260" w:type="dxa"/>
        <w:tblInd w:w="-72" w:type="dxa"/>
        <w:tblLook w:val="01E0" w:firstRow="1" w:lastRow="1" w:firstColumn="1" w:lastColumn="1" w:noHBand="0" w:noVBand="0"/>
      </w:tblPr>
      <w:tblGrid>
        <w:gridCol w:w="1260"/>
        <w:gridCol w:w="7200"/>
        <w:gridCol w:w="1800"/>
      </w:tblGrid>
      <w:tr w:rsidR="00397BCC" w:rsidRPr="00671BC8" w:rsidTr="002D32F9">
        <w:tc>
          <w:tcPr>
            <w:tcW w:w="1260" w:type="dxa"/>
          </w:tcPr>
          <w:p w:rsidR="00397BCC" w:rsidRPr="00671BC8" w:rsidRDefault="00397BCC" w:rsidP="002D32F9">
            <w:pPr>
              <w:ind w:left="142" w:hanging="142"/>
              <w:jc w:val="center"/>
              <w:rPr>
                <w:sz w:val="24"/>
                <w:szCs w:val="24"/>
                <w:lang w:val="uk-UA"/>
              </w:rPr>
            </w:pPr>
            <w:r w:rsidRPr="00671BC8">
              <w:rPr>
                <w:sz w:val="24"/>
                <w:szCs w:val="24"/>
                <w:lang w:val="uk-UA"/>
              </w:rPr>
              <w:t>№</w:t>
            </w:r>
          </w:p>
          <w:p w:rsidR="00397BCC" w:rsidRPr="00671BC8" w:rsidRDefault="00397BCC" w:rsidP="002D32F9">
            <w:pPr>
              <w:ind w:left="142" w:hanging="142"/>
              <w:jc w:val="center"/>
              <w:rPr>
                <w:sz w:val="24"/>
                <w:szCs w:val="24"/>
                <w:lang w:val="uk-UA"/>
              </w:rPr>
            </w:pPr>
            <w:r w:rsidRPr="00671BC8">
              <w:rPr>
                <w:sz w:val="24"/>
                <w:szCs w:val="24"/>
                <w:lang w:val="uk-UA"/>
              </w:rPr>
              <w:t>з/п</w:t>
            </w:r>
          </w:p>
        </w:tc>
        <w:tc>
          <w:tcPr>
            <w:tcW w:w="7200" w:type="dxa"/>
          </w:tcPr>
          <w:p w:rsidR="00397BCC" w:rsidRPr="00671BC8" w:rsidRDefault="00397BCC" w:rsidP="002D32F9">
            <w:pPr>
              <w:jc w:val="center"/>
              <w:rPr>
                <w:sz w:val="24"/>
                <w:szCs w:val="24"/>
                <w:lang w:val="uk-UA"/>
              </w:rPr>
            </w:pPr>
            <w:r w:rsidRPr="00671BC8">
              <w:rPr>
                <w:sz w:val="24"/>
                <w:szCs w:val="24"/>
                <w:lang w:val="uk-UA"/>
              </w:rPr>
              <w:t>Назва теми</w:t>
            </w:r>
          </w:p>
        </w:tc>
        <w:tc>
          <w:tcPr>
            <w:tcW w:w="1800" w:type="dxa"/>
          </w:tcPr>
          <w:p w:rsidR="00397BCC" w:rsidRPr="00671BC8" w:rsidRDefault="00397BCC" w:rsidP="002D32F9">
            <w:pPr>
              <w:jc w:val="center"/>
              <w:rPr>
                <w:sz w:val="24"/>
                <w:szCs w:val="24"/>
                <w:lang w:val="uk-UA"/>
              </w:rPr>
            </w:pPr>
            <w:r w:rsidRPr="00671BC8">
              <w:rPr>
                <w:sz w:val="24"/>
                <w:szCs w:val="24"/>
                <w:lang w:val="uk-UA"/>
              </w:rPr>
              <w:t>Кількість</w:t>
            </w:r>
          </w:p>
          <w:p w:rsidR="00397BCC" w:rsidRPr="00671BC8" w:rsidRDefault="00397BCC" w:rsidP="002D32F9">
            <w:pPr>
              <w:jc w:val="center"/>
              <w:rPr>
                <w:sz w:val="24"/>
                <w:szCs w:val="24"/>
                <w:lang w:val="uk-UA"/>
              </w:rPr>
            </w:pPr>
            <w:r w:rsidRPr="00671BC8">
              <w:rPr>
                <w:sz w:val="24"/>
                <w:szCs w:val="24"/>
                <w:lang w:val="uk-UA"/>
              </w:rPr>
              <w:t>годин</w:t>
            </w:r>
          </w:p>
        </w:tc>
      </w:tr>
      <w:tr w:rsidR="00397BCC" w:rsidRPr="00671BC8" w:rsidTr="002D32F9">
        <w:tc>
          <w:tcPr>
            <w:tcW w:w="10260" w:type="dxa"/>
            <w:gridSpan w:val="3"/>
          </w:tcPr>
          <w:p w:rsidR="00397BCC" w:rsidRPr="00671BC8" w:rsidRDefault="00397BCC" w:rsidP="002D32F9">
            <w:pPr>
              <w:jc w:val="center"/>
              <w:rPr>
                <w:sz w:val="24"/>
                <w:szCs w:val="24"/>
                <w:lang w:val="uk-UA"/>
              </w:rPr>
            </w:pPr>
            <w:r w:rsidRPr="00671BC8">
              <w:rPr>
                <w:i/>
                <w:sz w:val="24"/>
                <w:szCs w:val="24"/>
                <w:lang w:val="uk-UA"/>
              </w:rPr>
              <w:t>Кредит 1. Російська літературна мова донаціонального періоду</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1</w:t>
            </w:r>
          </w:p>
        </w:tc>
        <w:tc>
          <w:tcPr>
            <w:tcW w:w="7200" w:type="dxa"/>
          </w:tcPr>
          <w:p w:rsidR="00397BCC" w:rsidRPr="00671BC8" w:rsidRDefault="00397BCC" w:rsidP="002D32F9">
            <w:pPr>
              <w:jc w:val="both"/>
              <w:rPr>
                <w:sz w:val="24"/>
                <w:szCs w:val="24"/>
                <w:lang w:val="uk-UA"/>
              </w:rPr>
            </w:pPr>
            <w:r w:rsidRPr="00671BC8">
              <w:rPr>
                <w:b/>
                <w:sz w:val="24"/>
                <w:szCs w:val="24"/>
                <w:lang w:val="uk-UA"/>
              </w:rPr>
              <w:t>Тема  2</w:t>
            </w:r>
            <w:r w:rsidRPr="00671BC8">
              <w:rPr>
                <w:sz w:val="24"/>
                <w:szCs w:val="24"/>
                <w:lang w:val="uk-UA"/>
              </w:rPr>
              <w:t>. Літературна мова давньоруської народності. Книжно-слов’янський тип давньоруської мови. «Слово о законе и благодати митрополита Иллариона».</w:t>
            </w:r>
          </w:p>
        </w:tc>
        <w:tc>
          <w:tcPr>
            <w:tcW w:w="1800" w:type="dxa"/>
          </w:tcPr>
          <w:p w:rsidR="00397BCC" w:rsidRPr="00671BC8" w:rsidRDefault="00F64BF1" w:rsidP="002D32F9">
            <w:pPr>
              <w:jc w:val="center"/>
              <w:rPr>
                <w:sz w:val="24"/>
                <w:szCs w:val="24"/>
                <w:lang w:val="uk-UA"/>
              </w:rPr>
            </w:pPr>
            <w:r>
              <w:rPr>
                <w:sz w:val="24"/>
                <w:szCs w:val="24"/>
                <w:lang w:val="uk-UA"/>
              </w:rPr>
              <w:t>5</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2</w:t>
            </w:r>
          </w:p>
        </w:tc>
        <w:tc>
          <w:tcPr>
            <w:tcW w:w="7200" w:type="dxa"/>
          </w:tcPr>
          <w:p w:rsidR="00397BCC" w:rsidRPr="00671BC8" w:rsidRDefault="00397BCC" w:rsidP="002D32F9">
            <w:pPr>
              <w:jc w:val="both"/>
              <w:rPr>
                <w:sz w:val="24"/>
                <w:szCs w:val="24"/>
                <w:lang w:val="uk-UA"/>
              </w:rPr>
            </w:pPr>
            <w:r w:rsidRPr="00671BC8">
              <w:rPr>
                <w:b/>
                <w:sz w:val="24"/>
                <w:szCs w:val="24"/>
                <w:lang w:val="uk-UA"/>
              </w:rPr>
              <w:t>Тема  3</w:t>
            </w:r>
            <w:r w:rsidRPr="00671BC8">
              <w:rPr>
                <w:sz w:val="24"/>
                <w:szCs w:val="24"/>
                <w:lang w:val="uk-UA"/>
              </w:rPr>
              <w:t>. Літературна мова давньоруської народності. Статус «ділової» мови. «Русская правда».</w:t>
            </w:r>
          </w:p>
        </w:tc>
        <w:tc>
          <w:tcPr>
            <w:tcW w:w="1800" w:type="dxa"/>
          </w:tcPr>
          <w:p w:rsidR="00397BCC" w:rsidRPr="00671BC8" w:rsidRDefault="00F64BF1" w:rsidP="002D32F9">
            <w:pPr>
              <w:jc w:val="center"/>
              <w:rPr>
                <w:sz w:val="24"/>
                <w:szCs w:val="24"/>
                <w:lang w:val="uk-UA"/>
              </w:rPr>
            </w:pPr>
            <w:r>
              <w:rPr>
                <w:sz w:val="24"/>
                <w:szCs w:val="24"/>
                <w:lang w:val="uk-UA"/>
              </w:rPr>
              <w:t>5</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3</w:t>
            </w:r>
          </w:p>
        </w:tc>
        <w:tc>
          <w:tcPr>
            <w:tcW w:w="7200" w:type="dxa"/>
          </w:tcPr>
          <w:p w:rsidR="00397BCC" w:rsidRPr="00671BC8" w:rsidRDefault="00397BCC" w:rsidP="002D32F9">
            <w:pPr>
              <w:jc w:val="both"/>
              <w:rPr>
                <w:sz w:val="24"/>
                <w:szCs w:val="24"/>
                <w:lang w:val="uk-UA"/>
              </w:rPr>
            </w:pPr>
            <w:r w:rsidRPr="00671BC8">
              <w:rPr>
                <w:b/>
                <w:sz w:val="24"/>
                <w:szCs w:val="24"/>
                <w:lang w:val="uk-UA"/>
              </w:rPr>
              <w:t>Тема  3</w:t>
            </w:r>
            <w:r w:rsidRPr="00671BC8">
              <w:rPr>
                <w:sz w:val="24"/>
                <w:szCs w:val="24"/>
                <w:lang w:val="uk-UA"/>
              </w:rPr>
              <w:t>. Літературна мова великоруської народності. Стиль «плетіння словес». «Житие Стефания Пермского» Єпіфанія Премудрого.</w:t>
            </w:r>
          </w:p>
        </w:tc>
        <w:tc>
          <w:tcPr>
            <w:tcW w:w="1800" w:type="dxa"/>
          </w:tcPr>
          <w:p w:rsidR="00397BCC" w:rsidRPr="00671BC8" w:rsidRDefault="00F64BF1" w:rsidP="002D32F9">
            <w:pPr>
              <w:jc w:val="center"/>
              <w:rPr>
                <w:sz w:val="24"/>
                <w:szCs w:val="24"/>
                <w:lang w:val="uk-UA"/>
              </w:rPr>
            </w:pPr>
            <w:r>
              <w:rPr>
                <w:sz w:val="24"/>
                <w:szCs w:val="24"/>
                <w:lang w:val="uk-UA"/>
              </w:rPr>
              <w:t>10</w:t>
            </w:r>
          </w:p>
        </w:tc>
      </w:tr>
      <w:tr w:rsidR="00397BCC" w:rsidRPr="00671BC8" w:rsidTr="002D32F9">
        <w:tc>
          <w:tcPr>
            <w:tcW w:w="10260" w:type="dxa"/>
            <w:gridSpan w:val="3"/>
          </w:tcPr>
          <w:p w:rsidR="00397BCC" w:rsidRPr="00671BC8" w:rsidRDefault="00397BCC" w:rsidP="002D32F9">
            <w:pPr>
              <w:jc w:val="center"/>
              <w:rPr>
                <w:sz w:val="24"/>
                <w:szCs w:val="24"/>
                <w:lang w:val="uk-UA"/>
              </w:rPr>
            </w:pPr>
            <w:r w:rsidRPr="00671BC8">
              <w:rPr>
                <w:i/>
                <w:sz w:val="24"/>
                <w:szCs w:val="24"/>
                <w:lang w:val="uk-UA"/>
              </w:rPr>
              <w:t>Кредит 2. Російська літературна мова національного періоду</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4</w:t>
            </w:r>
          </w:p>
        </w:tc>
        <w:tc>
          <w:tcPr>
            <w:tcW w:w="7200" w:type="dxa"/>
          </w:tcPr>
          <w:p w:rsidR="00397BCC" w:rsidRPr="00671BC8" w:rsidRDefault="00397BCC" w:rsidP="002D32F9">
            <w:pPr>
              <w:jc w:val="both"/>
              <w:rPr>
                <w:sz w:val="24"/>
                <w:szCs w:val="24"/>
                <w:lang w:val="uk-UA"/>
              </w:rPr>
            </w:pPr>
            <w:r w:rsidRPr="00671BC8">
              <w:rPr>
                <w:b/>
                <w:sz w:val="24"/>
                <w:szCs w:val="24"/>
                <w:lang w:val="uk-UA"/>
              </w:rPr>
              <w:t>Тема  4</w:t>
            </w:r>
            <w:r w:rsidRPr="00671BC8">
              <w:rPr>
                <w:sz w:val="24"/>
                <w:szCs w:val="24"/>
                <w:lang w:val="uk-UA"/>
              </w:rPr>
              <w:t>. Літературна мова початкової епохи формування російської нації .</w:t>
            </w:r>
          </w:p>
        </w:tc>
        <w:tc>
          <w:tcPr>
            <w:tcW w:w="1800" w:type="dxa"/>
          </w:tcPr>
          <w:p w:rsidR="00397BCC" w:rsidRPr="00671BC8" w:rsidRDefault="00397BCC" w:rsidP="002D32F9">
            <w:pPr>
              <w:jc w:val="center"/>
              <w:rPr>
                <w:sz w:val="24"/>
                <w:szCs w:val="24"/>
                <w:lang w:val="uk-UA"/>
              </w:rPr>
            </w:pPr>
            <w:r w:rsidRPr="00671BC8">
              <w:rPr>
                <w:sz w:val="24"/>
                <w:szCs w:val="24"/>
                <w:lang w:val="uk-UA"/>
              </w:rPr>
              <w:t>2</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5</w:t>
            </w:r>
          </w:p>
        </w:tc>
        <w:tc>
          <w:tcPr>
            <w:tcW w:w="7200" w:type="dxa"/>
          </w:tcPr>
          <w:p w:rsidR="00397BCC" w:rsidRPr="00671BC8" w:rsidRDefault="00397BCC" w:rsidP="002D32F9">
            <w:pPr>
              <w:jc w:val="both"/>
              <w:rPr>
                <w:sz w:val="24"/>
                <w:szCs w:val="24"/>
                <w:lang w:val="uk-UA"/>
              </w:rPr>
            </w:pPr>
            <w:r w:rsidRPr="00671BC8">
              <w:rPr>
                <w:b/>
                <w:sz w:val="24"/>
                <w:szCs w:val="24"/>
                <w:lang w:val="uk-UA"/>
              </w:rPr>
              <w:t>Тема  5</w:t>
            </w:r>
            <w:r w:rsidRPr="00671BC8">
              <w:rPr>
                <w:sz w:val="24"/>
                <w:szCs w:val="24"/>
                <w:lang w:val="uk-UA"/>
              </w:rPr>
              <w:t>. Петровська епоха в становленні російської літературної мови</w:t>
            </w:r>
          </w:p>
        </w:tc>
        <w:tc>
          <w:tcPr>
            <w:tcW w:w="1800" w:type="dxa"/>
          </w:tcPr>
          <w:p w:rsidR="00397BCC" w:rsidRPr="00671BC8" w:rsidRDefault="00397BCC" w:rsidP="002D32F9">
            <w:pPr>
              <w:jc w:val="center"/>
              <w:rPr>
                <w:sz w:val="24"/>
                <w:szCs w:val="24"/>
                <w:lang w:val="uk-UA"/>
              </w:rPr>
            </w:pPr>
            <w:r w:rsidRPr="00671BC8">
              <w:rPr>
                <w:sz w:val="24"/>
                <w:szCs w:val="24"/>
                <w:lang w:val="uk-UA"/>
              </w:rPr>
              <w:t>2</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6</w:t>
            </w:r>
          </w:p>
        </w:tc>
        <w:tc>
          <w:tcPr>
            <w:tcW w:w="7200" w:type="dxa"/>
          </w:tcPr>
          <w:p w:rsidR="00397BCC" w:rsidRPr="00671BC8" w:rsidRDefault="00397BCC" w:rsidP="002D32F9">
            <w:pPr>
              <w:jc w:val="both"/>
              <w:rPr>
                <w:sz w:val="24"/>
                <w:szCs w:val="24"/>
                <w:lang w:val="uk-UA"/>
              </w:rPr>
            </w:pPr>
            <w:r w:rsidRPr="00671BC8">
              <w:rPr>
                <w:b/>
                <w:sz w:val="24"/>
                <w:szCs w:val="24"/>
                <w:lang w:val="uk-UA"/>
              </w:rPr>
              <w:t>Тема  6</w:t>
            </w:r>
            <w:r w:rsidRPr="00671BC8">
              <w:rPr>
                <w:sz w:val="24"/>
                <w:szCs w:val="24"/>
                <w:lang w:val="uk-UA"/>
              </w:rPr>
              <w:t xml:space="preserve">. Ломоносівський період в історії російської літературної </w:t>
            </w:r>
            <w:r w:rsidRPr="00671BC8">
              <w:rPr>
                <w:sz w:val="24"/>
                <w:szCs w:val="24"/>
                <w:lang w:val="uk-UA"/>
              </w:rPr>
              <w:lastRenderedPageBreak/>
              <w:t>мови .</w:t>
            </w:r>
          </w:p>
        </w:tc>
        <w:tc>
          <w:tcPr>
            <w:tcW w:w="1800" w:type="dxa"/>
          </w:tcPr>
          <w:p w:rsidR="00397BCC" w:rsidRPr="00671BC8" w:rsidRDefault="00F64BF1" w:rsidP="002D32F9">
            <w:pPr>
              <w:jc w:val="center"/>
              <w:rPr>
                <w:sz w:val="24"/>
                <w:szCs w:val="24"/>
                <w:lang w:val="uk-UA"/>
              </w:rPr>
            </w:pPr>
            <w:r>
              <w:rPr>
                <w:sz w:val="24"/>
                <w:szCs w:val="24"/>
                <w:lang w:val="uk-UA"/>
              </w:rPr>
              <w:lastRenderedPageBreak/>
              <w:t>8</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lastRenderedPageBreak/>
              <w:t>7</w:t>
            </w:r>
          </w:p>
        </w:tc>
        <w:tc>
          <w:tcPr>
            <w:tcW w:w="7200" w:type="dxa"/>
          </w:tcPr>
          <w:p w:rsidR="00397BCC" w:rsidRPr="00671BC8" w:rsidRDefault="00397BCC" w:rsidP="002D32F9">
            <w:pPr>
              <w:jc w:val="both"/>
              <w:rPr>
                <w:sz w:val="24"/>
                <w:szCs w:val="24"/>
                <w:lang w:val="uk-UA"/>
              </w:rPr>
            </w:pPr>
            <w:r w:rsidRPr="00671BC8">
              <w:rPr>
                <w:b/>
                <w:sz w:val="24"/>
                <w:szCs w:val="24"/>
                <w:lang w:val="uk-UA"/>
              </w:rPr>
              <w:t>Тема  7</w:t>
            </w:r>
            <w:r w:rsidRPr="00671BC8">
              <w:rPr>
                <w:sz w:val="24"/>
                <w:szCs w:val="24"/>
                <w:lang w:val="uk-UA"/>
              </w:rPr>
              <w:t xml:space="preserve">. </w:t>
            </w:r>
            <w:r w:rsidRPr="00671BC8">
              <w:rPr>
                <w:bCs/>
                <w:sz w:val="24"/>
                <w:szCs w:val="24"/>
                <w:lang w:val="uk-UA"/>
              </w:rPr>
              <w:t>Карамзинський період в історії російської літературної мови.</w:t>
            </w:r>
          </w:p>
        </w:tc>
        <w:tc>
          <w:tcPr>
            <w:tcW w:w="1800" w:type="dxa"/>
          </w:tcPr>
          <w:p w:rsidR="00397BCC" w:rsidRPr="00671BC8" w:rsidRDefault="00F64BF1" w:rsidP="002D32F9">
            <w:pPr>
              <w:jc w:val="center"/>
              <w:rPr>
                <w:sz w:val="24"/>
                <w:szCs w:val="24"/>
                <w:lang w:val="uk-UA"/>
              </w:rPr>
            </w:pPr>
            <w:r>
              <w:rPr>
                <w:sz w:val="24"/>
                <w:szCs w:val="24"/>
                <w:lang w:val="uk-UA"/>
              </w:rPr>
              <w:t>6</w:t>
            </w:r>
          </w:p>
        </w:tc>
      </w:tr>
      <w:tr w:rsidR="00397BCC" w:rsidRPr="00671BC8" w:rsidTr="002D32F9">
        <w:tc>
          <w:tcPr>
            <w:tcW w:w="10260" w:type="dxa"/>
            <w:gridSpan w:val="3"/>
          </w:tcPr>
          <w:p w:rsidR="00397BCC" w:rsidRPr="00671BC8" w:rsidRDefault="00397BCC" w:rsidP="002D32F9">
            <w:pPr>
              <w:jc w:val="center"/>
              <w:rPr>
                <w:sz w:val="24"/>
                <w:szCs w:val="24"/>
                <w:lang w:val="uk-UA"/>
              </w:rPr>
            </w:pPr>
            <w:r w:rsidRPr="00671BC8">
              <w:rPr>
                <w:i/>
                <w:sz w:val="24"/>
                <w:szCs w:val="24"/>
                <w:lang w:val="uk-UA"/>
              </w:rPr>
              <w:t>Кредит 3. Становлення національної російської літературної мови</w:t>
            </w:r>
            <w:r w:rsidRPr="00671BC8">
              <w:rPr>
                <w:i/>
                <w:color w:val="4D5156"/>
                <w:sz w:val="24"/>
                <w:szCs w:val="24"/>
                <w:shd w:val="clear" w:color="auto" w:fill="FFFFFF"/>
              </w:rPr>
              <w:t xml:space="preserve"> </w:t>
            </w:r>
            <w:r w:rsidRPr="00671BC8">
              <w:rPr>
                <w:i/>
                <w:color w:val="4D5156"/>
                <w:sz w:val="24"/>
                <w:szCs w:val="24"/>
                <w:shd w:val="clear" w:color="auto" w:fill="FFFFFF"/>
                <w:lang w:val="uk-UA"/>
              </w:rPr>
              <w:t xml:space="preserve">у </w:t>
            </w:r>
            <w:r w:rsidRPr="00671BC8">
              <w:rPr>
                <w:i/>
                <w:color w:val="4D5156"/>
                <w:sz w:val="24"/>
                <w:szCs w:val="24"/>
                <w:shd w:val="clear" w:color="auto" w:fill="FFFFFF"/>
              </w:rPr>
              <w:t>XIX</w:t>
            </w:r>
            <w:r w:rsidRPr="00671BC8">
              <w:rPr>
                <w:i/>
                <w:color w:val="4D5156"/>
                <w:sz w:val="24"/>
                <w:szCs w:val="24"/>
                <w:shd w:val="clear" w:color="auto" w:fill="FFFFFF"/>
                <w:lang w:val="uk-UA"/>
              </w:rPr>
              <w:t xml:space="preserve"> ст.</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8</w:t>
            </w:r>
          </w:p>
        </w:tc>
        <w:tc>
          <w:tcPr>
            <w:tcW w:w="7200" w:type="dxa"/>
          </w:tcPr>
          <w:p w:rsidR="00397BCC" w:rsidRPr="00671BC8" w:rsidRDefault="00397BCC" w:rsidP="002D32F9">
            <w:pPr>
              <w:jc w:val="both"/>
              <w:rPr>
                <w:sz w:val="24"/>
                <w:szCs w:val="24"/>
                <w:lang w:val="uk-UA"/>
              </w:rPr>
            </w:pPr>
            <w:r w:rsidRPr="00671BC8">
              <w:rPr>
                <w:b/>
                <w:sz w:val="24"/>
                <w:szCs w:val="24"/>
                <w:lang w:val="uk-UA"/>
              </w:rPr>
              <w:t>Тема  8</w:t>
            </w:r>
            <w:r w:rsidRPr="00671BC8">
              <w:rPr>
                <w:sz w:val="24"/>
                <w:szCs w:val="24"/>
                <w:lang w:val="uk-UA"/>
              </w:rPr>
              <w:t>. Передпушкінський період у становленні національної російської літературної мови. Роль Крилова і Грибоєдова у розвитку літературних норм.</w:t>
            </w:r>
          </w:p>
        </w:tc>
        <w:tc>
          <w:tcPr>
            <w:tcW w:w="1800" w:type="dxa"/>
          </w:tcPr>
          <w:p w:rsidR="00397BCC" w:rsidRPr="00671BC8" w:rsidRDefault="00F64BF1" w:rsidP="002D32F9">
            <w:pPr>
              <w:jc w:val="center"/>
              <w:rPr>
                <w:sz w:val="24"/>
                <w:szCs w:val="24"/>
                <w:lang w:val="uk-UA"/>
              </w:rPr>
            </w:pPr>
            <w:r>
              <w:rPr>
                <w:sz w:val="24"/>
                <w:szCs w:val="24"/>
                <w:lang w:val="uk-UA"/>
              </w:rPr>
              <w:t>10</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9</w:t>
            </w:r>
          </w:p>
        </w:tc>
        <w:tc>
          <w:tcPr>
            <w:tcW w:w="7200" w:type="dxa"/>
          </w:tcPr>
          <w:p w:rsidR="00397BCC" w:rsidRPr="00671BC8" w:rsidRDefault="00397BCC" w:rsidP="002D32F9">
            <w:pPr>
              <w:jc w:val="both"/>
              <w:rPr>
                <w:sz w:val="24"/>
                <w:szCs w:val="24"/>
                <w:lang w:val="uk-UA"/>
              </w:rPr>
            </w:pPr>
            <w:r w:rsidRPr="00671BC8">
              <w:rPr>
                <w:b/>
                <w:sz w:val="24"/>
                <w:szCs w:val="24"/>
                <w:lang w:val="uk-UA"/>
              </w:rPr>
              <w:t>Тема  9</w:t>
            </w:r>
            <w:r w:rsidRPr="00671BC8">
              <w:rPr>
                <w:sz w:val="24"/>
                <w:szCs w:val="24"/>
                <w:lang w:val="uk-UA"/>
              </w:rPr>
              <w:t>. Пушкінський період у становленні національної російської літературної мови.</w:t>
            </w:r>
          </w:p>
        </w:tc>
        <w:tc>
          <w:tcPr>
            <w:tcW w:w="1800" w:type="dxa"/>
          </w:tcPr>
          <w:p w:rsidR="00397BCC" w:rsidRPr="00671BC8" w:rsidRDefault="00397BCC" w:rsidP="002D32F9">
            <w:pPr>
              <w:jc w:val="center"/>
              <w:rPr>
                <w:sz w:val="24"/>
                <w:szCs w:val="24"/>
                <w:lang w:val="uk-UA"/>
              </w:rPr>
            </w:pPr>
            <w:r w:rsidRPr="00671BC8">
              <w:rPr>
                <w:sz w:val="24"/>
                <w:szCs w:val="24"/>
                <w:lang w:val="uk-UA"/>
              </w:rPr>
              <w:t>2</w:t>
            </w:r>
          </w:p>
        </w:tc>
      </w:tr>
      <w:tr w:rsidR="00397BCC" w:rsidRPr="00671BC8" w:rsidTr="002D32F9">
        <w:tc>
          <w:tcPr>
            <w:tcW w:w="1260" w:type="dxa"/>
          </w:tcPr>
          <w:p w:rsidR="00397BCC" w:rsidRPr="00671BC8" w:rsidRDefault="00397BCC" w:rsidP="002D32F9">
            <w:pPr>
              <w:jc w:val="center"/>
              <w:rPr>
                <w:sz w:val="24"/>
                <w:szCs w:val="24"/>
                <w:lang w:val="uk-UA"/>
              </w:rPr>
            </w:pPr>
            <w:r w:rsidRPr="00671BC8">
              <w:rPr>
                <w:sz w:val="24"/>
                <w:szCs w:val="24"/>
                <w:lang w:val="uk-UA"/>
              </w:rPr>
              <w:t>10</w:t>
            </w:r>
          </w:p>
        </w:tc>
        <w:tc>
          <w:tcPr>
            <w:tcW w:w="7200" w:type="dxa"/>
          </w:tcPr>
          <w:p w:rsidR="00397BCC" w:rsidRPr="00671BC8" w:rsidRDefault="00397BCC" w:rsidP="002D32F9">
            <w:pPr>
              <w:jc w:val="both"/>
              <w:rPr>
                <w:sz w:val="24"/>
                <w:szCs w:val="24"/>
                <w:lang w:val="uk-UA"/>
              </w:rPr>
            </w:pPr>
            <w:r w:rsidRPr="00671BC8">
              <w:rPr>
                <w:b/>
                <w:sz w:val="24"/>
                <w:szCs w:val="24"/>
                <w:lang w:val="uk-UA"/>
              </w:rPr>
              <w:t>Тема  10</w:t>
            </w:r>
            <w:r w:rsidRPr="00671BC8">
              <w:rPr>
                <w:sz w:val="24"/>
                <w:szCs w:val="24"/>
                <w:lang w:val="uk-UA"/>
              </w:rPr>
              <w:t>. Лермонтовські перетворення в російській літературній мові.</w:t>
            </w:r>
          </w:p>
        </w:tc>
        <w:tc>
          <w:tcPr>
            <w:tcW w:w="1800" w:type="dxa"/>
          </w:tcPr>
          <w:p w:rsidR="00397BCC" w:rsidRPr="00671BC8" w:rsidRDefault="00F64BF1" w:rsidP="002D32F9">
            <w:pPr>
              <w:jc w:val="center"/>
              <w:rPr>
                <w:sz w:val="24"/>
                <w:szCs w:val="24"/>
                <w:lang w:val="uk-UA"/>
              </w:rPr>
            </w:pPr>
            <w:r>
              <w:rPr>
                <w:sz w:val="24"/>
                <w:szCs w:val="24"/>
                <w:lang w:val="uk-UA"/>
              </w:rPr>
              <w:t>10</w:t>
            </w:r>
          </w:p>
        </w:tc>
      </w:tr>
      <w:tr w:rsidR="00397BCC" w:rsidRPr="00671BC8" w:rsidTr="002D32F9">
        <w:tc>
          <w:tcPr>
            <w:tcW w:w="8460" w:type="dxa"/>
            <w:gridSpan w:val="2"/>
          </w:tcPr>
          <w:p w:rsidR="00397BCC" w:rsidRPr="00671BC8" w:rsidRDefault="00397BCC" w:rsidP="002D32F9">
            <w:pPr>
              <w:jc w:val="both"/>
              <w:rPr>
                <w:b/>
                <w:sz w:val="24"/>
                <w:szCs w:val="24"/>
                <w:lang w:val="uk-UA"/>
              </w:rPr>
            </w:pPr>
            <w:r w:rsidRPr="00671BC8">
              <w:rPr>
                <w:b/>
                <w:sz w:val="24"/>
                <w:szCs w:val="24"/>
                <w:lang w:val="uk-UA"/>
              </w:rPr>
              <w:t xml:space="preserve">                                                                                                         Разом</w:t>
            </w:r>
          </w:p>
        </w:tc>
        <w:tc>
          <w:tcPr>
            <w:tcW w:w="1800" w:type="dxa"/>
          </w:tcPr>
          <w:p w:rsidR="00397BCC" w:rsidRPr="00671BC8" w:rsidRDefault="00F64BF1" w:rsidP="002D32F9">
            <w:pPr>
              <w:jc w:val="center"/>
              <w:rPr>
                <w:b/>
                <w:sz w:val="24"/>
                <w:szCs w:val="24"/>
                <w:lang w:val="uk-UA"/>
              </w:rPr>
            </w:pPr>
            <w:r>
              <w:rPr>
                <w:b/>
                <w:sz w:val="24"/>
                <w:szCs w:val="24"/>
                <w:lang w:val="uk-UA"/>
              </w:rPr>
              <w:t>6</w:t>
            </w:r>
            <w:r w:rsidR="00397BCC" w:rsidRPr="00671BC8">
              <w:rPr>
                <w:b/>
                <w:sz w:val="24"/>
                <w:szCs w:val="24"/>
                <w:lang w:val="uk-UA"/>
              </w:rPr>
              <w:t>0</w:t>
            </w:r>
          </w:p>
        </w:tc>
      </w:tr>
    </w:tbl>
    <w:p w:rsidR="003A0219" w:rsidRDefault="003A0219" w:rsidP="003C71A9">
      <w:pPr>
        <w:contextualSpacing/>
        <w:jc w:val="center"/>
        <w:rPr>
          <w:rFonts w:ascii="Times New Roman" w:hAnsi="Times New Roman"/>
          <w:b/>
          <w:sz w:val="24"/>
          <w:szCs w:val="24"/>
          <w:lang w:val="uk-UA"/>
        </w:rPr>
      </w:pPr>
    </w:p>
    <w:p w:rsidR="003C71A9" w:rsidRPr="00CB01C4" w:rsidRDefault="003C71A9" w:rsidP="003C71A9">
      <w:pPr>
        <w:contextualSpacing/>
        <w:jc w:val="center"/>
        <w:rPr>
          <w:rFonts w:ascii="Times New Roman" w:hAnsi="Times New Roman"/>
          <w:b/>
          <w:sz w:val="24"/>
          <w:szCs w:val="24"/>
          <w:lang w:val="uk-UA"/>
        </w:rPr>
      </w:pPr>
      <w:r w:rsidRPr="00CB01C4">
        <w:rPr>
          <w:rFonts w:ascii="Times New Roman" w:hAnsi="Times New Roman"/>
          <w:b/>
          <w:sz w:val="24"/>
          <w:szCs w:val="24"/>
          <w:lang w:val="uk-UA"/>
        </w:rPr>
        <w:t>8</w:t>
      </w:r>
      <w:r w:rsidRPr="000269F6">
        <w:rPr>
          <w:rFonts w:ascii="Times New Roman" w:hAnsi="Times New Roman"/>
          <w:b/>
          <w:sz w:val="24"/>
          <w:szCs w:val="24"/>
          <w:lang w:val="uk-UA"/>
        </w:rPr>
        <w:t>.</w:t>
      </w:r>
      <w:r w:rsidRPr="00CB01C4">
        <w:rPr>
          <w:rFonts w:ascii="Times New Roman" w:hAnsi="Times New Roman"/>
          <w:b/>
          <w:sz w:val="24"/>
          <w:szCs w:val="24"/>
          <w:lang w:val="uk-UA"/>
        </w:rPr>
        <w:t xml:space="preserve"> Індивідуальне науково-дослідне завдання</w:t>
      </w:r>
    </w:p>
    <w:p w:rsidR="003C71A9" w:rsidRPr="000128B9" w:rsidRDefault="000128B9" w:rsidP="000128B9">
      <w:pPr>
        <w:spacing w:after="0" w:line="240" w:lineRule="auto"/>
        <w:ind w:firstLine="709"/>
        <w:contextualSpacing/>
        <w:jc w:val="both"/>
        <w:rPr>
          <w:rFonts w:ascii="Times New Roman" w:hAnsi="Times New Roman" w:cs="Times New Roman"/>
          <w:sz w:val="24"/>
          <w:szCs w:val="24"/>
          <w:lang w:val="uk-UA"/>
        </w:rPr>
      </w:pPr>
      <w:r w:rsidRPr="000128B9">
        <w:rPr>
          <w:rFonts w:ascii="Times New Roman" w:hAnsi="Times New Roman" w:cs="Times New Roman"/>
          <w:sz w:val="24"/>
          <w:szCs w:val="24"/>
          <w:lang w:val="uk-UA"/>
        </w:rPr>
        <w:t xml:space="preserve">1. </w:t>
      </w:r>
      <w:r w:rsidR="003C71A9" w:rsidRPr="000128B9">
        <w:rPr>
          <w:rFonts w:ascii="Times New Roman" w:hAnsi="Times New Roman" w:cs="Times New Roman"/>
          <w:sz w:val="24"/>
          <w:szCs w:val="24"/>
          <w:lang w:val="uk-UA"/>
        </w:rPr>
        <w:t>П</w:t>
      </w:r>
      <w:r w:rsidR="003C71A9" w:rsidRPr="00CB01C4">
        <w:rPr>
          <w:rFonts w:ascii="Times New Roman" w:hAnsi="Times New Roman" w:cs="Times New Roman"/>
          <w:sz w:val="24"/>
          <w:szCs w:val="24"/>
          <w:lang w:val="uk-UA"/>
        </w:rPr>
        <w:t xml:space="preserve">ідготовка </w:t>
      </w:r>
      <w:r w:rsidR="006C558A" w:rsidRPr="000128B9">
        <w:rPr>
          <w:rFonts w:ascii="Times New Roman" w:hAnsi="Times New Roman" w:cs="Times New Roman"/>
          <w:sz w:val="24"/>
          <w:szCs w:val="24"/>
          <w:lang w:val="uk-UA"/>
        </w:rPr>
        <w:t>реферату</w:t>
      </w:r>
      <w:r w:rsidR="003C71A9" w:rsidRPr="00CB01C4">
        <w:rPr>
          <w:rFonts w:ascii="Times New Roman" w:hAnsi="Times New Roman" w:cs="Times New Roman"/>
          <w:sz w:val="24"/>
          <w:szCs w:val="24"/>
          <w:lang w:val="uk-UA"/>
        </w:rPr>
        <w:t xml:space="preserve"> з висвітленням проблем</w:t>
      </w:r>
      <w:r w:rsidR="003C71A9" w:rsidRPr="000128B9">
        <w:rPr>
          <w:rFonts w:ascii="Times New Roman" w:hAnsi="Times New Roman" w:cs="Times New Roman"/>
          <w:sz w:val="24"/>
          <w:szCs w:val="24"/>
          <w:lang w:val="uk-UA"/>
        </w:rPr>
        <w:t xml:space="preserve"> </w:t>
      </w:r>
      <w:r w:rsidR="00CB01C4">
        <w:rPr>
          <w:rFonts w:ascii="Times New Roman" w:hAnsi="Times New Roman" w:cs="Times New Roman"/>
          <w:sz w:val="24"/>
          <w:szCs w:val="24"/>
          <w:lang w:val="uk-UA"/>
        </w:rPr>
        <w:t>історії</w:t>
      </w:r>
      <w:r w:rsidR="003C71A9" w:rsidRPr="000128B9">
        <w:rPr>
          <w:rFonts w:ascii="Times New Roman" w:hAnsi="Times New Roman" w:cs="Times New Roman"/>
          <w:sz w:val="24"/>
          <w:szCs w:val="24"/>
          <w:lang w:val="uk-UA"/>
        </w:rPr>
        <w:t xml:space="preserve"> російської мови з використанням мультимедійної презентації.</w:t>
      </w:r>
    </w:p>
    <w:p w:rsidR="00491FCD" w:rsidRPr="000128B9" w:rsidRDefault="000128B9" w:rsidP="000128B9">
      <w:pPr>
        <w:spacing w:after="0" w:line="240" w:lineRule="auto"/>
        <w:ind w:left="709"/>
        <w:jc w:val="both"/>
        <w:rPr>
          <w:rFonts w:ascii="Times New Roman" w:hAnsi="Times New Roman" w:cs="Times New Roman"/>
          <w:sz w:val="24"/>
          <w:lang w:val="uk-UA"/>
        </w:rPr>
      </w:pPr>
      <w:r w:rsidRPr="000128B9">
        <w:rPr>
          <w:rFonts w:ascii="Times New Roman" w:hAnsi="Times New Roman" w:cs="Times New Roman"/>
          <w:sz w:val="24"/>
          <w:szCs w:val="24"/>
          <w:lang w:val="uk-UA"/>
        </w:rPr>
        <w:t xml:space="preserve">2. </w:t>
      </w:r>
      <w:r w:rsidRPr="000128B9">
        <w:rPr>
          <w:rFonts w:ascii="Times New Roman" w:hAnsi="Times New Roman" w:cs="Times New Roman"/>
          <w:sz w:val="24"/>
          <w:lang w:val="uk-UA"/>
        </w:rPr>
        <w:t>Створення індивідуального про</w:t>
      </w:r>
      <w:r>
        <w:rPr>
          <w:rFonts w:ascii="Times New Roman" w:hAnsi="Times New Roman" w:cs="Times New Roman"/>
          <w:sz w:val="24"/>
          <w:lang w:val="uk-UA"/>
        </w:rPr>
        <w:t>е</w:t>
      </w:r>
      <w:r w:rsidRPr="000128B9">
        <w:rPr>
          <w:rFonts w:ascii="Times New Roman" w:hAnsi="Times New Roman" w:cs="Times New Roman"/>
          <w:sz w:val="24"/>
          <w:lang w:val="uk-UA"/>
        </w:rPr>
        <w:t>кту.</w:t>
      </w:r>
    </w:p>
    <w:p w:rsidR="003C71A9" w:rsidRPr="000269F6" w:rsidRDefault="003C71A9" w:rsidP="003C71A9">
      <w:pPr>
        <w:tabs>
          <w:tab w:val="left" w:pos="1843"/>
        </w:tabs>
        <w:contextualSpacing/>
        <w:jc w:val="both"/>
        <w:rPr>
          <w:rFonts w:ascii="Times New Roman" w:hAnsi="Times New Roman"/>
          <w:sz w:val="24"/>
          <w:szCs w:val="24"/>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9. Форми роботи та критерії оцінювання</w:t>
      </w:r>
    </w:p>
    <w:p w:rsidR="003C71A9" w:rsidRPr="000269F6" w:rsidRDefault="003C71A9" w:rsidP="003C71A9">
      <w:pPr>
        <w:contextualSpacing/>
        <w:jc w:val="center"/>
        <w:rPr>
          <w:rFonts w:ascii="Times New Roman" w:eastAsia="Calibri" w:hAnsi="Times New Roman"/>
          <w:sz w:val="24"/>
          <w:szCs w:val="24"/>
        </w:rPr>
      </w:pPr>
      <w:r w:rsidRPr="000269F6">
        <w:rPr>
          <w:rFonts w:ascii="Times New Roman" w:eastAsia="Calibri" w:hAnsi="Times New Roman"/>
          <w:sz w:val="24"/>
          <w:szCs w:val="24"/>
        </w:rPr>
        <w:t xml:space="preserve">Рейтинговий контроль знань студентів здійснюється за 100-бальною шкалою: </w:t>
      </w: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C71A9" w:rsidRPr="000269F6" w:rsidTr="008544B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ОЦІНКА</w:t>
            </w:r>
          </w:p>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ОЦІНКА ЗА НАЦІОНАЛЬНОЮ ШКАЛОЮ </w:t>
            </w:r>
          </w:p>
        </w:tc>
      </w:tr>
      <w:tr w:rsidR="003C71A9" w:rsidRPr="000269F6" w:rsidTr="008544B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залік</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5/відм./зараховано</w:t>
            </w:r>
          </w:p>
        </w:tc>
      </w:tr>
      <w:tr w:rsidR="003C71A9" w:rsidRPr="000269F6" w:rsidTr="008544B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4/добре/ зараховано</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3/задов./ зараховано</w:t>
            </w:r>
          </w:p>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w:t>
            </w:r>
          </w:p>
        </w:tc>
      </w:tr>
      <w:tr w:rsidR="003C71A9" w:rsidRPr="000269F6" w:rsidTr="008544B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Не зараховано</w:t>
            </w:r>
          </w:p>
        </w:tc>
      </w:tr>
    </w:tbl>
    <w:p w:rsidR="003C71A9" w:rsidRPr="000269F6" w:rsidRDefault="003C71A9" w:rsidP="003C71A9">
      <w:pPr>
        <w:contextualSpacing/>
        <w:jc w:val="center"/>
        <w:rPr>
          <w:rFonts w:ascii="Times New Roman" w:hAnsi="Times New Roman"/>
          <w:b/>
          <w:sz w:val="24"/>
          <w:szCs w:val="24"/>
        </w:rPr>
      </w:pP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b/>
          <w:color w:val="000000"/>
          <w:sz w:val="24"/>
          <w:szCs w:val="24"/>
        </w:rPr>
        <w:t>Форми поточного та підсумкового контролю.</w:t>
      </w:r>
      <w:r w:rsidRPr="000269F6">
        <w:rPr>
          <w:rFonts w:ascii="Times New Roman" w:hAnsi="Times New Roman"/>
          <w:b/>
          <w:color w:val="000000"/>
          <w:sz w:val="24"/>
          <w:szCs w:val="24"/>
          <w:lang w:val="uk-UA"/>
        </w:rPr>
        <w:t xml:space="preserve"> </w:t>
      </w:r>
      <w:r w:rsidRPr="000269F6">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hAnsi="Times New Roman"/>
          <w:color w:val="000000"/>
          <w:sz w:val="24"/>
          <w:szCs w:val="24"/>
          <w:lang w:val="uk-UA"/>
        </w:rPr>
        <w:t xml:space="preserve"> </w:t>
      </w:r>
      <w:r w:rsidRPr="000269F6">
        <w:rPr>
          <w:rFonts w:ascii="Times New Roman" w:hAnsi="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w:t>
      </w:r>
    </w:p>
    <w:p w:rsidR="003C71A9" w:rsidRPr="000269F6" w:rsidRDefault="003C71A9" w:rsidP="003C71A9">
      <w:pPr>
        <w:shd w:val="clear" w:color="auto" w:fill="FFFFFF"/>
        <w:ind w:firstLine="709"/>
        <w:contextualSpacing/>
        <w:rPr>
          <w:rFonts w:ascii="Times New Roman" w:hAnsi="Times New Roman"/>
          <w:i/>
          <w:sz w:val="24"/>
          <w:szCs w:val="24"/>
        </w:rPr>
      </w:pPr>
      <w:r w:rsidRPr="000269F6">
        <w:rPr>
          <w:rFonts w:ascii="Times New Roman" w:hAnsi="Times New Roman"/>
          <w:i/>
          <w:sz w:val="24"/>
          <w:szCs w:val="24"/>
        </w:rPr>
        <w:t>Критерії оцінювання відповідей на практичних заняттях:</w:t>
      </w:r>
    </w:p>
    <w:p w:rsidR="003C71A9" w:rsidRPr="000269F6" w:rsidRDefault="003C71A9" w:rsidP="003C71A9">
      <w:pPr>
        <w:shd w:val="clear" w:color="auto" w:fill="FFFFFF"/>
        <w:ind w:firstLine="709"/>
        <w:contextualSpacing/>
        <w:jc w:val="both"/>
        <w:rPr>
          <w:rFonts w:ascii="Times New Roman" w:hAnsi="Times New Roman"/>
          <w:color w:val="222222"/>
          <w:sz w:val="24"/>
          <w:szCs w:val="24"/>
          <w:shd w:val="clear" w:color="auto" w:fill="FFFFFF"/>
          <w:lang w:val="uk-UA"/>
        </w:rPr>
      </w:pPr>
      <w:r w:rsidRPr="000269F6">
        <w:rPr>
          <w:rFonts w:ascii="Times New Roman" w:hAnsi="Times New Roman"/>
          <w:color w:val="000000"/>
          <w:sz w:val="24"/>
          <w:szCs w:val="24"/>
        </w:rPr>
        <w:t>Студенту виставляється відмінно</w:t>
      </w:r>
      <w:r w:rsidRPr="000269F6">
        <w:rPr>
          <w:rFonts w:ascii="Times New Roman" w:hAnsi="Times New Roman"/>
          <w:color w:val="222222"/>
          <w:sz w:val="24"/>
          <w:szCs w:val="24"/>
          <w:shd w:val="clear" w:color="auto" w:fill="FFFFFF"/>
        </w:rPr>
        <w:t xml:space="preserve">,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w:t>
      </w:r>
      <w:r w:rsidRPr="000269F6">
        <w:rPr>
          <w:rFonts w:ascii="Times New Roman" w:hAnsi="Times New Roman"/>
          <w:color w:val="222222"/>
          <w:sz w:val="24"/>
          <w:szCs w:val="24"/>
          <w:shd w:val="clear" w:color="auto" w:fill="FFFFFF"/>
        </w:rPr>
        <w:lastRenderedPageBreak/>
        <w:t>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hAnsi="Times New Roman"/>
          <w:color w:val="222222"/>
          <w:sz w:val="24"/>
          <w:szCs w:val="24"/>
          <w:shd w:val="clear" w:color="auto" w:fill="FFFFFF"/>
          <w:lang w:val="uk-UA"/>
        </w:rPr>
        <w:t>.</w:t>
      </w:r>
    </w:p>
    <w:p w:rsidR="003C71A9" w:rsidRPr="000269F6" w:rsidRDefault="003C71A9" w:rsidP="003C71A9">
      <w:pPr>
        <w:shd w:val="clear" w:color="auto" w:fill="FFFFFF"/>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 xml:space="preserve">Студенту виставляється дуже добре </w:t>
      </w:r>
      <w:r w:rsidRPr="000269F6">
        <w:rPr>
          <w:rFonts w:ascii="Times New Roman" w:hAnsi="Times New Roman"/>
          <w:color w:val="222222"/>
          <w:sz w:val="24"/>
          <w:szCs w:val="24"/>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rPr>
        <w:t xml:space="preserve"> Студенту виставляється добре</w:t>
      </w:r>
      <w:r w:rsidRPr="000269F6">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 xml:space="preserve">2 </w:t>
      </w:r>
      <w:r w:rsidRPr="000269F6">
        <w:rPr>
          <w:rFonts w:ascii="Times New Roman" w:hAnsi="Times New Roman"/>
          <w:color w:val="222222"/>
          <w:sz w:val="24"/>
          <w:szCs w:val="24"/>
          <w:shd w:val="clear" w:color="auto" w:fill="FFFFFF"/>
          <w:lang w:val="uk-UA"/>
        </w:rPr>
        <w:t>фактичні</w:t>
      </w:r>
      <w:r w:rsidRPr="000269F6">
        <w:rPr>
          <w:rFonts w:ascii="Times New Roman" w:hAnsi="Times New Roman"/>
          <w:color w:val="222222"/>
          <w:sz w:val="24"/>
          <w:szCs w:val="24"/>
          <w:shd w:val="clear" w:color="auto" w:fill="FFFFFF"/>
        </w:rPr>
        <w:t xml:space="preserve"> 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2 логічні помилки.</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lang w:val="uk-UA"/>
        </w:rPr>
        <w:t>Студенту виставляється достатньо</w:t>
      </w:r>
      <w:r w:rsidRPr="000269F6">
        <w:rPr>
          <w:rFonts w:ascii="Times New Roman" w:hAnsi="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hAnsi="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4 логічних помилок при розв’язанні задач.</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lang w:val="uk-UA"/>
        </w:rPr>
        <w:t>Студенту виставляється задовільно</w:t>
      </w:r>
      <w:r w:rsidRPr="000269F6">
        <w:rPr>
          <w:rFonts w:ascii="Times New Roman" w:hAnsi="Times New Roman"/>
          <w:color w:val="222222"/>
          <w:sz w:val="24"/>
          <w:szCs w:val="24"/>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Оцінка </w:t>
      </w:r>
      <w:r w:rsidRPr="000269F6">
        <w:rPr>
          <w:rFonts w:ascii="Times New Roman" w:hAnsi="Times New Roman"/>
          <w:i/>
          <w:color w:val="000000"/>
          <w:sz w:val="24"/>
          <w:szCs w:val="24"/>
        </w:rPr>
        <w:t>за виконання і</w:t>
      </w:r>
      <w:r w:rsidRPr="000269F6">
        <w:rPr>
          <w:rFonts w:ascii="Times New Roman" w:hAnsi="Times New Roman"/>
          <w:i/>
          <w:sz w:val="24"/>
          <w:szCs w:val="24"/>
        </w:rPr>
        <w:t>ндивідуального науково-дослідного завдання, завдань самостійної роботи</w:t>
      </w:r>
      <w:r w:rsidRPr="000269F6">
        <w:rPr>
          <w:rFonts w:ascii="Times New Roman" w:hAnsi="Times New Roman"/>
          <w:i/>
          <w:sz w:val="24"/>
          <w:szCs w:val="24"/>
          <w:lang w:val="uk-UA"/>
        </w:rPr>
        <w:t xml:space="preserve"> </w:t>
      </w:r>
      <w:r w:rsidRPr="000269F6">
        <w:rPr>
          <w:rFonts w:ascii="Times New Roman" w:hAnsi="Times New Roman"/>
          <w:color w:val="000000"/>
          <w:sz w:val="24"/>
          <w:szCs w:val="24"/>
        </w:rPr>
        <w:t>виставляється з урахуванням таких параметрів:</w:t>
      </w:r>
    </w:p>
    <w:p w:rsidR="003C71A9" w:rsidRPr="000269F6" w:rsidRDefault="003C71A9" w:rsidP="003C71A9">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Кількість балів у кінці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15</w:t>
      </w:r>
      <w:r w:rsidRPr="000269F6">
        <w:rPr>
          <w:rFonts w:ascii="Times New Roman" w:hAnsi="Times New Roman"/>
          <w:color w:val="000000"/>
          <w:sz w:val="24"/>
          <w:szCs w:val="24"/>
          <w:lang w:val="uk-UA"/>
        </w:rPr>
        <w:t>0</w:t>
      </w:r>
      <w:r w:rsidRPr="000269F6">
        <w:rPr>
          <w:rFonts w:ascii="Times New Roman" w:hAnsi="Times New Roman"/>
          <w:color w:val="000000"/>
          <w:sz w:val="24"/>
          <w:szCs w:val="24"/>
        </w:rPr>
        <w:t xml:space="preserve"> до </w:t>
      </w:r>
      <w:r>
        <w:rPr>
          <w:rFonts w:ascii="Times New Roman" w:hAnsi="Times New Roman"/>
          <w:color w:val="000000"/>
          <w:sz w:val="24"/>
          <w:szCs w:val="24"/>
          <w:lang w:val="uk-UA"/>
        </w:rPr>
        <w:t>3</w:t>
      </w:r>
      <w:r w:rsidRPr="000269F6">
        <w:rPr>
          <w:rFonts w:ascii="Times New Roman" w:hAnsi="Times New Roman"/>
          <w:color w:val="000000"/>
          <w:sz w:val="24"/>
          <w:szCs w:val="24"/>
        </w:rPr>
        <w:t xml:space="preserve">00 балів (за </w:t>
      </w:r>
      <w:r>
        <w:rPr>
          <w:rFonts w:ascii="Times New Roman" w:hAnsi="Times New Roman"/>
          <w:color w:val="000000"/>
          <w:sz w:val="24"/>
          <w:szCs w:val="24"/>
          <w:lang w:val="uk-UA"/>
        </w:rPr>
        <w:t>3</w:t>
      </w:r>
      <w:r w:rsidRPr="000269F6">
        <w:rPr>
          <w:rFonts w:ascii="Times New Roman" w:hAnsi="Times New Roman"/>
          <w:color w:val="000000"/>
          <w:sz w:val="24"/>
          <w:szCs w:val="24"/>
          <w:lang w:val="uk-UA"/>
        </w:rPr>
        <w:t xml:space="preserve"> </w:t>
      </w:r>
      <w:r>
        <w:rPr>
          <w:rFonts w:ascii="Times New Roman" w:hAnsi="Times New Roman"/>
          <w:color w:val="000000"/>
          <w:sz w:val="24"/>
          <w:szCs w:val="24"/>
        </w:rPr>
        <w:t>креди</w:t>
      </w:r>
      <w:r>
        <w:rPr>
          <w:rFonts w:ascii="Times New Roman" w:hAnsi="Times New Roman"/>
          <w:color w:val="000000"/>
          <w:sz w:val="24"/>
          <w:szCs w:val="24"/>
          <w:lang w:val="uk-UA"/>
        </w:rPr>
        <w:t>ти</w:t>
      </w:r>
      <w:r w:rsidRPr="000269F6">
        <w:rPr>
          <w:rFonts w:ascii="Times New Roman" w:hAnsi="Times New Roman"/>
          <w:color w:val="000000"/>
          <w:sz w:val="24"/>
          <w:szCs w:val="24"/>
        </w:rPr>
        <w:t>)</w:t>
      </w:r>
      <w:r>
        <w:rPr>
          <w:rFonts w:ascii="Times New Roman" w:hAnsi="Times New Roman"/>
          <w:color w:val="000000"/>
          <w:sz w:val="24"/>
          <w:szCs w:val="24"/>
          <w:lang w:val="uk-UA"/>
        </w:rPr>
        <w:t xml:space="preserve"> </w:t>
      </w:r>
      <w:r w:rsidRPr="000269F6">
        <w:rPr>
          <w:rFonts w:ascii="Times New Roman" w:hAnsi="Times New Roman"/>
          <w:color w:val="000000"/>
          <w:sz w:val="24"/>
          <w:szCs w:val="24"/>
        </w:rPr>
        <w:t xml:space="preserve">тобто сума балів за виконання усіх завдань. </w:t>
      </w:r>
    </w:p>
    <w:p w:rsidR="00CF4B5A" w:rsidRPr="00645BD6" w:rsidRDefault="003C71A9" w:rsidP="00645BD6">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sz w:val="24"/>
          <w:szCs w:val="24"/>
        </w:rPr>
        <w:t xml:space="preserve">Відповідний </w:t>
      </w:r>
      <w:r w:rsidRPr="000269F6">
        <w:rPr>
          <w:rFonts w:ascii="Times New Roman" w:hAnsi="Times New Roman"/>
          <w:b/>
          <w:sz w:val="24"/>
          <w:szCs w:val="24"/>
        </w:rPr>
        <w:t>розподіл балів, які отримують студенти</w:t>
      </w:r>
      <w:r w:rsidRPr="000269F6">
        <w:rPr>
          <w:rFonts w:ascii="Times New Roman" w:hAnsi="Times New Roman"/>
          <w:sz w:val="24"/>
          <w:szCs w:val="24"/>
        </w:rPr>
        <w:t xml:space="preserve"> за </w:t>
      </w:r>
      <w:r w:rsidR="00645BD6">
        <w:rPr>
          <w:rFonts w:ascii="Times New Roman" w:hAnsi="Times New Roman"/>
          <w:sz w:val="24"/>
          <w:szCs w:val="24"/>
          <w:lang w:val="uk-UA"/>
        </w:rPr>
        <w:t>3</w:t>
      </w:r>
      <w:r w:rsidRPr="000269F6">
        <w:rPr>
          <w:rFonts w:ascii="Times New Roman" w:hAnsi="Times New Roman"/>
          <w:sz w:val="24"/>
          <w:szCs w:val="24"/>
        </w:rPr>
        <w:t xml:space="preserve"> крд.</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47"/>
        <w:gridCol w:w="1505"/>
        <w:gridCol w:w="1715"/>
        <w:gridCol w:w="1120"/>
        <w:gridCol w:w="1546"/>
        <w:gridCol w:w="636"/>
        <w:gridCol w:w="1250"/>
      </w:tblGrid>
      <w:tr w:rsidR="003420C3" w:rsidRPr="003C0ECA" w:rsidTr="003420C3">
        <w:trPr>
          <w:trHeight w:val="555"/>
        </w:trPr>
        <w:tc>
          <w:tcPr>
            <w:tcW w:w="7750" w:type="dxa"/>
            <w:gridSpan w:val="6"/>
          </w:tcPr>
          <w:p w:rsidR="003420C3" w:rsidRPr="003C0ECA" w:rsidRDefault="003420C3" w:rsidP="00CF4B5A">
            <w:pPr>
              <w:jc w:val="center"/>
              <w:rPr>
                <w:rFonts w:ascii="Times New Roman" w:hAnsi="Times New Roman" w:cs="Times New Roman"/>
                <w:sz w:val="24"/>
                <w:szCs w:val="24"/>
              </w:rPr>
            </w:pPr>
            <w:r w:rsidRPr="003C0ECA">
              <w:rPr>
                <w:rFonts w:ascii="Times New Roman" w:hAnsi="Times New Roman" w:cs="Times New Roman"/>
                <w:sz w:val="24"/>
                <w:szCs w:val="24"/>
              </w:rPr>
              <w:t xml:space="preserve">Поточне </w:t>
            </w:r>
            <w:r w:rsidR="00CF4B5A">
              <w:rPr>
                <w:rFonts w:ascii="Times New Roman" w:hAnsi="Times New Roman" w:cs="Times New Roman"/>
                <w:sz w:val="24"/>
                <w:szCs w:val="24"/>
                <w:lang w:val="uk-UA"/>
              </w:rPr>
              <w:t>оцінювання</w:t>
            </w:r>
            <w:r w:rsidRPr="003C0ECA">
              <w:rPr>
                <w:rFonts w:ascii="Times New Roman" w:hAnsi="Times New Roman" w:cs="Times New Roman"/>
                <w:sz w:val="24"/>
                <w:szCs w:val="24"/>
              </w:rPr>
              <w:t xml:space="preserve"> та самостійна робота</w:t>
            </w:r>
          </w:p>
        </w:tc>
        <w:tc>
          <w:tcPr>
            <w:tcW w:w="636"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w:t>
            </w:r>
          </w:p>
        </w:tc>
        <w:tc>
          <w:tcPr>
            <w:tcW w:w="1250" w:type="dxa"/>
            <w:vMerge w:val="restart"/>
            <w:shd w:val="clear" w:color="auto" w:fill="auto"/>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Накопи-</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чувальні</w:t>
            </w:r>
          </w:p>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бали/</w:t>
            </w:r>
          </w:p>
          <w:p w:rsidR="003420C3" w:rsidRPr="003C0ECA" w:rsidRDefault="00CF4B5A" w:rsidP="00CE2B44">
            <w:pPr>
              <w:jc w:val="center"/>
              <w:rPr>
                <w:rFonts w:ascii="Times New Roman" w:hAnsi="Times New Roman" w:cs="Times New Roman"/>
                <w:sz w:val="24"/>
                <w:szCs w:val="24"/>
              </w:rPr>
            </w:pPr>
            <w:r>
              <w:rPr>
                <w:rFonts w:ascii="Times New Roman" w:hAnsi="Times New Roman" w:cs="Times New Roman"/>
                <w:sz w:val="24"/>
                <w:szCs w:val="24"/>
                <w:lang w:val="uk-UA"/>
              </w:rPr>
              <w:t>с</w:t>
            </w:r>
            <w:r w:rsidR="003420C3" w:rsidRPr="003C0ECA">
              <w:rPr>
                <w:rFonts w:ascii="Times New Roman" w:hAnsi="Times New Roman" w:cs="Times New Roman"/>
                <w:sz w:val="24"/>
                <w:szCs w:val="24"/>
              </w:rPr>
              <w:t>ума</w:t>
            </w:r>
          </w:p>
        </w:tc>
      </w:tr>
      <w:tr w:rsidR="003420C3" w:rsidRPr="003C0ECA" w:rsidTr="003420C3">
        <w:trPr>
          <w:trHeight w:val="555"/>
        </w:trPr>
        <w:tc>
          <w:tcPr>
            <w:tcW w:w="1864"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1</w:t>
            </w:r>
          </w:p>
        </w:tc>
        <w:tc>
          <w:tcPr>
            <w:tcW w:w="3220"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2</w:t>
            </w:r>
          </w:p>
        </w:tc>
        <w:tc>
          <w:tcPr>
            <w:tcW w:w="2666" w:type="dxa"/>
            <w:gridSpan w:val="2"/>
          </w:tcPr>
          <w:p w:rsidR="003420C3" w:rsidRPr="003C0ECA" w:rsidRDefault="003420C3"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3</w:t>
            </w:r>
          </w:p>
        </w:tc>
        <w:tc>
          <w:tcPr>
            <w:tcW w:w="636" w:type="dxa"/>
            <w:vMerge/>
            <w:shd w:val="clear" w:color="auto" w:fill="auto"/>
          </w:tcPr>
          <w:p w:rsidR="003420C3" w:rsidRPr="003C0ECA" w:rsidRDefault="003420C3" w:rsidP="00CE2B44">
            <w:pPr>
              <w:jc w:val="center"/>
              <w:rPr>
                <w:rFonts w:ascii="Times New Roman" w:hAnsi="Times New Roman" w:cs="Times New Roman"/>
                <w:sz w:val="24"/>
                <w:szCs w:val="24"/>
              </w:rPr>
            </w:pPr>
          </w:p>
        </w:tc>
        <w:tc>
          <w:tcPr>
            <w:tcW w:w="1250" w:type="dxa"/>
            <w:vMerge/>
            <w:shd w:val="clear" w:color="auto" w:fill="auto"/>
          </w:tcPr>
          <w:p w:rsidR="003420C3" w:rsidRPr="003C0ECA" w:rsidRDefault="003420C3" w:rsidP="00CE2B44">
            <w:pPr>
              <w:jc w:val="center"/>
              <w:rPr>
                <w:rFonts w:ascii="Times New Roman" w:hAnsi="Times New Roman" w:cs="Times New Roman"/>
                <w:sz w:val="24"/>
                <w:szCs w:val="24"/>
              </w:rPr>
            </w:pPr>
          </w:p>
        </w:tc>
      </w:tr>
      <w:tr w:rsidR="00C816B1" w:rsidRPr="003C0ECA" w:rsidTr="00C816B1">
        <w:trPr>
          <w:trHeight w:val="617"/>
        </w:trPr>
        <w:tc>
          <w:tcPr>
            <w:tcW w:w="817" w:type="dxa"/>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t>Т1</w:t>
            </w:r>
          </w:p>
        </w:tc>
        <w:tc>
          <w:tcPr>
            <w:tcW w:w="1047"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Т2</w:t>
            </w:r>
          </w:p>
        </w:tc>
        <w:tc>
          <w:tcPr>
            <w:tcW w:w="1505" w:type="dxa"/>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3</w:t>
            </w:r>
          </w:p>
        </w:tc>
        <w:tc>
          <w:tcPr>
            <w:tcW w:w="1715" w:type="dxa"/>
          </w:tcPr>
          <w:p w:rsidR="00C816B1" w:rsidRPr="003C0ECA"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4</w:t>
            </w:r>
          </w:p>
        </w:tc>
        <w:tc>
          <w:tcPr>
            <w:tcW w:w="1120" w:type="dxa"/>
            <w:shd w:val="clear" w:color="auto" w:fill="auto"/>
          </w:tcPr>
          <w:p w:rsidR="00C816B1" w:rsidRPr="003C0ECA" w:rsidRDefault="00C816B1"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5</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6</w:t>
            </w:r>
          </w:p>
        </w:tc>
        <w:tc>
          <w:tcPr>
            <w:tcW w:w="636" w:type="dxa"/>
            <w:vMerge w:val="restart"/>
            <w:shd w:val="clear" w:color="auto" w:fill="auto"/>
          </w:tcPr>
          <w:p w:rsidR="00C816B1" w:rsidRPr="00B10090" w:rsidRDefault="00C816B1" w:rsidP="00B10090">
            <w:pPr>
              <w:jc w:val="center"/>
              <w:rPr>
                <w:rFonts w:ascii="Times New Roman" w:hAnsi="Times New Roman" w:cs="Times New Roman"/>
                <w:sz w:val="24"/>
                <w:szCs w:val="24"/>
                <w:lang w:val="uk-UA"/>
              </w:rPr>
            </w:pPr>
            <w:r w:rsidRPr="003C0ECA">
              <w:rPr>
                <w:rFonts w:ascii="Times New Roman" w:hAnsi="Times New Roman" w:cs="Times New Roman"/>
                <w:sz w:val="24"/>
                <w:szCs w:val="24"/>
              </w:rPr>
              <w:t>1</w:t>
            </w:r>
            <w:r>
              <w:rPr>
                <w:rFonts w:ascii="Times New Roman" w:hAnsi="Times New Roman" w:cs="Times New Roman"/>
                <w:sz w:val="24"/>
                <w:szCs w:val="24"/>
                <w:lang w:val="uk-UA"/>
              </w:rPr>
              <w:t>00</w:t>
            </w:r>
          </w:p>
        </w:tc>
        <w:tc>
          <w:tcPr>
            <w:tcW w:w="1250" w:type="dxa"/>
            <w:vMerge w:val="restart"/>
            <w:shd w:val="clear" w:color="auto" w:fill="auto"/>
          </w:tcPr>
          <w:p w:rsidR="00C816B1" w:rsidRPr="003C0ECA" w:rsidRDefault="00C816B1" w:rsidP="00CE2B44">
            <w:pPr>
              <w:jc w:val="center"/>
              <w:rPr>
                <w:rFonts w:ascii="Times New Roman" w:hAnsi="Times New Roman" w:cs="Times New Roman"/>
                <w:sz w:val="24"/>
                <w:szCs w:val="24"/>
              </w:rPr>
            </w:pPr>
            <w:r w:rsidRPr="003C0ECA">
              <w:rPr>
                <w:rFonts w:ascii="Times New Roman" w:hAnsi="Times New Roman" w:cs="Times New Roman"/>
                <w:sz w:val="24"/>
                <w:szCs w:val="24"/>
              </w:rPr>
              <w:t>300/100</w:t>
            </w:r>
          </w:p>
        </w:tc>
      </w:tr>
      <w:tr w:rsidR="00C816B1" w:rsidRPr="003C0ECA" w:rsidTr="00C816B1">
        <w:trPr>
          <w:trHeight w:val="508"/>
        </w:trPr>
        <w:tc>
          <w:tcPr>
            <w:tcW w:w="817" w:type="dxa"/>
            <w:shd w:val="clear" w:color="auto" w:fill="auto"/>
          </w:tcPr>
          <w:p w:rsidR="00C816B1" w:rsidRPr="00C816B1"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047" w:type="dxa"/>
            <w:shd w:val="clear" w:color="auto" w:fill="auto"/>
          </w:tcPr>
          <w:p w:rsidR="00C816B1" w:rsidRPr="003C0ECA" w:rsidRDefault="00C816B1"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p w:rsidR="00C816B1" w:rsidRPr="003C0ECA" w:rsidRDefault="00C816B1" w:rsidP="00CE2B44">
            <w:pPr>
              <w:jc w:val="center"/>
              <w:rPr>
                <w:rFonts w:ascii="Times New Roman" w:hAnsi="Times New Roman" w:cs="Times New Roman"/>
                <w:sz w:val="24"/>
                <w:szCs w:val="24"/>
              </w:rPr>
            </w:pPr>
          </w:p>
        </w:tc>
        <w:tc>
          <w:tcPr>
            <w:tcW w:w="1505" w:type="dxa"/>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715" w:type="dxa"/>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120" w:type="dxa"/>
            <w:shd w:val="clear" w:color="auto" w:fill="auto"/>
          </w:tcPr>
          <w:p w:rsidR="00C816B1" w:rsidRPr="003C0ECA" w:rsidRDefault="00C816B1"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546" w:type="dxa"/>
            <w:shd w:val="clear" w:color="auto" w:fill="auto"/>
          </w:tcPr>
          <w:p w:rsidR="00C816B1" w:rsidRPr="00C816B1" w:rsidRDefault="00C816B1"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636" w:type="dxa"/>
            <w:vMerge/>
            <w:shd w:val="clear" w:color="auto" w:fill="auto"/>
          </w:tcPr>
          <w:p w:rsidR="00C816B1" w:rsidRPr="003C0ECA" w:rsidRDefault="00C816B1" w:rsidP="00CE2B44">
            <w:pPr>
              <w:jc w:val="right"/>
              <w:rPr>
                <w:rFonts w:ascii="Times New Roman" w:hAnsi="Times New Roman" w:cs="Times New Roman"/>
                <w:sz w:val="24"/>
                <w:szCs w:val="24"/>
              </w:rPr>
            </w:pPr>
          </w:p>
        </w:tc>
        <w:tc>
          <w:tcPr>
            <w:tcW w:w="1250" w:type="dxa"/>
            <w:vMerge/>
            <w:shd w:val="clear" w:color="auto" w:fill="auto"/>
          </w:tcPr>
          <w:p w:rsidR="00C816B1" w:rsidRPr="003C0ECA" w:rsidRDefault="00C816B1" w:rsidP="00CE2B44">
            <w:pPr>
              <w:jc w:val="right"/>
              <w:rPr>
                <w:rFonts w:ascii="Times New Roman" w:hAnsi="Times New Roman" w:cs="Times New Roman"/>
                <w:sz w:val="24"/>
                <w:szCs w:val="24"/>
              </w:rPr>
            </w:pPr>
          </w:p>
        </w:tc>
      </w:tr>
    </w:tbl>
    <w:p w:rsidR="0008614C" w:rsidRPr="00034CDA" w:rsidRDefault="00B10090" w:rsidP="00034CDA">
      <w:pPr>
        <w:ind w:firstLine="709"/>
        <w:contextualSpacing/>
        <w:jc w:val="both"/>
        <w:rPr>
          <w:rFonts w:ascii="Times New Roman" w:hAnsi="Times New Roman" w:cs="Times New Roman"/>
          <w:color w:val="000000"/>
          <w:sz w:val="24"/>
          <w:lang w:val="uk-UA"/>
        </w:rPr>
      </w:pPr>
      <w:r w:rsidRPr="00C816B1">
        <w:rPr>
          <w:rFonts w:ascii="Times New Roman" w:hAnsi="Times New Roman" w:cs="Times New Roman"/>
          <w:b/>
          <w:color w:val="000000"/>
          <w:sz w:val="24"/>
          <w:lang w:val="uk-UA"/>
        </w:rPr>
        <w:t xml:space="preserve">*Примітка. </w:t>
      </w:r>
      <w:r w:rsidRPr="00C816B1">
        <w:rPr>
          <w:rFonts w:ascii="Times New Roman" w:hAnsi="Times New Roman" w:cs="Times New Roman"/>
          <w:color w:val="000000"/>
          <w:sz w:val="24"/>
          <w:lang w:val="uk-UA"/>
        </w:rPr>
        <w:t>Коефіцієнт для іспиту – 0,6. Іспит оцінюється в 40 б.</w:t>
      </w:r>
    </w:p>
    <w:p w:rsidR="00034CDA" w:rsidRPr="00034CDA" w:rsidRDefault="00034CDA" w:rsidP="00034CDA">
      <w:pPr>
        <w:spacing w:after="0" w:line="240" w:lineRule="auto"/>
        <w:contextualSpacing/>
        <w:jc w:val="center"/>
        <w:rPr>
          <w:rFonts w:ascii="Times New Roman" w:hAnsi="Times New Roman" w:cs="Times New Roman"/>
          <w:b/>
          <w:i/>
          <w:lang w:val="uk-UA"/>
        </w:rPr>
      </w:pPr>
      <w:r w:rsidRPr="00034CDA">
        <w:rPr>
          <w:rFonts w:ascii="Times New Roman" w:hAnsi="Times New Roman" w:cs="Times New Roman"/>
          <w:b/>
          <w:lang w:val="uk-UA"/>
        </w:rPr>
        <w:lastRenderedPageBreak/>
        <w:t>9. Засоби дігностики</w:t>
      </w:r>
    </w:p>
    <w:p w:rsidR="00034CDA" w:rsidRPr="00034CDA" w:rsidRDefault="00034CDA" w:rsidP="00034CDA">
      <w:pPr>
        <w:spacing w:after="0" w:line="240" w:lineRule="auto"/>
        <w:ind w:firstLine="567"/>
        <w:contextualSpacing/>
        <w:jc w:val="both"/>
        <w:rPr>
          <w:rFonts w:ascii="Times New Roman" w:hAnsi="Times New Roman" w:cs="Times New Roman"/>
          <w:b/>
          <w:lang w:val="uk-UA"/>
        </w:rPr>
      </w:pPr>
      <w:r w:rsidRPr="00034CDA">
        <w:rPr>
          <w:rFonts w:ascii="Times New Roman" w:hAnsi="Times New Roman" w:cs="Times New Roman"/>
          <w:b/>
          <w:lang w:val="uk-UA"/>
        </w:rPr>
        <w:t>Засобами діагностики та методами демонстрування результатів навчання є:</w:t>
      </w:r>
      <w:r w:rsidRPr="00034CDA">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34CDA" w:rsidRPr="00034CDA" w:rsidRDefault="00034CDA" w:rsidP="00034CDA">
      <w:pPr>
        <w:spacing w:after="0" w:line="240" w:lineRule="auto"/>
        <w:ind w:firstLine="567"/>
        <w:jc w:val="center"/>
        <w:rPr>
          <w:rFonts w:ascii="Times New Roman" w:hAnsi="Times New Roman" w:cs="Times New Roman"/>
          <w:lang w:val="uk-UA"/>
        </w:rPr>
      </w:pPr>
      <w:r w:rsidRPr="00034CDA">
        <w:rPr>
          <w:rFonts w:ascii="Times New Roman" w:hAnsi="Times New Roman" w:cs="Times New Roman"/>
          <w:b/>
          <w:lang w:val="uk-UA"/>
        </w:rPr>
        <w:t>10. Методи навчання</w:t>
      </w:r>
      <w:r w:rsidRPr="00034CDA">
        <w:rPr>
          <w:rFonts w:ascii="Times New Roman" w:hAnsi="Times New Roman" w:cs="Times New Roman"/>
          <w:lang w:val="uk-UA"/>
        </w:rPr>
        <w:t xml:space="preserve">                                                                                                   </w:t>
      </w:r>
    </w:p>
    <w:p w:rsidR="00645BD6" w:rsidRPr="00034CDA" w:rsidRDefault="00034CDA" w:rsidP="00034CDA">
      <w:pPr>
        <w:spacing w:after="0" w:line="240" w:lineRule="auto"/>
        <w:ind w:firstLine="567"/>
        <w:jc w:val="both"/>
        <w:rPr>
          <w:rFonts w:ascii="Times New Roman" w:hAnsi="Times New Roman" w:cs="Times New Roman"/>
          <w:lang w:val="uk-UA"/>
        </w:rPr>
      </w:pPr>
      <w:r w:rsidRPr="00034CDA">
        <w:rPr>
          <w:rFonts w:ascii="Times New Roman" w:hAnsi="Times New Roman" w:cs="Times New Roman"/>
          <w:lang w:val="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645BD6" w:rsidRPr="00874BC2" w:rsidRDefault="00034CDA" w:rsidP="00645B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00645BD6" w:rsidRPr="00874BC2">
        <w:rPr>
          <w:rFonts w:ascii="Times New Roman" w:hAnsi="Times New Roman"/>
          <w:b/>
          <w:sz w:val="24"/>
          <w:szCs w:val="24"/>
          <w:lang w:val="uk-UA"/>
        </w:rPr>
        <w:t>. Рекомендована література</w:t>
      </w:r>
    </w:p>
    <w:p w:rsidR="001E619D" w:rsidRPr="003C0ECA" w:rsidRDefault="0008614C" w:rsidP="001E619D">
      <w:pPr>
        <w:autoSpaceDE w:val="0"/>
        <w:autoSpaceDN w:val="0"/>
        <w:adjustRightInd w:val="0"/>
        <w:spacing w:after="0" w:line="240" w:lineRule="auto"/>
        <w:jc w:val="center"/>
        <w:rPr>
          <w:b/>
          <w:bCs/>
          <w:spacing w:val="-6"/>
          <w:sz w:val="24"/>
          <w:szCs w:val="24"/>
          <w:lang w:val="uk-UA"/>
        </w:rPr>
      </w:pPr>
      <w:r w:rsidRPr="003C0ECA">
        <w:rPr>
          <w:rFonts w:ascii="Times New Roman" w:hAnsi="Times New Roman" w:cs="Times New Roman"/>
          <w:b/>
          <w:sz w:val="24"/>
          <w:szCs w:val="24"/>
          <w:lang w:val="uk-UA"/>
        </w:rPr>
        <w:t>Базова</w:t>
      </w:r>
    </w:p>
    <w:p w:rsidR="0054767D" w:rsidRPr="00FC149A" w:rsidRDefault="0005318B" w:rsidP="00FC149A">
      <w:pPr>
        <w:spacing w:after="0" w:line="240" w:lineRule="auto"/>
        <w:rPr>
          <w:rFonts w:ascii="Times New Roman" w:hAnsi="Times New Roman" w:cs="Times New Roman"/>
          <w:sz w:val="24"/>
          <w:szCs w:val="24"/>
        </w:rPr>
      </w:pPr>
      <w:r w:rsidRPr="00FC149A">
        <w:rPr>
          <w:rFonts w:ascii="Times New Roman" w:hAnsi="Times New Roman" w:cs="Times New Roman"/>
          <w:sz w:val="24"/>
          <w:szCs w:val="24"/>
        </w:rPr>
        <w:t xml:space="preserve">1. </w:t>
      </w:r>
      <w:r w:rsidR="0054767D" w:rsidRPr="00FC149A">
        <w:rPr>
          <w:rFonts w:ascii="Times New Roman" w:hAnsi="Times New Roman" w:cs="Times New Roman"/>
          <w:color w:val="000000"/>
          <w:sz w:val="24"/>
          <w:szCs w:val="24"/>
        </w:rPr>
        <w:t>  </w:t>
      </w:r>
      <w:r w:rsidR="0054767D" w:rsidRPr="00FC149A">
        <w:rPr>
          <w:rStyle w:val="spelle"/>
          <w:rFonts w:ascii="Times New Roman" w:hAnsi="Times New Roman" w:cs="Times New Roman"/>
          <w:color w:val="000000"/>
          <w:sz w:val="24"/>
          <w:szCs w:val="24"/>
        </w:rPr>
        <w:t>Бромлей</w:t>
      </w:r>
      <w:r w:rsidR="0054767D" w:rsidRPr="00FC149A">
        <w:rPr>
          <w:rFonts w:ascii="Times New Roman" w:hAnsi="Times New Roman" w:cs="Times New Roman"/>
          <w:color w:val="000000"/>
          <w:sz w:val="24"/>
          <w:szCs w:val="24"/>
        </w:rPr>
        <w:t xml:space="preserve"> С. В. Проблемы диалектологии, </w:t>
      </w:r>
      <w:r w:rsidR="0054767D" w:rsidRPr="00FC149A">
        <w:rPr>
          <w:rStyle w:val="spelle"/>
          <w:rFonts w:ascii="Times New Roman" w:hAnsi="Times New Roman" w:cs="Times New Roman"/>
          <w:color w:val="000000"/>
          <w:sz w:val="24"/>
          <w:szCs w:val="24"/>
        </w:rPr>
        <w:t>лингвогеографии</w:t>
      </w:r>
      <w:r w:rsidR="0054767D" w:rsidRPr="00FC149A">
        <w:rPr>
          <w:rFonts w:ascii="Times New Roman" w:hAnsi="Times New Roman" w:cs="Times New Roman"/>
          <w:color w:val="000000"/>
          <w:sz w:val="24"/>
          <w:szCs w:val="24"/>
        </w:rPr>
        <w:t> и истории русского языка / С.</w:t>
      </w:r>
      <w:r w:rsidR="0054767D" w:rsidRPr="00FC149A">
        <w:rPr>
          <w:rFonts w:ascii="Times New Roman" w:hAnsi="Times New Roman" w:cs="Times New Roman"/>
          <w:color w:val="000000"/>
          <w:sz w:val="24"/>
          <w:szCs w:val="24"/>
          <w:lang w:val="en-US"/>
        </w:rPr>
        <w:t> </w:t>
      </w:r>
      <w:r w:rsidR="0054767D" w:rsidRPr="00FC149A">
        <w:rPr>
          <w:rFonts w:ascii="Times New Roman" w:hAnsi="Times New Roman" w:cs="Times New Roman"/>
          <w:color w:val="000000"/>
          <w:sz w:val="24"/>
          <w:szCs w:val="24"/>
        </w:rPr>
        <w:t>В. </w:t>
      </w:r>
      <w:r w:rsidR="0054767D" w:rsidRPr="00FC149A">
        <w:rPr>
          <w:rStyle w:val="spelle"/>
          <w:rFonts w:ascii="Times New Roman" w:hAnsi="Times New Roman" w:cs="Times New Roman"/>
          <w:color w:val="000000"/>
          <w:sz w:val="24"/>
          <w:szCs w:val="24"/>
        </w:rPr>
        <w:t>Бромлей</w:t>
      </w:r>
      <w:r w:rsidR="0054767D" w:rsidRPr="00FC149A">
        <w:rPr>
          <w:rFonts w:ascii="Times New Roman" w:hAnsi="Times New Roman" w:cs="Times New Roman"/>
          <w:color w:val="000000"/>
          <w:sz w:val="24"/>
          <w:szCs w:val="24"/>
        </w:rPr>
        <w:t>. – М.</w:t>
      </w:r>
      <w:r w:rsidR="0054767D" w:rsidRPr="00FC149A">
        <w:rPr>
          <w:rStyle w:val="grame"/>
          <w:rFonts w:ascii="Times New Roman" w:hAnsi="Times New Roman" w:cs="Times New Roman"/>
          <w:color w:val="000000"/>
          <w:sz w:val="24"/>
          <w:szCs w:val="24"/>
        </w:rPr>
        <w:t> :</w:t>
      </w:r>
      <w:r w:rsidR="0054767D" w:rsidRPr="00FC149A">
        <w:rPr>
          <w:rFonts w:ascii="Times New Roman" w:hAnsi="Times New Roman" w:cs="Times New Roman"/>
          <w:color w:val="000000"/>
          <w:sz w:val="24"/>
          <w:szCs w:val="24"/>
        </w:rPr>
        <w:t> Азбуковник, 2010. – 754 с.</w:t>
      </w:r>
    </w:p>
    <w:p w:rsidR="00910CC8" w:rsidRPr="00FC149A" w:rsidRDefault="00FC149A" w:rsidP="00FC149A">
      <w:pPr>
        <w:spacing w:after="0" w:line="240" w:lineRule="auto"/>
        <w:rPr>
          <w:rFonts w:ascii="Times New Roman" w:hAnsi="Times New Roman" w:cs="Times New Roman"/>
          <w:sz w:val="24"/>
          <w:szCs w:val="24"/>
        </w:rPr>
      </w:pPr>
      <w:r w:rsidRPr="00FC149A">
        <w:rPr>
          <w:rStyle w:val="spelle"/>
          <w:rFonts w:ascii="Times New Roman" w:hAnsi="Times New Roman" w:cs="Times New Roman"/>
          <w:color w:val="000000"/>
          <w:sz w:val="24"/>
          <w:szCs w:val="24"/>
        </w:rPr>
        <w:t>2.</w:t>
      </w:r>
      <w:r w:rsidR="00910CC8" w:rsidRPr="00FC149A">
        <w:rPr>
          <w:rStyle w:val="spelle"/>
          <w:rFonts w:ascii="Times New Roman" w:hAnsi="Times New Roman" w:cs="Times New Roman"/>
          <w:color w:val="000000"/>
          <w:sz w:val="24"/>
          <w:szCs w:val="24"/>
        </w:rPr>
        <w:t>Войлова</w:t>
      </w:r>
      <w:r w:rsidR="00910CC8" w:rsidRPr="00FC149A">
        <w:rPr>
          <w:rFonts w:ascii="Times New Roman" w:hAnsi="Times New Roman" w:cs="Times New Roman"/>
          <w:color w:val="000000"/>
          <w:sz w:val="24"/>
          <w:szCs w:val="24"/>
        </w:rPr>
        <w:t xml:space="preserve"> К. А. История русского литературного языка</w:t>
      </w:r>
      <w:r w:rsidR="00910CC8" w:rsidRPr="00FC149A">
        <w:rPr>
          <w:rStyle w:val="grame"/>
          <w:rFonts w:ascii="Times New Roman" w:hAnsi="Times New Roman" w:cs="Times New Roman"/>
          <w:color w:val="000000"/>
          <w:sz w:val="24"/>
          <w:szCs w:val="24"/>
        </w:rPr>
        <w:t> :</w:t>
      </w:r>
      <w:r w:rsidR="00910CC8" w:rsidRPr="00FC149A">
        <w:rPr>
          <w:rFonts w:ascii="Times New Roman" w:hAnsi="Times New Roman" w:cs="Times New Roman"/>
          <w:color w:val="000000"/>
          <w:sz w:val="24"/>
          <w:szCs w:val="24"/>
        </w:rPr>
        <w:t> учебник / К. А. </w:t>
      </w:r>
      <w:r w:rsidR="00910CC8" w:rsidRPr="00FC149A">
        <w:rPr>
          <w:rStyle w:val="spelle"/>
          <w:rFonts w:ascii="Times New Roman" w:hAnsi="Times New Roman" w:cs="Times New Roman"/>
          <w:color w:val="000000"/>
          <w:sz w:val="24"/>
          <w:szCs w:val="24"/>
        </w:rPr>
        <w:t>Войлова</w:t>
      </w:r>
      <w:r w:rsidR="00910CC8" w:rsidRPr="00FC149A">
        <w:rPr>
          <w:rFonts w:ascii="Times New Roman" w:hAnsi="Times New Roman" w:cs="Times New Roman"/>
          <w:color w:val="000000"/>
          <w:sz w:val="24"/>
          <w:szCs w:val="24"/>
        </w:rPr>
        <w:t>, В. В. </w:t>
      </w:r>
      <w:r w:rsidR="00910CC8" w:rsidRPr="00FC149A">
        <w:rPr>
          <w:rStyle w:val="spelle"/>
          <w:rFonts w:ascii="Times New Roman" w:hAnsi="Times New Roman" w:cs="Times New Roman"/>
          <w:color w:val="000000"/>
          <w:sz w:val="24"/>
          <w:szCs w:val="24"/>
        </w:rPr>
        <w:t>Леденева</w:t>
      </w:r>
      <w:r w:rsidR="00910CC8" w:rsidRPr="00FC149A">
        <w:rPr>
          <w:rFonts w:ascii="Times New Roman" w:hAnsi="Times New Roman" w:cs="Times New Roman"/>
          <w:color w:val="000000"/>
          <w:sz w:val="24"/>
          <w:szCs w:val="24"/>
        </w:rPr>
        <w:t>. – М. : Дрофа, 2009. – 495 с.</w:t>
      </w:r>
    </w:p>
    <w:p w:rsidR="00233B5A" w:rsidRPr="00FC149A" w:rsidRDefault="00FC149A" w:rsidP="00FC149A">
      <w:pPr>
        <w:spacing w:after="0" w:line="240" w:lineRule="auto"/>
        <w:rPr>
          <w:rFonts w:ascii="Times New Roman" w:hAnsi="Times New Roman" w:cs="Times New Roman"/>
          <w:color w:val="000000"/>
          <w:sz w:val="24"/>
          <w:szCs w:val="24"/>
        </w:rPr>
      </w:pPr>
      <w:r w:rsidRPr="00FC149A">
        <w:rPr>
          <w:rFonts w:ascii="Times New Roman" w:hAnsi="Times New Roman" w:cs="Times New Roman"/>
          <w:color w:val="000000"/>
          <w:sz w:val="24"/>
          <w:szCs w:val="24"/>
        </w:rPr>
        <w:t>3.</w:t>
      </w:r>
      <w:r w:rsidR="00233B5A" w:rsidRPr="00FC149A">
        <w:rPr>
          <w:rFonts w:ascii="Times New Roman" w:hAnsi="Times New Roman" w:cs="Times New Roman"/>
          <w:color w:val="000000"/>
          <w:sz w:val="24"/>
          <w:szCs w:val="24"/>
        </w:rPr>
        <w:t> Воронцова, В. Л. Русский язык конца XX столетия. 1985-1995 / В. Л. Воронцова и др. – М. : Языки русской культуры, 2000. – 478 с.</w:t>
      </w:r>
    </w:p>
    <w:p w:rsidR="005B76FC" w:rsidRPr="00FC149A" w:rsidRDefault="00FC149A" w:rsidP="00FC149A">
      <w:pPr>
        <w:spacing w:after="0" w:line="240" w:lineRule="auto"/>
        <w:rPr>
          <w:rFonts w:ascii="Times New Roman" w:hAnsi="Times New Roman" w:cs="Times New Roman"/>
          <w:sz w:val="24"/>
          <w:szCs w:val="24"/>
        </w:rPr>
      </w:pPr>
      <w:r w:rsidRPr="00FC149A">
        <w:rPr>
          <w:rFonts w:ascii="Times New Roman" w:hAnsi="Times New Roman" w:cs="Times New Roman"/>
          <w:sz w:val="24"/>
          <w:szCs w:val="24"/>
        </w:rPr>
        <w:t>4.</w:t>
      </w:r>
      <w:hyperlink r:id="rId9" w:history="1">
        <w:r w:rsidR="005B76FC" w:rsidRPr="00FC149A">
          <w:rPr>
            <w:rFonts w:ascii="Times New Roman" w:hAnsi="Times New Roman" w:cs="Times New Roman"/>
            <w:sz w:val="24"/>
            <w:szCs w:val="24"/>
          </w:rPr>
          <w:t xml:space="preserve">Винокур Г.О. История русского литературного языка. – </w:t>
        </w:r>
      </w:hyperlink>
      <w:r w:rsidR="005B76FC" w:rsidRPr="00FC149A">
        <w:rPr>
          <w:rFonts w:ascii="Times New Roman" w:hAnsi="Times New Roman" w:cs="Times New Roman"/>
          <w:sz w:val="24"/>
          <w:szCs w:val="24"/>
        </w:rPr>
        <w:t xml:space="preserve">М.:  «Книжный дом «ЛИБРОКОМ», 2010. – 184 с. </w:t>
      </w:r>
    </w:p>
    <w:p w:rsidR="00FD1BDE" w:rsidRPr="00FC149A" w:rsidRDefault="00FC149A" w:rsidP="00FC149A">
      <w:pPr>
        <w:spacing w:after="0" w:line="240" w:lineRule="auto"/>
        <w:rPr>
          <w:rFonts w:ascii="Times New Roman" w:hAnsi="Times New Roman" w:cs="Times New Roman"/>
          <w:color w:val="000000"/>
          <w:sz w:val="24"/>
          <w:szCs w:val="24"/>
        </w:rPr>
      </w:pPr>
      <w:r w:rsidRPr="00FC149A">
        <w:rPr>
          <w:rFonts w:ascii="Times New Roman" w:hAnsi="Times New Roman" w:cs="Times New Roman"/>
          <w:color w:val="000000"/>
          <w:sz w:val="24"/>
          <w:szCs w:val="24"/>
        </w:rPr>
        <w:t>5.</w:t>
      </w:r>
      <w:r w:rsidR="000C4C20" w:rsidRPr="00FC149A">
        <w:rPr>
          <w:rFonts w:ascii="Times New Roman" w:hAnsi="Times New Roman" w:cs="Times New Roman"/>
          <w:color w:val="000000"/>
          <w:sz w:val="24"/>
          <w:szCs w:val="24"/>
        </w:rPr>
        <w:t xml:space="preserve">Горшков </w:t>
      </w:r>
      <w:r w:rsidR="00FD1BDE" w:rsidRPr="00FC149A">
        <w:rPr>
          <w:rFonts w:ascii="Times New Roman" w:hAnsi="Times New Roman" w:cs="Times New Roman"/>
          <w:color w:val="000000"/>
          <w:sz w:val="24"/>
          <w:szCs w:val="24"/>
        </w:rPr>
        <w:t>А. И. История русского литературного языка. Краткий курс лекций</w:t>
      </w:r>
      <w:r w:rsidR="00FD1BDE" w:rsidRPr="00FC149A">
        <w:rPr>
          <w:rStyle w:val="grame"/>
          <w:rFonts w:ascii="Times New Roman" w:hAnsi="Times New Roman" w:cs="Times New Roman"/>
          <w:color w:val="000000"/>
          <w:sz w:val="24"/>
          <w:szCs w:val="24"/>
        </w:rPr>
        <w:t> :</w:t>
      </w:r>
      <w:r w:rsidR="00FD1BDE" w:rsidRPr="00FC149A">
        <w:rPr>
          <w:rFonts w:ascii="Times New Roman" w:hAnsi="Times New Roman" w:cs="Times New Roman"/>
          <w:color w:val="000000"/>
          <w:sz w:val="24"/>
          <w:szCs w:val="24"/>
        </w:rPr>
        <w:t> учебное пособие для гос. ун-тов и </w:t>
      </w:r>
      <w:r w:rsidR="00FD1BDE" w:rsidRPr="00FC149A">
        <w:rPr>
          <w:rStyle w:val="spelle"/>
          <w:rFonts w:ascii="Times New Roman" w:hAnsi="Times New Roman" w:cs="Times New Roman"/>
          <w:color w:val="000000"/>
          <w:sz w:val="24"/>
          <w:szCs w:val="24"/>
        </w:rPr>
        <w:t>пед</w:t>
      </w:r>
      <w:r w:rsidR="00FD1BDE" w:rsidRPr="00FC149A">
        <w:rPr>
          <w:rFonts w:ascii="Times New Roman" w:hAnsi="Times New Roman" w:cs="Times New Roman"/>
          <w:color w:val="000000"/>
          <w:sz w:val="24"/>
          <w:szCs w:val="24"/>
        </w:rPr>
        <w:t>. вузов СССР / А. И. Горшков. – М.</w:t>
      </w:r>
      <w:r w:rsidR="00FD1BDE" w:rsidRPr="00FC149A">
        <w:rPr>
          <w:rStyle w:val="grame"/>
          <w:rFonts w:ascii="Times New Roman" w:hAnsi="Times New Roman" w:cs="Times New Roman"/>
          <w:color w:val="000000"/>
          <w:sz w:val="24"/>
          <w:szCs w:val="24"/>
        </w:rPr>
        <w:t> :</w:t>
      </w:r>
      <w:r w:rsidR="00FD1BDE" w:rsidRPr="00FC149A">
        <w:rPr>
          <w:rFonts w:ascii="Times New Roman" w:hAnsi="Times New Roman" w:cs="Times New Roman"/>
          <w:color w:val="000000"/>
          <w:sz w:val="24"/>
          <w:szCs w:val="24"/>
        </w:rPr>
        <w:t> Высшая школа, 1961. – 195 с.</w:t>
      </w:r>
    </w:p>
    <w:p w:rsidR="000C4C20" w:rsidRPr="00FC149A" w:rsidRDefault="000C4C20" w:rsidP="00FC149A">
      <w:pPr>
        <w:spacing w:after="0" w:line="240" w:lineRule="auto"/>
        <w:rPr>
          <w:rFonts w:ascii="Times New Roman" w:hAnsi="Times New Roman" w:cs="Times New Roman"/>
          <w:sz w:val="24"/>
          <w:szCs w:val="24"/>
        </w:rPr>
      </w:pPr>
      <w:r w:rsidRPr="00FC149A">
        <w:rPr>
          <w:rFonts w:ascii="Times New Roman" w:hAnsi="Times New Roman" w:cs="Times New Roman"/>
          <w:color w:val="000000"/>
          <w:sz w:val="24"/>
          <w:szCs w:val="24"/>
        </w:rPr>
        <w:t> </w:t>
      </w:r>
      <w:r w:rsidR="00FC149A" w:rsidRPr="00FC149A">
        <w:rPr>
          <w:rFonts w:ascii="Times New Roman" w:hAnsi="Times New Roman" w:cs="Times New Roman"/>
          <w:color w:val="000000"/>
          <w:sz w:val="24"/>
          <w:szCs w:val="24"/>
        </w:rPr>
        <w:t>6.</w:t>
      </w:r>
      <w:r w:rsidRPr="00FC149A">
        <w:rPr>
          <w:rFonts w:ascii="Times New Roman" w:hAnsi="Times New Roman" w:cs="Times New Roman"/>
          <w:color w:val="000000"/>
          <w:sz w:val="24"/>
          <w:szCs w:val="24"/>
        </w:rPr>
        <w:t>Даниленко В. П. История русского языкознания</w:t>
      </w:r>
      <w:r w:rsidRPr="00FC149A">
        <w:rPr>
          <w:rStyle w:val="grame"/>
          <w:rFonts w:ascii="Times New Roman" w:hAnsi="Times New Roman" w:cs="Times New Roman"/>
          <w:color w:val="000000"/>
          <w:sz w:val="24"/>
          <w:szCs w:val="24"/>
        </w:rPr>
        <w:t>.</w:t>
      </w:r>
      <w:r w:rsidRPr="00FC149A">
        <w:rPr>
          <w:rFonts w:ascii="Times New Roman" w:hAnsi="Times New Roman" w:cs="Times New Roman"/>
          <w:color w:val="000000"/>
          <w:sz w:val="24"/>
          <w:szCs w:val="24"/>
        </w:rPr>
        <w:t> </w:t>
      </w:r>
      <w:r w:rsidRPr="00FC149A">
        <w:rPr>
          <w:rStyle w:val="grame"/>
          <w:rFonts w:ascii="Times New Roman" w:hAnsi="Times New Roman" w:cs="Times New Roman"/>
          <w:color w:val="000000"/>
          <w:sz w:val="24"/>
          <w:szCs w:val="24"/>
        </w:rPr>
        <w:t>к</w:t>
      </w:r>
      <w:r w:rsidRPr="00FC149A">
        <w:rPr>
          <w:rFonts w:ascii="Times New Roman" w:hAnsi="Times New Roman" w:cs="Times New Roman"/>
          <w:color w:val="000000"/>
          <w:sz w:val="24"/>
          <w:szCs w:val="24"/>
        </w:rPr>
        <w:t>урс лекций : учебное пособие / В. П. Даниленко. – М.</w:t>
      </w:r>
      <w:r w:rsidRPr="00FC149A">
        <w:rPr>
          <w:rStyle w:val="grame"/>
          <w:rFonts w:ascii="Times New Roman" w:hAnsi="Times New Roman" w:cs="Times New Roman"/>
          <w:color w:val="000000"/>
          <w:sz w:val="24"/>
          <w:szCs w:val="24"/>
        </w:rPr>
        <w:t> :</w:t>
      </w:r>
      <w:r w:rsidRPr="00FC149A">
        <w:rPr>
          <w:rFonts w:ascii="Times New Roman" w:hAnsi="Times New Roman" w:cs="Times New Roman"/>
          <w:color w:val="000000"/>
          <w:sz w:val="24"/>
          <w:szCs w:val="24"/>
        </w:rPr>
        <w:t> Флинта : Наука, 2009. – 318, [1]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7. Лебедева Ю.Г. Звуки, ударение, интонация.</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0074275D">
        <w:rPr>
          <w:rFonts w:ascii="Times New Roman" w:hAnsi="Times New Roman" w:cs="Times New Roman"/>
          <w:sz w:val="24"/>
          <w:szCs w:val="24"/>
        </w:rPr>
        <w:t xml:space="preserve"> </w:t>
      </w:r>
      <w:r w:rsidRPr="003C0ECA">
        <w:rPr>
          <w:rFonts w:ascii="Times New Roman" w:hAnsi="Times New Roman" w:cs="Times New Roman"/>
          <w:sz w:val="24"/>
          <w:szCs w:val="24"/>
          <w:shd w:val="clear" w:color="auto" w:fill="FFFFFF"/>
        </w:rPr>
        <w:t>Русский язык, 1986. – 270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8. Лебедева Ю.Г. Пособие по фонетике русского языка:</w:t>
      </w:r>
      <w:r w:rsidRPr="003C0ECA">
        <w:rPr>
          <w:rFonts w:ascii="Times New Roman" w:hAnsi="Times New Roman" w:cs="Times New Roman"/>
          <w:sz w:val="24"/>
          <w:szCs w:val="24"/>
          <w:shd w:val="clear" w:color="auto" w:fill="FFFFFF"/>
        </w:rPr>
        <w:t xml:space="preserve">  учебное </w:t>
      </w:r>
      <w:r w:rsidRPr="003C0ECA">
        <w:rPr>
          <w:rStyle w:val="af0"/>
          <w:rFonts w:ascii="Times New Roman" w:hAnsi="Times New Roman" w:cs="Times New Roman"/>
          <w:bCs/>
          <w:i w:val="0"/>
          <w:iCs w:val="0"/>
          <w:sz w:val="24"/>
          <w:szCs w:val="24"/>
          <w:shd w:val="clear" w:color="auto" w:fill="FFFFFF"/>
        </w:rPr>
        <w:t>пособие</w:t>
      </w:r>
      <w:r w:rsidRPr="003C0ECA">
        <w:rPr>
          <w:rFonts w:ascii="Times New Roman" w:hAnsi="Times New Roman" w:cs="Times New Roman"/>
          <w:sz w:val="24"/>
          <w:szCs w:val="24"/>
          <w:shd w:val="clear" w:color="auto" w:fill="FFFFFF"/>
        </w:rPr>
        <w:t>. – </w:t>
      </w:r>
      <w:r w:rsidRPr="003C0ECA">
        <w:rPr>
          <w:rStyle w:val="af0"/>
          <w:rFonts w:ascii="Times New Roman" w:hAnsi="Times New Roman" w:cs="Times New Roman"/>
          <w:bCs/>
          <w:i w:val="0"/>
          <w:iCs w:val="0"/>
          <w:sz w:val="24"/>
          <w:szCs w:val="24"/>
          <w:shd w:val="clear" w:color="auto" w:fill="FFFFFF"/>
        </w:rPr>
        <w:t>М</w:t>
      </w:r>
      <w:r w:rsidRPr="003C0ECA">
        <w:rPr>
          <w:rFonts w:ascii="Times New Roman" w:hAnsi="Times New Roman" w:cs="Times New Roman"/>
          <w:sz w:val="24"/>
          <w:szCs w:val="24"/>
          <w:shd w:val="clear" w:color="auto" w:fill="FFFFFF"/>
        </w:rPr>
        <w:t>.: Высшая школа, </w:t>
      </w:r>
      <w:r w:rsidRPr="003C0ECA">
        <w:rPr>
          <w:rStyle w:val="af0"/>
          <w:rFonts w:ascii="Times New Roman" w:hAnsi="Times New Roman" w:cs="Times New Roman"/>
          <w:bCs/>
          <w:i w:val="0"/>
          <w:iCs w:val="0"/>
          <w:sz w:val="24"/>
          <w:szCs w:val="24"/>
          <w:shd w:val="clear" w:color="auto" w:fill="FFFFFF"/>
        </w:rPr>
        <w:t>1981</w:t>
      </w:r>
      <w:r w:rsidRPr="003C0ECA">
        <w:rPr>
          <w:rFonts w:ascii="Times New Roman" w:hAnsi="Times New Roman" w:cs="Times New Roman"/>
          <w:sz w:val="24"/>
          <w:szCs w:val="24"/>
          <w:shd w:val="clear" w:color="auto" w:fill="FFFFFF"/>
        </w:rPr>
        <w:t>. –128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color w:val="FF0000"/>
          <w:sz w:val="24"/>
          <w:szCs w:val="24"/>
        </w:rPr>
      </w:pPr>
      <w:r w:rsidRPr="003C0ECA">
        <w:rPr>
          <w:rFonts w:ascii="Times New Roman" w:hAnsi="Times New Roman" w:cs="Times New Roman"/>
          <w:sz w:val="24"/>
          <w:szCs w:val="24"/>
        </w:rPr>
        <w:t xml:space="preserve">9. Любимова П.А. Обучение русскому произношению. Артикуляция. Постановка и коррекция звуков. – М.: </w:t>
      </w:r>
      <w:r w:rsidRPr="003C0ECA">
        <w:rPr>
          <w:rFonts w:ascii="Times New Roman" w:hAnsi="Times New Roman" w:cs="Times New Roman"/>
          <w:sz w:val="24"/>
          <w:szCs w:val="24"/>
          <w:shd w:val="clear" w:color="auto" w:fill="FFFFFF"/>
        </w:rPr>
        <w:t> Русский</w:t>
      </w:r>
      <w:r w:rsidRPr="003C0ECA">
        <w:rPr>
          <w:rFonts w:ascii="Times New Roman" w:hAnsi="Times New Roman" w:cs="Times New Roman"/>
          <w:color w:val="000000"/>
          <w:sz w:val="24"/>
          <w:szCs w:val="24"/>
          <w:shd w:val="clear" w:color="auto" w:fill="FFFFFF"/>
        </w:rPr>
        <w:t xml:space="preserve"> язык, 1982.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192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10. Муханов И.Л. Пособие по фонетике и интонации русской диалогической речи:учеб</w:t>
      </w:r>
      <w:r w:rsidRPr="003C0ECA">
        <w:rPr>
          <w:rFonts w:ascii="Times New Roman" w:hAnsi="Times New Roman" w:cs="Times New Roman"/>
          <w:sz w:val="24"/>
          <w:szCs w:val="24"/>
          <w:lang w:val="uk-UA"/>
        </w:rPr>
        <w:t>ное</w:t>
      </w:r>
      <w:r w:rsidRPr="003C0ECA">
        <w:rPr>
          <w:rFonts w:ascii="Times New Roman" w:hAnsi="Times New Roman" w:cs="Times New Roman"/>
          <w:sz w:val="24"/>
          <w:szCs w:val="24"/>
        </w:rPr>
        <w:t>пособие.</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 </w:t>
      </w:r>
      <w:r w:rsidRPr="003C0ECA">
        <w:rPr>
          <w:rFonts w:ascii="Times New Roman" w:hAnsi="Times New Roman" w:cs="Times New Roman"/>
          <w:color w:val="000000"/>
          <w:sz w:val="24"/>
          <w:szCs w:val="24"/>
          <w:shd w:val="clear" w:color="auto" w:fill="FFFFFF"/>
        </w:rPr>
        <w:t xml:space="preserve">Русский язык, 2006.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178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 xml:space="preserve">11. Одинцова И.В. Звуки, ритмика, интонация: учебное пособие. – М.: </w:t>
      </w:r>
      <w:r w:rsidRPr="003C0ECA">
        <w:rPr>
          <w:rFonts w:ascii="Times New Roman" w:hAnsi="Times New Roman" w:cs="Times New Roman"/>
          <w:sz w:val="24"/>
          <w:szCs w:val="24"/>
          <w:shd w:val="clear" w:color="auto" w:fill="FFFFFF"/>
        </w:rPr>
        <w:t>Флинта: Наука,</w:t>
      </w:r>
      <w:r w:rsidRPr="003C0ECA">
        <w:rPr>
          <w:rFonts w:ascii="Times New Roman" w:hAnsi="Times New Roman" w:cs="Times New Roman"/>
          <w:sz w:val="24"/>
          <w:szCs w:val="24"/>
        </w:rPr>
        <w:t xml:space="preserve"> 2004. – 368 с.</w:t>
      </w:r>
    </w:p>
    <w:p w:rsidR="0005318B" w:rsidRPr="003C0ECA" w:rsidRDefault="0005318B" w:rsidP="0005318B">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12. Панков Ф.И., Бархударова Е.Л. Русская фонетика и интонация: Практическое пособие дляиностранных магистрантов-лингвистов.</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М.:</w:t>
      </w:r>
      <w:r w:rsidRPr="003C0ECA">
        <w:rPr>
          <w:rFonts w:ascii="Times New Roman" w:hAnsi="Times New Roman" w:cs="Times New Roman"/>
          <w:sz w:val="24"/>
          <w:szCs w:val="24"/>
          <w:shd w:val="clear" w:color="auto" w:fill="FFFFFF"/>
        </w:rPr>
        <w:t xml:space="preserve"> Изд-во Моск. ун-та, </w:t>
      </w:r>
      <w:r w:rsidRPr="003C0ECA">
        <w:rPr>
          <w:rFonts w:ascii="Times New Roman" w:hAnsi="Times New Roman" w:cs="Times New Roman"/>
          <w:sz w:val="24"/>
          <w:szCs w:val="24"/>
        </w:rPr>
        <w:t xml:space="preserve"> 2004. </w:t>
      </w:r>
      <w:r w:rsidRPr="003C0ECA">
        <w:rPr>
          <w:rFonts w:ascii="Times New Roman" w:hAnsi="Times New Roman" w:cs="Times New Roman"/>
          <w:sz w:val="24"/>
          <w:szCs w:val="24"/>
          <w:shd w:val="clear" w:color="auto" w:fill="FFFFFF"/>
        </w:rPr>
        <w:t xml:space="preserve">– </w:t>
      </w:r>
      <w:r w:rsidRPr="003C0ECA">
        <w:rPr>
          <w:rFonts w:ascii="Times New Roman" w:hAnsi="Times New Roman" w:cs="Times New Roman"/>
          <w:sz w:val="24"/>
          <w:szCs w:val="24"/>
        </w:rPr>
        <w:t>148 с. </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13. Пособие по фонетике и интонации русского языка. (Корректировочный курс) // Под ред. Д.Н.Антоновой.</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М.:</w:t>
      </w:r>
      <w:r w:rsidRPr="003C0ECA">
        <w:rPr>
          <w:rStyle w:val="af0"/>
          <w:rFonts w:ascii="Times New Roman" w:hAnsi="Times New Roman" w:cs="Times New Roman"/>
          <w:bCs/>
          <w:i w:val="0"/>
          <w:iCs w:val="0"/>
          <w:sz w:val="24"/>
          <w:szCs w:val="24"/>
          <w:shd w:val="clear" w:color="auto" w:fill="FFFFFF"/>
        </w:rPr>
        <w:t>Русский язык</w:t>
      </w:r>
      <w:r w:rsidRPr="003C0ECA">
        <w:rPr>
          <w:rFonts w:ascii="Times New Roman" w:hAnsi="Times New Roman" w:cs="Times New Roman"/>
          <w:sz w:val="24"/>
          <w:szCs w:val="24"/>
          <w:shd w:val="clear" w:color="auto" w:fill="FFFFFF"/>
        </w:rPr>
        <w:t>, 1988. – 178 с.</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14. Фомина Т.Г. Русское ударение. Учебное пособие.</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Казань:</w:t>
      </w:r>
      <w:r w:rsidRPr="003C0ECA">
        <w:rPr>
          <w:rFonts w:ascii="Times New Roman" w:eastAsia="Times New Roman" w:hAnsi="Times New Roman" w:cs="Times New Roman"/>
          <w:sz w:val="24"/>
          <w:szCs w:val="24"/>
        </w:rPr>
        <w:t>Изд-во ДАС, 2001.</w:t>
      </w:r>
      <w:r w:rsidRPr="003C0ECA">
        <w:rPr>
          <w:rFonts w:ascii="Times New Roman" w:hAnsi="Times New Roman" w:cs="Times New Roman"/>
          <w:sz w:val="24"/>
          <w:szCs w:val="24"/>
          <w:shd w:val="clear" w:color="auto" w:fill="FFFFFF"/>
        </w:rPr>
        <w:t>–</w:t>
      </w:r>
      <w:r w:rsidRPr="003C0ECA">
        <w:rPr>
          <w:rFonts w:ascii="Times New Roman" w:eastAsia="Times New Roman" w:hAnsi="Times New Roman" w:cs="Times New Roman"/>
          <w:sz w:val="24"/>
          <w:szCs w:val="24"/>
        </w:rPr>
        <w:t>131 с.</w:t>
      </w:r>
    </w:p>
    <w:p w:rsidR="0005318B" w:rsidRPr="003C0ECA" w:rsidRDefault="0005318B" w:rsidP="009C70CC">
      <w:pPr>
        <w:autoSpaceDE w:val="0"/>
        <w:autoSpaceDN w:val="0"/>
        <w:adjustRightInd w:val="0"/>
        <w:spacing w:after="0" w:line="240" w:lineRule="auto"/>
        <w:jc w:val="both"/>
        <w:rPr>
          <w:rFonts w:ascii="Times New Roman" w:hAnsi="Times New Roman" w:cs="Times New Roman"/>
          <w:sz w:val="24"/>
          <w:szCs w:val="24"/>
        </w:rPr>
      </w:pPr>
      <w:r w:rsidRPr="003C0ECA">
        <w:rPr>
          <w:rFonts w:ascii="Times New Roman" w:hAnsi="Times New Roman" w:cs="Times New Roman"/>
          <w:sz w:val="24"/>
          <w:szCs w:val="24"/>
        </w:rPr>
        <w:t>15. Фомина Т.Г., Бузанова Т.В. Практическая фонетика.</w:t>
      </w:r>
      <w:r w:rsidRPr="003C0ECA">
        <w:rPr>
          <w:rFonts w:ascii="Times New Roman" w:hAnsi="Times New Roman" w:cs="Times New Roman"/>
          <w:sz w:val="24"/>
          <w:szCs w:val="24"/>
          <w:shd w:val="clear" w:color="auto" w:fill="FFFFFF"/>
        </w:rPr>
        <w:t>–</w:t>
      </w:r>
      <w:r w:rsidRPr="003C0ECA">
        <w:rPr>
          <w:rFonts w:ascii="Times New Roman" w:hAnsi="Times New Roman" w:cs="Times New Roman"/>
          <w:sz w:val="24"/>
          <w:szCs w:val="24"/>
        </w:rPr>
        <w:t xml:space="preserve"> Казань</w:t>
      </w:r>
      <w:r w:rsidRPr="003C0ECA">
        <w:rPr>
          <w:rFonts w:ascii="Times New Roman" w:hAnsi="Times New Roman" w:cs="Times New Roman"/>
          <w:sz w:val="24"/>
          <w:szCs w:val="24"/>
          <w:lang w:val="uk-UA"/>
        </w:rPr>
        <w:t>:</w:t>
      </w:r>
      <w:r w:rsidRPr="003C0ECA">
        <w:rPr>
          <w:rStyle w:val="af0"/>
          <w:rFonts w:ascii="Times New Roman" w:hAnsi="Times New Roman" w:cs="Times New Roman"/>
          <w:bCs/>
          <w:i w:val="0"/>
          <w:iCs w:val="0"/>
          <w:sz w:val="24"/>
          <w:szCs w:val="24"/>
          <w:shd w:val="clear" w:color="auto" w:fill="FFFFFF"/>
        </w:rPr>
        <w:t>Казанский</w:t>
      </w:r>
      <w:r w:rsidRPr="003C0ECA">
        <w:rPr>
          <w:rFonts w:ascii="Times New Roman" w:hAnsi="Times New Roman" w:cs="Times New Roman"/>
          <w:sz w:val="24"/>
          <w:szCs w:val="24"/>
          <w:shd w:val="clear" w:color="auto" w:fill="FFFFFF"/>
        </w:rPr>
        <w:t> гос. ун-т, </w:t>
      </w:r>
      <w:r w:rsidRPr="003C0ECA">
        <w:rPr>
          <w:rStyle w:val="af0"/>
          <w:rFonts w:ascii="Times New Roman" w:hAnsi="Times New Roman" w:cs="Times New Roman"/>
          <w:bCs/>
          <w:i w:val="0"/>
          <w:iCs w:val="0"/>
          <w:sz w:val="24"/>
          <w:szCs w:val="24"/>
          <w:shd w:val="clear" w:color="auto" w:fill="FFFFFF"/>
        </w:rPr>
        <w:t>2009</w:t>
      </w:r>
      <w:r w:rsidRPr="003C0ECA">
        <w:rPr>
          <w:rFonts w:ascii="Times New Roman" w:hAnsi="Times New Roman" w:cs="Times New Roman"/>
          <w:sz w:val="24"/>
          <w:szCs w:val="24"/>
          <w:shd w:val="clear" w:color="auto" w:fill="FFFFFF"/>
        </w:rPr>
        <w:t> . – 96 с.</w:t>
      </w:r>
    </w:p>
    <w:p w:rsidR="0005318B" w:rsidRPr="003C0ECA" w:rsidRDefault="0005318B" w:rsidP="009C70CC">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Довідникова</w:t>
      </w:r>
    </w:p>
    <w:p w:rsidR="0005318B" w:rsidRDefault="0005318B" w:rsidP="009C70CC">
      <w:pPr>
        <w:spacing w:after="0" w:line="240" w:lineRule="auto"/>
        <w:jc w:val="both"/>
        <w:rPr>
          <w:rFonts w:ascii="Times New Roman" w:hAnsi="Times New Roman" w:cs="Times New Roman"/>
          <w:color w:val="000000"/>
          <w:sz w:val="24"/>
          <w:szCs w:val="24"/>
          <w:shd w:val="clear" w:color="auto" w:fill="FFFFFF"/>
          <w:lang w:val="uk-UA"/>
        </w:rPr>
      </w:pPr>
      <w:r w:rsidRPr="003C0ECA">
        <w:rPr>
          <w:rFonts w:ascii="Times New Roman" w:hAnsi="Times New Roman" w:cs="Times New Roman"/>
          <w:sz w:val="24"/>
          <w:szCs w:val="24"/>
        </w:rPr>
        <w:t>Орфоэпический словарь русского языка. Произношение, ударение, грамматические формы / Под ред. Р.И. Аванесова. –</w:t>
      </w:r>
      <w:r w:rsidRPr="003C0ECA">
        <w:rPr>
          <w:rFonts w:ascii="Times New Roman" w:hAnsi="Times New Roman" w:cs="Times New Roman"/>
          <w:color w:val="000000"/>
          <w:sz w:val="24"/>
          <w:szCs w:val="24"/>
          <w:shd w:val="clear" w:color="auto" w:fill="FFFFFF"/>
        </w:rPr>
        <w:t xml:space="preserve">4-е изд., стер.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М. : Рус</w:t>
      </w:r>
      <w:r w:rsidRPr="003C0ECA">
        <w:rPr>
          <w:rFonts w:ascii="Times New Roman" w:hAnsi="Times New Roman" w:cs="Times New Roman"/>
          <w:color w:val="000000"/>
          <w:sz w:val="24"/>
          <w:szCs w:val="24"/>
          <w:shd w:val="clear" w:color="auto" w:fill="FFFFFF"/>
          <w:lang w:val="uk-UA"/>
        </w:rPr>
        <w:t>ский</w:t>
      </w:r>
      <w:r w:rsidRPr="003C0ECA">
        <w:rPr>
          <w:rFonts w:ascii="Times New Roman" w:hAnsi="Times New Roman" w:cs="Times New Roman"/>
          <w:color w:val="000000"/>
          <w:sz w:val="24"/>
          <w:szCs w:val="24"/>
          <w:shd w:val="clear" w:color="auto" w:fill="FFFFFF"/>
        </w:rPr>
        <w:t>язы</w:t>
      </w:r>
      <w:r w:rsidRPr="003C0ECA">
        <w:rPr>
          <w:rFonts w:ascii="Times New Roman" w:hAnsi="Times New Roman" w:cs="Times New Roman"/>
          <w:color w:val="000000"/>
          <w:sz w:val="24"/>
          <w:szCs w:val="24"/>
          <w:shd w:val="clear" w:color="auto" w:fill="FFFFFF"/>
          <w:lang w:val="uk-UA"/>
        </w:rPr>
        <w:t>к</w:t>
      </w:r>
      <w:r w:rsidRPr="003C0ECA">
        <w:rPr>
          <w:rFonts w:ascii="Times New Roman" w:hAnsi="Times New Roman" w:cs="Times New Roman"/>
          <w:color w:val="000000"/>
          <w:sz w:val="24"/>
          <w:szCs w:val="24"/>
          <w:shd w:val="clear" w:color="auto" w:fill="FFFFFF"/>
        </w:rPr>
        <w:t xml:space="preserve">, 1988.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704 с. </w:t>
      </w:r>
    </w:p>
    <w:p w:rsidR="009C70CC" w:rsidRPr="009C70CC" w:rsidRDefault="009C70CC" w:rsidP="009C70CC">
      <w:pPr>
        <w:shd w:val="clear" w:color="auto" w:fill="FFFFFF"/>
        <w:tabs>
          <w:tab w:val="left" w:pos="365"/>
        </w:tabs>
        <w:spacing w:after="0" w:line="240" w:lineRule="auto"/>
        <w:jc w:val="center"/>
        <w:rPr>
          <w:rFonts w:ascii="Times New Roman" w:hAnsi="Times New Roman" w:cs="Times New Roman"/>
          <w:b/>
          <w:lang w:val="uk-UA"/>
        </w:rPr>
      </w:pPr>
      <w:r w:rsidRPr="009C70CC">
        <w:rPr>
          <w:rFonts w:ascii="Times New Roman" w:hAnsi="Times New Roman" w:cs="Times New Roman"/>
          <w:b/>
          <w:lang w:val="uk-UA"/>
        </w:rPr>
        <w:t>12.  Інформаційні ресурси</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26"/>
        </w:rPr>
      </w:pPr>
      <w:r w:rsidRPr="009C70CC">
        <w:rPr>
          <w:rFonts w:ascii="Times New Roman" w:hAnsi="Times New Roman" w:cs="Times New Roman"/>
          <w:color w:val="000000"/>
          <w:spacing w:val="9"/>
        </w:rPr>
        <w:t xml:space="preserve">Блинов Г.И., Панов Б.Т. Практические и лабораторные занятия по методике </w:t>
      </w:r>
      <w:r w:rsidRPr="009C70CC">
        <w:rPr>
          <w:rFonts w:ascii="Times New Roman" w:hAnsi="Times New Roman" w:cs="Times New Roman"/>
          <w:color w:val="000000"/>
          <w:spacing w:val="2"/>
        </w:rPr>
        <w:t xml:space="preserve">русского языка. </w:t>
      </w:r>
      <w:r w:rsidRPr="009C70CC">
        <w:rPr>
          <w:rFonts w:ascii="Times New Roman" w:hAnsi="Times New Roman" w:cs="Times New Roman"/>
          <w:color w:val="000000"/>
          <w:spacing w:val="-5"/>
        </w:rPr>
        <w:t>–</w:t>
      </w:r>
      <w:r w:rsidRPr="009C70CC">
        <w:rPr>
          <w:rFonts w:ascii="Times New Roman" w:hAnsi="Times New Roman" w:cs="Times New Roman"/>
          <w:color w:val="000000"/>
          <w:spacing w:val="2"/>
          <w:lang w:val="uk-UA"/>
        </w:rPr>
        <w:t xml:space="preserve"> </w:t>
      </w:r>
      <w:r w:rsidRPr="009C70CC">
        <w:rPr>
          <w:rFonts w:ascii="Times New Roman" w:hAnsi="Times New Roman" w:cs="Times New Roman"/>
          <w:color w:val="000000"/>
          <w:spacing w:val="2"/>
        </w:rPr>
        <w:t>М.: Просвещение, 1986.</w:t>
      </w:r>
      <w:r w:rsidRPr="009C70CC">
        <w:rPr>
          <w:rFonts w:ascii="Times New Roman" w:hAnsi="Times New Roman" w:cs="Times New Roman"/>
          <w:color w:val="000000"/>
          <w:spacing w:val="2"/>
          <w:lang w:val="uk-UA"/>
        </w:rPr>
        <w:t xml:space="preserve"> – 436 с. (30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spacing w:val="11"/>
        </w:rPr>
        <w:t xml:space="preserve">Баранов М.Т., Ладыженская ТА., Львов М.Р. и др. Методика преподавания </w:t>
      </w:r>
      <w:r w:rsidRPr="009C70CC">
        <w:rPr>
          <w:rFonts w:ascii="Times New Roman" w:hAnsi="Times New Roman" w:cs="Times New Roman"/>
          <w:color w:val="000000"/>
        </w:rPr>
        <w:t>русского языка. - М.: Просвещение, 1990.</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lang w:val="uk-UA"/>
        </w:rPr>
        <w:t xml:space="preserve"> 310 с. (15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5"/>
        </w:rPr>
      </w:pPr>
      <w:r w:rsidRPr="009C70CC">
        <w:rPr>
          <w:rFonts w:ascii="Times New Roman" w:hAnsi="Times New Roman" w:cs="Times New Roman"/>
          <w:color w:val="000000"/>
          <w:spacing w:val="6"/>
        </w:rPr>
        <w:t xml:space="preserve">Текучев А.В. Методика русского языка в средней школе. </w:t>
      </w:r>
      <w:r w:rsidRPr="009C70CC">
        <w:rPr>
          <w:rFonts w:ascii="Times New Roman" w:hAnsi="Times New Roman" w:cs="Times New Roman"/>
          <w:color w:val="000000"/>
          <w:spacing w:val="-5"/>
        </w:rPr>
        <w:t>–</w:t>
      </w:r>
      <w:r w:rsidRPr="009C70CC">
        <w:rPr>
          <w:rFonts w:ascii="Times New Roman" w:hAnsi="Times New Roman" w:cs="Times New Roman"/>
          <w:color w:val="000000"/>
          <w:spacing w:val="6"/>
        </w:rPr>
        <w:t xml:space="preserve"> 3-е изд., перераб.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М.: Просвещение, 1980.</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356 с. (24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rPr>
        <w:t>Методика изучения русского языка /под ред. Н.А. Пашковской,</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rPr>
        <w:t>Г.М. Иваницкой.</w:t>
      </w:r>
      <w:r w:rsidRPr="009C70CC">
        <w:rPr>
          <w:rFonts w:ascii="Times New Roman" w:hAnsi="Times New Roman" w:cs="Times New Roman"/>
          <w:color w:val="000000"/>
          <w:spacing w:val="-5"/>
        </w:rPr>
        <w:t xml:space="preserve"> –</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К.: Рад. шк., 1986.</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286 с. (8 прим.)</w:t>
      </w:r>
    </w:p>
    <w:p w:rsidR="009C70CC" w:rsidRPr="009C70CC" w:rsidRDefault="009C70CC" w:rsidP="0005318B">
      <w:pPr>
        <w:jc w:val="both"/>
        <w:rPr>
          <w:rFonts w:ascii="Times New Roman" w:hAnsi="Times New Roman" w:cs="Times New Roman"/>
          <w:sz w:val="24"/>
          <w:szCs w:val="24"/>
        </w:rPr>
      </w:pPr>
    </w:p>
    <w:sectPr w:rsidR="009C70CC" w:rsidRPr="009C70CC" w:rsidSect="00A54C1F">
      <w:footerReference w:type="even" r:id="rId10"/>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51" w:rsidRDefault="00D21451" w:rsidP="00792211">
      <w:pPr>
        <w:spacing w:after="0" w:line="240" w:lineRule="auto"/>
      </w:pPr>
      <w:r>
        <w:separator/>
      </w:r>
    </w:p>
  </w:endnote>
  <w:endnote w:type="continuationSeparator" w:id="0">
    <w:p w:rsidR="00D21451" w:rsidRDefault="00D21451" w:rsidP="0079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4C" w:rsidRDefault="009B0B7D" w:rsidP="00A54C1F">
    <w:pPr>
      <w:pStyle w:val="a5"/>
      <w:framePr w:wrap="around" w:vAnchor="text" w:hAnchor="margin" w:xAlign="center" w:y="1"/>
      <w:rPr>
        <w:rStyle w:val="a7"/>
      </w:rPr>
    </w:pPr>
    <w:r>
      <w:rPr>
        <w:rStyle w:val="a7"/>
      </w:rPr>
      <w:fldChar w:fldCharType="begin"/>
    </w:r>
    <w:r w:rsidR="008D664C">
      <w:rPr>
        <w:rStyle w:val="a7"/>
      </w:rPr>
      <w:instrText xml:space="preserve">PAGE  </w:instrText>
    </w:r>
    <w:r>
      <w:rPr>
        <w:rStyle w:val="a7"/>
      </w:rPr>
      <w:fldChar w:fldCharType="end"/>
    </w:r>
  </w:p>
  <w:p w:rsidR="008D664C" w:rsidRDefault="008D66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51" w:rsidRDefault="00D21451" w:rsidP="00792211">
      <w:pPr>
        <w:spacing w:after="0" w:line="240" w:lineRule="auto"/>
      </w:pPr>
      <w:r>
        <w:separator/>
      </w:r>
    </w:p>
  </w:footnote>
  <w:footnote w:type="continuationSeparator" w:id="0">
    <w:p w:rsidR="00D21451" w:rsidRDefault="00D21451" w:rsidP="0079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4445890"/>
    <w:multiLevelType w:val="hybridMultilevel"/>
    <w:tmpl w:val="A252BE76"/>
    <w:lvl w:ilvl="0" w:tplc="0032C4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7A1A"/>
    <w:multiLevelType w:val="hybridMultilevel"/>
    <w:tmpl w:val="D400A402"/>
    <w:lvl w:ilvl="0" w:tplc="3CB07F9A">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2711D6"/>
    <w:multiLevelType w:val="hybridMultilevel"/>
    <w:tmpl w:val="8A14B9BE"/>
    <w:lvl w:ilvl="0" w:tplc="209458D6">
      <w:start w:val="1"/>
      <w:numFmt w:val="decimal"/>
      <w:lvlText w:val="%1."/>
      <w:lvlJc w:val="left"/>
      <w:pPr>
        <w:tabs>
          <w:tab w:val="num" w:pos="2340"/>
        </w:tabs>
        <w:ind w:left="2340" w:hanging="360"/>
      </w:pPr>
      <w:rPr>
        <w:rFonts w:hint="default"/>
      </w:rPr>
    </w:lvl>
    <w:lvl w:ilvl="1" w:tplc="DBC6B908">
      <w:start w:val="1"/>
      <w:numFmt w:val="bullet"/>
      <w:lvlText w:val="-"/>
      <w:lvlJc w:val="left"/>
      <w:pPr>
        <w:tabs>
          <w:tab w:val="num" w:pos="1364"/>
        </w:tabs>
        <w:ind w:left="1364" w:hanging="284"/>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3E1373"/>
    <w:multiLevelType w:val="hybridMultilevel"/>
    <w:tmpl w:val="C5943EB4"/>
    <w:lvl w:ilvl="0" w:tplc="E4D0BF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41F95"/>
    <w:multiLevelType w:val="hybridMultilevel"/>
    <w:tmpl w:val="032C0580"/>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2448CF"/>
    <w:multiLevelType w:val="hybridMultilevel"/>
    <w:tmpl w:val="0388D442"/>
    <w:lvl w:ilvl="0" w:tplc="97A66458">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0924FA"/>
    <w:multiLevelType w:val="hybridMultilevel"/>
    <w:tmpl w:val="B93605DA"/>
    <w:lvl w:ilvl="0" w:tplc="04190001">
      <w:start w:val="1"/>
      <w:numFmt w:val="bullet"/>
      <w:lvlText w:val=""/>
      <w:lvlJc w:val="left"/>
      <w:pPr>
        <w:tabs>
          <w:tab w:val="num" w:pos="720"/>
        </w:tabs>
        <w:ind w:left="720" w:hanging="360"/>
      </w:pPr>
      <w:rPr>
        <w:rFonts w:ascii="Symbol" w:hAnsi="Symbol" w:hint="default"/>
      </w:rPr>
    </w:lvl>
    <w:lvl w:ilvl="1" w:tplc="117C45A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05B71"/>
    <w:multiLevelType w:val="hybridMultilevel"/>
    <w:tmpl w:val="B0505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555B05"/>
    <w:multiLevelType w:val="hybridMultilevel"/>
    <w:tmpl w:val="6FC43C1A"/>
    <w:lvl w:ilvl="0" w:tplc="3FEA7E6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0BE4F70"/>
    <w:multiLevelType w:val="hybridMultilevel"/>
    <w:tmpl w:val="9402B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E214B8"/>
    <w:multiLevelType w:val="hybridMultilevel"/>
    <w:tmpl w:val="1F9CFE80"/>
    <w:lvl w:ilvl="0" w:tplc="0419000F">
      <w:start w:val="1"/>
      <w:numFmt w:val="decimal"/>
      <w:lvlText w:val="%1."/>
      <w:lvlJc w:val="left"/>
      <w:pPr>
        <w:tabs>
          <w:tab w:val="num" w:pos="720"/>
        </w:tabs>
        <w:ind w:left="720" w:hanging="360"/>
      </w:pPr>
    </w:lvl>
    <w:lvl w:ilvl="1" w:tplc="0032C40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536038"/>
    <w:multiLevelType w:val="hybridMultilevel"/>
    <w:tmpl w:val="1EAC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C10D61"/>
    <w:multiLevelType w:val="hybridMultilevel"/>
    <w:tmpl w:val="8AF8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B67B94"/>
    <w:multiLevelType w:val="hybridMultilevel"/>
    <w:tmpl w:val="47B0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075456"/>
    <w:multiLevelType w:val="hybridMultilevel"/>
    <w:tmpl w:val="70608B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4C92E58"/>
    <w:multiLevelType w:val="hybridMultilevel"/>
    <w:tmpl w:val="45485C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1F066D6"/>
    <w:multiLevelType w:val="hybridMultilevel"/>
    <w:tmpl w:val="BD98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1855B9"/>
    <w:multiLevelType w:val="hybridMultilevel"/>
    <w:tmpl w:val="AE78B1BA"/>
    <w:lvl w:ilvl="0" w:tplc="0032C4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25321"/>
    <w:multiLevelType w:val="hybridMultilevel"/>
    <w:tmpl w:val="BC2EC4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5B60D8"/>
    <w:multiLevelType w:val="hybridMultilevel"/>
    <w:tmpl w:val="1AD24F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0157DB9"/>
    <w:multiLevelType w:val="hybridMultilevel"/>
    <w:tmpl w:val="5DAC1C44"/>
    <w:lvl w:ilvl="0" w:tplc="9EC46AAA">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64EF6"/>
    <w:multiLevelType w:val="hybridMultilevel"/>
    <w:tmpl w:val="CE229C28"/>
    <w:lvl w:ilvl="0" w:tplc="385EBD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58EC1EE3"/>
    <w:multiLevelType w:val="hybridMultilevel"/>
    <w:tmpl w:val="4788A9D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8DA3416"/>
    <w:multiLevelType w:val="hybridMultilevel"/>
    <w:tmpl w:val="88186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9FA5AC8"/>
    <w:multiLevelType w:val="hybridMultilevel"/>
    <w:tmpl w:val="D4E4CD86"/>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104407"/>
    <w:multiLevelType w:val="hybridMultilevel"/>
    <w:tmpl w:val="EE7C8942"/>
    <w:lvl w:ilvl="0" w:tplc="0F1028F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E9720A"/>
    <w:multiLevelType w:val="hybridMultilevel"/>
    <w:tmpl w:val="3498086A"/>
    <w:lvl w:ilvl="0" w:tplc="43848340">
      <w:start w:val="1"/>
      <w:numFmt w:val="decimal"/>
      <w:lvlText w:val="%1."/>
      <w:lvlJc w:val="left"/>
      <w:pPr>
        <w:tabs>
          <w:tab w:val="num" w:pos="502"/>
        </w:tabs>
        <w:ind w:left="502" w:hanging="360"/>
      </w:pPr>
      <w:rPr>
        <w:rFonts w:ascii="Times New Roman" w:hAnsi="Times New Roman" w:cs="Times New Roman" w:hint="default"/>
        <w:b w:val="0"/>
        <w:bCs w:val="0"/>
        <w:i w:val="0"/>
        <w:iCs w:val="0"/>
        <w:sz w:val="28"/>
        <w:szCs w:val="28"/>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18"/>
  </w:num>
  <w:num w:numId="2">
    <w:abstractNumId w:val="21"/>
  </w:num>
  <w:num w:numId="3">
    <w:abstractNumId w:val="24"/>
  </w:num>
  <w:num w:numId="4">
    <w:abstractNumId w:val="8"/>
  </w:num>
  <w:num w:numId="5">
    <w:abstractNumId w:val="23"/>
  </w:num>
  <w:num w:numId="6">
    <w:abstractNumId w:val="5"/>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7"/>
  </w:num>
  <w:num w:numId="11">
    <w:abstractNumId w:val="22"/>
  </w:num>
  <w:num w:numId="12">
    <w:abstractNumId w:val="19"/>
  </w:num>
  <w:num w:numId="13">
    <w:abstractNumId w:val="1"/>
  </w:num>
  <w:num w:numId="14">
    <w:abstractNumId w:val="0"/>
  </w:num>
  <w:num w:numId="15">
    <w:abstractNumId w:val="9"/>
  </w:num>
  <w:num w:numId="16">
    <w:abstractNumId w:val="12"/>
  </w:num>
  <w:num w:numId="17">
    <w:abstractNumId w:val="2"/>
  </w:num>
  <w:num w:numId="18">
    <w:abstractNumId w:val="13"/>
  </w:num>
  <w:num w:numId="19">
    <w:abstractNumId w:val="27"/>
  </w:num>
  <w:num w:numId="20">
    <w:abstractNumId w:val="20"/>
  </w:num>
  <w:num w:numId="21">
    <w:abstractNumId w:val="10"/>
  </w:num>
  <w:num w:numId="22">
    <w:abstractNumId w:val="4"/>
  </w:num>
  <w:num w:numId="23">
    <w:abstractNumId w:val="15"/>
  </w:num>
  <w:num w:numId="24">
    <w:abstractNumId w:val="14"/>
  </w:num>
  <w:num w:numId="25">
    <w:abstractNumId w:val="25"/>
  </w:num>
  <w:num w:numId="26">
    <w:abstractNumId w:val="17"/>
  </w:num>
  <w:num w:numId="27">
    <w:abstractNumId w:val="6"/>
  </w:num>
  <w:num w:numId="28">
    <w:abstractNumId w:val="26"/>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14C"/>
    <w:rsid w:val="00001D69"/>
    <w:rsid w:val="00004B34"/>
    <w:rsid w:val="00005545"/>
    <w:rsid w:val="00007E5D"/>
    <w:rsid w:val="000128B9"/>
    <w:rsid w:val="00020B56"/>
    <w:rsid w:val="000241E6"/>
    <w:rsid w:val="000250AC"/>
    <w:rsid w:val="000262AB"/>
    <w:rsid w:val="00027CA5"/>
    <w:rsid w:val="00034CDA"/>
    <w:rsid w:val="000366AE"/>
    <w:rsid w:val="000406C5"/>
    <w:rsid w:val="00047057"/>
    <w:rsid w:val="000524AE"/>
    <w:rsid w:val="00052EAC"/>
    <w:rsid w:val="0005318B"/>
    <w:rsid w:val="00057B34"/>
    <w:rsid w:val="000602FF"/>
    <w:rsid w:val="00060521"/>
    <w:rsid w:val="00060D09"/>
    <w:rsid w:val="000671FF"/>
    <w:rsid w:val="00070BD5"/>
    <w:rsid w:val="000712AC"/>
    <w:rsid w:val="0007197F"/>
    <w:rsid w:val="00072668"/>
    <w:rsid w:val="000774CD"/>
    <w:rsid w:val="00077D82"/>
    <w:rsid w:val="00081552"/>
    <w:rsid w:val="00083916"/>
    <w:rsid w:val="00083FDD"/>
    <w:rsid w:val="0008614C"/>
    <w:rsid w:val="000876E9"/>
    <w:rsid w:val="00090916"/>
    <w:rsid w:val="00091681"/>
    <w:rsid w:val="0009516E"/>
    <w:rsid w:val="000A0BBB"/>
    <w:rsid w:val="000A4BD6"/>
    <w:rsid w:val="000A4EF9"/>
    <w:rsid w:val="000A5381"/>
    <w:rsid w:val="000B0A58"/>
    <w:rsid w:val="000B7052"/>
    <w:rsid w:val="000B7612"/>
    <w:rsid w:val="000C481B"/>
    <w:rsid w:val="000C4C20"/>
    <w:rsid w:val="000C6A10"/>
    <w:rsid w:val="000D15C1"/>
    <w:rsid w:val="000D25CF"/>
    <w:rsid w:val="000D5EBE"/>
    <w:rsid w:val="000F0B13"/>
    <w:rsid w:val="000F264C"/>
    <w:rsid w:val="000F6146"/>
    <w:rsid w:val="000F6F50"/>
    <w:rsid w:val="001001E8"/>
    <w:rsid w:val="001063D3"/>
    <w:rsid w:val="00114CD1"/>
    <w:rsid w:val="0011694A"/>
    <w:rsid w:val="00121515"/>
    <w:rsid w:val="00126EEC"/>
    <w:rsid w:val="001278DE"/>
    <w:rsid w:val="0013355D"/>
    <w:rsid w:val="00135F3B"/>
    <w:rsid w:val="0014006D"/>
    <w:rsid w:val="00141322"/>
    <w:rsid w:val="00145EA4"/>
    <w:rsid w:val="0014727E"/>
    <w:rsid w:val="00147970"/>
    <w:rsid w:val="00164736"/>
    <w:rsid w:val="00170B25"/>
    <w:rsid w:val="00172FDD"/>
    <w:rsid w:val="00173407"/>
    <w:rsid w:val="001734E3"/>
    <w:rsid w:val="0017666C"/>
    <w:rsid w:val="001855E7"/>
    <w:rsid w:val="001971A7"/>
    <w:rsid w:val="001A0A30"/>
    <w:rsid w:val="001A321C"/>
    <w:rsid w:val="001A3BE0"/>
    <w:rsid w:val="001A4FFA"/>
    <w:rsid w:val="001A7261"/>
    <w:rsid w:val="001B24D0"/>
    <w:rsid w:val="001B2737"/>
    <w:rsid w:val="001C60EE"/>
    <w:rsid w:val="001D46D7"/>
    <w:rsid w:val="001D6279"/>
    <w:rsid w:val="001E1A88"/>
    <w:rsid w:val="001E4F12"/>
    <w:rsid w:val="001E619D"/>
    <w:rsid w:val="001F1BE9"/>
    <w:rsid w:val="001F6132"/>
    <w:rsid w:val="001F7991"/>
    <w:rsid w:val="0020465E"/>
    <w:rsid w:val="00210448"/>
    <w:rsid w:val="00210CDE"/>
    <w:rsid w:val="00212EA3"/>
    <w:rsid w:val="00215763"/>
    <w:rsid w:val="00215BA3"/>
    <w:rsid w:val="0022270A"/>
    <w:rsid w:val="002243FF"/>
    <w:rsid w:val="00224A28"/>
    <w:rsid w:val="00233B5A"/>
    <w:rsid w:val="00233EF3"/>
    <w:rsid w:val="002368B9"/>
    <w:rsid w:val="00247619"/>
    <w:rsid w:val="00247F67"/>
    <w:rsid w:val="00250252"/>
    <w:rsid w:val="002555CF"/>
    <w:rsid w:val="002566DA"/>
    <w:rsid w:val="00261B6B"/>
    <w:rsid w:val="0026238A"/>
    <w:rsid w:val="00264B9D"/>
    <w:rsid w:val="00265400"/>
    <w:rsid w:val="00265FF8"/>
    <w:rsid w:val="00271E50"/>
    <w:rsid w:val="00272DA2"/>
    <w:rsid w:val="00273D52"/>
    <w:rsid w:val="002750E3"/>
    <w:rsid w:val="00275749"/>
    <w:rsid w:val="002761DF"/>
    <w:rsid w:val="00277E2A"/>
    <w:rsid w:val="00281160"/>
    <w:rsid w:val="002818C7"/>
    <w:rsid w:val="00282606"/>
    <w:rsid w:val="00284F1D"/>
    <w:rsid w:val="00285DE0"/>
    <w:rsid w:val="0028711B"/>
    <w:rsid w:val="0028790A"/>
    <w:rsid w:val="0029364B"/>
    <w:rsid w:val="0029633A"/>
    <w:rsid w:val="002A024F"/>
    <w:rsid w:val="002A37E6"/>
    <w:rsid w:val="002B50EA"/>
    <w:rsid w:val="002B7C9E"/>
    <w:rsid w:val="002C2059"/>
    <w:rsid w:val="002C3C63"/>
    <w:rsid w:val="002C50D2"/>
    <w:rsid w:val="002D0ECC"/>
    <w:rsid w:val="002D38FD"/>
    <w:rsid w:val="002D435A"/>
    <w:rsid w:val="002D6457"/>
    <w:rsid w:val="002E011E"/>
    <w:rsid w:val="002E1EB5"/>
    <w:rsid w:val="002E3607"/>
    <w:rsid w:val="002F3009"/>
    <w:rsid w:val="002F491D"/>
    <w:rsid w:val="002F5C56"/>
    <w:rsid w:val="002F6EED"/>
    <w:rsid w:val="002F7237"/>
    <w:rsid w:val="003004C4"/>
    <w:rsid w:val="00310426"/>
    <w:rsid w:val="003235D2"/>
    <w:rsid w:val="00323BD7"/>
    <w:rsid w:val="00331F3E"/>
    <w:rsid w:val="003360EC"/>
    <w:rsid w:val="0034141C"/>
    <w:rsid w:val="003420C3"/>
    <w:rsid w:val="003449ED"/>
    <w:rsid w:val="00351950"/>
    <w:rsid w:val="003542E5"/>
    <w:rsid w:val="00366D50"/>
    <w:rsid w:val="00370D0B"/>
    <w:rsid w:val="00370EAE"/>
    <w:rsid w:val="0037546B"/>
    <w:rsid w:val="00375D08"/>
    <w:rsid w:val="00386C10"/>
    <w:rsid w:val="0039109F"/>
    <w:rsid w:val="0039179F"/>
    <w:rsid w:val="003971AD"/>
    <w:rsid w:val="00397BCC"/>
    <w:rsid w:val="003A0219"/>
    <w:rsid w:val="003A3581"/>
    <w:rsid w:val="003A5069"/>
    <w:rsid w:val="003B5449"/>
    <w:rsid w:val="003B5CC4"/>
    <w:rsid w:val="003B6C92"/>
    <w:rsid w:val="003B7807"/>
    <w:rsid w:val="003B7B90"/>
    <w:rsid w:val="003C0ECA"/>
    <w:rsid w:val="003C0F0D"/>
    <w:rsid w:val="003C20F9"/>
    <w:rsid w:val="003C3A3F"/>
    <w:rsid w:val="003C5E24"/>
    <w:rsid w:val="003C71A9"/>
    <w:rsid w:val="003D1578"/>
    <w:rsid w:val="003D22E0"/>
    <w:rsid w:val="003D6B9D"/>
    <w:rsid w:val="003D6CDC"/>
    <w:rsid w:val="003E0E68"/>
    <w:rsid w:val="003E2030"/>
    <w:rsid w:val="003E2F3A"/>
    <w:rsid w:val="003E4CDD"/>
    <w:rsid w:val="003E5DD5"/>
    <w:rsid w:val="003E6B31"/>
    <w:rsid w:val="003F030F"/>
    <w:rsid w:val="003F17C6"/>
    <w:rsid w:val="003F1F1C"/>
    <w:rsid w:val="003F33F4"/>
    <w:rsid w:val="00405D97"/>
    <w:rsid w:val="00406B35"/>
    <w:rsid w:val="00416862"/>
    <w:rsid w:val="00420CB6"/>
    <w:rsid w:val="004273D9"/>
    <w:rsid w:val="00427995"/>
    <w:rsid w:val="00427F27"/>
    <w:rsid w:val="0043017F"/>
    <w:rsid w:val="0043043D"/>
    <w:rsid w:val="00430E96"/>
    <w:rsid w:val="004348AB"/>
    <w:rsid w:val="00434DC7"/>
    <w:rsid w:val="00437D5C"/>
    <w:rsid w:val="00444BC3"/>
    <w:rsid w:val="00445B00"/>
    <w:rsid w:val="00450ABA"/>
    <w:rsid w:val="00454AA3"/>
    <w:rsid w:val="00462AD7"/>
    <w:rsid w:val="0046611F"/>
    <w:rsid w:val="00470CC0"/>
    <w:rsid w:val="00471616"/>
    <w:rsid w:val="00474679"/>
    <w:rsid w:val="00475FD8"/>
    <w:rsid w:val="004818D8"/>
    <w:rsid w:val="00491235"/>
    <w:rsid w:val="00491FCD"/>
    <w:rsid w:val="004973BC"/>
    <w:rsid w:val="004A63B6"/>
    <w:rsid w:val="004A6B49"/>
    <w:rsid w:val="004B3EEA"/>
    <w:rsid w:val="004C5228"/>
    <w:rsid w:val="004C6691"/>
    <w:rsid w:val="004D0A0B"/>
    <w:rsid w:val="004D0B0D"/>
    <w:rsid w:val="004D0D70"/>
    <w:rsid w:val="004D1349"/>
    <w:rsid w:val="004F5461"/>
    <w:rsid w:val="00501A7E"/>
    <w:rsid w:val="00501C7B"/>
    <w:rsid w:val="005108CA"/>
    <w:rsid w:val="0051678F"/>
    <w:rsid w:val="0052219F"/>
    <w:rsid w:val="0053252B"/>
    <w:rsid w:val="00533712"/>
    <w:rsid w:val="005419D3"/>
    <w:rsid w:val="005427B8"/>
    <w:rsid w:val="00546E40"/>
    <w:rsid w:val="005470A9"/>
    <w:rsid w:val="0054767D"/>
    <w:rsid w:val="00550015"/>
    <w:rsid w:val="005623F5"/>
    <w:rsid w:val="005705E4"/>
    <w:rsid w:val="00572F53"/>
    <w:rsid w:val="00580D42"/>
    <w:rsid w:val="00586657"/>
    <w:rsid w:val="00590CF4"/>
    <w:rsid w:val="005A1CEF"/>
    <w:rsid w:val="005A1D77"/>
    <w:rsid w:val="005A2AFE"/>
    <w:rsid w:val="005B0E62"/>
    <w:rsid w:val="005B3CCD"/>
    <w:rsid w:val="005B76FC"/>
    <w:rsid w:val="005C05A3"/>
    <w:rsid w:val="005C2306"/>
    <w:rsid w:val="005C30E4"/>
    <w:rsid w:val="005C6481"/>
    <w:rsid w:val="005C716D"/>
    <w:rsid w:val="005C7B34"/>
    <w:rsid w:val="005C7D8B"/>
    <w:rsid w:val="005D0ADC"/>
    <w:rsid w:val="005D10C6"/>
    <w:rsid w:val="005D23E3"/>
    <w:rsid w:val="005D50B3"/>
    <w:rsid w:val="005D6C20"/>
    <w:rsid w:val="005D77B9"/>
    <w:rsid w:val="005E284F"/>
    <w:rsid w:val="005E7B4E"/>
    <w:rsid w:val="005F08D6"/>
    <w:rsid w:val="005F497A"/>
    <w:rsid w:val="005F7EC0"/>
    <w:rsid w:val="006035EF"/>
    <w:rsid w:val="00603BA6"/>
    <w:rsid w:val="00607330"/>
    <w:rsid w:val="00613223"/>
    <w:rsid w:val="00626F95"/>
    <w:rsid w:val="006273D6"/>
    <w:rsid w:val="0063423D"/>
    <w:rsid w:val="00634FD5"/>
    <w:rsid w:val="00642A66"/>
    <w:rsid w:val="00645BD6"/>
    <w:rsid w:val="006548F4"/>
    <w:rsid w:val="00656343"/>
    <w:rsid w:val="00671BC8"/>
    <w:rsid w:val="006753EA"/>
    <w:rsid w:val="00677141"/>
    <w:rsid w:val="00682CA6"/>
    <w:rsid w:val="00683539"/>
    <w:rsid w:val="006855DF"/>
    <w:rsid w:val="00687870"/>
    <w:rsid w:val="00691820"/>
    <w:rsid w:val="006929CE"/>
    <w:rsid w:val="00696D88"/>
    <w:rsid w:val="006A6425"/>
    <w:rsid w:val="006B07E2"/>
    <w:rsid w:val="006B41A5"/>
    <w:rsid w:val="006B551D"/>
    <w:rsid w:val="006C558A"/>
    <w:rsid w:val="006E5952"/>
    <w:rsid w:val="006F7580"/>
    <w:rsid w:val="00703B3A"/>
    <w:rsid w:val="00704343"/>
    <w:rsid w:val="007133F5"/>
    <w:rsid w:val="0071626F"/>
    <w:rsid w:val="00716915"/>
    <w:rsid w:val="007201B7"/>
    <w:rsid w:val="00721E7F"/>
    <w:rsid w:val="00722C75"/>
    <w:rsid w:val="00723BFC"/>
    <w:rsid w:val="00740B3E"/>
    <w:rsid w:val="00740E04"/>
    <w:rsid w:val="0074275D"/>
    <w:rsid w:val="0074331E"/>
    <w:rsid w:val="00746791"/>
    <w:rsid w:val="007479BD"/>
    <w:rsid w:val="00752582"/>
    <w:rsid w:val="00761BE9"/>
    <w:rsid w:val="00764E9B"/>
    <w:rsid w:val="0076532F"/>
    <w:rsid w:val="00766F36"/>
    <w:rsid w:val="00767282"/>
    <w:rsid w:val="00780EAA"/>
    <w:rsid w:val="00782B37"/>
    <w:rsid w:val="00791412"/>
    <w:rsid w:val="00792211"/>
    <w:rsid w:val="00794127"/>
    <w:rsid w:val="00795B7A"/>
    <w:rsid w:val="007A1013"/>
    <w:rsid w:val="007A7FC9"/>
    <w:rsid w:val="007B385F"/>
    <w:rsid w:val="007B4559"/>
    <w:rsid w:val="007C0ABA"/>
    <w:rsid w:val="007C2791"/>
    <w:rsid w:val="007C55CE"/>
    <w:rsid w:val="007C56CB"/>
    <w:rsid w:val="007E2FF4"/>
    <w:rsid w:val="007E4264"/>
    <w:rsid w:val="007F7576"/>
    <w:rsid w:val="008061E2"/>
    <w:rsid w:val="00807E0B"/>
    <w:rsid w:val="0081571B"/>
    <w:rsid w:val="008253A1"/>
    <w:rsid w:val="0082623A"/>
    <w:rsid w:val="00831CB9"/>
    <w:rsid w:val="00841419"/>
    <w:rsid w:val="008466BC"/>
    <w:rsid w:val="00853A13"/>
    <w:rsid w:val="00855D35"/>
    <w:rsid w:val="008609BA"/>
    <w:rsid w:val="00861ABE"/>
    <w:rsid w:val="008653DD"/>
    <w:rsid w:val="00870409"/>
    <w:rsid w:val="00873DA5"/>
    <w:rsid w:val="00881937"/>
    <w:rsid w:val="00885F02"/>
    <w:rsid w:val="00887D5C"/>
    <w:rsid w:val="00893E78"/>
    <w:rsid w:val="00894065"/>
    <w:rsid w:val="008971B7"/>
    <w:rsid w:val="00897513"/>
    <w:rsid w:val="008A23E2"/>
    <w:rsid w:val="008C0B2B"/>
    <w:rsid w:val="008C582A"/>
    <w:rsid w:val="008D3302"/>
    <w:rsid w:val="008D37BC"/>
    <w:rsid w:val="008D664C"/>
    <w:rsid w:val="008E24FE"/>
    <w:rsid w:val="008E31A3"/>
    <w:rsid w:val="008E3A04"/>
    <w:rsid w:val="008E5303"/>
    <w:rsid w:val="008E7D67"/>
    <w:rsid w:val="008F49C1"/>
    <w:rsid w:val="00910A04"/>
    <w:rsid w:val="00910CC8"/>
    <w:rsid w:val="00911967"/>
    <w:rsid w:val="00913F5E"/>
    <w:rsid w:val="00916352"/>
    <w:rsid w:val="00920051"/>
    <w:rsid w:val="00920400"/>
    <w:rsid w:val="00926B87"/>
    <w:rsid w:val="009313A3"/>
    <w:rsid w:val="00940591"/>
    <w:rsid w:val="00941EE1"/>
    <w:rsid w:val="00942D93"/>
    <w:rsid w:val="009475C2"/>
    <w:rsid w:val="00951538"/>
    <w:rsid w:val="00952AFF"/>
    <w:rsid w:val="00954923"/>
    <w:rsid w:val="009571CB"/>
    <w:rsid w:val="00960067"/>
    <w:rsid w:val="00981875"/>
    <w:rsid w:val="00982D6F"/>
    <w:rsid w:val="00994CF5"/>
    <w:rsid w:val="00995444"/>
    <w:rsid w:val="009A0A73"/>
    <w:rsid w:val="009A31A0"/>
    <w:rsid w:val="009A67ED"/>
    <w:rsid w:val="009A7D53"/>
    <w:rsid w:val="009A7EAE"/>
    <w:rsid w:val="009B0B7D"/>
    <w:rsid w:val="009C146C"/>
    <w:rsid w:val="009C4610"/>
    <w:rsid w:val="009C70CC"/>
    <w:rsid w:val="009D18BE"/>
    <w:rsid w:val="009D2345"/>
    <w:rsid w:val="009D320F"/>
    <w:rsid w:val="009D5674"/>
    <w:rsid w:val="009E49E9"/>
    <w:rsid w:val="009F3DA6"/>
    <w:rsid w:val="009F6692"/>
    <w:rsid w:val="00A0067A"/>
    <w:rsid w:val="00A0067F"/>
    <w:rsid w:val="00A10332"/>
    <w:rsid w:val="00A125D0"/>
    <w:rsid w:val="00A16F34"/>
    <w:rsid w:val="00A24DB1"/>
    <w:rsid w:val="00A34857"/>
    <w:rsid w:val="00A40E0B"/>
    <w:rsid w:val="00A4655D"/>
    <w:rsid w:val="00A46732"/>
    <w:rsid w:val="00A46E82"/>
    <w:rsid w:val="00A52F54"/>
    <w:rsid w:val="00A54C1F"/>
    <w:rsid w:val="00A60188"/>
    <w:rsid w:val="00A64880"/>
    <w:rsid w:val="00A65809"/>
    <w:rsid w:val="00A740F2"/>
    <w:rsid w:val="00A8563B"/>
    <w:rsid w:val="00A86AB5"/>
    <w:rsid w:val="00AA0582"/>
    <w:rsid w:val="00AA2A09"/>
    <w:rsid w:val="00AA3751"/>
    <w:rsid w:val="00AC14B9"/>
    <w:rsid w:val="00AC3DCC"/>
    <w:rsid w:val="00AC5562"/>
    <w:rsid w:val="00AC6A90"/>
    <w:rsid w:val="00AD1580"/>
    <w:rsid w:val="00AE617B"/>
    <w:rsid w:val="00AF339F"/>
    <w:rsid w:val="00B02F75"/>
    <w:rsid w:val="00B03BB3"/>
    <w:rsid w:val="00B10090"/>
    <w:rsid w:val="00B11B49"/>
    <w:rsid w:val="00B1465B"/>
    <w:rsid w:val="00B17B0D"/>
    <w:rsid w:val="00B241A8"/>
    <w:rsid w:val="00B24DFF"/>
    <w:rsid w:val="00B270D2"/>
    <w:rsid w:val="00B35C92"/>
    <w:rsid w:val="00B369A3"/>
    <w:rsid w:val="00B459E5"/>
    <w:rsid w:val="00B5365C"/>
    <w:rsid w:val="00B62632"/>
    <w:rsid w:val="00B64F5F"/>
    <w:rsid w:val="00B81BE1"/>
    <w:rsid w:val="00B82010"/>
    <w:rsid w:val="00B85913"/>
    <w:rsid w:val="00B85A05"/>
    <w:rsid w:val="00B85F62"/>
    <w:rsid w:val="00B8725C"/>
    <w:rsid w:val="00B94BD3"/>
    <w:rsid w:val="00B9525F"/>
    <w:rsid w:val="00B970BE"/>
    <w:rsid w:val="00BA4771"/>
    <w:rsid w:val="00BA65A8"/>
    <w:rsid w:val="00BB04C1"/>
    <w:rsid w:val="00BB1090"/>
    <w:rsid w:val="00BB256C"/>
    <w:rsid w:val="00BB417F"/>
    <w:rsid w:val="00BB50A0"/>
    <w:rsid w:val="00BB63EA"/>
    <w:rsid w:val="00BB7AFF"/>
    <w:rsid w:val="00BC137E"/>
    <w:rsid w:val="00BC157E"/>
    <w:rsid w:val="00BC303A"/>
    <w:rsid w:val="00BD02F3"/>
    <w:rsid w:val="00BE100F"/>
    <w:rsid w:val="00BF08B1"/>
    <w:rsid w:val="00BF2A98"/>
    <w:rsid w:val="00BF4D0F"/>
    <w:rsid w:val="00BF4E38"/>
    <w:rsid w:val="00BF7A91"/>
    <w:rsid w:val="00C027AD"/>
    <w:rsid w:val="00C04D5E"/>
    <w:rsid w:val="00C079E0"/>
    <w:rsid w:val="00C106BF"/>
    <w:rsid w:val="00C1087F"/>
    <w:rsid w:val="00C10B0D"/>
    <w:rsid w:val="00C12249"/>
    <w:rsid w:val="00C13783"/>
    <w:rsid w:val="00C21D46"/>
    <w:rsid w:val="00C24E38"/>
    <w:rsid w:val="00C275E9"/>
    <w:rsid w:val="00C27FEF"/>
    <w:rsid w:val="00C336D0"/>
    <w:rsid w:val="00C3764D"/>
    <w:rsid w:val="00C6130C"/>
    <w:rsid w:val="00C61B66"/>
    <w:rsid w:val="00C644B8"/>
    <w:rsid w:val="00C753C3"/>
    <w:rsid w:val="00C816B1"/>
    <w:rsid w:val="00C83951"/>
    <w:rsid w:val="00C863E7"/>
    <w:rsid w:val="00C9758E"/>
    <w:rsid w:val="00CA1E15"/>
    <w:rsid w:val="00CB01C4"/>
    <w:rsid w:val="00CB22BF"/>
    <w:rsid w:val="00CB238C"/>
    <w:rsid w:val="00CC19B4"/>
    <w:rsid w:val="00CC5639"/>
    <w:rsid w:val="00CC5A8F"/>
    <w:rsid w:val="00CD3A11"/>
    <w:rsid w:val="00CE6359"/>
    <w:rsid w:val="00CE6943"/>
    <w:rsid w:val="00CF4B5A"/>
    <w:rsid w:val="00CF6761"/>
    <w:rsid w:val="00CF6A6D"/>
    <w:rsid w:val="00D01772"/>
    <w:rsid w:val="00D040BA"/>
    <w:rsid w:val="00D16502"/>
    <w:rsid w:val="00D21451"/>
    <w:rsid w:val="00D2504D"/>
    <w:rsid w:val="00D258D7"/>
    <w:rsid w:val="00D32658"/>
    <w:rsid w:val="00D331C6"/>
    <w:rsid w:val="00D33A5D"/>
    <w:rsid w:val="00D359E6"/>
    <w:rsid w:val="00D35C94"/>
    <w:rsid w:val="00D35D88"/>
    <w:rsid w:val="00D44922"/>
    <w:rsid w:val="00D544EC"/>
    <w:rsid w:val="00D562BF"/>
    <w:rsid w:val="00D566B5"/>
    <w:rsid w:val="00D66A52"/>
    <w:rsid w:val="00D678FE"/>
    <w:rsid w:val="00D76A1E"/>
    <w:rsid w:val="00D80A35"/>
    <w:rsid w:val="00D93CF8"/>
    <w:rsid w:val="00D941DB"/>
    <w:rsid w:val="00DA000C"/>
    <w:rsid w:val="00DA28D5"/>
    <w:rsid w:val="00DA350D"/>
    <w:rsid w:val="00DA44DA"/>
    <w:rsid w:val="00DA7998"/>
    <w:rsid w:val="00DB1940"/>
    <w:rsid w:val="00DB4E7E"/>
    <w:rsid w:val="00DC0980"/>
    <w:rsid w:val="00DC4E8F"/>
    <w:rsid w:val="00DC51E0"/>
    <w:rsid w:val="00DC77BC"/>
    <w:rsid w:val="00DD70DE"/>
    <w:rsid w:val="00DE64F6"/>
    <w:rsid w:val="00DE74B6"/>
    <w:rsid w:val="00DF2EF5"/>
    <w:rsid w:val="00DF5714"/>
    <w:rsid w:val="00DF7BEF"/>
    <w:rsid w:val="00E05B00"/>
    <w:rsid w:val="00E07287"/>
    <w:rsid w:val="00E160C6"/>
    <w:rsid w:val="00E30022"/>
    <w:rsid w:val="00E322BA"/>
    <w:rsid w:val="00E33D58"/>
    <w:rsid w:val="00E42BED"/>
    <w:rsid w:val="00E51144"/>
    <w:rsid w:val="00E528FE"/>
    <w:rsid w:val="00E53F19"/>
    <w:rsid w:val="00E55085"/>
    <w:rsid w:val="00E61627"/>
    <w:rsid w:val="00E7246D"/>
    <w:rsid w:val="00E7362B"/>
    <w:rsid w:val="00E84D53"/>
    <w:rsid w:val="00E90558"/>
    <w:rsid w:val="00E92EEF"/>
    <w:rsid w:val="00E93E5A"/>
    <w:rsid w:val="00E95EAC"/>
    <w:rsid w:val="00E96136"/>
    <w:rsid w:val="00EA27DD"/>
    <w:rsid w:val="00EB1337"/>
    <w:rsid w:val="00EB49CA"/>
    <w:rsid w:val="00EB6DBA"/>
    <w:rsid w:val="00EC3F54"/>
    <w:rsid w:val="00EC6BFD"/>
    <w:rsid w:val="00ED37B6"/>
    <w:rsid w:val="00ED53F2"/>
    <w:rsid w:val="00ED6FB6"/>
    <w:rsid w:val="00EF3117"/>
    <w:rsid w:val="00EF36F4"/>
    <w:rsid w:val="00EF43E1"/>
    <w:rsid w:val="00EF73AB"/>
    <w:rsid w:val="00F03758"/>
    <w:rsid w:val="00F0650E"/>
    <w:rsid w:val="00F0682E"/>
    <w:rsid w:val="00F077CB"/>
    <w:rsid w:val="00F13B6E"/>
    <w:rsid w:val="00F1629B"/>
    <w:rsid w:val="00F25549"/>
    <w:rsid w:val="00F26D64"/>
    <w:rsid w:val="00F2704F"/>
    <w:rsid w:val="00F437E1"/>
    <w:rsid w:val="00F44AB0"/>
    <w:rsid w:val="00F470BB"/>
    <w:rsid w:val="00F47EAF"/>
    <w:rsid w:val="00F529EC"/>
    <w:rsid w:val="00F55C55"/>
    <w:rsid w:val="00F64BF1"/>
    <w:rsid w:val="00F80628"/>
    <w:rsid w:val="00F81819"/>
    <w:rsid w:val="00F86B6F"/>
    <w:rsid w:val="00F90BC4"/>
    <w:rsid w:val="00F94ADD"/>
    <w:rsid w:val="00F97938"/>
    <w:rsid w:val="00FA34F9"/>
    <w:rsid w:val="00FB64FB"/>
    <w:rsid w:val="00FB6679"/>
    <w:rsid w:val="00FC149A"/>
    <w:rsid w:val="00FC16D0"/>
    <w:rsid w:val="00FC342F"/>
    <w:rsid w:val="00FD10A1"/>
    <w:rsid w:val="00FD1BDE"/>
    <w:rsid w:val="00FD1FC4"/>
    <w:rsid w:val="00FD4B74"/>
    <w:rsid w:val="00FE3DED"/>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85D90-9AD3-4EB7-AEE4-78C12A8B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11"/>
  </w:style>
  <w:style w:type="paragraph" w:styleId="1">
    <w:name w:val="heading 1"/>
    <w:basedOn w:val="a"/>
    <w:next w:val="a"/>
    <w:link w:val="10"/>
    <w:uiPriority w:val="9"/>
    <w:qFormat/>
    <w:rsid w:val="0071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61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6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1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614C"/>
    <w:rPr>
      <w:rFonts w:asciiTheme="majorHAnsi" w:eastAsiaTheme="majorEastAsia" w:hAnsiTheme="majorHAnsi" w:cstheme="majorBidi"/>
      <w:b/>
      <w:bCs/>
      <w:i/>
      <w:iCs/>
      <w:color w:val="4F81BD" w:themeColor="accent1"/>
    </w:rPr>
  </w:style>
  <w:style w:type="paragraph" w:styleId="a3">
    <w:name w:val="Body Text"/>
    <w:basedOn w:val="a"/>
    <w:link w:val="a4"/>
    <w:rsid w:val="0008614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08614C"/>
    <w:rPr>
      <w:rFonts w:ascii="Times New Roman" w:eastAsia="Times New Roman" w:hAnsi="Times New Roman" w:cs="Times New Roman"/>
      <w:sz w:val="28"/>
      <w:szCs w:val="24"/>
      <w:lang w:val="uk-UA"/>
    </w:rPr>
  </w:style>
  <w:style w:type="paragraph" w:styleId="a5">
    <w:name w:val="footer"/>
    <w:basedOn w:val="a"/>
    <w:link w:val="a6"/>
    <w:rsid w:val="0008614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08614C"/>
    <w:rPr>
      <w:rFonts w:ascii="Times New Roman" w:eastAsia="Times New Roman" w:hAnsi="Times New Roman" w:cs="Times New Roman"/>
      <w:sz w:val="24"/>
      <w:szCs w:val="24"/>
      <w:lang w:val="uk-UA"/>
    </w:rPr>
  </w:style>
  <w:style w:type="character" w:styleId="a7">
    <w:name w:val="page number"/>
    <w:basedOn w:val="a0"/>
    <w:rsid w:val="0008614C"/>
  </w:style>
  <w:style w:type="paragraph" w:styleId="31">
    <w:name w:val="Body Text 3"/>
    <w:basedOn w:val="a"/>
    <w:link w:val="32"/>
    <w:rsid w:val="0008614C"/>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08614C"/>
    <w:rPr>
      <w:rFonts w:ascii="Times New Roman" w:eastAsia="Times New Roman" w:hAnsi="Times New Roman" w:cs="Times New Roman"/>
      <w:sz w:val="16"/>
      <w:szCs w:val="16"/>
      <w:lang w:val="uk-UA"/>
    </w:rPr>
  </w:style>
  <w:style w:type="paragraph" w:styleId="a8">
    <w:name w:val="caption"/>
    <w:basedOn w:val="a"/>
    <w:qFormat/>
    <w:rsid w:val="0008614C"/>
    <w:pPr>
      <w:spacing w:after="0" w:line="240" w:lineRule="auto"/>
      <w:jc w:val="center"/>
    </w:pPr>
    <w:rPr>
      <w:rFonts w:ascii="Times New Roman" w:eastAsia="Times New Roman" w:hAnsi="Times New Roman" w:cs="Times New Roman"/>
      <w:sz w:val="24"/>
      <w:szCs w:val="24"/>
      <w:lang w:val="uk-UA"/>
    </w:rPr>
  </w:style>
  <w:style w:type="paragraph" w:styleId="a9">
    <w:name w:val="List Paragraph"/>
    <w:basedOn w:val="a"/>
    <w:uiPriority w:val="34"/>
    <w:qFormat/>
    <w:rsid w:val="0008614C"/>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08614C"/>
    <w:rPr>
      <w:b/>
      <w:bCs/>
      <w:i/>
      <w:iCs/>
      <w:sz w:val="28"/>
      <w:szCs w:val="28"/>
      <w:lang w:bidi="ar-SA"/>
    </w:rPr>
  </w:style>
  <w:style w:type="character" w:customStyle="1" w:styleId="apple-converted-space">
    <w:name w:val="apple-converted-space"/>
    <w:basedOn w:val="a0"/>
    <w:rsid w:val="0008614C"/>
  </w:style>
  <w:style w:type="paragraph" w:styleId="aa">
    <w:name w:val="Body Text Indent"/>
    <w:basedOn w:val="a"/>
    <w:link w:val="ab"/>
    <w:uiPriority w:val="99"/>
    <w:semiHidden/>
    <w:unhideWhenUsed/>
    <w:rsid w:val="0008614C"/>
    <w:pPr>
      <w:spacing w:after="120"/>
      <w:ind w:left="283"/>
    </w:pPr>
  </w:style>
  <w:style w:type="character" w:customStyle="1" w:styleId="ab">
    <w:name w:val="Основной текст с отступом Знак"/>
    <w:basedOn w:val="a0"/>
    <w:link w:val="aa"/>
    <w:uiPriority w:val="99"/>
    <w:semiHidden/>
    <w:rsid w:val="0008614C"/>
  </w:style>
  <w:style w:type="character" w:styleId="ac">
    <w:name w:val="Hyperlink"/>
    <w:basedOn w:val="a0"/>
    <w:rsid w:val="0008614C"/>
    <w:rPr>
      <w:color w:val="0000FF"/>
      <w:u w:val="single"/>
    </w:rPr>
  </w:style>
  <w:style w:type="paragraph" w:styleId="HTML">
    <w:name w:val="HTML Preformatted"/>
    <w:basedOn w:val="a"/>
    <w:link w:val="HTML0"/>
    <w:uiPriority w:val="99"/>
    <w:unhideWhenUsed/>
    <w:rsid w:val="007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532F"/>
    <w:rPr>
      <w:rFonts w:ascii="Courier New" w:eastAsia="Times New Roman" w:hAnsi="Courier New" w:cs="Courier New"/>
      <w:sz w:val="20"/>
      <w:szCs w:val="20"/>
    </w:rPr>
  </w:style>
  <w:style w:type="table" w:styleId="ad">
    <w:name w:val="Table Grid"/>
    <w:basedOn w:val="a1"/>
    <w:rsid w:val="00DA0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33F5"/>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7133F5"/>
    <w:pPr>
      <w:spacing w:after="0" w:line="240" w:lineRule="auto"/>
      <w:jc w:val="center"/>
    </w:pPr>
    <w:rPr>
      <w:rFonts w:ascii="Times New Roman" w:eastAsia="Times New Roman" w:hAnsi="Times New Roman" w:cs="Times New Roman"/>
      <w:b/>
      <w:bCs/>
      <w:sz w:val="28"/>
      <w:szCs w:val="28"/>
    </w:rPr>
  </w:style>
  <w:style w:type="character" w:customStyle="1" w:styleId="af">
    <w:name w:val="Заголовок Знак"/>
    <w:basedOn w:val="a0"/>
    <w:link w:val="ae"/>
    <w:rsid w:val="007133F5"/>
    <w:rPr>
      <w:rFonts w:ascii="Times New Roman" w:eastAsia="Times New Roman" w:hAnsi="Times New Roman" w:cs="Times New Roman"/>
      <w:b/>
      <w:bCs/>
      <w:sz w:val="28"/>
      <w:szCs w:val="28"/>
    </w:rPr>
  </w:style>
  <w:style w:type="character" w:styleId="af0">
    <w:name w:val="Emphasis"/>
    <w:basedOn w:val="a0"/>
    <w:uiPriority w:val="20"/>
    <w:qFormat/>
    <w:rsid w:val="00052EAC"/>
    <w:rPr>
      <w:i/>
      <w:iCs/>
    </w:rPr>
  </w:style>
  <w:style w:type="paragraph" w:styleId="af1">
    <w:name w:val="Normal (Web)"/>
    <w:basedOn w:val="a"/>
    <w:uiPriority w:val="99"/>
    <w:unhideWhenUsed/>
    <w:rsid w:val="003C7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F13B6E"/>
    <w:pPr>
      <w:ind w:left="720"/>
    </w:pPr>
    <w:rPr>
      <w:rFonts w:ascii="Calibri" w:eastAsia="Times New Roman" w:hAnsi="Calibri" w:cs="Calibri"/>
      <w:lang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870409"/>
    <w:pPr>
      <w:spacing w:after="0" w:line="240" w:lineRule="auto"/>
    </w:pPr>
    <w:rPr>
      <w:rFonts w:ascii="Verdana" w:eastAsia="Times New Roman" w:hAnsi="Verdana" w:cs="Verdana"/>
      <w:sz w:val="20"/>
      <w:szCs w:val="20"/>
      <w:lang w:val="en-US" w:eastAsia="en-US"/>
    </w:rPr>
  </w:style>
  <w:style w:type="paragraph" w:styleId="2">
    <w:name w:val="Body Text 2"/>
    <w:basedOn w:val="a"/>
    <w:link w:val="20"/>
    <w:rsid w:val="0046611F"/>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46611F"/>
    <w:rPr>
      <w:rFonts w:ascii="Times New Roman" w:eastAsia="Times New Roman" w:hAnsi="Times New Roman" w:cs="Times New Roman"/>
      <w:sz w:val="28"/>
      <w:szCs w:val="24"/>
    </w:rPr>
  </w:style>
  <w:style w:type="character" w:customStyle="1" w:styleId="spelle">
    <w:name w:val="spelle"/>
    <w:basedOn w:val="a0"/>
    <w:rsid w:val="0054767D"/>
  </w:style>
  <w:style w:type="character" w:customStyle="1" w:styleId="grame">
    <w:name w:val="grame"/>
    <w:basedOn w:val="a0"/>
    <w:rsid w:val="0054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907">
      <w:bodyDiv w:val="1"/>
      <w:marLeft w:val="0"/>
      <w:marRight w:val="0"/>
      <w:marTop w:val="0"/>
      <w:marBottom w:val="0"/>
      <w:divBdr>
        <w:top w:val="none" w:sz="0" w:space="0" w:color="auto"/>
        <w:left w:val="none" w:sz="0" w:space="0" w:color="auto"/>
        <w:bottom w:val="none" w:sz="0" w:space="0" w:color="auto"/>
        <w:right w:val="none" w:sz="0" w:space="0" w:color="auto"/>
      </w:divBdr>
    </w:div>
    <w:div w:id="99182877">
      <w:bodyDiv w:val="1"/>
      <w:marLeft w:val="0"/>
      <w:marRight w:val="0"/>
      <w:marTop w:val="0"/>
      <w:marBottom w:val="0"/>
      <w:divBdr>
        <w:top w:val="none" w:sz="0" w:space="0" w:color="auto"/>
        <w:left w:val="none" w:sz="0" w:space="0" w:color="auto"/>
        <w:bottom w:val="none" w:sz="0" w:space="0" w:color="auto"/>
        <w:right w:val="none" w:sz="0" w:space="0" w:color="auto"/>
      </w:divBdr>
    </w:div>
    <w:div w:id="782840652">
      <w:bodyDiv w:val="1"/>
      <w:marLeft w:val="0"/>
      <w:marRight w:val="0"/>
      <w:marTop w:val="0"/>
      <w:marBottom w:val="0"/>
      <w:divBdr>
        <w:top w:val="none" w:sz="0" w:space="0" w:color="auto"/>
        <w:left w:val="none" w:sz="0" w:space="0" w:color="auto"/>
        <w:bottom w:val="none" w:sz="0" w:space="0" w:color="auto"/>
        <w:right w:val="none" w:sz="0" w:space="0" w:color="auto"/>
      </w:divBdr>
    </w:div>
    <w:div w:id="801576927">
      <w:bodyDiv w:val="1"/>
      <w:marLeft w:val="0"/>
      <w:marRight w:val="0"/>
      <w:marTop w:val="0"/>
      <w:marBottom w:val="0"/>
      <w:divBdr>
        <w:top w:val="none" w:sz="0" w:space="0" w:color="auto"/>
        <w:left w:val="none" w:sz="0" w:space="0" w:color="auto"/>
        <w:bottom w:val="none" w:sz="0" w:space="0" w:color="auto"/>
        <w:right w:val="none" w:sz="0" w:space="0" w:color="auto"/>
      </w:divBdr>
    </w:div>
    <w:div w:id="877931895">
      <w:bodyDiv w:val="1"/>
      <w:marLeft w:val="0"/>
      <w:marRight w:val="0"/>
      <w:marTop w:val="0"/>
      <w:marBottom w:val="0"/>
      <w:divBdr>
        <w:top w:val="none" w:sz="0" w:space="0" w:color="auto"/>
        <w:left w:val="none" w:sz="0" w:space="0" w:color="auto"/>
        <w:bottom w:val="none" w:sz="0" w:space="0" w:color="auto"/>
        <w:right w:val="none" w:sz="0" w:space="0" w:color="auto"/>
      </w:divBdr>
    </w:div>
    <w:div w:id="1022315854">
      <w:bodyDiv w:val="1"/>
      <w:marLeft w:val="0"/>
      <w:marRight w:val="0"/>
      <w:marTop w:val="0"/>
      <w:marBottom w:val="0"/>
      <w:divBdr>
        <w:top w:val="none" w:sz="0" w:space="0" w:color="auto"/>
        <w:left w:val="none" w:sz="0" w:space="0" w:color="auto"/>
        <w:bottom w:val="none" w:sz="0" w:space="0" w:color="auto"/>
        <w:right w:val="none" w:sz="0" w:space="0" w:color="auto"/>
      </w:divBdr>
    </w:div>
    <w:div w:id="1257786345">
      <w:bodyDiv w:val="1"/>
      <w:marLeft w:val="0"/>
      <w:marRight w:val="0"/>
      <w:marTop w:val="0"/>
      <w:marBottom w:val="0"/>
      <w:divBdr>
        <w:top w:val="none" w:sz="0" w:space="0" w:color="auto"/>
        <w:left w:val="none" w:sz="0" w:space="0" w:color="auto"/>
        <w:bottom w:val="none" w:sz="0" w:space="0" w:color="auto"/>
        <w:right w:val="none" w:sz="0" w:space="0" w:color="auto"/>
      </w:divBdr>
    </w:div>
    <w:div w:id="1283223483">
      <w:bodyDiv w:val="1"/>
      <w:marLeft w:val="0"/>
      <w:marRight w:val="0"/>
      <w:marTop w:val="0"/>
      <w:marBottom w:val="0"/>
      <w:divBdr>
        <w:top w:val="none" w:sz="0" w:space="0" w:color="auto"/>
        <w:left w:val="none" w:sz="0" w:space="0" w:color="auto"/>
        <w:bottom w:val="none" w:sz="0" w:space="0" w:color="auto"/>
        <w:right w:val="none" w:sz="0" w:space="0" w:color="auto"/>
      </w:divBdr>
    </w:div>
    <w:div w:id="1294092534">
      <w:bodyDiv w:val="1"/>
      <w:marLeft w:val="0"/>
      <w:marRight w:val="0"/>
      <w:marTop w:val="0"/>
      <w:marBottom w:val="0"/>
      <w:divBdr>
        <w:top w:val="none" w:sz="0" w:space="0" w:color="auto"/>
        <w:left w:val="none" w:sz="0" w:space="0" w:color="auto"/>
        <w:bottom w:val="none" w:sz="0" w:space="0" w:color="auto"/>
        <w:right w:val="none" w:sz="0" w:space="0" w:color="auto"/>
      </w:divBdr>
      <w:divsChild>
        <w:div w:id="1671906371">
          <w:marLeft w:val="0"/>
          <w:marRight w:val="0"/>
          <w:marTop w:val="48"/>
          <w:marBottom w:val="48"/>
          <w:divBdr>
            <w:top w:val="none" w:sz="0" w:space="0" w:color="auto"/>
            <w:left w:val="none" w:sz="0" w:space="0" w:color="auto"/>
            <w:bottom w:val="none" w:sz="0" w:space="0" w:color="auto"/>
            <w:right w:val="none" w:sz="0" w:space="0" w:color="auto"/>
          </w:divBdr>
        </w:div>
      </w:divsChild>
    </w:div>
    <w:div w:id="1343777539">
      <w:bodyDiv w:val="1"/>
      <w:marLeft w:val="0"/>
      <w:marRight w:val="0"/>
      <w:marTop w:val="0"/>
      <w:marBottom w:val="0"/>
      <w:divBdr>
        <w:top w:val="none" w:sz="0" w:space="0" w:color="auto"/>
        <w:left w:val="none" w:sz="0" w:space="0" w:color="auto"/>
        <w:bottom w:val="none" w:sz="0" w:space="0" w:color="auto"/>
        <w:right w:val="none" w:sz="0" w:space="0" w:color="auto"/>
      </w:divBdr>
    </w:div>
    <w:div w:id="1360664171">
      <w:bodyDiv w:val="1"/>
      <w:marLeft w:val="0"/>
      <w:marRight w:val="0"/>
      <w:marTop w:val="0"/>
      <w:marBottom w:val="0"/>
      <w:divBdr>
        <w:top w:val="none" w:sz="0" w:space="0" w:color="auto"/>
        <w:left w:val="none" w:sz="0" w:space="0" w:color="auto"/>
        <w:bottom w:val="none" w:sz="0" w:space="0" w:color="auto"/>
        <w:right w:val="none" w:sz="0" w:space="0" w:color="auto"/>
      </w:divBdr>
    </w:div>
    <w:div w:id="1646395961">
      <w:bodyDiv w:val="1"/>
      <w:marLeft w:val="0"/>
      <w:marRight w:val="0"/>
      <w:marTop w:val="0"/>
      <w:marBottom w:val="0"/>
      <w:divBdr>
        <w:top w:val="none" w:sz="0" w:space="0" w:color="auto"/>
        <w:left w:val="none" w:sz="0" w:space="0" w:color="auto"/>
        <w:bottom w:val="none" w:sz="0" w:space="0" w:color="auto"/>
        <w:right w:val="none" w:sz="0" w:space="0" w:color="auto"/>
      </w:divBdr>
    </w:div>
    <w:div w:id="1647853508">
      <w:bodyDiv w:val="1"/>
      <w:marLeft w:val="0"/>
      <w:marRight w:val="0"/>
      <w:marTop w:val="0"/>
      <w:marBottom w:val="0"/>
      <w:divBdr>
        <w:top w:val="none" w:sz="0" w:space="0" w:color="auto"/>
        <w:left w:val="none" w:sz="0" w:space="0" w:color="auto"/>
        <w:bottom w:val="none" w:sz="0" w:space="0" w:color="auto"/>
        <w:right w:val="none" w:sz="0" w:space="0" w:color="auto"/>
      </w:divBdr>
    </w:div>
    <w:div w:id="1877812185">
      <w:bodyDiv w:val="1"/>
      <w:marLeft w:val="0"/>
      <w:marRight w:val="0"/>
      <w:marTop w:val="0"/>
      <w:marBottom w:val="0"/>
      <w:divBdr>
        <w:top w:val="none" w:sz="0" w:space="0" w:color="auto"/>
        <w:left w:val="none" w:sz="0" w:space="0" w:color="auto"/>
        <w:bottom w:val="none" w:sz="0" w:space="0" w:color="auto"/>
        <w:right w:val="none" w:sz="0" w:space="0" w:color="auto"/>
      </w:divBdr>
    </w:div>
    <w:div w:id="18963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irpx.com/file/226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D4C1-2BB3-422B-B543-93B4757E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11</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598</cp:revision>
  <cp:lastPrinted>2019-09-16T08:07:00Z</cp:lastPrinted>
  <dcterms:created xsi:type="dcterms:W3CDTF">2018-09-12T16:30:00Z</dcterms:created>
  <dcterms:modified xsi:type="dcterms:W3CDTF">2021-12-20T10:58:00Z</dcterms:modified>
</cp:coreProperties>
</file>