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4C" w:rsidRDefault="00F3320D" w:rsidP="0008614C">
      <w:pPr>
        <w:spacing w:after="0" w:line="360" w:lineRule="auto"/>
        <w:rPr>
          <w:rFonts w:ascii="Times New Roman" w:eastAsia="Times New Roman" w:hAnsi="Times New Roman" w:cs="Times New Roman"/>
          <w:sz w:val="24"/>
          <w:szCs w:val="28"/>
          <w:lang w:val="uk-UA"/>
        </w:rPr>
      </w:pPr>
      <w:r>
        <w:rPr>
          <w:noProof/>
          <w:lang w:val="en-US" w:eastAsia="en-US"/>
        </w:rPr>
        <w:drawing>
          <wp:inline distT="0" distB="0" distL="0" distR="0" wp14:anchorId="399483C3" wp14:editId="2903904D">
            <wp:extent cx="6120765" cy="28924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765" cy="2892425"/>
                    </a:xfrm>
                    <a:prstGeom prst="rect">
                      <a:avLst/>
                    </a:prstGeom>
                  </pic:spPr>
                </pic:pic>
              </a:graphicData>
            </a:graphic>
          </wp:inline>
        </w:drawing>
      </w:r>
      <w:bookmarkStart w:id="0" w:name="_GoBack"/>
      <w:bookmarkEnd w:id="0"/>
    </w:p>
    <w:p w:rsidR="0008614C" w:rsidRDefault="0008614C" w:rsidP="0008614C">
      <w:pPr>
        <w:spacing w:after="0" w:line="360" w:lineRule="auto"/>
        <w:rPr>
          <w:rFonts w:ascii="Times New Roman" w:eastAsia="Times New Roman" w:hAnsi="Times New Roman" w:cs="Times New Roman"/>
          <w:sz w:val="24"/>
          <w:szCs w:val="28"/>
          <w:lang w:val="uk-UA"/>
        </w:rPr>
      </w:pPr>
    </w:p>
    <w:p w:rsidR="0008614C" w:rsidRPr="00364045" w:rsidRDefault="0008614C" w:rsidP="0008614C">
      <w:pPr>
        <w:spacing w:after="0" w:line="360" w:lineRule="auto"/>
        <w:rPr>
          <w:rFonts w:ascii="Times New Roman" w:eastAsia="Times New Roman" w:hAnsi="Times New Roman" w:cs="Times New Roman"/>
          <w:sz w:val="24"/>
          <w:szCs w:val="28"/>
          <w:lang w:val="uk-UA"/>
        </w:rPr>
      </w:pPr>
    </w:p>
    <w:p w:rsidR="00C027AD" w:rsidRDefault="0008614C" w:rsidP="00C027AD">
      <w:pPr>
        <w:jc w:val="center"/>
        <w:rPr>
          <w:rFonts w:ascii="Times New Roman" w:hAnsi="Times New Roman" w:cs="Times New Roman"/>
          <w:b/>
          <w:sz w:val="28"/>
          <w:szCs w:val="28"/>
          <w:lang w:val="uk-UA"/>
        </w:rPr>
      </w:pPr>
      <w:r w:rsidRPr="003C1721">
        <w:rPr>
          <w:rFonts w:ascii="Times New Roman" w:eastAsia="Times New Roman" w:hAnsi="Times New Roman" w:cs="Times New Roman"/>
          <w:b/>
          <w:bCs/>
          <w:iCs/>
          <w:sz w:val="28"/>
          <w:szCs w:val="28"/>
          <w:lang w:val="uk-UA"/>
        </w:rPr>
        <w:t>РОБОЧА ПРОГРАМА НАВЧАЛЬНОЇ ДИСЦИПЛІНИ</w:t>
      </w:r>
    </w:p>
    <w:p w:rsidR="003E2F3A" w:rsidRDefault="003E2F3A" w:rsidP="00C027A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ТЕОРЕТИЧНИЙ КУРС РОСІЙСЬКОЇ МОВИ</w:t>
      </w:r>
    </w:p>
    <w:p w:rsidR="00C027AD" w:rsidRPr="00DE26F0" w:rsidRDefault="003E2F3A" w:rsidP="00C027AD">
      <w:pPr>
        <w:jc w:val="center"/>
        <w:rPr>
          <w:rFonts w:ascii="Times New Roman" w:hAnsi="Times New Roman"/>
          <w:b/>
          <w:sz w:val="28"/>
          <w:szCs w:val="28"/>
          <w:lang w:val="uk-UA"/>
        </w:rPr>
      </w:pPr>
      <w:r>
        <w:rPr>
          <w:rFonts w:ascii="Times New Roman" w:hAnsi="Times New Roman" w:cs="Times New Roman"/>
          <w:b/>
          <w:sz w:val="28"/>
          <w:szCs w:val="28"/>
          <w:lang w:val="uk-UA"/>
        </w:rPr>
        <w:t>(</w:t>
      </w:r>
      <w:r w:rsidR="00F33D8A">
        <w:rPr>
          <w:rFonts w:ascii="Times New Roman" w:hAnsi="Times New Roman" w:cs="Times New Roman"/>
          <w:b/>
          <w:sz w:val="28"/>
          <w:szCs w:val="28"/>
          <w:lang w:val="uk-UA"/>
        </w:rPr>
        <w:t>СТИЛІСТИКА</w:t>
      </w:r>
      <w:r>
        <w:rPr>
          <w:rFonts w:ascii="Times New Roman" w:hAnsi="Times New Roman" w:cs="Times New Roman"/>
          <w:b/>
          <w:sz w:val="28"/>
          <w:szCs w:val="28"/>
          <w:lang w:val="uk-UA"/>
        </w:rPr>
        <w:t xml:space="preserve"> РОСІЙСЬКОЇ МОВИ)</w:t>
      </w:r>
    </w:p>
    <w:p w:rsidR="00E53F19" w:rsidRPr="00077D82" w:rsidRDefault="00E53F19" w:rsidP="00E53F19">
      <w:pPr>
        <w:spacing w:after="0" w:line="360" w:lineRule="auto"/>
        <w:jc w:val="center"/>
        <w:rPr>
          <w:rFonts w:ascii="Times New Roman" w:hAnsi="Times New Roman"/>
          <w:color w:val="000000"/>
          <w:sz w:val="24"/>
          <w:szCs w:val="24"/>
          <w:lang w:val="uk-UA"/>
        </w:rPr>
      </w:pPr>
      <w:r w:rsidRPr="00077D82">
        <w:rPr>
          <w:rFonts w:ascii="Times New Roman" w:hAnsi="Times New Roman"/>
          <w:color w:val="000000"/>
          <w:sz w:val="24"/>
          <w:szCs w:val="24"/>
          <w:lang w:val="uk-UA"/>
        </w:rPr>
        <w:t>Ступінь бакалавра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Галузь знань 01 Освіта / Педагогіка</w:t>
      </w:r>
    </w:p>
    <w:p w:rsidR="00E53F19" w:rsidRPr="00077D82" w:rsidRDefault="00E53F19"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спеціальність 014 Середня освіта  (Мова і література (</w:t>
      </w:r>
      <w:r w:rsidR="00117F4C">
        <w:rPr>
          <w:rFonts w:ascii="Times New Roman" w:hAnsi="Times New Roman"/>
          <w:sz w:val="24"/>
          <w:szCs w:val="24"/>
          <w:lang w:val="uk-UA"/>
        </w:rPr>
        <w:t>російська</w:t>
      </w:r>
      <w:r w:rsidRPr="00077D82">
        <w:rPr>
          <w:rFonts w:ascii="Times New Roman" w:hAnsi="Times New Roman"/>
          <w:sz w:val="24"/>
          <w:szCs w:val="24"/>
          <w:lang w:val="uk-UA"/>
        </w:rPr>
        <w:t>))</w:t>
      </w:r>
    </w:p>
    <w:p w:rsidR="00E53F19" w:rsidRPr="00077D82" w:rsidRDefault="00DF7BEF" w:rsidP="00E53F19">
      <w:pPr>
        <w:spacing w:after="0" w:line="360" w:lineRule="auto"/>
        <w:jc w:val="center"/>
        <w:rPr>
          <w:rFonts w:ascii="Times New Roman" w:hAnsi="Times New Roman"/>
          <w:sz w:val="24"/>
          <w:szCs w:val="24"/>
          <w:lang w:val="uk-UA"/>
        </w:rPr>
      </w:pPr>
      <w:r w:rsidRPr="00077D82">
        <w:rPr>
          <w:rFonts w:ascii="Times New Roman" w:hAnsi="Times New Roman"/>
          <w:sz w:val="24"/>
          <w:szCs w:val="24"/>
          <w:lang w:val="uk-UA"/>
        </w:rPr>
        <w:t>освітня</w:t>
      </w:r>
      <w:r w:rsidR="00E53F19" w:rsidRPr="00077D82">
        <w:rPr>
          <w:rFonts w:ascii="Times New Roman" w:hAnsi="Times New Roman"/>
          <w:sz w:val="24"/>
          <w:szCs w:val="24"/>
          <w:lang w:val="uk-UA"/>
        </w:rPr>
        <w:t xml:space="preserve"> програма Середня освіта (Російська мова та друга іноземна (</w:t>
      </w:r>
      <w:r w:rsidR="00117F4C">
        <w:rPr>
          <w:rFonts w:ascii="Times New Roman" w:hAnsi="Times New Roman"/>
          <w:sz w:val="24"/>
          <w:szCs w:val="24"/>
          <w:lang w:val="uk-UA"/>
        </w:rPr>
        <w:t>англійська</w:t>
      </w:r>
      <w:r w:rsidR="00E53F19" w:rsidRPr="00077D82">
        <w:rPr>
          <w:rFonts w:ascii="Times New Roman" w:hAnsi="Times New Roman"/>
          <w:sz w:val="24"/>
          <w:szCs w:val="24"/>
          <w:lang w:val="uk-UA"/>
        </w:rPr>
        <w:t>))</w:t>
      </w:r>
    </w:p>
    <w:p w:rsidR="0008614C" w:rsidRPr="00B35C92" w:rsidRDefault="0008614C" w:rsidP="0008614C">
      <w:pPr>
        <w:spacing w:after="0" w:line="360" w:lineRule="auto"/>
        <w:jc w:val="center"/>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08614C" w:rsidRPr="00B35C92" w:rsidRDefault="0008614C" w:rsidP="0008614C">
      <w:pPr>
        <w:spacing w:after="0" w:line="360" w:lineRule="auto"/>
        <w:jc w:val="both"/>
        <w:rPr>
          <w:rFonts w:ascii="Times New Roman" w:eastAsia="Times New Roman" w:hAnsi="Times New Roman" w:cs="Times New Roman"/>
          <w:sz w:val="28"/>
          <w:szCs w:val="28"/>
          <w:lang w:val="uk-UA"/>
        </w:rPr>
      </w:pPr>
    </w:p>
    <w:p w:rsidR="00B94BD3" w:rsidRPr="00B35C92" w:rsidRDefault="00B94BD3" w:rsidP="003E2F3A">
      <w:pPr>
        <w:spacing w:after="0" w:line="360" w:lineRule="auto"/>
        <w:rPr>
          <w:rFonts w:ascii="Times New Roman" w:eastAsia="Times New Roman" w:hAnsi="Times New Roman" w:cs="Times New Roman"/>
          <w:sz w:val="28"/>
          <w:szCs w:val="28"/>
          <w:lang w:val="uk-UA"/>
        </w:rPr>
      </w:pPr>
    </w:p>
    <w:p w:rsidR="00AA0582" w:rsidRPr="00B35C92" w:rsidRDefault="00AA0582" w:rsidP="00AA0582">
      <w:pPr>
        <w:spacing w:after="0" w:line="360" w:lineRule="auto"/>
        <w:rPr>
          <w:rFonts w:ascii="Times New Roman" w:eastAsia="Times New Roman" w:hAnsi="Times New Roman" w:cs="Times New Roman"/>
          <w:sz w:val="28"/>
          <w:szCs w:val="28"/>
          <w:lang w:val="uk-UA"/>
        </w:rPr>
      </w:pPr>
    </w:p>
    <w:p w:rsidR="00AA0582" w:rsidRPr="00B35C92" w:rsidRDefault="00AA0582" w:rsidP="0008614C">
      <w:pPr>
        <w:spacing w:after="0" w:line="360" w:lineRule="auto"/>
        <w:jc w:val="center"/>
        <w:rPr>
          <w:rFonts w:ascii="Times New Roman" w:eastAsia="Times New Roman" w:hAnsi="Times New Roman" w:cs="Times New Roman"/>
          <w:sz w:val="28"/>
          <w:szCs w:val="28"/>
          <w:lang w:val="uk-UA"/>
        </w:rPr>
      </w:pPr>
    </w:p>
    <w:p w:rsidR="00AA0582" w:rsidRPr="00B35C92" w:rsidRDefault="0008614C" w:rsidP="00AA0582">
      <w:pPr>
        <w:spacing w:after="0" w:line="360" w:lineRule="auto"/>
        <w:jc w:val="center"/>
        <w:rPr>
          <w:rFonts w:ascii="Times New Roman" w:eastAsia="Times New Roman" w:hAnsi="Times New Roman" w:cs="Times New Roman"/>
          <w:sz w:val="28"/>
          <w:szCs w:val="28"/>
          <w:lang w:val="uk-UA"/>
        </w:rPr>
      </w:pP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21</w:t>
      </w:r>
      <w:r w:rsidRPr="00B35C92">
        <w:rPr>
          <w:rFonts w:ascii="Times New Roman" w:eastAsia="Times New Roman" w:hAnsi="Times New Roman" w:cs="Times New Roman"/>
          <w:sz w:val="28"/>
          <w:szCs w:val="28"/>
          <w:lang w:val="uk-UA"/>
        </w:rPr>
        <w:t>-20</w:t>
      </w:r>
      <w:r w:rsidR="000A4BD6">
        <w:rPr>
          <w:rFonts w:ascii="Times New Roman" w:eastAsia="Times New Roman" w:hAnsi="Times New Roman" w:cs="Times New Roman"/>
          <w:sz w:val="28"/>
          <w:szCs w:val="28"/>
          <w:lang w:val="uk-UA"/>
        </w:rPr>
        <w:t>22</w:t>
      </w:r>
      <w:r w:rsidRPr="00B35C92">
        <w:rPr>
          <w:rFonts w:ascii="Times New Roman" w:eastAsia="Times New Roman" w:hAnsi="Times New Roman" w:cs="Times New Roman"/>
          <w:sz w:val="28"/>
          <w:szCs w:val="28"/>
          <w:lang w:val="uk-UA"/>
        </w:rPr>
        <w:t xml:space="preserve"> навчальний рік</w:t>
      </w:r>
    </w:p>
    <w:p w:rsidR="0008614C" w:rsidRPr="00501662" w:rsidRDefault="00AA0582" w:rsidP="008D3302">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bCs/>
          <w:color w:val="000000"/>
          <w:sz w:val="28"/>
          <w:szCs w:val="28"/>
          <w:lang w:val="uk-UA"/>
        </w:rPr>
        <w:lastRenderedPageBreak/>
        <w:t>Розробник:</w:t>
      </w:r>
      <w:r w:rsidRPr="00767282">
        <w:rPr>
          <w:rFonts w:ascii="Times New Roman" w:hAnsi="Times New Roman" w:cs="Times New Roman"/>
          <w:b/>
          <w:bCs/>
          <w:color w:val="000000"/>
          <w:sz w:val="28"/>
          <w:szCs w:val="28"/>
          <w:lang w:val="uk-UA"/>
        </w:rPr>
        <w:t xml:space="preserve"> </w:t>
      </w:r>
      <w:r w:rsidRPr="00767282">
        <w:rPr>
          <w:rFonts w:ascii="Times New Roman" w:hAnsi="Times New Roman" w:cs="Times New Roman"/>
          <w:color w:val="000000"/>
          <w:sz w:val="28"/>
          <w:szCs w:val="28"/>
          <w:lang w:val="uk-UA"/>
        </w:rPr>
        <w:t>Садова Ганна Юріївна, доцент кафедри англійської мови і літератури, кандидат філологічних наук, доцент__________ (Садова Г.Ю.)</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767282" w:rsidP="00767282">
      <w:pPr>
        <w:jc w:val="both"/>
        <w:rPr>
          <w:rFonts w:ascii="Times New Roman" w:hAnsi="Times New Roman" w:cs="Times New Roman"/>
          <w:bCs/>
          <w:iCs/>
          <w:color w:val="000000"/>
          <w:sz w:val="28"/>
          <w:szCs w:val="28"/>
          <w:lang w:val="uk-UA"/>
        </w:rPr>
      </w:pPr>
      <w:r w:rsidRPr="00767282">
        <w:rPr>
          <w:rFonts w:ascii="Times New Roman" w:hAnsi="Times New Roman" w:cs="Times New Roman"/>
          <w:color w:val="000000"/>
          <w:sz w:val="28"/>
          <w:szCs w:val="28"/>
          <w:lang w:val="uk-UA"/>
        </w:rPr>
        <w:t xml:space="preserve">Робоча програма затверджена на засіданні </w:t>
      </w:r>
      <w:r w:rsidRPr="00767282">
        <w:rPr>
          <w:rFonts w:ascii="Times New Roman" w:hAnsi="Times New Roman" w:cs="Times New Roman"/>
          <w:bCs/>
          <w:iCs/>
          <w:color w:val="000000"/>
          <w:sz w:val="28"/>
          <w:szCs w:val="28"/>
          <w:lang w:val="uk-UA"/>
        </w:rPr>
        <w:t xml:space="preserve">кафедри </w:t>
      </w:r>
      <w:r w:rsidRPr="00767282">
        <w:rPr>
          <w:rFonts w:ascii="Times New Roman" w:hAnsi="Times New Roman" w:cs="Times New Roman"/>
          <w:color w:val="000000"/>
          <w:sz w:val="28"/>
          <w:szCs w:val="28"/>
          <w:lang w:val="uk-UA"/>
        </w:rPr>
        <w:t>англійської мови і літератури</w:t>
      </w:r>
    </w:p>
    <w:p w:rsidR="00767282" w:rsidRPr="00767282" w:rsidRDefault="00767282" w:rsidP="00767282">
      <w:pPr>
        <w:jc w:val="both"/>
        <w:rPr>
          <w:rFonts w:ascii="Times New Roman" w:hAnsi="Times New Roman" w:cs="Times New Roman"/>
          <w:color w:val="000000"/>
          <w:sz w:val="28"/>
          <w:szCs w:val="28"/>
          <w:lang w:val="uk-UA"/>
        </w:rPr>
      </w:pP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Протокол №   від «  »                          2021</w:t>
      </w:r>
      <w:r w:rsidR="00767282" w:rsidRPr="00767282">
        <w:rPr>
          <w:rFonts w:ascii="Times New Roman" w:hAnsi="Times New Roman" w:cs="Times New Roman"/>
          <w:color w:val="000000"/>
          <w:sz w:val="28"/>
          <w:szCs w:val="28"/>
          <w:lang w:val="uk-UA"/>
        </w:rPr>
        <w:t xml:space="preserve"> р.</w:t>
      </w:r>
    </w:p>
    <w:p w:rsidR="00767282" w:rsidRPr="00767282" w:rsidRDefault="00767282" w:rsidP="00767282">
      <w:pPr>
        <w:jc w:val="both"/>
        <w:rPr>
          <w:rFonts w:ascii="Times New Roman" w:hAnsi="Times New Roman" w:cs="Times New Roman"/>
          <w:color w:val="000000"/>
          <w:sz w:val="28"/>
          <w:szCs w:val="28"/>
          <w:lang w:val="uk-UA"/>
        </w:rPr>
      </w:pPr>
      <w:r w:rsidRPr="00767282">
        <w:rPr>
          <w:rFonts w:ascii="Times New Roman" w:hAnsi="Times New Roman" w:cs="Times New Roman"/>
          <w:color w:val="000000"/>
          <w:sz w:val="28"/>
          <w:szCs w:val="28"/>
          <w:lang w:val="uk-UA"/>
        </w:rPr>
        <w:t>Завідувач кафедри __________(Мироненко Т. П.)</w:t>
      </w:r>
    </w:p>
    <w:p w:rsidR="00767282" w:rsidRPr="00767282" w:rsidRDefault="00EB49CA" w:rsidP="00767282">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2021</w:t>
      </w:r>
      <w:r w:rsidR="00767282" w:rsidRPr="00767282">
        <w:rPr>
          <w:rFonts w:ascii="Times New Roman" w:hAnsi="Times New Roman" w:cs="Times New Roman"/>
          <w:color w:val="000000"/>
          <w:sz w:val="28"/>
          <w:szCs w:val="28"/>
          <w:lang w:val="uk-UA"/>
        </w:rPr>
        <w:t xml:space="preserve"> р. </w:t>
      </w:r>
    </w:p>
    <w:p w:rsidR="00767282" w:rsidRPr="00767282" w:rsidRDefault="00767282" w:rsidP="00767282">
      <w:pPr>
        <w:jc w:val="both"/>
        <w:rPr>
          <w:rFonts w:ascii="Times New Roman" w:hAnsi="Times New Roman" w:cs="Times New Roman"/>
          <w:color w:val="000000"/>
          <w:sz w:val="28"/>
          <w:szCs w:val="28"/>
          <w:lang w:val="uk-UA"/>
        </w:rPr>
      </w:pPr>
    </w:p>
    <w:p w:rsidR="0008614C" w:rsidRPr="00767282"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jc w:val="both"/>
        <w:rPr>
          <w:rFonts w:ascii="Times New Roman" w:hAnsi="Times New Roman" w:cs="Times New Roman"/>
          <w:sz w:val="28"/>
          <w:szCs w:val="28"/>
          <w:lang w:val="uk-UA"/>
        </w:rPr>
      </w:pPr>
    </w:p>
    <w:p w:rsidR="0008614C" w:rsidRPr="000D5CCB" w:rsidRDefault="0008614C" w:rsidP="0008614C">
      <w:pPr>
        <w:spacing w:line="36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002158"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ind w:left="7513" w:hanging="425"/>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7B385F" w:rsidRDefault="0008614C" w:rsidP="0008614C">
      <w:pPr>
        <w:spacing w:line="240" w:lineRule="auto"/>
        <w:rPr>
          <w:rFonts w:ascii="Times New Roman" w:hAnsi="Times New Roman" w:cs="Times New Roman"/>
          <w:sz w:val="28"/>
          <w:szCs w:val="28"/>
          <w:lang w:val="uk-UA"/>
        </w:rPr>
      </w:pPr>
    </w:p>
    <w:p w:rsidR="0008614C" w:rsidRPr="002A4EBB" w:rsidRDefault="0008614C" w:rsidP="0008614C">
      <w:pPr>
        <w:spacing w:line="240" w:lineRule="auto"/>
        <w:rPr>
          <w:rFonts w:ascii="Times New Roman" w:hAnsi="Times New Roman" w:cs="Times New Roman"/>
          <w:sz w:val="28"/>
          <w:szCs w:val="28"/>
          <w:lang w:val="uk-UA"/>
        </w:rPr>
      </w:pPr>
    </w:p>
    <w:p w:rsidR="00475FD8" w:rsidRDefault="00475FD8" w:rsidP="0008614C">
      <w:pPr>
        <w:spacing w:line="240" w:lineRule="auto"/>
        <w:rPr>
          <w:rFonts w:ascii="Times New Roman" w:hAnsi="Times New Roman" w:cs="Times New Roman"/>
          <w:sz w:val="28"/>
          <w:szCs w:val="28"/>
          <w:lang w:val="uk-UA"/>
        </w:rPr>
      </w:pPr>
    </w:p>
    <w:p w:rsidR="003C0ECA" w:rsidRPr="007B385F" w:rsidRDefault="003C0ECA">
      <w:pPr>
        <w:rPr>
          <w:rFonts w:ascii="Times New Roman" w:hAnsi="Times New Roman" w:cs="Times New Roman"/>
          <w:b/>
          <w:bCs/>
          <w:sz w:val="28"/>
          <w:szCs w:val="28"/>
          <w:lang w:val="uk-UA"/>
        </w:rPr>
      </w:pPr>
      <w:r w:rsidRPr="007B385F">
        <w:rPr>
          <w:rFonts w:ascii="Times New Roman" w:hAnsi="Times New Roman" w:cs="Times New Roman"/>
          <w:b/>
          <w:bCs/>
          <w:sz w:val="28"/>
          <w:szCs w:val="28"/>
          <w:lang w:val="uk-UA"/>
        </w:rPr>
        <w:br w:type="page"/>
      </w:r>
    </w:p>
    <w:p w:rsidR="007B385F" w:rsidRPr="003D2004" w:rsidRDefault="007B385F" w:rsidP="007B385F">
      <w:pPr>
        <w:spacing w:after="0" w:line="240" w:lineRule="auto"/>
        <w:jc w:val="center"/>
        <w:rPr>
          <w:rFonts w:ascii="Times New Roman" w:eastAsia="Times New Roman" w:hAnsi="Times New Roman" w:cs="Times New Roman"/>
          <w:sz w:val="28"/>
          <w:szCs w:val="28"/>
          <w:lang w:val="uk-UA"/>
        </w:rPr>
      </w:pPr>
      <w:r w:rsidRPr="003D2004">
        <w:rPr>
          <w:rFonts w:ascii="Times New Roman" w:eastAsia="Times New Roman" w:hAnsi="Times New Roman" w:cs="Times New Roman"/>
          <w:sz w:val="28"/>
          <w:szCs w:val="28"/>
          <w:lang w:val="uk-UA"/>
        </w:rPr>
        <w:lastRenderedPageBreak/>
        <w:t>Анотація</w:t>
      </w:r>
    </w:p>
    <w:p w:rsidR="007C6323" w:rsidRPr="00CA517E" w:rsidRDefault="007B385F" w:rsidP="007C6323">
      <w:pPr>
        <w:spacing w:after="0" w:line="240" w:lineRule="auto"/>
        <w:ind w:firstLine="709"/>
        <w:jc w:val="both"/>
        <w:rPr>
          <w:rFonts w:ascii="Times New Roman" w:hAnsi="Times New Roman" w:cs="Times New Roman"/>
          <w:sz w:val="24"/>
          <w:szCs w:val="24"/>
          <w:lang w:val="uk-UA"/>
        </w:rPr>
      </w:pPr>
      <w:r w:rsidRPr="003D2004">
        <w:rPr>
          <w:rFonts w:ascii="Times New Roman" w:eastAsia="Times New Roman" w:hAnsi="Times New Roman" w:cs="Times New Roman"/>
          <w:sz w:val="24"/>
          <w:szCs w:val="24"/>
          <w:lang w:val="uk-UA"/>
        </w:rPr>
        <w:t>У процесі вивчення дисципліни «</w:t>
      </w:r>
      <w:r>
        <w:rPr>
          <w:rFonts w:ascii="Times New Roman" w:hAnsi="Times New Roman" w:cs="Times New Roman"/>
          <w:sz w:val="24"/>
          <w:szCs w:val="24"/>
          <w:lang w:val="uk-UA"/>
        </w:rPr>
        <w:t>Теоре</w:t>
      </w:r>
      <w:r w:rsidRPr="002F783B">
        <w:rPr>
          <w:rFonts w:ascii="Times New Roman" w:hAnsi="Times New Roman" w:cs="Times New Roman"/>
          <w:sz w:val="24"/>
          <w:szCs w:val="24"/>
          <w:lang w:val="uk-UA"/>
        </w:rPr>
        <w:t xml:space="preserve">тичний курс </w:t>
      </w:r>
      <w:r>
        <w:rPr>
          <w:rFonts w:ascii="Times New Roman" w:hAnsi="Times New Roman" w:cs="Times New Roman"/>
          <w:sz w:val="24"/>
          <w:szCs w:val="24"/>
          <w:lang w:val="uk-UA"/>
        </w:rPr>
        <w:t>російської</w:t>
      </w:r>
      <w:r w:rsidRPr="002F783B">
        <w:rPr>
          <w:rFonts w:ascii="Times New Roman" w:hAnsi="Times New Roman" w:cs="Times New Roman"/>
          <w:sz w:val="24"/>
          <w:szCs w:val="24"/>
          <w:lang w:val="uk-UA"/>
        </w:rPr>
        <w:t xml:space="preserve"> мови</w:t>
      </w:r>
      <w:r>
        <w:rPr>
          <w:rFonts w:ascii="Times New Roman" w:hAnsi="Times New Roman" w:cs="Times New Roman"/>
          <w:sz w:val="24"/>
          <w:szCs w:val="24"/>
          <w:lang w:val="uk-UA"/>
        </w:rPr>
        <w:t xml:space="preserve"> (</w:t>
      </w:r>
      <w:r w:rsidR="00876E56">
        <w:rPr>
          <w:rFonts w:ascii="Times New Roman" w:hAnsi="Times New Roman" w:cs="Times New Roman"/>
          <w:sz w:val="24"/>
          <w:szCs w:val="24"/>
          <w:lang w:val="uk-UA"/>
        </w:rPr>
        <w:t>Стилістика</w:t>
      </w:r>
      <w:r>
        <w:rPr>
          <w:rFonts w:ascii="Times New Roman" w:hAnsi="Times New Roman" w:cs="Times New Roman"/>
          <w:sz w:val="24"/>
          <w:szCs w:val="24"/>
          <w:lang w:val="uk-UA"/>
        </w:rPr>
        <w:t xml:space="preserve"> російської мови)</w:t>
      </w:r>
      <w:r w:rsidRPr="003D2004">
        <w:rPr>
          <w:rFonts w:ascii="Times New Roman" w:eastAsia="Times New Roman" w:hAnsi="Times New Roman" w:cs="Times New Roman"/>
          <w:sz w:val="24"/>
          <w:szCs w:val="24"/>
          <w:lang w:val="uk-UA"/>
        </w:rPr>
        <w:t xml:space="preserve">» розглянуто </w:t>
      </w:r>
      <w:r w:rsidR="004912D1">
        <w:rPr>
          <w:rFonts w:ascii="Times New Roman" w:hAnsi="Times New Roman" w:cs="Times New Roman"/>
          <w:sz w:val="24"/>
          <w:szCs w:val="24"/>
          <w:lang w:val="uk-UA"/>
        </w:rPr>
        <w:t>питання</w:t>
      </w:r>
      <w:r w:rsidR="004912D1" w:rsidRPr="00CA517E">
        <w:rPr>
          <w:rFonts w:ascii="Times New Roman" w:hAnsi="Times New Roman" w:cs="Times New Roman"/>
          <w:sz w:val="24"/>
          <w:szCs w:val="24"/>
          <w:lang w:val="uk-UA"/>
        </w:rPr>
        <w:t xml:space="preserve"> стилістичної диференціації мовних засобів, охарактеризувати н</w:t>
      </w:r>
      <w:r w:rsidR="004912D1">
        <w:rPr>
          <w:rFonts w:ascii="Times New Roman" w:hAnsi="Times New Roman" w:cs="Times New Roman"/>
          <w:sz w:val="24"/>
          <w:szCs w:val="24"/>
          <w:lang w:val="uk-UA"/>
        </w:rPr>
        <w:t>орми літературної мови, показано</w:t>
      </w:r>
      <w:r w:rsidR="004912D1" w:rsidRPr="00CA517E">
        <w:rPr>
          <w:rFonts w:ascii="Times New Roman" w:hAnsi="Times New Roman" w:cs="Times New Roman"/>
          <w:sz w:val="24"/>
          <w:szCs w:val="24"/>
          <w:lang w:val="uk-UA"/>
        </w:rPr>
        <w:t xml:space="preserve"> найбільш доцільне використання синонімічних варіантів, </w:t>
      </w:r>
      <w:r w:rsidR="004912D1">
        <w:rPr>
          <w:rFonts w:ascii="Times New Roman" w:hAnsi="Times New Roman" w:cs="Times New Roman"/>
          <w:sz w:val="24"/>
          <w:szCs w:val="24"/>
          <w:lang w:val="uk-UA"/>
        </w:rPr>
        <w:t>прищеплено</w:t>
      </w:r>
      <w:r w:rsidR="004912D1" w:rsidRPr="00CA517E">
        <w:rPr>
          <w:rFonts w:ascii="Times New Roman" w:hAnsi="Times New Roman" w:cs="Times New Roman"/>
          <w:sz w:val="24"/>
          <w:szCs w:val="24"/>
          <w:lang w:val="uk-UA"/>
        </w:rPr>
        <w:t xml:space="preserve"> навички обґрунтованого їх вибору, сприяти підвищенню мовної культури</w:t>
      </w:r>
      <w:r w:rsidR="007C6323">
        <w:rPr>
          <w:rFonts w:ascii="Times New Roman" w:hAnsi="Times New Roman" w:cs="Times New Roman"/>
          <w:sz w:val="24"/>
          <w:szCs w:val="24"/>
          <w:lang w:val="uk-UA"/>
        </w:rPr>
        <w:t>; освідчено</w:t>
      </w:r>
      <w:r w:rsidR="007C6323" w:rsidRPr="00CA517E">
        <w:rPr>
          <w:rFonts w:ascii="Times New Roman" w:hAnsi="Times New Roman" w:cs="Times New Roman"/>
          <w:sz w:val="24"/>
          <w:szCs w:val="24"/>
          <w:lang w:val="uk-UA"/>
        </w:rPr>
        <w:t xml:space="preserve"> основні поняття і категорії стилістики як науки;</w:t>
      </w:r>
    </w:p>
    <w:p w:rsidR="007B385F" w:rsidRPr="00BB7EA5" w:rsidRDefault="007C6323" w:rsidP="00A86A3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надано</w:t>
      </w:r>
      <w:r w:rsidRPr="00CA517E">
        <w:rPr>
          <w:rFonts w:ascii="Times New Roman" w:hAnsi="Times New Roman" w:cs="Times New Roman"/>
          <w:sz w:val="24"/>
          <w:szCs w:val="24"/>
          <w:lang w:val="uk-UA"/>
        </w:rPr>
        <w:t xml:space="preserve"> характеристику стилістичних ресурсів фонетики, лексики, фразеології, словотвору, морфології та синтаксису російської мови; </w:t>
      </w:r>
      <w:r>
        <w:rPr>
          <w:rFonts w:ascii="Times New Roman" w:hAnsi="Times New Roman" w:cs="Times New Roman"/>
          <w:sz w:val="24"/>
          <w:szCs w:val="24"/>
          <w:lang w:val="uk-UA"/>
        </w:rPr>
        <w:t>ознайомлено</w:t>
      </w:r>
      <w:r w:rsidRPr="00CA517E">
        <w:rPr>
          <w:rFonts w:ascii="Times New Roman" w:hAnsi="Times New Roman" w:cs="Times New Roman"/>
          <w:sz w:val="24"/>
          <w:szCs w:val="24"/>
          <w:lang w:val="uk-UA"/>
        </w:rPr>
        <w:t xml:space="preserve"> з системою функціональних стилів сучасної російської мови; </w:t>
      </w:r>
      <w:r w:rsidR="00E368EB">
        <w:rPr>
          <w:rFonts w:ascii="Times New Roman" w:hAnsi="Times New Roman" w:cs="Times New Roman"/>
          <w:sz w:val="24"/>
          <w:szCs w:val="24"/>
          <w:lang w:val="uk-UA"/>
        </w:rPr>
        <w:t>розвинене</w:t>
      </w:r>
      <w:r w:rsidRPr="00CA517E">
        <w:rPr>
          <w:rFonts w:ascii="Times New Roman" w:hAnsi="Times New Roman" w:cs="Times New Roman"/>
          <w:sz w:val="24"/>
          <w:szCs w:val="24"/>
          <w:lang w:val="uk-UA"/>
        </w:rPr>
        <w:t xml:space="preserve"> стилістичне чуття; </w:t>
      </w:r>
      <w:r>
        <w:rPr>
          <w:rFonts w:ascii="Times New Roman" w:hAnsi="Times New Roman" w:cs="Times New Roman"/>
          <w:sz w:val="24"/>
          <w:szCs w:val="24"/>
          <w:lang w:val="uk-UA"/>
        </w:rPr>
        <w:t>удосконалено</w:t>
      </w:r>
      <w:r w:rsidRPr="00CA517E">
        <w:rPr>
          <w:rFonts w:ascii="Times New Roman" w:hAnsi="Times New Roman" w:cs="Times New Roman"/>
          <w:sz w:val="24"/>
          <w:szCs w:val="24"/>
          <w:lang w:val="uk-UA"/>
        </w:rPr>
        <w:t xml:space="preserve"> навички та вміння учнів оцінювати і правильно вживати мовні засоби в мові відповідно до конкретного функціональним стилем, в залежності від змісту висловлювання, цілей, які ставить перед собою говорить (пише), ситуації і сфери спілкування; да</w:t>
      </w:r>
      <w:r>
        <w:rPr>
          <w:rFonts w:ascii="Times New Roman" w:hAnsi="Times New Roman" w:cs="Times New Roman"/>
          <w:sz w:val="24"/>
          <w:szCs w:val="24"/>
          <w:lang w:val="uk-UA"/>
        </w:rPr>
        <w:t>ти поняття про стилістичну норму</w:t>
      </w:r>
      <w:r w:rsidRPr="00CA517E">
        <w:rPr>
          <w:rFonts w:ascii="Times New Roman" w:hAnsi="Times New Roman" w:cs="Times New Roman"/>
          <w:sz w:val="24"/>
          <w:szCs w:val="24"/>
          <w:lang w:val="uk-UA"/>
        </w:rPr>
        <w:t>; навчити розуміти лінгвістичну природу стилістичних помилок і виправляти їх;</w:t>
      </w:r>
      <w:r>
        <w:rPr>
          <w:rFonts w:ascii="Times New Roman" w:hAnsi="Times New Roman" w:cs="Times New Roman"/>
          <w:sz w:val="24"/>
          <w:szCs w:val="24"/>
          <w:lang w:val="uk-UA"/>
        </w:rPr>
        <w:t xml:space="preserve"> сформовано прийоми</w:t>
      </w:r>
      <w:r w:rsidRPr="00CA517E">
        <w:rPr>
          <w:rFonts w:ascii="Times New Roman" w:hAnsi="Times New Roman" w:cs="Times New Roman"/>
          <w:sz w:val="24"/>
          <w:szCs w:val="24"/>
          <w:lang w:val="uk-UA"/>
        </w:rPr>
        <w:t xml:space="preserve"> стилістичного аналізу і літературного редагування тексту; </w:t>
      </w:r>
      <w:r>
        <w:rPr>
          <w:rFonts w:ascii="Times New Roman" w:hAnsi="Times New Roman" w:cs="Times New Roman"/>
          <w:sz w:val="24"/>
          <w:szCs w:val="24"/>
          <w:lang w:val="uk-UA"/>
        </w:rPr>
        <w:t>удосконалено</w:t>
      </w:r>
      <w:r w:rsidRPr="00CA517E">
        <w:rPr>
          <w:rFonts w:ascii="Times New Roman" w:hAnsi="Times New Roman" w:cs="Times New Roman"/>
          <w:sz w:val="24"/>
          <w:szCs w:val="24"/>
          <w:lang w:val="uk-UA"/>
        </w:rPr>
        <w:t xml:space="preserve"> навички </w:t>
      </w:r>
      <w:r>
        <w:rPr>
          <w:rFonts w:ascii="Times New Roman" w:hAnsi="Times New Roman" w:cs="Times New Roman"/>
          <w:sz w:val="24"/>
          <w:szCs w:val="24"/>
          <w:lang w:val="uk-UA"/>
        </w:rPr>
        <w:t xml:space="preserve">студентів </w:t>
      </w:r>
      <w:r w:rsidRPr="00CA517E">
        <w:rPr>
          <w:rFonts w:ascii="Times New Roman" w:hAnsi="Times New Roman" w:cs="Times New Roman"/>
          <w:sz w:val="24"/>
          <w:szCs w:val="24"/>
          <w:lang w:val="uk-UA"/>
        </w:rPr>
        <w:t xml:space="preserve">у складанні текстів різних стилів і жанрів; </w:t>
      </w:r>
      <w:r>
        <w:rPr>
          <w:rFonts w:ascii="Times New Roman" w:hAnsi="Times New Roman" w:cs="Times New Roman"/>
          <w:sz w:val="24"/>
          <w:szCs w:val="24"/>
          <w:lang w:val="uk-UA"/>
        </w:rPr>
        <w:t>розвинено</w:t>
      </w:r>
      <w:r w:rsidRPr="00CA517E">
        <w:rPr>
          <w:rFonts w:ascii="Times New Roman" w:hAnsi="Times New Roman" w:cs="Times New Roman"/>
          <w:sz w:val="24"/>
          <w:szCs w:val="24"/>
          <w:lang w:val="uk-UA"/>
        </w:rPr>
        <w:t xml:space="preserve"> комунікативні здібності учнів;  </w:t>
      </w:r>
      <w:r>
        <w:rPr>
          <w:rFonts w:ascii="Times New Roman" w:hAnsi="Times New Roman" w:cs="Times New Roman"/>
          <w:sz w:val="24"/>
          <w:szCs w:val="24"/>
          <w:lang w:val="uk-UA"/>
        </w:rPr>
        <w:t>сформовано гармонійну особистість, оволодіння</w:t>
      </w:r>
      <w:r w:rsidRPr="00CB09E2">
        <w:rPr>
          <w:rFonts w:ascii="Times New Roman" w:hAnsi="Times New Roman" w:cs="Times New Roman"/>
          <w:sz w:val="24"/>
          <w:szCs w:val="24"/>
          <w:lang w:val="uk-UA"/>
        </w:rPr>
        <w:t xml:space="preserve"> нормами мовної культури.</w:t>
      </w:r>
    </w:p>
    <w:p w:rsidR="007B385F" w:rsidRPr="009C0E3D" w:rsidRDefault="007B385F" w:rsidP="007B385F">
      <w:pPr>
        <w:spacing w:after="0" w:line="240" w:lineRule="auto"/>
        <w:ind w:firstLine="709"/>
        <w:jc w:val="both"/>
        <w:rPr>
          <w:rFonts w:ascii="Times New Roman" w:hAnsi="Times New Roman"/>
          <w:sz w:val="24"/>
          <w:szCs w:val="24"/>
          <w:lang w:val="uk-UA"/>
        </w:rPr>
      </w:pPr>
      <w:r w:rsidRPr="003D2004">
        <w:rPr>
          <w:rFonts w:ascii="Times New Roman" w:eastAsia="Times New Roman" w:hAnsi="Times New Roman" w:cs="Times New Roman"/>
          <w:b/>
          <w:i/>
          <w:sz w:val="24"/>
          <w:szCs w:val="24"/>
          <w:lang w:val="uk-UA"/>
        </w:rPr>
        <w:t>Ключові слова:</w:t>
      </w:r>
      <w:r w:rsidR="00EC225F">
        <w:rPr>
          <w:rFonts w:ascii="Times New Roman" w:eastAsia="Times New Roman" w:hAnsi="Times New Roman" w:cs="Times New Roman"/>
          <w:sz w:val="24"/>
          <w:szCs w:val="24"/>
          <w:lang w:val="uk-UA"/>
        </w:rPr>
        <w:t xml:space="preserve"> стилістика, </w:t>
      </w:r>
      <w:r w:rsidR="00C40550">
        <w:rPr>
          <w:rFonts w:ascii="Times New Roman" w:eastAsia="Times New Roman" w:hAnsi="Times New Roman" w:cs="Times New Roman"/>
          <w:sz w:val="24"/>
          <w:szCs w:val="24"/>
          <w:lang w:val="uk-UA"/>
        </w:rPr>
        <w:t xml:space="preserve">мовний </w:t>
      </w:r>
      <w:r w:rsidR="00EC225F">
        <w:rPr>
          <w:rFonts w:ascii="Times New Roman" w:eastAsia="Times New Roman" w:hAnsi="Times New Roman" w:cs="Times New Roman"/>
          <w:sz w:val="24"/>
          <w:szCs w:val="24"/>
          <w:lang w:val="uk-UA"/>
        </w:rPr>
        <w:t xml:space="preserve">стиль, мовний засіб, норма літературної вимови, </w:t>
      </w:r>
      <w:r>
        <w:rPr>
          <w:rFonts w:ascii="Times New Roman" w:hAnsi="Times New Roman"/>
          <w:sz w:val="24"/>
          <w:szCs w:val="24"/>
          <w:lang w:val="uk-UA"/>
        </w:rPr>
        <w:t>фразеоло</w:t>
      </w:r>
      <w:r w:rsidR="00B07FCF">
        <w:rPr>
          <w:rFonts w:ascii="Times New Roman" w:hAnsi="Times New Roman"/>
          <w:sz w:val="24"/>
          <w:szCs w:val="24"/>
          <w:lang w:val="uk-UA"/>
        </w:rPr>
        <w:t xml:space="preserve">гія, фразеологізм, </w:t>
      </w:r>
      <w:r>
        <w:rPr>
          <w:rFonts w:ascii="Times New Roman" w:hAnsi="Times New Roman"/>
          <w:sz w:val="24"/>
          <w:szCs w:val="24"/>
          <w:lang w:val="uk-UA"/>
        </w:rPr>
        <w:t>словник.</w:t>
      </w:r>
    </w:p>
    <w:p w:rsidR="007B385F" w:rsidRPr="003D2004" w:rsidRDefault="007B385F" w:rsidP="007B385F">
      <w:pPr>
        <w:spacing w:after="0" w:line="240" w:lineRule="auto"/>
        <w:ind w:firstLine="709"/>
        <w:jc w:val="both"/>
        <w:rPr>
          <w:rFonts w:ascii="Times New Roman" w:eastAsia="Times New Roman" w:hAnsi="Times New Roman" w:cs="Times New Roman"/>
          <w:sz w:val="24"/>
          <w:szCs w:val="24"/>
          <w:lang w:val="uk-UA"/>
        </w:rPr>
      </w:pPr>
    </w:p>
    <w:p w:rsidR="00060D09" w:rsidRDefault="00060D09" w:rsidP="00E368E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Аnnotation</w:t>
      </w:r>
    </w:p>
    <w:p w:rsidR="00E368EB" w:rsidRPr="00E368EB" w:rsidRDefault="00E368EB" w:rsidP="00E368EB">
      <w:pPr>
        <w:spacing w:after="0" w:line="240" w:lineRule="auto"/>
        <w:ind w:firstLine="709"/>
        <w:jc w:val="both"/>
        <w:rPr>
          <w:rFonts w:ascii="Times New Roman" w:hAnsi="Times New Roman" w:cs="Times New Roman"/>
          <w:sz w:val="24"/>
          <w:szCs w:val="24"/>
          <w:lang w:val="uk-UA"/>
        </w:rPr>
      </w:pPr>
      <w:r w:rsidRPr="00E368EB">
        <w:rPr>
          <w:rFonts w:ascii="Times New Roman" w:hAnsi="Times New Roman" w:cs="Times New Roman"/>
          <w:sz w:val="24"/>
          <w:szCs w:val="24"/>
          <w:lang w:val="uk-UA"/>
        </w:rPr>
        <w:t>In the process of studying the discipline "Theoretical course of the Russian language (Stylistics of the Russian language)" consider issues of stylistic differentiation of monitoring tools, characterize the norms of literary language, show the benefits of using synonymous options, instilled navigation with reasonable use, increase cultural motivation; the basic concepts and categories of stylist</w:t>
      </w:r>
      <w:r>
        <w:rPr>
          <w:rFonts w:ascii="Times New Roman" w:hAnsi="Times New Roman" w:cs="Times New Roman"/>
          <w:sz w:val="24"/>
          <w:szCs w:val="24"/>
          <w:lang w:val="uk-UA"/>
        </w:rPr>
        <w:t xml:space="preserve">ics as a science are clarified; </w:t>
      </w:r>
      <w:r w:rsidRPr="00E368EB">
        <w:rPr>
          <w:rFonts w:ascii="Times New Roman" w:hAnsi="Times New Roman" w:cs="Times New Roman"/>
          <w:sz w:val="24"/>
          <w:szCs w:val="24"/>
          <w:lang w:val="uk-UA"/>
        </w:rPr>
        <w:t>the characteristics of stylistic resources of phonetics, vocabulary, phraseology, word formation, morphology and syntax of the Russian language are given; acquainted with the system of functional styles of the modern Russian language; developed stylistic sense; advanced navigation and content skills of students assess and properly use new tools in the language in accordance with a specific functional style, depending on the content of lighting, the goals they set to speak (write), depending on the field of communication; give the concept of stylistic norm; learn to understand the linguistic nature of stylistic errors and correct them; formed by the reception of stylistic analysis and literary editing of the text; improved navigation students in the composition of texts of different styles and genres; developed communicative abilities of students; formation of a harmonious personality, mastering the norms of language culture.</w:t>
      </w:r>
    </w:p>
    <w:p w:rsidR="00060D09" w:rsidRPr="00060D09" w:rsidRDefault="00E368EB" w:rsidP="00E368EB">
      <w:pPr>
        <w:spacing w:after="0" w:line="240" w:lineRule="auto"/>
        <w:ind w:firstLine="709"/>
        <w:jc w:val="both"/>
        <w:rPr>
          <w:rFonts w:ascii="Times New Roman" w:hAnsi="Times New Roman" w:cs="Times New Roman"/>
          <w:b/>
          <w:bCs/>
          <w:sz w:val="24"/>
          <w:szCs w:val="24"/>
          <w:lang w:val="en-US"/>
        </w:rPr>
      </w:pPr>
      <w:r w:rsidRPr="00E368EB">
        <w:rPr>
          <w:rFonts w:ascii="Times New Roman" w:hAnsi="Times New Roman" w:cs="Times New Roman"/>
          <w:b/>
          <w:sz w:val="24"/>
          <w:szCs w:val="24"/>
          <w:lang w:val="uk-UA"/>
        </w:rPr>
        <w:t>Keywords</w:t>
      </w:r>
      <w:r w:rsidRPr="00E368EB">
        <w:rPr>
          <w:rFonts w:ascii="Times New Roman" w:hAnsi="Times New Roman" w:cs="Times New Roman"/>
          <w:sz w:val="24"/>
          <w:szCs w:val="24"/>
          <w:lang w:val="uk-UA"/>
        </w:rPr>
        <w:t>: stylistics, language style, language tool, norm of literary requirement, phraseology, phraseology, dictionary</w:t>
      </w:r>
      <w:r w:rsidR="00060D09" w:rsidRPr="00060D09">
        <w:rPr>
          <w:rFonts w:ascii="Times New Roman" w:hAnsi="Times New Roman" w:cs="Times New Roman"/>
          <w:b/>
          <w:bCs/>
          <w:sz w:val="24"/>
          <w:szCs w:val="24"/>
          <w:lang w:val="en-US"/>
        </w:rPr>
        <w:br w:type="page"/>
      </w:r>
    </w:p>
    <w:p w:rsidR="0008614C" w:rsidRDefault="0008614C" w:rsidP="008D3302">
      <w:pPr>
        <w:spacing w:line="240" w:lineRule="auto"/>
        <w:jc w:val="center"/>
        <w:rPr>
          <w:rFonts w:ascii="Times New Roman" w:hAnsi="Times New Roman" w:cs="Times New Roman"/>
          <w:b/>
          <w:bCs/>
          <w:sz w:val="24"/>
          <w:szCs w:val="24"/>
          <w:lang w:val="uk-UA"/>
        </w:rPr>
      </w:pPr>
      <w:r w:rsidRPr="003C0ECA">
        <w:rPr>
          <w:rFonts w:ascii="Times New Roman" w:hAnsi="Times New Roman" w:cs="Times New Roman"/>
          <w:b/>
          <w:bCs/>
          <w:sz w:val="24"/>
          <w:szCs w:val="24"/>
        </w:rPr>
        <w:lastRenderedPageBreak/>
        <w:t>1. Опис</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навчальної</w:t>
      </w:r>
      <w:r w:rsidR="008D3302" w:rsidRPr="003C0ECA">
        <w:rPr>
          <w:rFonts w:ascii="Times New Roman" w:hAnsi="Times New Roman" w:cs="Times New Roman"/>
          <w:b/>
          <w:bCs/>
          <w:sz w:val="24"/>
          <w:szCs w:val="24"/>
          <w:lang w:val="uk-UA"/>
        </w:rPr>
        <w:t xml:space="preserve"> </w:t>
      </w:r>
      <w:r w:rsidRPr="003C0ECA">
        <w:rPr>
          <w:rFonts w:ascii="Times New Roman" w:hAnsi="Times New Roman" w:cs="Times New Roman"/>
          <w:b/>
          <w:bCs/>
          <w:sz w:val="24"/>
          <w:szCs w:val="24"/>
        </w:rPr>
        <w:t>дисципліни</w:t>
      </w:r>
    </w:p>
    <w:p w:rsidR="0014006D" w:rsidRPr="0014006D" w:rsidRDefault="0014006D" w:rsidP="0014006D">
      <w:pPr>
        <w:jc w:val="center"/>
        <w:rPr>
          <w:rFonts w:ascii="Times New Roman" w:hAnsi="Times New Roman" w:cs="Times New Roman"/>
          <w:lang w:val="uk-UA"/>
        </w:rPr>
      </w:pPr>
      <w:r w:rsidRPr="0014006D">
        <w:rPr>
          <w:rFonts w:ascii="Times New Roman" w:hAnsi="Times New Roman" w:cs="Times New Roman"/>
          <w:lang w:val="uk-UA"/>
        </w:rPr>
        <w:t>Денна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08614C" w:rsidRPr="003C0ECA" w:rsidTr="00A54C1F">
        <w:trPr>
          <w:trHeight w:val="803"/>
        </w:trPr>
        <w:tc>
          <w:tcPr>
            <w:tcW w:w="2896" w:type="dxa"/>
            <w:vMerge w:val="restart"/>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08614C" w:rsidRPr="003C0ECA" w:rsidRDefault="00491FCD" w:rsidP="00831CB9">
            <w:pPr>
              <w:spacing w:line="240" w:lineRule="auto"/>
              <w:jc w:val="center"/>
              <w:rPr>
                <w:rFonts w:ascii="Times New Roman" w:hAnsi="Times New Roman" w:cs="Times New Roman"/>
                <w:sz w:val="24"/>
                <w:szCs w:val="24"/>
                <w:lang w:val="uk-UA"/>
              </w:rPr>
            </w:pPr>
            <w:r>
              <w:rPr>
                <w:rFonts w:ascii="Times New Roman" w:hAnsi="Times New Roman"/>
                <w:sz w:val="24"/>
                <w:szCs w:val="24"/>
                <w:lang w:val="uk-UA"/>
              </w:rPr>
              <w:t>Галузь знань, освітній ступінь</w:t>
            </w: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Характеристика навчальної дисципліни</w:t>
            </w:r>
          </w:p>
        </w:tc>
      </w:tr>
      <w:tr w:rsidR="0008614C" w:rsidRPr="003C0ECA" w:rsidTr="00A54C1F">
        <w:trPr>
          <w:trHeight w:val="549"/>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денна форма навчання</w:t>
            </w:r>
          </w:p>
        </w:tc>
      </w:tr>
      <w:tr w:rsidR="0008614C" w:rsidRPr="003C0ECA" w:rsidTr="00A54C1F">
        <w:trPr>
          <w:trHeight w:val="1250"/>
        </w:trPr>
        <w:tc>
          <w:tcPr>
            <w:tcW w:w="2896" w:type="dxa"/>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Кількість кредитів – </w:t>
            </w:r>
            <w:r w:rsidR="00250252" w:rsidRPr="003C0ECA">
              <w:rPr>
                <w:rFonts w:ascii="Times New Roman" w:hAnsi="Times New Roman" w:cs="Times New Roman"/>
                <w:sz w:val="24"/>
                <w:szCs w:val="24"/>
                <w:lang w:val="uk-UA"/>
              </w:rPr>
              <w:t>3</w:t>
            </w:r>
          </w:p>
        </w:tc>
        <w:tc>
          <w:tcPr>
            <w:tcW w:w="3262" w:type="dxa"/>
          </w:tcPr>
          <w:p w:rsidR="0008614C" w:rsidRPr="003C0ECA" w:rsidRDefault="0008614C"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Галузь знань:</w:t>
            </w:r>
          </w:p>
          <w:p w:rsidR="0008614C" w:rsidRPr="003C0ECA" w:rsidRDefault="00475FD8" w:rsidP="00475FD8">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w:t>
            </w:r>
            <w:r w:rsidR="0014006D">
              <w:rPr>
                <w:rFonts w:ascii="Times New Roman" w:hAnsi="Times New Roman" w:cs="Times New Roman"/>
                <w:sz w:val="24"/>
                <w:szCs w:val="24"/>
                <w:lang w:val="uk-UA"/>
              </w:rPr>
              <w:t xml:space="preserve"> </w:t>
            </w:r>
            <w:r w:rsidRPr="003C0ECA">
              <w:rPr>
                <w:rFonts w:ascii="Times New Roman" w:hAnsi="Times New Roman" w:cs="Times New Roman"/>
                <w:sz w:val="24"/>
                <w:szCs w:val="24"/>
                <w:lang w:val="uk-UA"/>
              </w:rPr>
              <w:t>Освіта</w:t>
            </w:r>
            <w:r w:rsidR="009D320F">
              <w:rPr>
                <w:rFonts w:ascii="Times New Roman" w:hAnsi="Times New Roman" w:cs="Times New Roman"/>
                <w:sz w:val="24"/>
                <w:szCs w:val="24"/>
                <w:lang w:val="uk-UA"/>
              </w:rPr>
              <w:t xml:space="preserve"> /Педагогіка</w:t>
            </w:r>
          </w:p>
        </w:tc>
        <w:tc>
          <w:tcPr>
            <w:tcW w:w="3420" w:type="dxa"/>
            <w:gridSpan w:val="2"/>
            <w:vAlign w:val="center"/>
          </w:tcPr>
          <w:p w:rsidR="00780EAA" w:rsidRPr="00780EAA" w:rsidRDefault="003D610B" w:rsidP="00780EAA">
            <w:pPr>
              <w:jc w:val="center"/>
              <w:rPr>
                <w:rFonts w:ascii="Times New Roman" w:hAnsi="Times New Roman" w:cs="Times New Roman"/>
                <w:lang w:val="uk-UA"/>
              </w:rPr>
            </w:pPr>
            <w:r>
              <w:rPr>
                <w:rFonts w:ascii="Times New Roman" w:hAnsi="Times New Roman" w:cs="Times New Roman"/>
                <w:lang w:val="uk-UA"/>
              </w:rPr>
              <w:t>Нормативна</w:t>
            </w:r>
          </w:p>
          <w:p w:rsidR="0008614C" w:rsidRPr="003C0ECA" w:rsidRDefault="0008614C" w:rsidP="00A54C1F">
            <w:pPr>
              <w:spacing w:line="240" w:lineRule="auto"/>
              <w:jc w:val="center"/>
              <w:rPr>
                <w:rFonts w:ascii="Times New Roman" w:hAnsi="Times New Roman" w:cs="Times New Roman"/>
                <w:i/>
                <w:sz w:val="24"/>
                <w:szCs w:val="24"/>
                <w:lang w:val="uk-UA"/>
              </w:rPr>
            </w:pPr>
          </w:p>
        </w:tc>
      </w:tr>
      <w:tr w:rsidR="0008614C" w:rsidRPr="003C0ECA" w:rsidTr="00A54C1F">
        <w:trPr>
          <w:trHeight w:val="170"/>
        </w:trPr>
        <w:tc>
          <w:tcPr>
            <w:tcW w:w="2896" w:type="dxa"/>
            <w:vMerge w:val="restart"/>
            <w:vAlign w:val="center"/>
          </w:tcPr>
          <w:p w:rsidR="009D320F" w:rsidRPr="00DB496E" w:rsidRDefault="009D320F" w:rsidP="009D320F">
            <w:pPr>
              <w:spacing w:after="0" w:line="240" w:lineRule="auto"/>
              <w:contextualSpacing/>
              <w:rPr>
                <w:rFonts w:ascii="Times New Roman" w:hAnsi="Times New Roman"/>
                <w:sz w:val="24"/>
                <w:szCs w:val="24"/>
              </w:rPr>
            </w:pPr>
            <w:r w:rsidRPr="00DB496E">
              <w:rPr>
                <w:rFonts w:ascii="Times New Roman" w:hAnsi="Times New Roman"/>
                <w:sz w:val="24"/>
                <w:szCs w:val="24"/>
              </w:rPr>
              <w:t>Індивідуальне науково-дослідне за</w:t>
            </w:r>
            <w:r>
              <w:rPr>
                <w:rFonts w:ascii="Times New Roman" w:hAnsi="Times New Roman"/>
                <w:sz w:val="24"/>
                <w:szCs w:val="24"/>
              </w:rPr>
              <w:t>вдання (</w:t>
            </w:r>
            <w:r w:rsidR="002E1EB5">
              <w:rPr>
                <w:rFonts w:ascii="Times New Roman" w:hAnsi="Times New Roman"/>
                <w:sz w:val="24"/>
                <w:szCs w:val="24"/>
                <w:lang w:val="uk-UA"/>
              </w:rPr>
              <w:t>реферат</w:t>
            </w:r>
            <w:r>
              <w:rPr>
                <w:rFonts w:ascii="Times New Roman" w:hAnsi="Times New Roman"/>
                <w:sz w:val="24"/>
                <w:szCs w:val="24"/>
              </w:rPr>
              <w:t xml:space="preserve"> одн</w:t>
            </w:r>
            <w:r w:rsidR="006F7580">
              <w:rPr>
                <w:rFonts w:ascii="Times New Roman" w:hAnsi="Times New Roman"/>
                <w:sz w:val="24"/>
                <w:szCs w:val="24"/>
                <w:lang w:val="uk-UA"/>
              </w:rPr>
              <w:t>ієї</w:t>
            </w:r>
            <w:r w:rsidRPr="00DB496E">
              <w:rPr>
                <w:rFonts w:ascii="Times New Roman" w:hAnsi="Times New Roman"/>
                <w:sz w:val="24"/>
                <w:szCs w:val="24"/>
              </w:rPr>
              <w:t xml:space="preserve"> з</w:t>
            </w:r>
            <w:r>
              <w:rPr>
                <w:rFonts w:ascii="Times New Roman" w:hAnsi="Times New Roman"/>
                <w:sz w:val="24"/>
                <w:szCs w:val="24"/>
                <w:lang w:val="uk-UA"/>
              </w:rPr>
              <w:t xml:space="preserve"> </w:t>
            </w:r>
            <w:r w:rsidR="003D610B">
              <w:rPr>
                <w:rFonts w:ascii="Times New Roman" w:hAnsi="Times New Roman"/>
                <w:sz w:val="24"/>
                <w:szCs w:val="24"/>
                <w:lang w:val="uk-UA"/>
              </w:rPr>
              <w:t>проблем стилістики</w:t>
            </w:r>
            <w:r w:rsidR="006F7580">
              <w:rPr>
                <w:rFonts w:ascii="Times New Roman" w:hAnsi="Times New Roman"/>
                <w:sz w:val="24"/>
                <w:szCs w:val="24"/>
                <w:lang w:val="uk-UA"/>
              </w:rPr>
              <w:t xml:space="preserve"> </w:t>
            </w:r>
            <w:r>
              <w:rPr>
                <w:rFonts w:ascii="Times New Roman" w:hAnsi="Times New Roman"/>
                <w:sz w:val="24"/>
                <w:szCs w:val="24"/>
                <w:lang w:val="uk-UA"/>
              </w:rPr>
              <w:t>російської мови</w:t>
            </w:r>
            <w:r w:rsidRPr="00DB496E">
              <w:rPr>
                <w:rFonts w:ascii="Times New Roman" w:hAnsi="Times New Roman"/>
                <w:sz w:val="24"/>
                <w:szCs w:val="24"/>
              </w:rPr>
              <w:t>)</w:t>
            </w:r>
          </w:p>
          <w:p w:rsidR="0008614C" w:rsidRPr="009D320F" w:rsidRDefault="0008614C" w:rsidP="00A54C1F">
            <w:pPr>
              <w:spacing w:line="240" w:lineRule="auto"/>
              <w:rPr>
                <w:rFonts w:ascii="Times New Roman" w:hAnsi="Times New Roman" w:cs="Times New Roman"/>
                <w:sz w:val="24"/>
                <w:szCs w:val="24"/>
              </w:rPr>
            </w:pPr>
          </w:p>
        </w:tc>
        <w:tc>
          <w:tcPr>
            <w:tcW w:w="3262" w:type="dxa"/>
            <w:vMerge w:val="restart"/>
            <w:vAlign w:val="center"/>
          </w:tcPr>
          <w:p w:rsidR="00420CB6" w:rsidRDefault="00420CB6" w:rsidP="00764E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Спеціальність</w:t>
            </w:r>
            <w:r w:rsidR="00474679">
              <w:rPr>
                <w:rFonts w:ascii="Times New Roman" w:hAnsi="Times New Roman" w:cs="Times New Roman"/>
                <w:sz w:val="24"/>
                <w:szCs w:val="24"/>
                <w:lang w:val="uk-UA"/>
              </w:rPr>
              <w:t>:</w:t>
            </w:r>
            <w:r w:rsidR="00764E9B" w:rsidRPr="003C0ECA">
              <w:rPr>
                <w:rFonts w:ascii="Times New Roman" w:hAnsi="Times New Roman" w:cs="Times New Roman"/>
                <w:sz w:val="24"/>
                <w:szCs w:val="24"/>
                <w:lang w:val="uk-UA"/>
              </w:rPr>
              <w:t xml:space="preserve"> </w:t>
            </w:r>
          </w:p>
          <w:p w:rsidR="00764E9B" w:rsidRPr="003C0ECA" w:rsidRDefault="00764E9B" w:rsidP="00764E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014 Середня освіта (Мова і література (</w:t>
            </w:r>
            <w:r w:rsidR="00117F4C">
              <w:rPr>
                <w:rFonts w:ascii="Times New Roman" w:hAnsi="Times New Roman" w:cs="Times New Roman"/>
                <w:sz w:val="24"/>
                <w:szCs w:val="24"/>
                <w:lang w:val="uk-UA"/>
              </w:rPr>
              <w:t>російська</w:t>
            </w:r>
            <w:r w:rsidRPr="003C0ECA">
              <w:rPr>
                <w:rFonts w:ascii="Times New Roman" w:hAnsi="Times New Roman" w:cs="Times New Roman"/>
                <w:sz w:val="24"/>
                <w:szCs w:val="24"/>
                <w:lang w:val="uk-UA"/>
              </w:rPr>
              <w:t>))</w:t>
            </w:r>
          </w:p>
          <w:p w:rsidR="0008614C" w:rsidRPr="003C0ECA" w:rsidRDefault="0008614C" w:rsidP="00764E9B">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Рік підготовки:</w:t>
            </w:r>
          </w:p>
        </w:tc>
      </w:tr>
      <w:tr w:rsidR="0008614C" w:rsidRPr="003C0ECA" w:rsidTr="00A54C1F">
        <w:trPr>
          <w:trHeight w:val="207"/>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9516E" w:rsidP="00A54C1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08614C" w:rsidRPr="003C0ECA">
              <w:rPr>
                <w:rFonts w:ascii="Times New Roman" w:hAnsi="Times New Roman" w:cs="Times New Roman"/>
                <w:sz w:val="24"/>
                <w:szCs w:val="24"/>
                <w:lang w:val="uk-UA"/>
              </w:rPr>
              <w:t>-ий</w:t>
            </w:r>
          </w:p>
        </w:tc>
      </w:tr>
      <w:tr w:rsidR="0008614C" w:rsidRPr="003C0ECA" w:rsidTr="00A54C1F">
        <w:trPr>
          <w:trHeight w:val="23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Семестр</w:t>
            </w:r>
          </w:p>
        </w:tc>
      </w:tr>
      <w:tr w:rsidR="0008614C" w:rsidRPr="003C0ECA" w:rsidTr="00A54C1F">
        <w:trPr>
          <w:trHeight w:val="323"/>
        </w:trPr>
        <w:tc>
          <w:tcPr>
            <w:tcW w:w="2896" w:type="dxa"/>
            <w:vMerge w:val="restart"/>
            <w:vAlign w:val="center"/>
          </w:tcPr>
          <w:p w:rsidR="0008614C" w:rsidRPr="003C0ECA" w:rsidRDefault="00250252"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Загальна кількість годин – 9</w:t>
            </w:r>
            <w:r w:rsidR="0008614C" w:rsidRPr="003C0ECA">
              <w:rPr>
                <w:rFonts w:ascii="Times New Roman" w:hAnsi="Times New Roman" w:cs="Times New Roman"/>
                <w:sz w:val="24"/>
                <w:szCs w:val="24"/>
                <w:lang w:val="uk-UA"/>
              </w:rPr>
              <w:t>0</w:t>
            </w: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687870" w:rsidP="0025025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0008614C" w:rsidRPr="003C0ECA">
              <w:rPr>
                <w:rFonts w:ascii="Times New Roman" w:hAnsi="Times New Roman" w:cs="Times New Roman"/>
                <w:sz w:val="24"/>
                <w:szCs w:val="24"/>
                <w:lang w:val="uk-UA"/>
              </w:rPr>
              <w:t>-ий</w:t>
            </w:r>
          </w:p>
        </w:tc>
      </w:tr>
      <w:tr w:rsidR="0008614C" w:rsidRPr="003C0ECA" w:rsidTr="00A54C1F">
        <w:trPr>
          <w:trHeight w:val="322"/>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p>
        </w:tc>
      </w:tr>
      <w:tr w:rsidR="0008614C" w:rsidRPr="003C0ECA" w:rsidTr="00A54C1F">
        <w:trPr>
          <w:trHeight w:val="320"/>
        </w:trPr>
        <w:tc>
          <w:tcPr>
            <w:tcW w:w="2896" w:type="dxa"/>
            <w:vMerge w:val="restart"/>
            <w:vAlign w:val="center"/>
          </w:tcPr>
          <w:p w:rsidR="0008614C" w:rsidRPr="003C0ECA" w:rsidRDefault="0008614C" w:rsidP="00A54C1F">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 xml:space="preserve">Тижневих годин для денної форми навчання: </w:t>
            </w:r>
            <w:r w:rsidR="00331F3E">
              <w:rPr>
                <w:rFonts w:ascii="Times New Roman" w:hAnsi="Times New Roman" w:cs="Times New Roman"/>
                <w:sz w:val="24"/>
                <w:szCs w:val="24"/>
                <w:lang w:val="uk-UA"/>
              </w:rPr>
              <w:t>6</w:t>
            </w:r>
          </w:p>
          <w:p w:rsidR="0008614C" w:rsidRDefault="00AA3751" w:rsidP="00250252">
            <w:pPr>
              <w:spacing w:line="240" w:lineRule="auto"/>
              <w:rPr>
                <w:rFonts w:ascii="Times New Roman" w:hAnsi="Times New Roman" w:cs="Times New Roman"/>
                <w:sz w:val="24"/>
                <w:szCs w:val="24"/>
                <w:lang w:val="uk-UA"/>
              </w:rPr>
            </w:pPr>
            <w:r w:rsidRPr="003C0ECA">
              <w:rPr>
                <w:rFonts w:ascii="Times New Roman" w:hAnsi="Times New Roman" w:cs="Times New Roman"/>
                <w:sz w:val="24"/>
                <w:szCs w:val="24"/>
                <w:lang w:val="uk-UA"/>
              </w:rPr>
              <w:t>аудиторних –</w:t>
            </w:r>
            <w:r w:rsidR="0068559B">
              <w:rPr>
                <w:rFonts w:ascii="Times New Roman" w:hAnsi="Times New Roman" w:cs="Times New Roman"/>
                <w:sz w:val="24"/>
                <w:szCs w:val="24"/>
                <w:lang w:val="uk-UA"/>
              </w:rPr>
              <w:t xml:space="preserve"> 2</w:t>
            </w:r>
            <w:r w:rsidR="00250252" w:rsidRPr="003C0ECA">
              <w:rPr>
                <w:rFonts w:ascii="Times New Roman" w:hAnsi="Times New Roman" w:cs="Times New Roman"/>
                <w:sz w:val="24"/>
                <w:szCs w:val="24"/>
                <w:lang w:val="uk-UA"/>
              </w:rPr>
              <w:t xml:space="preserve"> </w:t>
            </w:r>
            <w:r w:rsidR="0008614C" w:rsidRPr="003C0ECA">
              <w:rPr>
                <w:rFonts w:ascii="Times New Roman" w:hAnsi="Times New Roman" w:cs="Times New Roman"/>
                <w:sz w:val="24"/>
                <w:szCs w:val="24"/>
                <w:lang w:val="uk-UA"/>
              </w:rPr>
              <w:t xml:space="preserve">самостійної роботи студента – </w:t>
            </w:r>
            <w:r w:rsidR="0068559B">
              <w:rPr>
                <w:rFonts w:ascii="Times New Roman" w:hAnsi="Times New Roman" w:cs="Times New Roman"/>
                <w:sz w:val="24"/>
                <w:szCs w:val="24"/>
                <w:lang w:val="uk-UA"/>
              </w:rPr>
              <w:t>2</w:t>
            </w:r>
          </w:p>
          <w:p w:rsidR="00331F3E" w:rsidRPr="003C0ECA" w:rsidRDefault="00331F3E" w:rsidP="00250252">
            <w:pPr>
              <w:spacing w:line="240" w:lineRule="auto"/>
              <w:rPr>
                <w:rFonts w:ascii="Times New Roman" w:hAnsi="Times New Roman" w:cs="Times New Roman"/>
                <w:sz w:val="24"/>
                <w:szCs w:val="24"/>
                <w:lang w:val="uk-UA"/>
              </w:rPr>
            </w:pPr>
          </w:p>
        </w:tc>
        <w:tc>
          <w:tcPr>
            <w:tcW w:w="3262" w:type="dxa"/>
            <w:vMerge w:val="restart"/>
            <w:vAlign w:val="center"/>
          </w:tcPr>
          <w:p w:rsidR="00331F3E" w:rsidRDefault="00420CB6" w:rsidP="00A54C1F">
            <w:pPr>
              <w:spacing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Ступінь</w:t>
            </w:r>
            <w:r w:rsidR="00CA1E15">
              <w:rPr>
                <w:rFonts w:ascii="Times New Roman" w:hAnsi="Times New Roman"/>
                <w:color w:val="000000"/>
                <w:sz w:val="24"/>
                <w:szCs w:val="24"/>
                <w:lang w:val="uk-UA"/>
              </w:rPr>
              <w:t>:</w:t>
            </w:r>
            <w:r>
              <w:rPr>
                <w:rFonts w:ascii="Times New Roman" w:hAnsi="Times New Roman"/>
                <w:color w:val="000000"/>
                <w:sz w:val="24"/>
                <w:szCs w:val="24"/>
                <w:lang w:val="uk-UA"/>
              </w:rPr>
              <w:t xml:space="preserve"> </w:t>
            </w:r>
          </w:p>
          <w:p w:rsidR="0008614C" w:rsidRPr="003C0ECA" w:rsidRDefault="00420CB6" w:rsidP="00A54C1F">
            <w:pPr>
              <w:spacing w:line="240" w:lineRule="auto"/>
              <w:jc w:val="center"/>
              <w:rPr>
                <w:rFonts w:ascii="Times New Roman" w:hAnsi="Times New Roman" w:cs="Times New Roman"/>
                <w:sz w:val="24"/>
                <w:szCs w:val="24"/>
                <w:lang w:val="uk-UA"/>
              </w:rPr>
            </w:pPr>
            <w:r>
              <w:rPr>
                <w:rFonts w:ascii="Times New Roman" w:hAnsi="Times New Roman"/>
                <w:color w:val="000000"/>
                <w:sz w:val="24"/>
                <w:szCs w:val="24"/>
                <w:lang w:val="uk-UA"/>
              </w:rPr>
              <w:t>бакалавра</w:t>
            </w:r>
            <w:r w:rsidRPr="003C0ECA">
              <w:rPr>
                <w:rFonts w:ascii="Times New Roman" w:hAnsi="Times New Roman" w:cs="Times New Roman"/>
                <w:sz w:val="24"/>
                <w:szCs w:val="24"/>
                <w:lang w:val="uk-UA"/>
              </w:rPr>
              <w:t xml:space="preserve"> </w:t>
            </w: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Лекції</w:t>
            </w:r>
          </w:p>
        </w:tc>
      </w:tr>
      <w:tr w:rsidR="00A64880" w:rsidRPr="003C0ECA" w:rsidTr="00234BEC">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740E04">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10 год.</w:t>
            </w:r>
          </w:p>
        </w:tc>
      </w:tr>
      <w:tr w:rsidR="0008614C" w:rsidRPr="003C0ECA" w:rsidTr="00A54C1F">
        <w:trPr>
          <w:trHeight w:val="320"/>
        </w:trPr>
        <w:tc>
          <w:tcPr>
            <w:tcW w:w="2896" w:type="dxa"/>
            <w:vMerge/>
            <w:vAlign w:val="center"/>
          </w:tcPr>
          <w:p w:rsidR="0008614C" w:rsidRPr="003C0ECA" w:rsidRDefault="0008614C" w:rsidP="00A54C1F">
            <w:pPr>
              <w:spacing w:line="240" w:lineRule="auto"/>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3E2F3A"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b/>
                <w:i/>
                <w:sz w:val="24"/>
                <w:szCs w:val="24"/>
                <w:lang w:val="uk-UA"/>
              </w:rPr>
              <w:t>Практичні</w:t>
            </w:r>
          </w:p>
        </w:tc>
      </w:tr>
      <w:tr w:rsidR="00A64880" w:rsidRPr="003C0ECA" w:rsidTr="0066571A">
        <w:trPr>
          <w:trHeight w:val="320"/>
        </w:trPr>
        <w:tc>
          <w:tcPr>
            <w:tcW w:w="2896" w:type="dxa"/>
            <w:vMerge/>
            <w:vAlign w:val="center"/>
          </w:tcPr>
          <w:p w:rsidR="00A64880" w:rsidRPr="003C0ECA" w:rsidRDefault="00A64880" w:rsidP="00A54C1F">
            <w:pPr>
              <w:spacing w:line="240" w:lineRule="auto"/>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20 год</w:t>
            </w:r>
            <w:r>
              <w:rPr>
                <w:rFonts w:ascii="Times New Roman" w:hAnsi="Times New Roman" w:cs="Times New Roman"/>
                <w:sz w:val="24"/>
                <w:szCs w:val="24"/>
                <w:lang w:val="uk-UA"/>
              </w:rPr>
              <w:t>.</w:t>
            </w:r>
          </w:p>
        </w:tc>
      </w:tr>
      <w:tr w:rsidR="0008614C" w:rsidRPr="003C0ECA" w:rsidTr="00A54C1F">
        <w:trPr>
          <w:trHeight w:val="138"/>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A54C1F">
            <w:pPr>
              <w:spacing w:line="240" w:lineRule="auto"/>
              <w:jc w:val="center"/>
              <w:rPr>
                <w:rFonts w:ascii="Times New Roman" w:hAnsi="Times New Roman" w:cs="Times New Roman"/>
                <w:b/>
                <w:i/>
                <w:sz w:val="24"/>
                <w:szCs w:val="24"/>
                <w:lang w:val="uk-UA"/>
              </w:rPr>
            </w:pPr>
            <w:r w:rsidRPr="003C0ECA">
              <w:rPr>
                <w:rFonts w:ascii="Times New Roman" w:hAnsi="Times New Roman" w:cs="Times New Roman"/>
                <w:b/>
                <w:i/>
                <w:sz w:val="24"/>
                <w:szCs w:val="24"/>
                <w:lang w:val="uk-UA"/>
              </w:rPr>
              <w:t>Самостійна робота</w:t>
            </w:r>
          </w:p>
        </w:tc>
      </w:tr>
      <w:tr w:rsidR="00A64880" w:rsidRPr="003C0ECA" w:rsidTr="003951D0">
        <w:trPr>
          <w:trHeight w:val="138"/>
        </w:trPr>
        <w:tc>
          <w:tcPr>
            <w:tcW w:w="2896"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3262" w:type="dxa"/>
            <w:vMerge/>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p>
        </w:tc>
        <w:tc>
          <w:tcPr>
            <w:tcW w:w="1710" w:type="dxa"/>
            <w:vAlign w:val="center"/>
          </w:tcPr>
          <w:p w:rsidR="00A64880" w:rsidRPr="003C0ECA" w:rsidRDefault="00A64880" w:rsidP="00A54C1F">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60 год.</w:t>
            </w:r>
          </w:p>
        </w:tc>
      </w:tr>
      <w:tr w:rsidR="0008614C" w:rsidRPr="003C0ECA" w:rsidTr="00A54C1F">
        <w:trPr>
          <w:trHeight w:val="570"/>
        </w:trPr>
        <w:tc>
          <w:tcPr>
            <w:tcW w:w="2896"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262" w:type="dxa"/>
            <w:vMerge/>
            <w:vAlign w:val="center"/>
          </w:tcPr>
          <w:p w:rsidR="0008614C" w:rsidRPr="003C0ECA" w:rsidRDefault="0008614C"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08614C" w:rsidRPr="003C0ECA" w:rsidRDefault="0008614C" w:rsidP="004A63B6">
            <w:pPr>
              <w:spacing w:line="240" w:lineRule="auto"/>
              <w:jc w:val="center"/>
              <w:rPr>
                <w:rFonts w:ascii="Times New Roman" w:hAnsi="Times New Roman" w:cs="Times New Roman"/>
                <w:i/>
                <w:sz w:val="24"/>
                <w:szCs w:val="24"/>
                <w:lang w:val="uk-UA"/>
              </w:rPr>
            </w:pPr>
            <w:r w:rsidRPr="003C0ECA">
              <w:rPr>
                <w:rFonts w:ascii="Times New Roman" w:hAnsi="Times New Roman" w:cs="Times New Roman"/>
                <w:sz w:val="24"/>
                <w:szCs w:val="24"/>
                <w:lang w:val="uk-UA"/>
              </w:rPr>
              <w:t>Вид контролю:</w:t>
            </w:r>
            <w:r w:rsidR="00D66A52" w:rsidRPr="003C0ECA">
              <w:rPr>
                <w:rFonts w:ascii="Times New Roman" w:hAnsi="Times New Roman" w:cs="Times New Roman"/>
                <w:sz w:val="24"/>
                <w:szCs w:val="24"/>
                <w:lang w:val="uk-UA"/>
              </w:rPr>
              <w:t xml:space="preserve"> </w:t>
            </w:r>
            <w:r w:rsidR="00F23CFC">
              <w:rPr>
                <w:rFonts w:ascii="Times New Roman" w:hAnsi="Times New Roman" w:cs="Times New Roman"/>
                <w:sz w:val="24"/>
                <w:szCs w:val="24"/>
                <w:lang w:val="uk-UA"/>
              </w:rPr>
              <w:t>екзамен</w:t>
            </w:r>
          </w:p>
        </w:tc>
      </w:tr>
      <w:tr w:rsidR="00331F3E" w:rsidRPr="003C0ECA" w:rsidTr="00A54C1F">
        <w:trPr>
          <w:trHeight w:val="570"/>
        </w:trPr>
        <w:tc>
          <w:tcPr>
            <w:tcW w:w="2896" w:type="dxa"/>
            <w:vAlign w:val="center"/>
          </w:tcPr>
          <w:p w:rsidR="00331F3E" w:rsidRPr="00331F3E" w:rsidRDefault="00331F3E" w:rsidP="00A54C1F">
            <w:pPr>
              <w:spacing w:line="240" w:lineRule="auto"/>
              <w:jc w:val="center"/>
              <w:rPr>
                <w:rFonts w:ascii="Times New Roman" w:hAnsi="Times New Roman" w:cs="Times New Roman"/>
                <w:sz w:val="24"/>
                <w:szCs w:val="24"/>
                <w:lang w:val="uk-UA"/>
              </w:rPr>
            </w:pPr>
            <w:r w:rsidRPr="00331F3E">
              <w:rPr>
                <w:rFonts w:ascii="Times New Roman" w:hAnsi="Times New Roman" w:cs="Times New Roman"/>
                <w:lang w:val="uk-UA"/>
              </w:rPr>
              <w:t>http://moodle.mdu.edu.ua/my/</w:t>
            </w:r>
          </w:p>
        </w:tc>
        <w:tc>
          <w:tcPr>
            <w:tcW w:w="3262" w:type="dxa"/>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c>
          <w:tcPr>
            <w:tcW w:w="3420" w:type="dxa"/>
            <w:gridSpan w:val="2"/>
            <w:vAlign w:val="center"/>
          </w:tcPr>
          <w:p w:rsidR="00331F3E" w:rsidRPr="003C0ECA" w:rsidRDefault="00331F3E" w:rsidP="00A54C1F">
            <w:pPr>
              <w:spacing w:line="240" w:lineRule="auto"/>
              <w:jc w:val="center"/>
              <w:rPr>
                <w:rFonts w:ascii="Times New Roman" w:hAnsi="Times New Roman" w:cs="Times New Roman"/>
                <w:sz w:val="24"/>
                <w:szCs w:val="24"/>
                <w:lang w:val="uk-UA"/>
              </w:rPr>
            </w:pPr>
          </w:p>
        </w:tc>
      </w:tr>
    </w:tbl>
    <w:p w:rsidR="0008614C" w:rsidRPr="003C0ECA" w:rsidRDefault="0008614C" w:rsidP="0008614C">
      <w:pPr>
        <w:spacing w:line="240" w:lineRule="auto"/>
        <w:rPr>
          <w:rFonts w:ascii="Times New Roman" w:hAnsi="Times New Roman" w:cs="Times New Roman"/>
          <w:sz w:val="24"/>
          <w:szCs w:val="24"/>
          <w:lang w:val="uk-UA"/>
        </w:rPr>
      </w:pPr>
    </w:p>
    <w:p w:rsidR="00004B34" w:rsidRDefault="00004B34" w:rsidP="00004B34">
      <w:pPr>
        <w:spacing w:line="240" w:lineRule="auto"/>
        <w:jc w:val="both"/>
        <w:rPr>
          <w:rFonts w:ascii="Times New Roman" w:hAnsi="Times New Roman"/>
          <w:sz w:val="24"/>
          <w:szCs w:val="24"/>
          <w:lang w:val="uk-UA"/>
        </w:rPr>
      </w:pPr>
      <w:r w:rsidRPr="00874BC2">
        <w:rPr>
          <w:rFonts w:ascii="Times New Roman" w:hAnsi="Times New Roman"/>
          <w:b/>
          <w:bCs/>
          <w:sz w:val="24"/>
          <w:szCs w:val="24"/>
          <w:lang w:val="uk-UA"/>
        </w:rPr>
        <w:t xml:space="preserve">         </w:t>
      </w:r>
      <w:r>
        <w:rPr>
          <w:rFonts w:ascii="Times New Roman" w:hAnsi="Times New Roman"/>
          <w:sz w:val="24"/>
          <w:szCs w:val="24"/>
        </w:rPr>
        <w:t xml:space="preserve">Мова навчання – </w:t>
      </w:r>
      <w:r w:rsidR="00B6742A">
        <w:rPr>
          <w:rFonts w:ascii="Times New Roman" w:hAnsi="Times New Roman"/>
          <w:sz w:val="24"/>
          <w:szCs w:val="24"/>
          <w:lang w:val="uk-UA"/>
        </w:rPr>
        <w:t xml:space="preserve">українська, </w:t>
      </w:r>
      <w:r>
        <w:rPr>
          <w:rFonts w:ascii="Times New Roman" w:hAnsi="Times New Roman"/>
          <w:sz w:val="24"/>
          <w:szCs w:val="24"/>
          <w:lang w:val="uk-UA"/>
        </w:rPr>
        <w:t>росій</w:t>
      </w:r>
      <w:r w:rsidRPr="00DB496E">
        <w:rPr>
          <w:rFonts w:ascii="Times New Roman" w:hAnsi="Times New Roman"/>
          <w:sz w:val="24"/>
          <w:szCs w:val="24"/>
        </w:rPr>
        <w:t>ська</w:t>
      </w:r>
    </w:p>
    <w:p w:rsidR="0008614C" w:rsidRPr="00004B34" w:rsidRDefault="0008614C" w:rsidP="0008614C">
      <w:pPr>
        <w:spacing w:line="240" w:lineRule="auto"/>
        <w:jc w:val="both"/>
        <w:rPr>
          <w:rFonts w:ascii="Times New Roman" w:hAnsi="Times New Roman" w:cs="Times New Roman"/>
          <w:sz w:val="24"/>
          <w:szCs w:val="24"/>
          <w:lang w:val="uk-UA"/>
        </w:rPr>
      </w:pPr>
      <w:r w:rsidRPr="00004B34">
        <w:rPr>
          <w:rFonts w:ascii="Times New Roman" w:hAnsi="Times New Roman" w:cs="Times New Roman"/>
          <w:bCs/>
          <w:sz w:val="24"/>
          <w:szCs w:val="24"/>
          <w:lang w:val="uk-UA"/>
        </w:rPr>
        <w:t>Примітка</w:t>
      </w:r>
      <w:r w:rsidRPr="00004B34">
        <w:rPr>
          <w:rFonts w:ascii="Times New Roman" w:hAnsi="Times New Roman" w:cs="Times New Roman"/>
          <w:sz w:val="24"/>
          <w:szCs w:val="24"/>
          <w:lang w:val="uk-UA"/>
        </w:rPr>
        <w:t>.</w:t>
      </w:r>
    </w:p>
    <w:p w:rsidR="0008614C" w:rsidRPr="003C0ECA" w:rsidRDefault="0008614C" w:rsidP="0008614C">
      <w:pPr>
        <w:spacing w:line="240" w:lineRule="auto"/>
        <w:ind w:firstLine="720"/>
        <w:jc w:val="both"/>
        <w:rPr>
          <w:rFonts w:ascii="Times New Roman" w:hAnsi="Times New Roman" w:cs="Times New Roman"/>
          <w:sz w:val="24"/>
          <w:szCs w:val="24"/>
          <w:lang w:val="uk-UA"/>
        </w:rPr>
      </w:pPr>
      <w:r w:rsidRPr="003C0ECA">
        <w:rPr>
          <w:rFonts w:ascii="Times New Roman" w:hAnsi="Times New Roman" w:cs="Times New Roman"/>
          <w:sz w:val="24"/>
          <w:szCs w:val="24"/>
          <w:lang w:val="uk-UA"/>
        </w:rPr>
        <w:t>Співвідношення кількості годин аудиторних занять д</w:t>
      </w:r>
      <w:r w:rsidR="001A3BE0" w:rsidRPr="003C0ECA">
        <w:rPr>
          <w:rFonts w:ascii="Times New Roman" w:hAnsi="Times New Roman" w:cs="Times New Roman"/>
          <w:sz w:val="24"/>
          <w:szCs w:val="24"/>
          <w:lang w:val="uk-UA"/>
        </w:rPr>
        <w:t>о самостійної  роботи становить</w:t>
      </w:r>
      <w:r w:rsidRPr="003C0ECA">
        <w:rPr>
          <w:rFonts w:ascii="Times New Roman" w:hAnsi="Times New Roman" w:cs="Times New Roman"/>
          <w:sz w:val="24"/>
          <w:szCs w:val="24"/>
          <w:lang w:val="uk-UA"/>
        </w:rPr>
        <w:t xml:space="preserve"> для денної форми навчання – </w:t>
      </w:r>
      <w:r w:rsidR="00250252" w:rsidRPr="003C0ECA">
        <w:rPr>
          <w:rFonts w:ascii="Times New Roman" w:hAnsi="Times New Roman" w:cs="Times New Roman"/>
          <w:sz w:val="24"/>
          <w:szCs w:val="24"/>
          <w:lang w:val="uk-UA"/>
        </w:rPr>
        <w:t>9</w:t>
      </w:r>
      <w:r w:rsidRPr="003C0ECA">
        <w:rPr>
          <w:rFonts w:ascii="Times New Roman" w:hAnsi="Times New Roman" w:cs="Times New Roman"/>
          <w:sz w:val="24"/>
          <w:szCs w:val="24"/>
          <w:lang w:val="uk-UA"/>
        </w:rPr>
        <w:t xml:space="preserve">0 год.: </w:t>
      </w:r>
      <w:r w:rsidR="00250252" w:rsidRPr="003C0ECA">
        <w:rPr>
          <w:rFonts w:ascii="Times New Roman" w:hAnsi="Times New Roman" w:cs="Times New Roman"/>
          <w:sz w:val="24"/>
          <w:szCs w:val="24"/>
          <w:lang w:val="uk-UA"/>
        </w:rPr>
        <w:t>3</w:t>
      </w:r>
      <w:r w:rsidRPr="003C0ECA">
        <w:rPr>
          <w:rFonts w:ascii="Times New Roman" w:hAnsi="Times New Roman" w:cs="Times New Roman"/>
          <w:sz w:val="24"/>
          <w:szCs w:val="24"/>
          <w:lang w:val="uk-UA"/>
        </w:rPr>
        <w:t xml:space="preserve">0 год. – аудиторні заняття, </w:t>
      </w:r>
      <w:r w:rsidR="00250252" w:rsidRPr="003C0ECA">
        <w:rPr>
          <w:rFonts w:ascii="Times New Roman" w:hAnsi="Times New Roman" w:cs="Times New Roman"/>
          <w:sz w:val="24"/>
          <w:szCs w:val="24"/>
          <w:lang w:val="uk-UA"/>
        </w:rPr>
        <w:t>6</w:t>
      </w:r>
      <w:r w:rsidR="00A64880">
        <w:rPr>
          <w:rFonts w:ascii="Times New Roman" w:hAnsi="Times New Roman" w:cs="Times New Roman"/>
          <w:sz w:val="24"/>
          <w:szCs w:val="24"/>
          <w:lang w:val="uk-UA"/>
        </w:rPr>
        <w:t xml:space="preserve">0 год. – самостійна робота (30% </w:t>
      </w:r>
      <w:r w:rsidR="00331F3E">
        <w:rPr>
          <w:rFonts w:ascii="Times New Roman" w:hAnsi="Times New Roman"/>
          <w:sz w:val="24"/>
          <w:szCs w:val="24"/>
          <w:lang w:val="uk-UA"/>
        </w:rPr>
        <w:t>/</w:t>
      </w:r>
      <w:r w:rsidR="00A64880">
        <w:rPr>
          <w:rFonts w:ascii="Times New Roman" w:hAnsi="Times New Roman"/>
          <w:sz w:val="24"/>
          <w:szCs w:val="24"/>
          <w:lang w:val="uk-UA"/>
        </w:rPr>
        <w:t xml:space="preserve"> </w:t>
      </w:r>
      <w:r w:rsidRPr="003C0ECA">
        <w:rPr>
          <w:rFonts w:ascii="Times New Roman" w:hAnsi="Times New Roman" w:cs="Times New Roman"/>
          <w:sz w:val="24"/>
          <w:szCs w:val="24"/>
          <w:lang w:val="uk-UA"/>
        </w:rPr>
        <w:t>70%).</w:t>
      </w:r>
    </w:p>
    <w:p w:rsidR="0008614C" w:rsidRPr="003C0ECA" w:rsidRDefault="0008614C" w:rsidP="0008614C">
      <w:pPr>
        <w:tabs>
          <w:tab w:val="left" w:pos="-180"/>
        </w:tabs>
        <w:spacing w:line="240" w:lineRule="auto"/>
        <w:ind w:left="-180"/>
        <w:jc w:val="both"/>
        <w:rPr>
          <w:rFonts w:ascii="Times New Roman" w:hAnsi="Times New Roman" w:cs="Times New Roman"/>
          <w:b/>
          <w:bCs/>
          <w:sz w:val="24"/>
          <w:szCs w:val="24"/>
          <w:lang w:val="uk-UA"/>
        </w:rPr>
      </w:pPr>
    </w:p>
    <w:p w:rsidR="0008614C" w:rsidRPr="00CA517E" w:rsidRDefault="0008614C" w:rsidP="00CA517E">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br w:type="page"/>
      </w:r>
      <w:r w:rsidRPr="00CA517E">
        <w:rPr>
          <w:rFonts w:ascii="Times New Roman" w:hAnsi="Times New Roman" w:cs="Times New Roman"/>
          <w:b/>
          <w:sz w:val="24"/>
          <w:szCs w:val="24"/>
          <w:lang w:val="uk-UA"/>
        </w:rPr>
        <w:lastRenderedPageBreak/>
        <w:t>2</w:t>
      </w:r>
      <w:r w:rsidRPr="00CA517E">
        <w:rPr>
          <w:rFonts w:ascii="Times New Roman" w:hAnsi="Times New Roman" w:cs="Times New Roman"/>
          <w:sz w:val="24"/>
          <w:szCs w:val="24"/>
          <w:lang w:val="uk-UA"/>
        </w:rPr>
        <w:t xml:space="preserve">. </w:t>
      </w:r>
      <w:r w:rsidR="007F7576" w:rsidRPr="00CA517E">
        <w:rPr>
          <w:rFonts w:ascii="Times New Roman" w:hAnsi="Times New Roman" w:cs="Times New Roman"/>
          <w:b/>
          <w:sz w:val="24"/>
          <w:szCs w:val="24"/>
          <w:lang w:val="uk-UA"/>
        </w:rPr>
        <w:t>Мета, завдання навчальної дисципліни та результати навчання</w:t>
      </w:r>
    </w:p>
    <w:p w:rsidR="00E05CB5" w:rsidRPr="00CA517E" w:rsidRDefault="008A23E2" w:rsidP="00CA517E">
      <w:pPr>
        <w:spacing w:after="0" w:line="240" w:lineRule="auto"/>
        <w:ind w:firstLine="709"/>
        <w:jc w:val="both"/>
        <w:rPr>
          <w:rFonts w:ascii="Times New Roman" w:hAnsi="Times New Roman" w:cs="Times New Roman"/>
          <w:sz w:val="24"/>
          <w:szCs w:val="24"/>
          <w:lang w:val="uk-UA"/>
        </w:rPr>
      </w:pPr>
      <w:r w:rsidRPr="00CA517E">
        <w:rPr>
          <w:rFonts w:ascii="Times New Roman" w:hAnsi="Times New Roman" w:cs="Times New Roman"/>
          <w:i/>
          <w:sz w:val="24"/>
          <w:szCs w:val="24"/>
          <w:lang w:val="uk-UA"/>
        </w:rPr>
        <w:t>Мета курсу</w:t>
      </w:r>
      <w:r w:rsidRPr="00CA517E">
        <w:rPr>
          <w:rFonts w:ascii="Times New Roman" w:hAnsi="Times New Roman" w:cs="Times New Roman"/>
          <w:sz w:val="24"/>
          <w:szCs w:val="24"/>
          <w:lang w:val="uk-UA"/>
        </w:rPr>
        <w:t>:</w:t>
      </w:r>
      <w:r w:rsidRPr="00CA517E">
        <w:rPr>
          <w:rFonts w:ascii="Times New Roman" w:hAnsi="Times New Roman" w:cs="Times New Roman"/>
          <w:b/>
          <w:sz w:val="24"/>
          <w:szCs w:val="24"/>
          <w:lang w:val="uk-UA"/>
        </w:rPr>
        <w:t xml:space="preserve"> </w:t>
      </w:r>
      <w:r w:rsidR="00E05CB5" w:rsidRPr="00CA517E">
        <w:rPr>
          <w:rFonts w:ascii="Times New Roman" w:hAnsi="Times New Roman" w:cs="Times New Roman"/>
          <w:sz w:val="24"/>
          <w:szCs w:val="24"/>
          <w:lang w:val="uk-UA"/>
        </w:rPr>
        <w:t>ознайомити студентів з питаннями стилістичної диференціації мовних засобів, охарактеризувати норми літературної мови, показати найбільш доцільне використання синонімічних варіантів, прищепити навички обґрунтованого їх вибору, сприяти підвищенню мовної культури.</w:t>
      </w:r>
    </w:p>
    <w:p w:rsidR="00CB09E2" w:rsidRPr="00CA517E" w:rsidRDefault="006855DF" w:rsidP="00CA517E">
      <w:pPr>
        <w:spacing w:after="0" w:line="240" w:lineRule="auto"/>
        <w:ind w:firstLine="709"/>
        <w:jc w:val="both"/>
        <w:rPr>
          <w:rFonts w:ascii="Times New Roman" w:hAnsi="Times New Roman" w:cs="Times New Roman"/>
          <w:sz w:val="24"/>
          <w:szCs w:val="24"/>
          <w:lang w:val="uk-UA"/>
        </w:rPr>
      </w:pPr>
      <w:r w:rsidRPr="00CA517E">
        <w:rPr>
          <w:rFonts w:ascii="Times New Roman" w:hAnsi="Times New Roman" w:cs="Times New Roman"/>
          <w:i/>
          <w:sz w:val="24"/>
          <w:szCs w:val="24"/>
          <w:lang w:val="uk-UA"/>
        </w:rPr>
        <w:t xml:space="preserve">Завдання курсу: </w:t>
      </w:r>
      <w:r w:rsidR="00CB09E2" w:rsidRPr="00CA517E">
        <w:rPr>
          <w:rFonts w:ascii="Times New Roman" w:hAnsi="Times New Roman" w:cs="Times New Roman"/>
          <w:sz w:val="24"/>
          <w:szCs w:val="24"/>
          <w:lang w:val="uk-UA"/>
        </w:rPr>
        <w:t>повідомити учням основні поняття і категорії стилістики як</w:t>
      </w:r>
      <w:r w:rsidR="00783638" w:rsidRPr="00CA517E">
        <w:rPr>
          <w:rFonts w:ascii="Times New Roman" w:hAnsi="Times New Roman" w:cs="Times New Roman"/>
          <w:sz w:val="24"/>
          <w:szCs w:val="24"/>
          <w:lang w:val="uk-UA"/>
        </w:rPr>
        <w:t xml:space="preserve"> </w:t>
      </w:r>
      <w:r w:rsidR="00CB09E2" w:rsidRPr="00CA517E">
        <w:rPr>
          <w:rFonts w:ascii="Times New Roman" w:hAnsi="Times New Roman" w:cs="Times New Roman"/>
          <w:sz w:val="24"/>
          <w:szCs w:val="24"/>
          <w:lang w:val="uk-UA"/>
        </w:rPr>
        <w:t>науки;</w:t>
      </w:r>
    </w:p>
    <w:p w:rsidR="00CB09E2" w:rsidRDefault="00CB09E2" w:rsidP="00CA517E">
      <w:pPr>
        <w:spacing w:after="0" w:line="240" w:lineRule="auto"/>
        <w:jc w:val="both"/>
        <w:rPr>
          <w:rFonts w:ascii="Times New Roman" w:hAnsi="Times New Roman" w:cs="Times New Roman"/>
          <w:sz w:val="24"/>
          <w:szCs w:val="24"/>
          <w:lang w:val="uk-UA"/>
        </w:rPr>
      </w:pPr>
      <w:r w:rsidRPr="00CA517E">
        <w:rPr>
          <w:rFonts w:ascii="Times New Roman" w:hAnsi="Times New Roman" w:cs="Times New Roman"/>
          <w:sz w:val="24"/>
          <w:szCs w:val="24"/>
          <w:lang w:val="uk-UA"/>
        </w:rPr>
        <w:t>дати характеристику стилістичних ресурсів фонетики, лексики,</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фразеології, словотвору, морфології та синтаксису російської мови;</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ознайомити з системою функціональних стилів сучасної російської</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мови;</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розвинути стилістичне чуття;</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удосконалювати навички та вміння учнів оцінювати і правильно</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вживати мовні засоби в мові відповідно до конкретного</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функціональним стилем, в залежності від змісту висловлювання,</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цілей, які ставить перед собою говорить (пише), ситуації і</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сфери спілкування;</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дати поняття про стилістичну нормі;</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навчити розуміти лінгвістичну природу стилістичних помилок і</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виправляти їх;</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навчити прийомам стилістичного аналізу і літературного</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редагування тексту;</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удосконалювати навички учнів у складанні текстів різних</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стилів і жанрів;</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розвивати комунікативні здібності учнів;</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сприяти формуванню гармонійної особистості, вільно</w:t>
      </w:r>
      <w:r w:rsidR="00783638" w:rsidRPr="00CA517E">
        <w:rPr>
          <w:rFonts w:ascii="Times New Roman" w:hAnsi="Times New Roman" w:cs="Times New Roman"/>
          <w:sz w:val="24"/>
          <w:szCs w:val="24"/>
          <w:lang w:val="uk-UA"/>
        </w:rPr>
        <w:t xml:space="preserve"> </w:t>
      </w:r>
      <w:r w:rsidRPr="00CA517E">
        <w:rPr>
          <w:rFonts w:ascii="Times New Roman" w:hAnsi="Times New Roman" w:cs="Times New Roman"/>
          <w:sz w:val="24"/>
          <w:szCs w:val="24"/>
          <w:lang w:val="uk-UA"/>
        </w:rPr>
        <w:t>володіє</w:t>
      </w:r>
      <w:r w:rsidRPr="00CB09E2">
        <w:rPr>
          <w:rFonts w:ascii="Times New Roman" w:hAnsi="Times New Roman" w:cs="Times New Roman"/>
          <w:sz w:val="24"/>
          <w:szCs w:val="24"/>
          <w:lang w:val="uk-UA"/>
        </w:rPr>
        <w:t xml:space="preserve"> нормами мовної культури.</w:t>
      </w:r>
    </w:p>
    <w:p w:rsidR="00995444" w:rsidRPr="00491235" w:rsidRDefault="00995444" w:rsidP="00CB09E2">
      <w:pPr>
        <w:spacing w:after="0" w:line="240" w:lineRule="auto"/>
        <w:ind w:left="349"/>
        <w:jc w:val="both"/>
        <w:rPr>
          <w:rFonts w:ascii="Times New Roman" w:hAnsi="Times New Roman" w:cs="Times New Roman"/>
          <w:sz w:val="24"/>
          <w:szCs w:val="24"/>
          <w:lang w:val="uk-UA"/>
        </w:rPr>
      </w:pPr>
      <w:r w:rsidRPr="00995444">
        <w:rPr>
          <w:rFonts w:ascii="Times New Roman" w:hAnsi="Times New Roman"/>
          <w:b/>
          <w:sz w:val="24"/>
          <w:szCs w:val="24"/>
          <w:lang w:val="uk-UA"/>
        </w:rPr>
        <w:t>Передумови для вивчення дисципліни:</w:t>
      </w:r>
      <w:r w:rsidRPr="00995444">
        <w:rPr>
          <w:rFonts w:ascii="Times New Roman" w:hAnsi="Times New Roman"/>
          <w:sz w:val="24"/>
          <w:szCs w:val="24"/>
          <w:lang w:val="uk-UA"/>
        </w:rPr>
        <w:t xml:space="preserve"> практ</w:t>
      </w:r>
      <w:r w:rsidR="00491235">
        <w:rPr>
          <w:rFonts w:ascii="Times New Roman" w:hAnsi="Times New Roman"/>
          <w:sz w:val="24"/>
          <w:szCs w:val="24"/>
          <w:lang w:val="uk-UA"/>
        </w:rPr>
        <w:t xml:space="preserve">ична граматика російської мови, </w:t>
      </w:r>
      <w:r w:rsidR="001E378B">
        <w:rPr>
          <w:rFonts w:ascii="Times New Roman" w:hAnsi="Times New Roman"/>
          <w:sz w:val="24"/>
          <w:szCs w:val="24"/>
          <w:lang w:val="uk-UA"/>
        </w:rPr>
        <w:t>практичний курс російської мови, теоретичний курс російської мови.</w:t>
      </w:r>
    </w:p>
    <w:p w:rsidR="00995444" w:rsidRPr="00BC157E" w:rsidRDefault="00995444" w:rsidP="00BC157E">
      <w:pPr>
        <w:spacing w:after="0" w:line="240" w:lineRule="auto"/>
        <w:ind w:firstLine="709"/>
        <w:jc w:val="both"/>
        <w:rPr>
          <w:rFonts w:ascii="Times New Roman" w:hAnsi="Times New Roman"/>
          <w:sz w:val="24"/>
          <w:szCs w:val="24"/>
        </w:rPr>
      </w:pPr>
      <w:r w:rsidRPr="00995444">
        <w:rPr>
          <w:rFonts w:ascii="Times New Roman" w:hAnsi="Times New Roman"/>
          <w:sz w:val="24"/>
          <w:szCs w:val="24"/>
        </w:rPr>
        <w:t xml:space="preserve">Навчальна дисципліна складається з </w:t>
      </w:r>
      <w:r w:rsidR="00DB4E7E">
        <w:rPr>
          <w:rFonts w:ascii="Times New Roman" w:hAnsi="Times New Roman"/>
          <w:sz w:val="24"/>
          <w:szCs w:val="24"/>
          <w:lang w:val="uk-UA"/>
        </w:rPr>
        <w:t>3</w:t>
      </w:r>
      <w:r w:rsidRPr="00995444">
        <w:rPr>
          <w:rFonts w:ascii="Times New Roman" w:hAnsi="Times New Roman"/>
          <w:sz w:val="24"/>
          <w:szCs w:val="24"/>
        </w:rPr>
        <w:t>-</w:t>
      </w:r>
      <w:r w:rsidR="00DB4E7E">
        <w:rPr>
          <w:rFonts w:ascii="Times New Roman" w:hAnsi="Times New Roman"/>
          <w:sz w:val="24"/>
          <w:szCs w:val="24"/>
          <w:lang w:val="uk-UA"/>
        </w:rPr>
        <w:t>х</w:t>
      </w:r>
      <w:r w:rsidRPr="00995444">
        <w:rPr>
          <w:rFonts w:ascii="Times New Roman" w:hAnsi="Times New Roman"/>
          <w:sz w:val="24"/>
          <w:szCs w:val="24"/>
        </w:rPr>
        <w:t xml:space="preserve"> кредитів</w:t>
      </w:r>
      <w:r w:rsidRPr="00995444">
        <w:rPr>
          <w:rFonts w:ascii="Times New Roman" w:hAnsi="Times New Roman"/>
          <w:i/>
          <w:sz w:val="24"/>
          <w:szCs w:val="24"/>
        </w:rPr>
        <w:t>.</w:t>
      </w:r>
    </w:p>
    <w:p w:rsidR="00F13B6E" w:rsidRPr="00F13B6E" w:rsidRDefault="00F13B6E" w:rsidP="00F13B6E">
      <w:pPr>
        <w:spacing w:after="0" w:line="240" w:lineRule="auto"/>
        <w:ind w:firstLine="709"/>
        <w:contextualSpacing/>
        <w:jc w:val="both"/>
        <w:rPr>
          <w:rFonts w:ascii="Times New Roman" w:eastAsia="Calibri" w:hAnsi="Times New Roman" w:cs="Times New Roman"/>
          <w:b/>
          <w:bCs/>
          <w:sz w:val="24"/>
          <w:szCs w:val="24"/>
          <w:lang w:val="uk-UA" w:eastAsia="en-US"/>
        </w:rPr>
      </w:pPr>
      <w:r w:rsidRPr="00F13B6E">
        <w:rPr>
          <w:rFonts w:ascii="Times New Roman" w:eastAsia="Calibri" w:hAnsi="Times New Roman" w:cs="Times New Roman"/>
          <w:b/>
          <w:bCs/>
          <w:sz w:val="24"/>
          <w:szCs w:val="24"/>
          <w:lang w:val="uk-UA" w:eastAsia="en-US"/>
        </w:rPr>
        <w:t>Програмні результати навчання:</w:t>
      </w:r>
      <w:r w:rsidRPr="00F13B6E">
        <w:rPr>
          <w:rFonts w:ascii="Times New Roman" w:eastAsia="Calibri" w:hAnsi="Times New Roman" w:cs="Times New Roman"/>
          <w:sz w:val="24"/>
          <w:szCs w:val="24"/>
          <w:lang w:val="uk-UA" w:eastAsia="en-US"/>
        </w:rPr>
        <w:t xml:space="preserve">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ПРН1</w:t>
      </w:r>
      <w:r w:rsidRPr="00E51829">
        <w:rPr>
          <w:rFonts w:ascii="Times New Roman" w:hAnsi="Times New Roman"/>
          <w:sz w:val="24"/>
          <w:szCs w:val="24"/>
        </w:rPr>
        <w:t> </w:t>
      </w:r>
      <w:r w:rsidRPr="00E51829">
        <w:rPr>
          <w:rFonts w:ascii="Times New Roman" w:hAnsi="Times New Roman"/>
          <w:sz w:val="24"/>
          <w:szCs w:val="24"/>
          <w:lang w:val="uk-UA"/>
        </w:rPr>
        <w:t xml:space="preserve">Можуть засвоювати комплекс знань та умінь, необхідний для особистісної реалізації, розвитку, соціальної інтеграції та працевлаштування.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2</w:t>
      </w:r>
      <w:r w:rsidRPr="00E51829">
        <w:rPr>
          <w:rFonts w:ascii="Times New Roman" w:hAnsi="Times New Roman"/>
          <w:sz w:val="24"/>
          <w:szCs w:val="24"/>
        </w:rPr>
        <w:t> </w:t>
      </w:r>
      <w:r w:rsidRPr="00E51829">
        <w:rPr>
          <w:rFonts w:ascii="Times New Roman" w:hAnsi="Times New Roman"/>
          <w:sz w:val="24"/>
          <w:szCs w:val="24"/>
          <w:lang w:val="uk-UA"/>
        </w:rPr>
        <w:t xml:space="preserve">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  </w:t>
      </w:r>
    </w:p>
    <w:p w:rsidR="00BB63EA" w:rsidRPr="00E51829" w:rsidRDefault="00BB63EA" w:rsidP="00BB63EA">
      <w:pPr>
        <w:spacing w:after="0" w:line="240" w:lineRule="auto"/>
        <w:ind w:firstLine="709"/>
        <w:jc w:val="both"/>
        <w:rPr>
          <w:rFonts w:ascii="Times New Roman" w:hAnsi="Times New Roman"/>
          <w:sz w:val="24"/>
          <w:szCs w:val="24"/>
          <w:lang w:val="uk-UA"/>
        </w:rPr>
      </w:pPr>
      <w:r w:rsidRPr="00E51829">
        <w:rPr>
          <w:rFonts w:ascii="Times New Roman" w:hAnsi="Times New Roman"/>
          <w:sz w:val="24"/>
          <w:szCs w:val="24"/>
          <w:lang w:val="uk-UA"/>
        </w:rPr>
        <w:t>ПРН</w:t>
      </w:r>
      <w:r w:rsidRPr="00E51829">
        <w:rPr>
          <w:rFonts w:ascii="Times New Roman" w:hAnsi="Times New Roman"/>
          <w:sz w:val="24"/>
          <w:szCs w:val="24"/>
        </w:rPr>
        <w:t> </w:t>
      </w:r>
      <w:r w:rsidRPr="00E51829">
        <w:rPr>
          <w:rFonts w:ascii="Times New Roman" w:hAnsi="Times New Roman"/>
          <w:sz w:val="24"/>
          <w:szCs w:val="24"/>
          <w:lang w:val="uk-UA"/>
        </w:rPr>
        <w:t>3</w:t>
      </w:r>
      <w:r w:rsidRPr="00E51829">
        <w:rPr>
          <w:rFonts w:ascii="Times New Roman" w:hAnsi="Times New Roman"/>
          <w:sz w:val="24"/>
          <w:szCs w:val="24"/>
        </w:rPr>
        <w:t> </w:t>
      </w:r>
      <w:r w:rsidRPr="00E51829">
        <w:rPr>
          <w:rFonts w:ascii="Times New Roman" w:hAnsi="Times New Roman"/>
          <w:sz w:val="24"/>
          <w:szCs w:val="24"/>
          <w:lang w:val="uk-UA"/>
        </w:rPr>
        <w:t xml:space="preserve">Здатні організовувати наукові і науково-педагогічні дослідження у галузях філології і методик викладання філологічних дисциплін.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 xml:space="preserve">ПРН 4 Можуть здійснювати перевірку педагогічного процесу відповідно до схвалених планів, норм і вимог, інструкцій та рішень.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5 Володі</w:t>
      </w:r>
      <w:r w:rsidRPr="00E51829">
        <w:rPr>
          <w:rFonts w:ascii="Times New Roman" w:hAnsi="Times New Roman"/>
          <w:sz w:val="24"/>
          <w:szCs w:val="24"/>
          <w:lang w:val="uk-UA"/>
        </w:rPr>
        <w:t>ють</w:t>
      </w:r>
      <w:r w:rsidRPr="00E51829">
        <w:rPr>
          <w:rFonts w:ascii="Times New Roman" w:hAnsi="Times New Roman"/>
          <w:sz w:val="24"/>
          <w:szCs w:val="24"/>
        </w:rPr>
        <w:t xml:space="preserve"> різноплановими методами і способами перевірки знань з </w:t>
      </w:r>
      <w:r w:rsidRPr="00E51829">
        <w:rPr>
          <w:rFonts w:ascii="Times New Roman" w:hAnsi="Times New Roman"/>
          <w:sz w:val="24"/>
          <w:szCs w:val="24"/>
          <w:lang w:val="uk-UA"/>
        </w:rPr>
        <w:t xml:space="preserve">російською та </w:t>
      </w:r>
      <w:r w:rsidRPr="00E51829">
        <w:rPr>
          <w:rFonts w:ascii="Times New Roman" w:hAnsi="Times New Roman"/>
          <w:sz w:val="24"/>
          <w:szCs w:val="24"/>
        </w:rPr>
        <w:t xml:space="preserve">англійської мов.  </w:t>
      </w:r>
    </w:p>
    <w:p w:rsidR="00BB63EA" w:rsidRPr="00E51829" w:rsidRDefault="00BB63EA" w:rsidP="00BB63EA">
      <w:pPr>
        <w:spacing w:after="0" w:line="240" w:lineRule="auto"/>
        <w:ind w:firstLine="709"/>
        <w:jc w:val="both"/>
        <w:rPr>
          <w:rFonts w:ascii="Times New Roman" w:hAnsi="Times New Roman"/>
          <w:sz w:val="24"/>
          <w:szCs w:val="24"/>
        </w:rPr>
      </w:pPr>
      <w:r w:rsidRPr="00E51829">
        <w:rPr>
          <w:rFonts w:ascii="Times New Roman" w:hAnsi="Times New Roman"/>
          <w:sz w:val="24"/>
          <w:szCs w:val="24"/>
        </w:rPr>
        <w:t>ПРН 6</w:t>
      </w:r>
      <w:r w:rsidRPr="00E51829">
        <w:rPr>
          <w:rFonts w:ascii="Times New Roman" w:hAnsi="Times New Roman"/>
          <w:sz w:val="24"/>
          <w:szCs w:val="24"/>
          <w:lang w:val="uk-UA"/>
        </w:rPr>
        <w:t> Г</w:t>
      </w:r>
      <w:r w:rsidRPr="00E51829">
        <w:rPr>
          <w:rFonts w:ascii="Times New Roman" w:hAnsi="Times New Roman"/>
          <w:sz w:val="24"/>
          <w:szCs w:val="24"/>
        </w:rPr>
        <w:t>отов</w:t>
      </w:r>
      <w:r w:rsidRPr="00E51829">
        <w:rPr>
          <w:rFonts w:ascii="Times New Roman" w:hAnsi="Times New Roman"/>
          <w:sz w:val="24"/>
          <w:szCs w:val="24"/>
          <w:lang w:val="uk-UA"/>
        </w:rPr>
        <w:t>і</w:t>
      </w:r>
      <w:r w:rsidRPr="00E51829">
        <w:rPr>
          <w:rFonts w:ascii="Times New Roman" w:hAnsi="Times New Roman"/>
          <w:sz w:val="24"/>
          <w:szCs w:val="24"/>
        </w:rPr>
        <w:t xml:space="preserve"> удосконалювати і розвивати свій інтелектуальний і загальнокультурний рівень.  </w:t>
      </w:r>
    </w:p>
    <w:p w:rsidR="0008614C" w:rsidRPr="00995444" w:rsidRDefault="001A0A30" w:rsidP="00BC157E">
      <w:pPr>
        <w:spacing w:after="0" w:line="240" w:lineRule="auto"/>
        <w:ind w:firstLine="709"/>
        <w:jc w:val="both"/>
        <w:rPr>
          <w:rFonts w:ascii="Times New Roman" w:hAnsi="Times New Roman" w:cs="Times New Roman"/>
          <w:sz w:val="24"/>
          <w:szCs w:val="24"/>
        </w:rPr>
      </w:pPr>
      <w:r>
        <w:rPr>
          <w:rFonts w:ascii="Times New Roman" w:hAnsi="Times New Roman"/>
          <w:sz w:val="24"/>
          <w:szCs w:val="24"/>
          <w:lang w:val="uk-UA"/>
        </w:rPr>
        <w:t xml:space="preserve">1.3. </w:t>
      </w:r>
      <w:r w:rsidR="00BC157E">
        <w:rPr>
          <w:rFonts w:ascii="Times New Roman" w:hAnsi="Times New Roman"/>
          <w:sz w:val="24"/>
          <w:szCs w:val="24"/>
        </w:rPr>
        <w:t xml:space="preserve">Згідно </w:t>
      </w:r>
      <w:r w:rsidR="00995444" w:rsidRPr="00995444">
        <w:rPr>
          <w:rFonts w:ascii="Times New Roman" w:hAnsi="Times New Roman"/>
          <w:sz w:val="24"/>
          <w:szCs w:val="24"/>
        </w:rPr>
        <w:t>з вимогами ОПП студент оволодіває</w:t>
      </w:r>
      <w:r w:rsidR="0008614C" w:rsidRPr="00995444">
        <w:rPr>
          <w:rFonts w:ascii="Times New Roman" w:hAnsi="Times New Roman" w:cs="Times New Roman"/>
          <w:sz w:val="24"/>
          <w:szCs w:val="24"/>
        </w:rPr>
        <w:t xml:space="preserve"> такими компетентностями: </w:t>
      </w:r>
    </w:p>
    <w:p w:rsidR="003B5CC4" w:rsidRDefault="0008614C" w:rsidP="003B5CC4">
      <w:pPr>
        <w:spacing w:after="0" w:line="240" w:lineRule="auto"/>
        <w:contextualSpacing/>
        <w:jc w:val="both"/>
        <w:rPr>
          <w:rFonts w:ascii="Times New Roman" w:hAnsi="Times New Roman" w:cs="Times New Roman"/>
          <w:b/>
          <w:bCs/>
          <w:sz w:val="24"/>
          <w:szCs w:val="24"/>
          <w:lang w:val="uk-UA"/>
        </w:rPr>
      </w:pPr>
      <w:r w:rsidRPr="003C0ECA">
        <w:rPr>
          <w:rFonts w:ascii="Times New Roman" w:hAnsi="Times New Roman" w:cs="Times New Roman"/>
          <w:b/>
          <w:bCs/>
          <w:sz w:val="24"/>
          <w:szCs w:val="24"/>
          <w:lang w:val="uk-UA"/>
        </w:rPr>
        <w:t xml:space="preserve">І. Загальнопредметні: </w:t>
      </w:r>
    </w:p>
    <w:p w:rsidR="003B5CC4" w:rsidRPr="003B5CC4" w:rsidRDefault="003B5CC4" w:rsidP="003B5CC4">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2. Здатність розуміти основні досягнення світової філософської думки;  здатність розвивати толерантне відношення до альтернативних позицій у релігійній, філософській, політичній та інших сферах життя.</w:t>
      </w:r>
    </w:p>
    <w:p w:rsidR="00E93E5A" w:rsidRPr="002C2059" w:rsidRDefault="003B5CC4" w:rsidP="002C2059">
      <w:pPr>
        <w:spacing w:after="0" w:line="240" w:lineRule="auto"/>
        <w:ind w:firstLine="709"/>
        <w:contextualSpacing/>
        <w:jc w:val="both"/>
        <w:rPr>
          <w:rFonts w:ascii="Times New Roman" w:hAnsi="Times New Roman"/>
          <w:sz w:val="24"/>
          <w:szCs w:val="24"/>
          <w:lang w:val="uk-UA"/>
        </w:rPr>
      </w:pPr>
      <w:r w:rsidRPr="003B5CC4">
        <w:rPr>
          <w:rFonts w:ascii="Times New Roman" w:hAnsi="Times New Roman"/>
          <w:sz w:val="24"/>
          <w:szCs w:val="24"/>
          <w:lang w:val="uk-UA"/>
        </w:rPr>
        <w:t>ЗК 3. Здатність оволодіти</w:t>
      </w:r>
      <w:r w:rsidRPr="003B5CC4">
        <w:rPr>
          <w:rFonts w:ascii="Times New Roman" w:hAnsi="Times New Roman"/>
          <w:color w:val="FF0000"/>
          <w:sz w:val="24"/>
          <w:szCs w:val="24"/>
          <w:lang w:val="uk-UA"/>
        </w:rPr>
        <w:t xml:space="preserve"> </w:t>
      </w:r>
      <w:r w:rsidRPr="003B5CC4">
        <w:rPr>
          <w:rFonts w:ascii="Times New Roman" w:hAnsi="Times New Roman"/>
          <w:sz w:val="24"/>
          <w:szCs w:val="24"/>
          <w:lang w:val="uk-UA"/>
        </w:rPr>
        <w:t>навичками усного, письмового, монологічного, діалогічного мовлення та аудіювання українською мовою у повсякденному і професійному спілкуванні.</w:t>
      </w:r>
    </w:p>
    <w:p w:rsidR="002C2059" w:rsidRDefault="00E93E5A" w:rsidP="002C2059">
      <w:pPr>
        <w:spacing w:after="4" w:line="277" w:lineRule="auto"/>
        <w:jc w:val="both"/>
        <w:rPr>
          <w:rFonts w:ascii="Times New Roman" w:hAnsi="Times New Roman"/>
          <w:b/>
          <w:sz w:val="24"/>
          <w:szCs w:val="24"/>
          <w:lang w:val="uk-UA"/>
        </w:rPr>
      </w:pPr>
      <w:r w:rsidRPr="003C0ECA">
        <w:rPr>
          <w:rFonts w:ascii="Times New Roman" w:hAnsi="Times New Roman"/>
          <w:b/>
          <w:sz w:val="24"/>
          <w:szCs w:val="24"/>
          <w:lang w:val="uk-UA"/>
        </w:rPr>
        <w:t xml:space="preserve">ІІ. Фахові: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ФК2</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до письмової й усної комунікації іноземною мовою.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lang w:val="uk-UA"/>
        </w:rPr>
        <w:t>ФК3</w:t>
      </w:r>
      <w:r w:rsidRPr="002C2059">
        <w:rPr>
          <w:rFonts w:ascii="Times New Roman" w:hAnsi="Times New Roman"/>
          <w:sz w:val="24"/>
          <w:szCs w:val="24"/>
        </w:rPr>
        <w:t> </w:t>
      </w:r>
      <w:r w:rsidRPr="002C2059">
        <w:rPr>
          <w:rFonts w:ascii="Times New Roman" w:hAnsi="Times New Roman"/>
          <w:sz w:val="24"/>
          <w:szCs w:val="24"/>
          <w:lang w:val="uk-UA"/>
        </w:rPr>
        <w:t xml:space="preserve">Здатність застосовувати основні знання з галузі педагогіки, філології на практиці, здатність оперувати науковою термінологією.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ФК4 Здатність формувати іншомовну комунікативну компетентність учнів.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ФК7 Здатність використовувати професійні знання і практичні навички в галузі лінгвістики, літературознавства, методики навчання іноземних мов і культур.</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ФК8 Здатність знаходити та використовувати інформацію з різних джерел (електронних, письмових й усних) у професійній діяльності. </w:t>
      </w:r>
    </w:p>
    <w:p w:rsidR="002C2059"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 xml:space="preserve">ФК9 Здатність формувати в учнів уміння вчитися, мотивувати учнів до вивчення іноземних мов і читання творів зарубіжної літератури. </w:t>
      </w:r>
    </w:p>
    <w:p w:rsidR="002C2059" w:rsidRPr="002C2059" w:rsidRDefault="002C2059" w:rsidP="002C2059">
      <w:pPr>
        <w:spacing w:after="0" w:line="240" w:lineRule="auto"/>
        <w:ind w:firstLine="709"/>
        <w:jc w:val="both"/>
        <w:rPr>
          <w:rFonts w:ascii="Times New Roman" w:hAnsi="Times New Roman"/>
          <w:sz w:val="24"/>
          <w:szCs w:val="24"/>
          <w:lang w:val="uk-UA"/>
        </w:rPr>
      </w:pPr>
      <w:r w:rsidRPr="002C2059">
        <w:rPr>
          <w:rFonts w:ascii="Times New Roman" w:hAnsi="Times New Roman"/>
          <w:sz w:val="24"/>
          <w:szCs w:val="24"/>
        </w:rPr>
        <w:lastRenderedPageBreak/>
        <w:t>ФК10</w:t>
      </w:r>
      <w:r w:rsidRPr="002C2059">
        <w:rPr>
          <w:rFonts w:ascii="Times New Roman" w:hAnsi="Times New Roman"/>
          <w:sz w:val="24"/>
          <w:szCs w:val="24"/>
          <w:lang w:val="uk-UA"/>
        </w:rPr>
        <w:t> </w:t>
      </w:r>
      <w:r w:rsidRPr="002C2059">
        <w:rPr>
          <w:rFonts w:ascii="Times New Roman" w:hAnsi="Times New Roman"/>
          <w:sz w:val="24"/>
          <w:szCs w:val="24"/>
        </w:rPr>
        <w:t>Здатність брати участь у різних формах професійної комунікації (cемінари, конференції, засідання методичного об’єднання, круглі столи</w:t>
      </w:r>
      <w:r w:rsidRPr="002C2059">
        <w:rPr>
          <w:rFonts w:ascii="Times New Roman" w:hAnsi="Times New Roman"/>
          <w:sz w:val="24"/>
          <w:szCs w:val="24"/>
          <w:lang w:val="uk-UA"/>
        </w:rPr>
        <w:t>,</w:t>
      </w:r>
    </w:p>
    <w:p w:rsidR="0034141C" w:rsidRPr="002C2059" w:rsidRDefault="002C2059" w:rsidP="002C2059">
      <w:pPr>
        <w:spacing w:after="0" w:line="240" w:lineRule="auto"/>
        <w:ind w:firstLine="709"/>
        <w:jc w:val="both"/>
        <w:rPr>
          <w:rFonts w:ascii="Times New Roman" w:hAnsi="Times New Roman"/>
          <w:sz w:val="24"/>
          <w:szCs w:val="24"/>
        </w:rPr>
      </w:pPr>
      <w:r w:rsidRPr="002C2059">
        <w:rPr>
          <w:rFonts w:ascii="Times New Roman" w:hAnsi="Times New Roman"/>
          <w:sz w:val="24"/>
          <w:szCs w:val="24"/>
        </w:rPr>
        <w:t>дискусії), застосовувати знання з психології, педагогіки</w:t>
      </w:r>
      <w:r w:rsidRPr="002C2059">
        <w:rPr>
          <w:rFonts w:ascii="Times New Roman" w:hAnsi="Times New Roman"/>
          <w:sz w:val="24"/>
          <w:szCs w:val="24"/>
          <w:lang w:val="uk-UA"/>
        </w:rPr>
        <w:t>,</w:t>
      </w:r>
      <w:r w:rsidRPr="002C2059">
        <w:rPr>
          <w:rFonts w:ascii="Times New Roman" w:hAnsi="Times New Roman"/>
          <w:sz w:val="24"/>
          <w:szCs w:val="24"/>
        </w:rPr>
        <w:t xml:space="preserve"> мовознавства, літературознавства, методики навчання іноземних мов тощо.</w:t>
      </w:r>
    </w:p>
    <w:p w:rsidR="0034141C" w:rsidRPr="003C0ECA" w:rsidRDefault="0034141C" w:rsidP="0008614C">
      <w:pPr>
        <w:tabs>
          <w:tab w:val="left" w:pos="284"/>
          <w:tab w:val="left" w:pos="567"/>
        </w:tabs>
        <w:spacing w:after="0" w:line="240" w:lineRule="auto"/>
        <w:jc w:val="both"/>
        <w:rPr>
          <w:rFonts w:ascii="Times New Roman" w:hAnsi="Times New Roman" w:cs="Times New Roman"/>
          <w:color w:val="FF0000"/>
          <w:sz w:val="24"/>
          <w:szCs w:val="24"/>
          <w:lang w:val="uk-UA"/>
        </w:rPr>
      </w:pPr>
    </w:p>
    <w:p w:rsidR="0008614C" w:rsidRPr="003C0ECA" w:rsidRDefault="0008614C" w:rsidP="001F6132">
      <w:pPr>
        <w:tabs>
          <w:tab w:val="left" w:pos="284"/>
          <w:tab w:val="left" w:pos="567"/>
        </w:tabs>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3.Програма навчальної дисципліни</w:t>
      </w:r>
    </w:p>
    <w:p w:rsidR="00A810A1" w:rsidRPr="00F56893" w:rsidRDefault="00A810A1" w:rsidP="00F56893">
      <w:pPr>
        <w:pStyle w:val="af2"/>
        <w:ind w:firstLine="709"/>
        <w:jc w:val="both"/>
        <w:rPr>
          <w:rFonts w:ascii="Times New Roman" w:hAnsi="Times New Roman" w:cs="Times New Roman"/>
          <w:b/>
          <w:iCs/>
          <w:lang w:val="uk-UA"/>
        </w:rPr>
      </w:pPr>
      <w:r w:rsidRPr="00F56893">
        <w:rPr>
          <w:rFonts w:ascii="Times New Roman" w:hAnsi="Times New Roman" w:cs="Times New Roman"/>
          <w:b/>
          <w:iCs/>
          <w:lang w:val="uk-UA"/>
        </w:rPr>
        <w:t>Кредит 1. Стилістика як наука</w:t>
      </w:r>
    </w:p>
    <w:p w:rsidR="00A810A1" w:rsidRPr="00F56893" w:rsidRDefault="00A810A1" w:rsidP="00F56893">
      <w:pPr>
        <w:pStyle w:val="af2"/>
        <w:ind w:firstLine="709"/>
        <w:jc w:val="both"/>
        <w:rPr>
          <w:rFonts w:ascii="Times New Roman" w:hAnsi="Times New Roman" w:cs="Times New Roman"/>
          <w:iCs/>
          <w:lang w:val="uk-UA"/>
        </w:rPr>
      </w:pPr>
      <w:r w:rsidRPr="00F56893">
        <w:rPr>
          <w:rFonts w:ascii="Times New Roman" w:hAnsi="Times New Roman" w:cs="Times New Roman"/>
          <w:b/>
          <w:lang w:val="uk-UA"/>
        </w:rPr>
        <w:t>Тема 1</w:t>
      </w:r>
      <w:r w:rsidRPr="00F56893">
        <w:rPr>
          <w:rFonts w:ascii="Times New Roman" w:hAnsi="Times New Roman" w:cs="Times New Roman"/>
          <w:lang w:val="uk-UA"/>
        </w:rPr>
        <w:t xml:space="preserve">. </w:t>
      </w:r>
      <w:r w:rsidRPr="00F56893">
        <w:rPr>
          <w:rFonts w:ascii="Times New Roman" w:hAnsi="Times New Roman" w:cs="Times New Roman"/>
          <w:iCs/>
        </w:rPr>
        <w:t>Мiсце стилiстики серед i</w:t>
      </w:r>
      <w:r w:rsidRPr="00F56893">
        <w:rPr>
          <w:rFonts w:ascii="Times New Roman" w:hAnsi="Times New Roman" w:cs="Times New Roman"/>
          <w:iCs/>
          <w:lang w:val="uk-UA"/>
        </w:rPr>
        <w:t>н</w:t>
      </w:r>
      <w:r w:rsidRPr="00F56893">
        <w:rPr>
          <w:rFonts w:ascii="Times New Roman" w:hAnsi="Times New Roman" w:cs="Times New Roman"/>
          <w:iCs/>
        </w:rPr>
        <w:t xml:space="preserve">ших систем </w:t>
      </w:r>
      <w:r w:rsidRPr="00F56893">
        <w:rPr>
          <w:rFonts w:ascii="Times New Roman" w:hAnsi="Times New Roman" w:cs="Times New Roman"/>
          <w:iCs/>
          <w:lang w:val="uk-UA"/>
        </w:rPr>
        <w:t>мо</w:t>
      </w:r>
      <w:r w:rsidRPr="00F56893">
        <w:rPr>
          <w:rFonts w:ascii="Times New Roman" w:hAnsi="Times New Roman" w:cs="Times New Roman"/>
          <w:iCs/>
        </w:rPr>
        <w:t>воз</w:t>
      </w:r>
      <w:r w:rsidRPr="00F56893">
        <w:rPr>
          <w:rFonts w:ascii="Times New Roman" w:hAnsi="Times New Roman" w:cs="Times New Roman"/>
          <w:iCs/>
          <w:lang w:val="uk-UA"/>
        </w:rPr>
        <w:t>н</w:t>
      </w:r>
      <w:r w:rsidRPr="00F56893">
        <w:rPr>
          <w:rFonts w:ascii="Times New Roman" w:hAnsi="Times New Roman" w:cs="Times New Roman"/>
          <w:iCs/>
        </w:rPr>
        <w:t>авства</w:t>
      </w:r>
      <w:r w:rsidRPr="00F56893">
        <w:rPr>
          <w:rFonts w:ascii="Times New Roman" w:hAnsi="Times New Roman" w:cs="Times New Roman"/>
          <w:b/>
          <w:iCs/>
          <w:lang w:val="uk-UA"/>
        </w:rPr>
        <w:t xml:space="preserve"> </w:t>
      </w:r>
    </w:p>
    <w:p w:rsidR="00A810A1" w:rsidRPr="00F56893" w:rsidRDefault="00A810A1" w:rsidP="00F56893">
      <w:pPr>
        <w:pStyle w:val="af2"/>
        <w:ind w:firstLine="709"/>
        <w:jc w:val="both"/>
        <w:rPr>
          <w:rFonts w:ascii="Times New Roman" w:hAnsi="Times New Roman" w:cs="Times New Roman"/>
          <w:iCs/>
          <w:lang w:val="uk-UA"/>
        </w:rPr>
      </w:pPr>
      <w:r w:rsidRPr="00F56893">
        <w:rPr>
          <w:rFonts w:ascii="Times New Roman" w:hAnsi="Times New Roman" w:cs="Times New Roman"/>
          <w:b/>
          <w:iCs/>
          <w:lang w:val="uk-UA"/>
        </w:rPr>
        <w:t>Тема 2.</w:t>
      </w:r>
      <w:r w:rsidRPr="00F56893">
        <w:rPr>
          <w:rFonts w:ascii="Times New Roman" w:hAnsi="Times New Roman" w:cs="Times New Roman"/>
          <w:iCs/>
          <w:lang w:val="uk-UA"/>
        </w:rPr>
        <w:t xml:space="preserve"> Фонетичні засоби стилістики</w:t>
      </w:r>
    </w:p>
    <w:p w:rsidR="00A810A1" w:rsidRPr="00F56893" w:rsidRDefault="00A810A1" w:rsidP="00F56893">
      <w:pPr>
        <w:spacing w:after="0" w:line="240" w:lineRule="auto"/>
        <w:ind w:firstLine="709"/>
        <w:jc w:val="both"/>
        <w:rPr>
          <w:rFonts w:ascii="Times New Roman" w:hAnsi="Times New Roman" w:cs="Times New Roman"/>
          <w:b/>
          <w:iCs/>
          <w:sz w:val="24"/>
          <w:szCs w:val="24"/>
          <w:lang w:val="uk-UA"/>
        </w:rPr>
      </w:pPr>
      <w:r w:rsidRPr="00F56893">
        <w:rPr>
          <w:rFonts w:ascii="Times New Roman" w:hAnsi="Times New Roman" w:cs="Times New Roman"/>
          <w:b/>
          <w:iCs/>
          <w:sz w:val="24"/>
          <w:szCs w:val="24"/>
          <w:lang w:val="uk-UA"/>
        </w:rPr>
        <w:t>Кредит 2. Лексичні та фразеологічні засоби стилістики</w:t>
      </w:r>
    </w:p>
    <w:p w:rsidR="00A810A1" w:rsidRPr="00F56893" w:rsidRDefault="00F56893" w:rsidP="00F56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Cs/>
          <w:sz w:val="24"/>
          <w:szCs w:val="24"/>
          <w:lang w:val="uk-UA"/>
        </w:rPr>
        <w:t>Тема 3</w:t>
      </w:r>
      <w:r w:rsidR="00A810A1" w:rsidRPr="00F56893">
        <w:rPr>
          <w:rFonts w:ascii="Times New Roman" w:hAnsi="Times New Roman" w:cs="Times New Roman"/>
          <w:b/>
          <w:iCs/>
          <w:sz w:val="24"/>
          <w:szCs w:val="24"/>
          <w:lang w:val="uk-UA"/>
        </w:rPr>
        <w:t>.</w:t>
      </w:r>
      <w:r w:rsidR="00A810A1" w:rsidRPr="00F56893">
        <w:rPr>
          <w:rFonts w:ascii="Times New Roman" w:hAnsi="Times New Roman" w:cs="Times New Roman"/>
          <w:iCs/>
          <w:sz w:val="24"/>
          <w:szCs w:val="24"/>
          <w:lang w:val="uk-UA"/>
        </w:rPr>
        <w:t xml:space="preserve"> Лексичні засоби стилістики</w:t>
      </w:r>
      <w:r w:rsidR="00A810A1" w:rsidRPr="00F56893">
        <w:rPr>
          <w:rFonts w:ascii="Times New Roman" w:hAnsi="Times New Roman" w:cs="Times New Roman"/>
          <w:sz w:val="24"/>
          <w:szCs w:val="24"/>
          <w:lang w:val="uk-UA"/>
        </w:rPr>
        <w:t xml:space="preserve"> </w:t>
      </w:r>
    </w:p>
    <w:p w:rsidR="00A810A1" w:rsidRPr="00F56893" w:rsidRDefault="00F56893" w:rsidP="00F56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4</w:t>
      </w:r>
      <w:r w:rsidR="00A810A1" w:rsidRPr="00F56893">
        <w:rPr>
          <w:rFonts w:ascii="Times New Roman" w:hAnsi="Times New Roman" w:cs="Times New Roman"/>
          <w:b/>
          <w:sz w:val="24"/>
          <w:szCs w:val="24"/>
          <w:lang w:val="uk-UA"/>
        </w:rPr>
        <w:t>.</w:t>
      </w:r>
      <w:r w:rsidR="00A810A1" w:rsidRPr="00F56893">
        <w:rPr>
          <w:rFonts w:ascii="Times New Roman" w:hAnsi="Times New Roman" w:cs="Times New Roman"/>
          <w:sz w:val="24"/>
          <w:szCs w:val="24"/>
          <w:lang w:val="uk-UA"/>
        </w:rPr>
        <w:t xml:space="preserve"> Фразеологічні засоби стилістики</w:t>
      </w:r>
    </w:p>
    <w:p w:rsidR="00A810A1" w:rsidRPr="00F56893" w:rsidRDefault="00A810A1" w:rsidP="00F56893">
      <w:pPr>
        <w:spacing w:after="0" w:line="240" w:lineRule="auto"/>
        <w:ind w:firstLine="709"/>
        <w:jc w:val="both"/>
        <w:rPr>
          <w:rFonts w:ascii="Times New Roman" w:hAnsi="Times New Roman" w:cs="Times New Roman"/>
          <w:b/>
          <w:sz w:val="24"/>
          <w:szCs w:val="24"/>
          <w:lang w:val="uk-UA"/>
        </w:rPr>
      </w:pPr>
      <w:r w:rsidRPr="00F56893">
        <w:rPr>
          <w:rFonts w:ascii="Times New Roman" w:hAnsi="Times New Roman" w:cs="Times New Roman"/>
          <w:b/>
          <w:sz w:val="24"/>
          <w:szCs w:val="24"/>
          <w:lang w:val="uk-UA"/>
        </w:rPr>
        <w:t>Кредит 3. Морфологічні, словотвірні та синтаксичні засоби стилістики</w:t>
      </w:r>
    </w:p>
    <w:p w:rsidR="00A810A1" w:rsidRPr="00F56893" w:rsidRDefault="00A810A1" w:rsidP="00F56893">
      <w:pPr>
        <w:spacing w:after="0" w:line="240" w:lineRule="auto"/>
        <w:ind w:firstLine="709"/>
        <w:jc w:val="both"/>
        <w:rPr>
          <w:rFonts w:ascii="Times New Roman" w:hAnsi="Times New Roman" w:cs="Times New Roman"/>
          <w:b/>
          <w:iCs/>
          <w:sz w:val="24"/>
          <w:szCs w:val="24"/>
          <w:lang w:val="uk-UA"/>
        </w:rPr>
      </w:pPr>
      <w:r w:rsidRPr="00F56893">
        <w:rPr>
          <w:rFonts w:ascii="Times New Roman" w:hAnsi="Times New Roman" w:cs="Times New Roman"/>
          <w:b/>
          <w:sz w:val="24"/>
          <w:szCs w:val="24"/>
          <w:lang w:val="uk-UA"/>
        </w:rPr>
        <w:t xml:space="preserve">Тема </w:t>
      </w:r>
      <w:r w:rsidR="00F56893">
        <w:rPr>
          <w:rFonts w:ascii="Times New Roman" w:hAnsi="Times New Roman" w:cs="Times New Roman"/>
          <w:b/>
          <w:sz w:val="24"/>
          <w:szCs w:val="24"/>
          <w:lang w:val="uk-UA"/>
        </w:rPr>
        <w:t>5</w:t>
      </w:r>
      <w:r w:rsidRPr="00F56893">
        <w:rPr>
          <w:rFonts w:ascii="Times New Roman" w:hAnsi="Times New Roman" w:cs="Times New Roman"/>
          <w:b/>
          <w:sz w:val="24"/>
          <w:szCs w:val="24"/>
          <w:lang w:val="uk-UA"/>
        </w:rPr>
        <w:t>.</w:t>
      </w:r>
      <w:r w:rsidRPr="00F56893">
        <w:rPr>
          <w:rFonts w:ascii="Times New Roman" w:hAnsi="Times New Roman" w:cs="Times New Roman"/>
          <w:sz w:val="24"/>
          <w:szCs w:val="24"/>
          <w:lang w:val="uk-UA"/>
        </w:rPr>
        <w:t xml:space="preserve"> </w:t>
      </w:r>
      <w:r w:rsidRPr="00F56893">
        <w:rPr>
          <w:rFonts w:ascii="Times New Roman" w:hAnsi="Times New Roman" w:cs="Times New Roman"/>
          <w:iCs/>
          <w:sz w:val="24"/>
          <w:szCs w:val="24"/>
        </w:rPr>
        <w:t>Морфологi</w:t>
      </w:r>
      <w:r w:rsidRPr="00F56893">
        <w:rPr>
          <w:rFonts w:ascii="Times New Roman" w:hAnsi="Times New Roman" w:cs="Times New Roman"/>
          <w:iCs/>
          <w:sz w:val="24"/>
          <w:szCs w:val="24"/>
          <w:lang w:val="uk-UA"/>
        </w:rPr>
        <w:t>чні</w:t>
      </w:r>
      <w:r w:rsidRPr="00F56893">
        <w:rPr>
          <w:rFonts w:ascii="Times New Roman" w:hAnsi="Times New Roman" w:cs="Times New Roman"/>
          <w:iCs/>
          <w:sz w:val="24"/>
          <w:szCs w:val="24"/>
        </w:rPr>
        <w:t xml:space="preserve"> засоби стилiстики</w:t>
      </w:r>
      <w:r w:rsidRPr="00F56893">
        <w:rPr>
          <w:rFonts w:ascii="Times New Roman" w:hAnsi="Times New Roman" w:cs="Times New Roman"/>
          <w:b/>
          <w:iCs/>
          <w:sz w:val="24"/>
          <w:szCs w:val="24"/>
          <w:lang w:val="uk-UA"/>
        </w:rPr>
        <w:t xml:space="preserve"> </w:t>
      </w:r>
    </w:p>
    <w:p w:rsidR="00A810A1" w:rsidRPr="00F56893" w:rsidRDefault="00F56893" w:rsidP="00F56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iCs/>
          <w:sz w:val="24"/>
          <w:szCs w:val="24"/>
          <w:lang w:val="uk-UA"/>
        </w:rPr>
        <w:t>Тема 6</w:t>
      </w:r>
      <w:r w:rsidR="00A810A1" w:rsidRPr="00F56893">
        <w:rPr>
          <w:rFonts w:ascii="Times New Roman" w:hAnsi="Times New Roman" w:cs="Times New Roman"/>
          <w:b/>
          <w:iCs/>
          <w:sz w:val="24"/>
          <w:szCs w:val="24"/>
          <w:lang w:val="uk-UA"/>
        </w:rPr>
        <w:t>.</w:t>
      </w:r>
      <w:r w:rsidR="00A810A1" w:rsidRPr="00F56893">
        <w:rPr>
          <w:rFonts w:ascii="Times New Roman" w:hAnsi="Times New Roman" w:cs="Times New Roman"/>
          <w:iCs/>
          <w:sz w:val="24"/>
          <w:szCs w:val="24"/>
          <w:lang w:val="uk-UA"/>
        </w:rPr>
        <w:t xml:space="preserve"> </w:t>
      </w:r>
      <w:r w:rsidR="00A810A1" w:rsidRPr="00F56893">
        <w:rPr>
          <w:rFonts w:ascii="Times New Roman" w:hAnsi="Times New Roman" w:cs="Times New Roman"/>
          <w:iCs/>
          <w:sz w:val="24"/>
          <w:szCs w:val="24"/>
        </w:rPr>
        <w:t>Стил</w:t>
      </w:r>
      <w:r w:rsidR="00A810A1" w:rsidRPr="00F56893">
        <w:rPr>
          <w:rFonts w:ascii="Times New Roman" w:hAnsi="Times New Roman" w:cs="Times New Roman"/>
          <w:iCs/>
          <w:sz w:val="24"/>
          <w:szCs w:val="24"/>
          <w:lang w:val="uk-UA"/>
        </w:rPr>
        <w:t>і</w:t>
      </w:r>
      <w:r w:rsidR="00A810A1" w:rsidRPr="00F56893">
        <w:rPr>
          <w:rFonts w:ascii="Times New Roman" w:hAnsi="Times New Roman" w:cs="Times New Roman"/>
          <w:iCs/>
          <w:sz w:val="24"/>
          <w:szCs w:val="24"/>
        </w:rPr>
        <w:t>ст</w:t>
      </w:r>
      <w:r w:rsidR="00A810A1" w:rsidRPr="00F56893">
        <w:rPr>
          <w:rFonts w:ascii="Times New Roman" w:hAnsi="Times New Roman" w:cs="Times New Roman"/>
          <w:iCs/>
          <w:sz w:val="24"/>
          <w:szCs w:val="24"/>
          <w:lang w:val="uk-UA"/>
        </w:rPr>
        <w:t>и</w:t>
      </w:r>
      <w:r w:rsidR="00A810A1" w:rsidRPr="00F56893">
        <w:rPr>
          <w:rFonts w:ascii="Times New Roman" w:hAnsi="Times New Roman" w:cs="Times New Roman"/>
          <w:iCs/>
          <w:sz w:val="24"/>
          <w:szCs w:val="24"/>
        </w:rPr>
        <w:t>ч</w:t>
      </w:r>
      <w:r w:rsidR="00A810A1" w:rsidRPr="00F56893">
        <w:rPr>
          <w:rFonts w:ascii="Times New Roman" w:hAnsi="Times New Roman" w:cs="Times New Roman"/>
          <w:iCs/>
          <w:sz w:val="24"/>
          <w:szCs w:val="24"/>
          <w:lang w:val="uk-UA"/>
        </w:rPr>
        <w:t>н</w:t>
      </w:r>
      <w:r w:rsidR="00A810A1" w:rsidRPr="00F56893">
        <w:rPr>
          <w:rFonts w:ascii="Times New Roman" w:hAnsi="Times New Roman" w:cs="Times New Roman"/>
          <w:iCs/>
          <w:sz w:val="24"/>
          <w:szCs w:val="24"/>
        </w:rPr>
        <w:t>е в</w:t>
      </w:r>
      <w:r w:rsidR="00A810A1" w:rsidRPr="00F56893">
        <w:rPr>
          <w:rFonts w:ascii="Times New Roman" w:hAnsi="Times New Roman" w:cs="Times New Roman"/>
          <w:iCs/>
          <w:sz w:val="24"/>
          <w:szCs w:val="24"/>
          <w:lang w:val="uk-UA"/>
        </w:rPr>
        <w:t>и</w:t>
      </w:r>
      <w:r w:rsidR="00A810A1" w:rsidRPr="00F56893">
        <w:rPr>
          <w:rFonts w:ascii="Times New Roman" w:hAnsi="Times New Roman" w:cs="Times New Roman"/>
          <w:iCs/>
          <w:sz w:val="24"/>
          <w:szCs w:val="24"/>
        </w:rPr>
        <w:t>користання засоб</w:t>
      </w:r>
      <w:r w:rsidR="00A810A1" w:rsidRPr="00F56893">
        <w:rPr>
          <w:rFonts w:ascii="Times New Roman" w:hAnsi="Times New Roman" w:cs="Times New Roman"/>
          <w:iCs/>
          <w:sz w:val="24"/>
          <w:szCs w:val="24"/>
          <w:lang w:val="uk-UA"/>
        </w:rPr>
        <w:t>і</w:t>
      </w:r>
      <w:r w:rsidR="00A810A1" w:rsidRPr="00F56893">
        <w:rPr>
          <w:rFonts w:ascii="Times New Roman" w:hAnsi="Times New Roman" w:cs="Times New Roman"/>
          <w:iCs/>
          <w:sz w:val="24"/>
          <w:szCs w:val="24"/>
        </w:rPr>
        <w:t>в словотвору</w:t>
      </w:r>
      <w:r w:rsidR="00A810A1" w:rsidRPr="00F56893">
        <w:rPr>
          <w:rFonts w:ascii="Times New Roman" w:hAnsi="Times New Roman" w:cs="Times New Roman"/>
          <w:iCs/>
          <w:sz w:val="24"/>
          <w:szCs w:val="24"/>
          <w:lang w:val="uk-UA"/>
        </w:rPr>
        <w:t xml:space="preserve"> </w:t>
      </w:r>
    </w:p>
    <w:p w:rsidR="00A810A1" w:rsidRPr="00F56893" w:rsidRDefault="00F56893" w:rsidP="00F56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Тема 7</w:t>
      </w:r>
      <w:r w:rsidR="00A810A1" w:rsidRPr="00F56893">
        <w:rPr>
          <w:rFonts w:ascii="Times New Roman" w:hAnsi="Times New Roman" w:cs="Times New Roman"/>
          <w:b/>
          <w:sz w:val="24"/>
          <w:szCs w:val="24"/>
          <w:lang w:val="uk-UA"/>
        </w:rPr>
        <w:t>.</w:t>
      </w:r>
      <w:r w:rsidR="00A810A1" w:rsidRPr="00F56893">
        <w:rPr>
          <w:rFonts w:ascii="Times New Roman" w:hAnsi="Times New Roman" w:cs="Times New Roman"/>
          <w:sz w:val="24"/>
          <w:szCs w:val="24"/>
          <w:lang w:val="uk-UA"/>
        </w:rPr>
        <w:t xml:space="preserve"> Стил</w:t>
      </w:r>
      <w:r w:rsidR="00A810A1" w:rsidRPr="00F56893">
        <w:rPr>
          <w:rFonts w:ascii="Times New Roman" w:hAnsi="Times New Roman" w:cs="Times New Roman"/>
          <w:sz w:val="24"/>
          <w:szCs w:val="24"/>
        </w:rPr>
        <w:t>i</w:t>
      </w:r>
      <w:r w:rsidR="00A810A1" w:rsidRPr="00F56893">
        <w:rPr>
          <w:rFonts w:ascii="Times New Roman" w:hAnsi="Times New Roman" w:cs="Times New Roman"/>
          <w:sz w:val="24"/>
          <w:szCs w:val="24"/>
          <w:lang w:val="uk-UA"/>
        </w:rPr>
        <w:t xml:space="preserve">стичний синтаксис </w:t>
      </w:r>
    </w:p>
    <w:p w:rsidR="0034141C" w:rsidRPr="00F56893" w:rsidRDefault="0034141C" w:rsidP="00F56893">
      <w:pPr>
        <w:spacing w:after="0" w:line="240" w:lineRule="auto"/>
        <w:ind w:firstLine="709"/>
        <w:rPr>
          <w:rFonts w:ascii="Times New Roman" w:hAnsi="Times New Roman" w:cs="Times New Roman"/>
          <w:b/>
          <w:bCs/>
          <w:sz w:val="24"/>
          <w:szCs w:val="24"/>
          <w:lang w:val="uk-UA"/>
        </w:rPr>
      </w:pPr>
    </w:p>
    <w:p w:rsidR="0008614C" w:rsidRDefault="0008614C" w:rsidP="00F56893">
      <w:pPr>
        <w:spacing w:after="0" w:line="240" w:lineRule="auto"/>
        <w:ind w:firstLine="709"/>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4.Структура</w:t>
      </w:r>
      <w:r w:rsidRPr="003C0ECA">
        <w:rPr>
          <w:rFonts w:ascii="Times New Roman" w:hAnsi="Times New Roman" w:cs="Times New Roman"/>
          <w:b/>
          <w:bCs/>
          <w:sz w:val="24"/>
          <w:szCs w:val="24"/>
          <w:lang w:val="uk-UA"/>
        </w:rPr>
        <w:t xml:space="preserve"> навчальної дисципліни</w:t>
      </w:r>
    </w:p>
    <w:p w:rsidR="006665A9" w:rsidRPr="00F56893" w:rsidRDefault="00E7246D" w:rsidP="00F56893">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2"/>
        <w:gridCol w:w="726"/>
        <w:gridCol w:w="727"/>
        <w:gridCol w:w="725"/>
        <w:gridCol w:w="725"/>
        <w:gridCol w:w="725"/>
        <w:gridCol w:w="735"/>
      </w:tblGrid>
      <w:tr w:rsidR="006665A9" w:rsidRPr="00F56893" w:rsidTr="00F56893">
        <w:trPr>
          <w:cantSplit/>
        </w:trPr>
        <w:tc>
          <w:tcPr>
            <w:tcW w:w="2786" w:type="pct"/>
            <w:vMerge w:val="restart"/>
            <w:tcBorders>
              <w:top w:val="single" w:sz="4" w:space="0" w:color="auto"/>
              <w:left w:val="single" w:sz="4" w:space="0" w:color="auto"/>
              <w:bottom w:val="single" w:sz="4" w:space="0" w:color="auto"/>
              <w:right w:val="single" w:sz="4" w:space="0" w:color="auto"/>
            </w:tcBorders>
          </w:tcPr>
          <w:p w:rsidR="006665A9" w:rsidRPr="00F56893" w:rsidRDefault="009A3E9C" w:rsidP="00F56893">
            <w:pPr>
              <w:spacing w:after="0" w:line="240" w:lineRule="auto"/>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Назви кредит</w:t>
            </w:r>
            <w:r w:rsidR="006665A9" w:rsidRPr="00F56893">
              <w:rPr>
                <w:rFonts w:ascii="Times New Roman" w:hAnsi="Times New Roman" w:cs="Times New Roman"/>
                <w:sz w:val="24"/>
                <w:szCs w:val="24"/>
                <w:lang w:val="uk-UA"/>
              </w:rPr>
              <w:t>ів і тем</w:t>
            </w:r>
          </w:p>
        </w:tc>
        <w:tc>
          <w:tcPr>
            <w:tcW w:w="2214" w:type="pct"/>
            <w:gridSpan w:val="6"/>
            <w:tcBorders>
              <w:top w:val="single" w:sz="4" w:space="0" w:color="auto"/>
              <w:left w:val="single" w:sz="4" w:space="0" w:color="auto"/>
              <w:bottom w:val="single" w:sz="4" w:space="0" w:color="auto"/>
              <w:right w:val="single" w:sz="4" w:space="0" w:color="auto"/>
            </w:tcBorders>
          </w:tcPr>
          <w:p w:rsidR="006665A9" w:rsidRPr="00F56893" w:rsidRDefault="006665A9" w:rsidP="00F56893">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Кількість годин</w:t>
            </w:r>
          </w:p>
        </w:tc>
      </w:tr>
      <w:tr w:rsidR="006665A9" w:rsidRPr="00F56893" w:rsidTr="00F56893">
        <w:trPr>
          <w:cantSplit/>
          <w:trHeight w:val="70"/>
        </w:trPr>
        <w:tc>
          <w:tcPr>
            <w:tcW w:w="2786" w:type="pct"/>
            <w:vMerge/>
            <w:tcBorders>
              <w:top w:val="single" w:sz="4" w:space="0" w:color="auto"/>
              <w:left w:val="single" w:sz="4" w:space="0" w:color="auto"/>
              <w:bottom w:val="single" w:sz="4" w:space="0" w:color="auto"/>
              <w:right w:val="single" w:sz="4" w:space="0" w:color="auto"/>
            </w:tcBorders>
            <w:vAlign w:val="center"/>
          </w:tcPr>
          <w:p w:rsidR="006665A9" w:rsidRPr="00F56893" w:rsidRDefault="006665A9" w:rsidP="00F56893">
            <w:pPr>
              <w:spacing w:after="0" w:line="240" w:lineRule="auto"/>
              <w:rPr>
                <w:rFonts w:ascii="Times New Roman" w:hAnsi="Times New Roman" w:cs="Times New Roman"/>
                <w:sz w:val="24"/>
                <w:szCs w:val="24"/>
                <w:lang w:val="uk-UA"/>
              </w:rPr>
            </w:pPr>
          </w:p>
        </w:tc>
        <w:tc>
          <w:tcPr>
            <w:tcW w:w="2214" w:type="pct"/>
            <w:gridSpan w:val="6"/>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Денна форма</w:t>
            </w:r>
          </w:p>
        </w:tc>
      </w:tr>
      <w:tr w:rsidR="006665A9" w:rsidRPr="00F56893" w:rsidTr="00F56893">
        <w:trPr>
          <w:cantSplit/>
        </w:trPr>
        <w:tc>
          <w:tcPr>
            <w:tcW w:w="2786" w:type="pct"/>
            <w:vMerge/>
            <w:tcBorders>
              <w:top w:val="single" w:sz="4" w:space="0" w:color="auto"/>
              <w:left w:val="single" w:sz="4" w:space="0" w:color="auto"/>
              <w:bottom w:val="single" w:sz="4" w:space="0" w:color="auto"/>
              <w:right w:val="single" w:sz="4" w:space="0" w:color="auto"/>
            </w:tcBorders>
            <w:vAlign w:val="center"/>
          </w:tcPr>
          <w:p w:rsidR="006665A9" w:rsidRPr="00F56893" w:rsidRDefault="006665A9" w:rsidP="00F56893">
            <w:pPr>
              <w:spacing w:after="0" w:line="240" w:lineRule="auto"/>
              <w:rPr>
                <w:rFonts w:ascii="Times New Roman" w:hAnsi="Times New Roman" w:cs="Times New Roman"/>
                <w:sz w:val="24"/>
                <w:szCs w:val="24"/>
                <w:lang w:val="uk-UA"/>
              </w:rPr>
            </w:pPr>
          </w:p>
        </w:tc>
        <w:tc>
          <w:tcPr>
            <w:tcW w:w="368" w:type="pct"/>
            <w:vMerge w:val="restar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 xml:space="preserve">Усього </w:t>
            </w:r>
          </w:p>
        </w:tc>
        <w:tc>
          <w:tcPr>
            <w:tcW w:w="1847" w:type="pct"/>
            <w:gridSpan w:val="5"/>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у тому числі</w:t>
            </w:r>
          </w:p>
        </w:tc>
      </w:tr>
      <w:tr w:rsidR="006665A9" w:rsidRPr="00F56893" w:rsidTr="00F56893">
        <w:trPr>
          <w:cantSplit/>
        </w:trPr>
        <w:tc>
          <w:tcPr>
            <w:tcW w:w="2786" w:type="pct"/>
            <w:vMerge/>
            <w:tcBorders>
              <w:top w:val="single" w:sz="4" w:space="0" w:color="auto"/>
              <w:left w:val="single" w:sz="4" w:space="0" w:color="auto"/>
              <w:bottom w:val="single" w:sz="4" w:space="0" w:color="auto"/>
              <w:right w:val="single" w:sz="4" w:space="0" w:color="auto"/>
            </w:tcBorders>
            <w:vAlign w:val="center"/>
          </w:tcPr>
          <w:p w:rsidR="006665A9" w:rsidRPr="00F56893" w:rsidRDefault="006665A9" w:rsidP="00F56893">
            <w:pPr>
              <w:spacing w:after="0" w:line="240" w:lineRule="auto"/>
              <w:rPr>
                <w:rFonts w:ascii="Times New Roman" w:hAnsi="Times New Roman" w:cs="Times New Roman"/>
                <w:sz w:val="24"/>
                <w:szCs w:val="24"/>
                <w:lang w:val="uk-UA"/>
              </w:rPr>
            </w:pPr>
          </w:p>
        </w:tc>
        <w:tc>
          <w:tcPr>
            <w:tcW w:w="368" w:type="pct"/>
            <w:vMerge/>
            <w:tcBorders>
              <w:top w:val="single" w:sz="4" w:space="0" w:color="auto"/>
              <w:left w:val="single" w:sz="4" w:space="0" w:color="auto"/>
              <w:bottom w:val="single" w:sz="4" w:space="0" w:color="auto"/>
              <w:right w:val="single" w:sz="4" w:space="0" w:color="auto"/>
            </w:tcBorders>
            <w:vAlign w:val="center"/>
          </w:tcPr>
          <w:p w:rsidR="006665A9" w:rsidRPr="00F56893" w:rsidRDefault="006665A9" w:rsidP="00AD5C85">
            <w:pPr>
              <w:rPr>
                <w:rFonts w:ascii="Times New Roman" w:hAnsi="Times New Roman" w:cs="Times New Roman"/>
                <w:sz w:val="24"/>
                <w:szCs w:val="24"/>
                <w:lang w:val="uk-UA"/>
              </w:rPr>
            </w:pP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л</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п</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лаб</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інд</w:t>
            </w: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sz w:val="24"/>
                <w:szCs w:val="24"/>
                <w:lang w:val="uk-UA"/>
              </w:rPr>
            </w:pPr>
            <w:r w:rsidRPr="00F56893">
              <w:rPr>
                <w:rFonts w:ascii="Times New Roman" w:hAnsi="Times New Roman" w:cs="Times New Roman"/>
                <w:sz w:val="24"/>
                <w:szCs w:val="24"/>
                <w:lang w:val="uk-UA"/>
              </w:rPr>
              <w:t>ср</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1</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2</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3</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5</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6</w:t>
            </w: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en-US"/>
              </w:rPr>
            </w:pPr>
            <w:r w:rsidRPr="00F56893">
              <w:rPr>
                <w:rFonts w:ascii="Times New Roman" w:hAnsi="Times New Roman" w:cs="Times New Roman"/>
                <w:bCs/>
                <w:sz w:val="24"/>
                <w:szCs w:val="24"/>
                <w:lang w:val="en-US"/>
              </w:rPr>
              <w:t>7</w:t>
            </w:r>
          </w:p>
        </w:tc>
      </w:tr>
      <w:tr w:rsidR="006665A9" w:rsidRPr="00F56893" w:rsidTr="00F56893">
        <w:trPr>
          <w:trHeight w:val="414"/>
        </w:trPr>
        <w:tc>
          <w:tcPr>
            <w:tcW w:w="5000" w:type="pct"/>
            <w:gridSpan w:val="7"/>
            <w:tcBorders>
              <w:top w:val="single" w:sz="4" w:space="0" w:color="auto"/>
              <w:left w:val="single" w:sz="4" w:space="0" w:color="auto"/>
              <w:right w:val="single" w:sz="4" w:space="0" w:color="auto"/>
            </w:tcBorders>
          </w:tcPr>
          <w:p w:rsidR="006665A9" w:rsidRPr="00F56893" w:rsidRDefault="006665A9" w:rsidP="00F56893">
            <w:pPr>
              <w:spacing w:after="0" w:line="240" w:lineRule="auto"/>
              <w:jc w:val="center"/>
              <w:rPr>
                <w:rFonts w:ascii="Times New Roman" w:hAnsi="Times New Roman" w:cs="Times New Roman"/>
                <w:bCs/>
                <w:i/>
                <w:sz w:val="24"/>
                <w:szCs w:val="24"/>
                <w:lang w:val="uk-UA"/>
              </w:rPr>
            </w:pPr>
            <w:r w:rsidRPr="00F56893">
              <w:rPr>
                <w:rFonts w:ascii="Times New Roman" w:hAnsi="Times New Roman" w:cs="Times New Roman"/>
                <w:bCs/>
                <w:i/>
                <w:sz w:val="24"/>
                <w:szCs w:val="24"/>
                <w:lang w:val="uk-UA"/>
              </w:rPr>
              <w:t>Кредит 1. Стилістика як наука</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pStyle w:val="af2"/>
              <w:jc w:val="both"/>
              <w:rPr>
                <w:rFonts w:ascii="Times New Roman" w:hAnsi="Times New Roman" w:cs="Times New Roman"/>
                <w:iCs/>
                <w:lang w:val="uk-UA"/>
              </w:rPr>
            </w:pPr>
            <w:r w:rsidRPr="00F56893">
              <w:rPr>
                <w:rFonts w:ascii="Times New Roman" w:hAnsi="Times New Roman" w:cs="Times New Roman"/>
                <w:b/>
                <w:lang w:val="uk-UA"/>
              </w:rPr>
              <w:t>Тема 1.</w:t>
            </w:r>
            <w:r w:rsidRPr="00F56893">
              <w:rPr>
                <w:rFonts w:ascii="Times New Roman" w:hAnsi="Times New Roman" w:cs="Times New Roman"/>
                <w:lang w:val="uk-UA"/>
              </w:rPr>
              <w:t xml:space="preserve"> </w:t>
            </w:r>
            <w:r w:rsidRPr="00F56893">
              <w:rPr>
                <w:rFonts w:ascii="Times New Roman" w:hAnsi="Times New Roman" w:cs="Times New Roman"/>
                <w:iCs/>
              </w:rPr>
              <w:t>Мiсце стилiстики серед i</w:t>
            </w:r>
            <w:r w:rsidRPr="00F56893">
              <w:rPr>
                <w:rFonts w:ascii="Times New Roman" w:hAnsi="Times New Roman" w:cs="Times New Roman"/>
                <w:iCs/>
                <w:lang w:val="uk-UA"/>
              </w:rPr>
              <w:t>н</w:t>
            </w:r>
            <w:r w:rsidRPr="00F56893">
              <w:rPr>
                <w:rFonts w:ascii="Times New Roman" w:hAnsi="Times New Roman" w:cs="Times New Roman"/>
                <w:iCs/>
              </w:rPr>
              <w:t xml:space="preserve">ших систем </w:t>
            </w:r>
            <w:r w:rsidRPr="00F56893">
              <w:rPr>
                <w:rFonts w:ascii="Times New Roman" w:hAnsi="Times New Roman" w:cs="Times New Roman"/>
                <w:iCs/>
                <w:lang w:val="uk-UA"/>
              </w:rPr>
              <w:t>мо</w:t>
            </w:r>
            <w:r w:rsidRPr="00F56893">
              <w:rPr>
                <w:rFonts w:ascii="Times New Roman" w:hAnsi="Times New Roman" w:cs="Times New Roman"/>
                <w:iCs/>
              </w:rPr>
              <w:t>воз</w:t>
            </w:r>
            <w:r w:rsidRPr="00F56893">
              <w:rPr>
                <w:rFonts w:ascii="Times New Roman" w:hAnsi="Times New Roman" w:cs="Times New Roman"/>
                <w:iCs/>
                <w:lang w:val="uk-UA"/>
              </w:rPr>
              <w:t>н</w:t>
            </w:r>
            <w:r w:rsidRPr="00F56893">
              <w:rPr>
                <w:rFonts w:ascii="Times New Roman" w:hAnsi="Times New Roman" w:cs="Times New Roman"/>
                <w:iCs/>
              </w:rPr>
              <w:t>авства</w:t>
            </w:r>
          </w:p>
          <w:p w:rsidR="006665A9" w:rsidRPr="00F56893" w:rsidRDefault="006665A9" w:rsidP="00F56893">
            <w:pPr>
              <w:pStyle w:val="af2"/>
              <w:jc w:val="both"/>
              <w:rPr>
                <w:rFonts w:ascii="Times New Roman" w:hAnsi="Times New Roman" w:cs="Times New Roman"/>
                <w:bCs/>
              </w:rPr>
            </w:pPr>
            <w:r w:rsidRPr="00F56893">
              <w:rPr>
                <w:rFonts w:ascii="Times New Roman" w:hAnsi="Times New Roman" w:cs="Times New Roman"/>
              </w:rPr>
              <w:t xml:space="preserve">Вступ. Стилiстика як лiнгвiстична дисциплiна. </w:t>
            </w:r>
            <w:r w:rsidRPr="00F56893">
              <w:rPr>
                <w:rFonts w:ascii="Times New Roman" w:hAnsi="Times New Roman" w:cs="Times New Roman"/>
                <w:lang w:val="uk-UA"/>
              </w:rPr>
              <w:t>Стил</w:t>
            </w:r>
            <w:r w:rsidRPr="00F56893">
              <w:rPr>
                <w:rFonts w:ascii="Times New Roman" w:hAnsi="Times New Roman" w:cs="Times New Roman"/>
              </w:rPr>
              <w:t>iстика</w:t>
            </w:r>
            <w:r w:rsidRPr="00F56893">
              <w:rPr>
                <w:rFonts w:ascii="Times New Roman" w:hAnsi="Times New Roman" w:cs="Times New Roman"/>
                <w:lang w:val="uk-UA"/>
              </w:rPr>
              <w:t xml:space="preserve"> і к</w:t>
            </w:r>
            <w:r w:rsidRPr="00F56893">
              <w:rPr>
                <w:rFonts w:ascii="Times New Roman" w:hAnsi="Times New Roman" w:cs="Times New Roman"/>
              </w:rPr>
              <w:t>ультура мовлення</w:t>
            </w:r>
            <w:r w:rsidRPr="00F56893">
              <w:rPr>
                <w:rFonts w:ascii="Times New Roman" w:hAnsi="Times New Roman" w:cs="Times New Roman"/>
                <w:lang w:val="uk-UA"/>
              </w:rPr>
              <w:t>.</w:t>
            </w:r>
            <w:r w:rsidRPr="00F56893">
              <w:rPr>
                <w:rFonts w:ascii="Times New Roman" w:hAnsi="Times New Roman" w:cs="Times New Roman"/>
              </w:rPr>
              <w:t xml:space="preserve"> Функцiональна стилiстика. Поняття</w:t>
            </w:r>
            <w:r w:rsidRPr="00F56893">
              <w:rPr>
                <w:rFonts w:ascii="Times New Roman" w:hAnsi="Times New Roman" w:cs="Times New Roman"/>
                <w:lang w:val="uk-UA"/>
              </w:rPr>
              <w:t>, к</w:t>
            </w:r>
            <w:r w:rsidRPr="00F56893">
              <w:rPr>
                <w:rFonts w:ascii="Times New Roman" w:hAnsi="Times New Roman" w:cs="Times New Roman"/>
              </w:rPr>
              <w:t>a</w:t>
            </w:r>
            <w:r w:rsidRPr="00F56893">
              <w:rPr>
                <w:rFonts w:ascii="Times New Roman" w:hAnsi="Times New Roman" w:cs="Times New Roman"/>
                <w:lang w:val="uk-UA"/>
              </w:rPr>
              <w:t>тегорії</w:t>
            </w:r>
            <w:r w:rsidRPr="00F56893">
              <w:rPr>
                <w:rFonts w:ascii="Times New Roman" w:hAnsi="Times New Roman" w:cs="Times New Roman"/>
              </w:rPr>
              <w:t xml:space="preserve"> стилiстики. Кла</w:t>
            </w:r>
            <w:r w:rsidRPr="00F56893">
              <w:rPr>
                <w:rFonts w:ascii="Times New Roman" w:hAnsi="Times New Roman" w:cs="Times New Roman"/>
                <w:lang w:val="uk-UA"/>
              </w:rPr>
              <w:t>сиф</w:t>
            </w:r>
            <w:r w:rsidRPr="00F56893">
              <w:rPr>
                <w:rFonts w:ascii="Times New Roman" w:hAnsi="Times New Roman" w:cs="Times New Roman"/>
              </w:rPr>
              <w:t>iкацiя стилiв</w:t>
            </w:r>
            <w:r w:rsidRPr="00F56893">
              <w:rPr>
                <w:rFonts w:ascii="Times New Roman" w:hAnsi="Times New Roman" w:cs="Times New Roman"/>
                <w:lang w:val="uk-UA"/>
              </w:rPr>
              <w:t xml:space="preserve">. </w:t>
            </w:r>
            <w:r w:rsidRPr="00F56893">
              <w:rPr>
                <w:rFonts w:ascii="Times New Roman" w:hAnsi="Times New Roman" w:cs="Times New Roman"/>
              </w:rPr>
              <w:t>Фоностилiстика. Звукова органiзацiя мови у</w:t>
            </w:r>
            <w:r w:rsidRPr="00F56893">
              <w:rPr>
                <w:rFonts w:ascii="Times New Roman" w:hAnsi="Times New Roman" w:cs="Times New Roman"/>
                <w:lang w:val="uk-UA"/>
              </w:rPr>
              <w:t xml:space="preserve"> стилістичному аспекті.</w:t>
            </w:r>
            <w:r w:rsidRPr="00F56893">
              <w:rPr>
                <w:rFonts w:ascii="Times New Roman" w:hAnsi="Times New Roman" w:cs="Times New Roman"/>
              </w:rPr>
              <w:t xml:space="preserve"> Види звукових повторiв (редуплiкацiя)</w:t>
            </w:r>
            <w:r w:rsidRPr="00F56893">
              <w:rPr>
                <w:rFonts w:ascii="Times New Roman" w:hAnsi="Times New Roman" w:cs="Times New Roman"/>
                <w:lang w:val="uk-UA"/>
              </w:rPr>
              <w:t>.</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13F63"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w:t>
            </w:r>
            <w:r w:rsidR="0003159C">
              <w:rPr>
                <w:rFonts w:ascii="Times New Roman" w:hAnsi="Times New Roman" w:cs="Times New Roman"/>
                <w:bCs/>
                <w:sz w:val="24"/>
                <w:szCs w:val="24"/>
                <w:lang w:val="uk-UA"/>
              </w:rPr>
              <w:t>0</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pStyle w:val="af2"/>
              <w:jc w:val="both"/>
              <w:rPr>
                <w:rFonts w:ascii="Times New Roman" w:hAnsi="Times New Roman" w:cs="Times New Roman"/>
                <w:lang w:val="uk-UA"/>
              </w:rPr>
            </w:pPr>
            <w:r w:rsidRPr="00F56893">
              <w:rPr>
                <w:rFonts w:ascii="Times New Roman" w:hAnsi="Times New Roman" w:cs="Times New Roman"/>
                <w:b/>
                <w:lang w:val="uk-UA"/>
              </w:rPr>
              <w:t xml:space="preserve">Тема 2. </w:t>
            </w:r>
            <w:r w:rsidRPr="00F56893">
              <w:rPr>
                <w:rFonts w:ascii="Times New Roman" w:hAnsi="Times New Roman" w:cs="Times New Roman"/>
                <w:lang w:val="uk-UA"/>
              </w:rPr>
              <w:t>Фонетичні засоби стилістики.</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16</w:t>
            </w:r>
          </w:p>
        </w:tc>
        <w:tc>
          <w:tcPr>
            <w:tcW w:w="369" w:type="pct"/>
            <w:tcBorders>
              <w:top w:val="single" w:sz="4" w:space="0" w:color="auto"/>
              <w:left w:val="single" w:sz="4" w:space="0" w:color="auto"/>
              <w:bottom w:val="single" w:sz="4" w:space="0" w:color="auto"/>
              <w:right w:val="single" w:sz="4" w:space="0" w:color="auto"/>
            </w:tcBorders>
          </w:tcPr>
          <w:p w:rsidR="006665A9" w:rsidRPr="00255975" w:rsidRDefault="00255975"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w:t>
            </w:r>
            <w:r w:rsidR="0003159C">
              <w:rPr>
                <w:rFonts w:ascii="Times New Roman" w:hAnsi="Times New Roman" w:cs="Times New Roman"/>
                <w:bCs/>
                <w:sz w:val="24"/>
                <w:szCs w:val="24"/>
                <w:lang w:val="uk-UA"/>
              </w:rPr>
              <w:t>0</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pStyle w:val="af2"/>
              <w:jc w:val="right"/>
              <w:rPr>
                <w:rFonts w:ascii="Times New Roman" w:hAnsi="Times New Roman" w:cs="Times New Roman"/>
                <w:b/>
                <w:lang w:val="uk-UA"/>
              </w:rPr>
            </w:pPr>
            <w:r w:rsidRPr="00F56893">
              <w:rPr>
                <w:rFonts w:ascii="Times New Roman" w:hAnsi="Times New Roman" w:cs="Times New Roman"/>
                <w:b/>
                <w:lang w:val="uk-UA"/>
              </w:rPr>
              <w:t>Разом:</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30</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9A321E"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2</w:t>
            </w:r>
            <w:r w:rsidR="0003159C">
              <w:rPr>
                <w:rFonts w:ascii="Times New Roman" w:hAnsi="Times New Roman" w:cs="Times New Roman"/>
                <w:b/>
                <w:bCs/>
                <w:sz w:val="24"/>
                <w:szCs w:val="24"/>
                <w:lang w:val="uk-UA"/>
              </w:rPr>
              <w:t>0</w:t>
            </w:r>
          </w:p>
        </w:tc>
      </w:tr>
      <w:tr w:rsidR="006665A9" w:rsidRPr="00F56893" w:rsidTr="00F56893">
        <w:tc>
          <w:tcPr>
            <w:tcW w:w="5000" w:type="pct"/>
            <w:gridSpan w:val="7"/>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center"/>
              <w:rPr>
                <w:rFonts w:ascii="Times New Roman" w:hAnsi="Times New Roman" w:cs="Times New Roman"/>
                <w:bCs/>
                <w:i/>
                <w:sz w:val="24"/>
                <w:szCs w:val="24"/>
                <w:lang w:val="uk-UA"/>
              </w:rPr>
            </w:pPr>
            <w:r w:rsidRPr="00F56893">
              <w:rPr>
                <w:rFonts w:ascii="Times New Roman" w:hAnsi="Times New Roman" w:cs="Times New Roman"/>
                <w:bCs/>
                <w:i/>
                <w:sz w:val="24"/>
                <w:szCs w:val="24"/>
                <w:lang w:val="uk-UA"/>
              </w:rPr>
              <w:t>Кредит 2. Лексичні та фразеологічні засоби стилістики</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83753F" w:rsidP="00F56893">
            <w:pPr>
              <w:spacing w:after="0" w:line="240" w:lineRule="auto"/>
              <w:jc w:val="both"/>
              <w:rPr>
                <w:rFonts w:ascii="Times New Roman" w:hAnsi="Times New Roman" w:cs="Times New Roman"/>
                <w:sz w:val="24"/>
                <w:szCs w:val="24"/>
                <w:lang w:val="uk-UA"/>
              </w:rPr>
            </w:pPr>
            <w:r>
              <w:rPr>
                <w:rFonts w:ascii="Times New Roman" w:hAnsi="Times New Roman" w:cs="Times New Roman"/>
                <w:b/>
                <w:iCs/>
                <w:sz w:val="24"/>
                <w:szCs w:val="24"/>
                <w:lang w:val="uk-UA"/>
              </w:rPr>
              <w:t>Тема 3</w:t>
            </w:r>
            <w:r w:rsidR="006665A9" w:rsidRPr="00F56893">
              <w:rPr>
                <w:rFonts w:ascii="Times New Roman" w:hAnsi="Times New Roman" w:cs="Times New Roman"/>
                <w:b/>
                <w:iCs/>
                <w:sz w:val="24"/>
                <w:szCs w:val="24"/>
                <w:lang w:val="uk-UA"/>
              </w:rPr>
              <w:t>.</w:t>
            </w:r>
            <w:r w:rsidR="006665A9" w:rsidRPr="00F56893">
              <w:rPr>
                <w:rFonts w:ascii="Times New Roman" w:hAnsi="Times New Roman" w:cs="Times New Roman"/>
                <w:iCs/>
                <w:sz w:val="24"/>
                <w:szCs w:val="24"/>
                <w:lang w:val="uk-UA"/>
              </w:rPr>
              <w:t xml:space="preserve"> Лексичні засоби стилістики</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Лексико-семантичнi засо</w:t>
            </w:r>
            <w:r w:rsidR="006665A9" w:rsidRPr="00F56893">
              <w:rPr>
                <w:rFonts w:ascii="Times New Roman" w:hAnsi="Times New Roman" w:cs="Times New Roman"/>
                <w:sz w:val="24"/>
                <w:szCs w:val="24"/>
                <w:lang w:val="uk-UA"/>
              </w:rPr>
              <w:t>б</w:t>
            </w:r>
            <w:r w:rsidR="006665A9" w:rsidRPr="00F56893">
              <w:rPr>
                <w:rFonts w:ascii="Times New Roman" w:hAnsi="Times New Roman" w:cs="Times New Roman"/>
                <w:sz w:val="24"/>
                <w:szCs w:val="24"/>
              </w:rPr>
              <w:t>и стилiстики.</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 xml:space="preserve"> Стилiстично-функцiональна диференцiацiя</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лексики. Стилiстичний аспект розмовно</w:t>
            </w:r>
            <w:r w:rsidR="006665A9" w:rsidRPr="00F56893">
              <w:rPr>
                <w:rFonts w:ascii="Times New Roman" w:hAnsi="Times New Roman" w:cs="Times New Roman"/>
                <w:sz w:val="24"/>
                <w:szCs w:val="24"/>
                <w:lang w:val="uk-UA"/>
              </w:rPr>
              <w:t>ї</w:t>
            </w:r>
            <w:r w:rsidR="006665A9" w:rsidRPr="00F56893">
              <w:rPr>
                <w:rFonts w:ascii="Times New Roman" w:hAnsi="Times New Roman" w:cs="Times New Roman"/>
                <w:sz w:val="24"/>
                <w:szCs w:val="24"/>
              </w:rPr>
              <w:t xml:space="preserve"> та просторiчно</w:t>
            </w:r>
            <w:r w:rsidR="006665A9" w:rsidRPr="00F56893">
              <w:rPr>
                <w:rFonts w:ascii="Times New Roman" w:hAnsi="Times New Roman" w:cs="Times New Roman"/>
                <w:sz w:val="24"/>
                <w:szCs w:val="24"/>
                <w:lang w:val="uk-UA"/>
              </w:rPr>
              <w:t>ї</w:t>
            </w:r>
            <w:r w:rsidR="006665A9" w:rsidRPr="00F56893">
              <w:rPr>
                <w:rFonts w:ascii="Times New Roman" w:hAnsi="Times New Roman" w:cs="Times New Roman"/>
                <w:sz w:val="24"/>
                <w:szCs w:val="24"/>
              </w:rPr>
              <w:t xml:space="preserve"> лексики. Тропи як основа</w:t>
            </w:r>
            <w:r w:rsidR="006665A9" w:rsidRPr="00F56893">
              <w:rPr>
                <w:rFonts w:ascii="Times New Roman" w:hAnsi="Times New Roman" w:cs="Times New Roman"/>
                <w:sz w:val="24"/>
                <w:szCs w:val="24"/>
                <w:lang w:val="uk-UA"/>
              </w:rPr>
              <w:t xml:space="preserve"> творення полісемії. Особливост</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вживання та типи синон</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м</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в, омонімів. Поняття </w:t>
            </w:r>
            <w:r w:rsidR="006665A9" w:rsidRPr="00F56893">
              <w:rPr>
                <w:rFonts w:ascii="Times New Roman" w:hAnsi="Times New Roman" w:cs="Times New Roman"/>
                <w:sz w:val="24"/>
                <w:szCs w:val="24"/>
                <w:lang w:val="uk-UA"/>
              </w:rPr>
              <w:pgNum/>
            </w:r>
            <w:r w:rsidR="006665A9" w:rsidRPr="00F56893">
              <w:rPr>
                <w:rFonts w:ascii="Times New Roman" w:hAnsi="Times New Roman" w:cs="Times New Roman"/>
                <w:sz w:val="24"/>
                <w:szCs w:val="24"/>
                <w:lang w:val="uk-UA"/>
              </w:rPr>
              <w:t>аронімії та парономаз</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ї. Структурні класи антонімів.</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16</w:t>
            </w:r>
          </w:p>
        </w:tc>
        <w:tc>
          <w:tcPr>
            <w:tcW w:w="369" w:type="pct"/>
            <w:tcBorders>
              <w:top w:val="single" w:sz="4" w:space="0" w:color="auto"/>
              <w:left w:val="single" w:sz="4" w:space="0" w:color="auto"/>
              <w:bottom w:val="single" w:sz="4" w:space="0" w:color="auto"/>
              <w:right w:val="single" w:sz="4" w:space="0" w:color="auto"/>
            </w:tcBorders>
          </w:tcPr>
          <w:p w:rsidR="006665A9" w:rsidRPr="00255975" w:rsidRDefault="00255975"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w:t>
            </w:r>
            <w:r w:rsidR="0003159C">
              <w:rPr>
                <w:rFonts w:ascii="Times New Roman" w:hAnsi="Times New Roman" w:cs="Times New Roman"/>
                <w:bCs/>
                <w:sz w:val="24"/>
                <w:szCs w:val="24"/>
                <w:lang w:val="uk-UA"/>
              </w:rPr>
              <w:t>0</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5773FC" w:rsidP="00F56893">
            <w:pPr>
              <w:spacing w:after="0" w:line="240" w:lineRule="auto"/>
              <w:jc w:val="both"/>
              <w:rPr>
                <w:rFonts w:ascii="Times New Roman" w:hAnsi="Times New Roman" w:cs="Times New Roman"/>
                <w:b/>
                <w:iCs/>
                <w:sz w:val="24"/>
                <w:szCs w:val="24"/>
                <w:lang w:val="uk-UA"/>
              </w:rPr>
            </w:pPr>
            <w:r>
              <w:rPr>
                <w:rFonts w:ascii="Times New Roman" w:hAnsi="Times New Roman" w:cs="Times New Roman"/>
                <w:b/>
                <w:iCs/>
                <w:sz w:val="24"/>
                <w:szCs w:val="24"/>
                <w:lang w:val="uk-UA"/>
              </w:rPr>
              <w:lastRenderedPageBreak/>
              <w:t>Тема 4</w:t>
            </w:r>
            <w:r w:rsidR="006665A9" w:rsidRPr="00F56893">
              <w:rPr>
                <w:rFonts w:ascii="Times New Roman" w:hAnsi="Times New Roman" w:cs="Times New Roman"/>
                <w:b/>
                <w:iCs/>
                <w:sz w:val="24"/>
                <w:szCs w:val="24"/>
                <w:lang w:val="uk-UA"/>
              </w:rPr>
              <w:t xml:space="preserve">. </w:t>
            </w:r>
            <w:r w:rsidR="006665A9" w:rsidRPr="00F56893">
              <w:rPr>
                <w:rFonts w:ascii="Times New Roman" w:hAnsi="Times New Roman" w:cs="Times New Roman"/>
                <w:iCs/>
                <w:sz w:val="24"/>
                <w:szCs w:val="24"/>
                <w:lang w:val="uk-UA"/>
              </w:rPr>
              <w:t>Фразеологічні засоби стилістики.</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14</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12</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right"/>
              <w:rPr>
                <w:rFonts w:ascii="Times New Roman" w:hAnsi="Times New Roman" w:cs="Times New Roman"/>
                <w:b/>
                <w:iCs/>
                <w:sz w:val="24"/>
                <w:szCs w:val="24"/>
                <w:lang w:val="uk-UA"/>
              </w:rPr>
            </w:pPr>
            <w:r w:rsidRPr="00F56893">
              <w:rPr>
                <w:rFonts w:ascii="Times New Roman" w:hAnsi="Times New Roman" w:cs="Times New Roman"/>
                <w:b/>
                <w:iCs/>
                <w:sz w:val="24"/>
                <w:szCs w:val="24"/>
                <w:lang w:val="uk-UA"/>
              </w:rPr>
              <w:t>Разом:</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30</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9A321E"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2</w:t>
            </w:r>
            <w:r w:rsidR="0003159C">
              <w:rPr>
                <w:rFonts w:ascii="Times New Roman" w:hAnsi="Times New Roman" w:cs="Times New Roman"/>
                <w:b/>
                <w:bCs/>
                <w:sz w:val="24"/>
                <w:szCs w:val="24"/>
                <w:lang w:val="uk-UA"/>
              </w:rPr>
              <w:t>2</w:t>
            </w:r>
          </w:p>
        </w:tc>
      </w:tr>
      <w:tr w:rsidR="006665A9" w:rsidRPr="00F56893" w:rsidTr="00F56893">
        <w:tc>
          <w:tcPr>
            <w:tcW w:w="5000" w:type="pct"/>
            <w:gridSpan w:val="7"/>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center"/>
              <w:rPr>
                <w:rFonts w:ascii="Times New Roman" w:hAnsi="Times New Roman" w:cs="Times New Roman"/>
                <w:bCs/>
                <w:i/>
                <w:sz w:val="24"/>
                <w:szCs w:val="24"/>
                <w:lang w:val="uk-UA"/>
              </w:rPr>
            </w:pPr>
            <w:r w:rsidRPr="00F56893">
              <w:rPr>
                <w:rFonts w:ascii="Times New Roman" w:hAnsi="Times New Roman" w:cs="Times New Roman"/>
                <w:bCs/>
                <w:i/>
                <w:sz w:val="24"/>
                <w:szCs w:val="24"/>
                <w:lang w:val="uk-UA"/>
              </w:rPr>
              <w:t>Кредит 3. Морфологічні, словотвірні та синтаксичні засоби стилістики</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both"/>
              <w:rPr>
                <w:rFonts w:ascii="Times New Roman" w:hAnsi="Times New Roman" w:cs="Times New Roman"/>
                <w:sz w:val="24"/>
                <w:szCs w:val="24"/>
                <w:lang w:val="uk-UA"/>
              </w:rPr>
            </w:pPr>
            <w:r w:rsidRPr="00F56893">
              <w:rPr>
                <w:rFonts w:ascii="Times New Roman" w:hAnsi="Times New Roman" w:cs="Times New Roman"/>
                <w:b/>
                <w:sz w:val="24"/>
                <w:szCs w:val="24"/>
                <w:lang w:val="uk-UA"/>
              </w:rPr>
              <w:t xml:space="preserve">Тема </w:t>
            </w:r>
            <w:r w:rsidR="005773FC">
              <w:rPr>
                <w:rFonts w:ascii="Times New Roman" w:hAnsi="Times New Roman" w:cs="Times New Roman"/>
                <w:b/>
                <w:sz w:val="24"/>
                <w:szCs w:val="24"/>
                <w:lang w:val="uk-UA"/>
              </w:rPr>
              <w:t>5</w:t>
            </w:r>
            <w:r w:rsidRPr="00F56893">
              <w:rPr>
                <w:rFonts w:ascii="Times New Roman" w:hAnsi="Times New Roman" w:cs="Times New Roman"/>
                <w:b/>
                <w:sz w:val="24"/>
                <w:szCs w:val="24"/>
                <w:lang w:val="uk-UA"/>
              </w:rPr>
              <w:t>.</w:t>
            </w:r>
            <w:r w:rsidRPr="00F56893">
              <w:rPr>
                <w:rFonts w:ascii="Times New Roman" w:hAnsi="Times New Roman" w:cs="Times New Roman"/>
                <w:sz w:val="24"/>
                <w:szCs w:val="24"/>
                <w:lang w:val="uk-UA"/>
              </w:rPr>
              <w:t xml:space="preserve"> </w:t>
            </w:r>
            <w:r w:rsidRPr="00F56893">
              <w:rPr>
                <w:rFonts w:ascii="Times New Roman" w:hAnsi="Times New Roman" w:cs="Times New Roman"/>
                <w:iCs/>
                <w:sz w:val="24"/>
                <w:szCs w:val="24"/>
              </w:rPr>
              <w:t>Морфологi</w:t>
            </w:r>
            <w:r w:rsidRPr="00F56893">
              <w:rPr>
                <w:rFonts w:ascii="Times New Roman" w:hAnsi="Times New Roman" w:cs="Times New Roman"/>
                <w:iCs/>
                <w:sz w:val="24"/>
                <w:szCs w:val="24"/>
                <w:lang w:val="uk-UA"/>
              </w:rPr>
              <w:t>чні</w:t>
            </w:r>
            <w:r w:rsidRPr="00F56893">
              <w:rPr>
                <w:rFonts w:ascii="Times New Roman" w:hAnsi="Times New Roman" w:cs="Times New Roman"/>
                <w:iCs/>
                <w:sz w:val="24"/>
                <w:szCs w:val="24"/>
              </w:rPr>
              <w:t xml:space="preserve"> засоби стилiстики</w:t>
            </w:r>
            <w:r w:rsidRPr="00F56893">
              <w:rPr>
                <w:rFonts w:ascii="Times New Roman" w:hAnsi="Times New Roman" w:cs="Times New Roman"/>
                <w:iCs/>
                <w:sz w:val="24"/>
                <w:szCs w:val="24"/>
                <w:lang w:val="uk-UA"/>
              </w:rPr>
              <w:t>.</w:t>
            </w:r>
            <w:r w:rsidRPr="00F56893">
              <w:rPr>
                <w:rFonts w:ascii="Times New Roman" w:hAnsi="Times New Roman" w:cs="Times New Roman"/>
                <w:b/>
                <w:iCs/>
                <w:sz w:val="24"/>
                <w:szCs w:val="24"/>
                <w:lang w:val="uk-UA"/>
              </w:rPr>
              <w:t xml:space="preserve"> </w:t>
            </w:r>
            <w:r w:rsidRPr="00F56893">
              <w:rPr>
                <w:rFonts w:ascii="Times New Roman" w:hAnsi="Times New Roman" w:cs="Times New Roman"/>
                <w:sz w:val="24"/>
                <w:szCs w:val="24"/>
              </w:rPr>
              <w:t xml:space="preserve">Стилiстичне </w:t>
            </w:r>
            <w:r w:rsidRPr="00F56893">
              <w:rPr>
                <w:rFonts w:ascii="Times New Roman" w:hAnsi="Times New Roman" w:cs="Times New Roman"/>
                <w:sz w:val="24"/>
                <w:szCs w:val="24"/>
                <w:lang w:val="uk-UA"/>
              </w:rPr>
              <w:t>ви</w:t>
            </w:r>
            <w:r w:rsidRPr="00F56893">
              <w:rPr>
                <w:rFonts w:ascii="Times New Roman" w:hAnsi="Times New Roman" w:cs="Times New Roman"/>
                <w:sz w:val="24"/>
                <w:szCs w:val="24"/>
              </w:rPr>
              <w:t>користання самостiйних</w:t>
            </w:r>
            <w:r w:rsidRPr="00F56893">
              <w:rPr>
                <w:rFonts w:ascii="Times New Roman" w:hAnsi="Times New Roman" w:cs="Times New Roman"/>
                <w:sz w:val="24"/>
                <w:szCs w:val="24"/>
                <w:lang w:val="uk-UA"/>
              </w:rPr>
              <w:t xml:space="preserve"> </w:t>
            </w:r>
            <w:r w:rsidRPr="00F56893">
              <w:rPr>
                <w:rFonts w:ascii="Times New Roman" w:hAnsi="Times New Roman" w:cs="Times New Roman"/>
                <w:sz w:val="24"/>
                <w:szCs w:val="24"/>
              </w:rPr>
              <w:t>частин мови (iменник, прикметник, дi</w:t>
            </w:r>
            <w:r w:rsidRPr="00F56893">
              <w:rPr>
                <w:rFonts w:ascii="Times New Roman" w:hAnsi="Times New Roman" w:cs="Times New Roman"/>
                <w:sz w:val="24"/>
                <w:szCs w:val="24"/>
                <w:lang w:val="uk-UA"/>
              </w:rPr>
              <w:t>є</w:t>
            </w:r>
            <w:r w:rsidRPr="00F56893">
              <w:rPr>
                <w:rFonts w:ascii="Times New Roman" w:hAnsi="Times New Roman" w:cs="Times New Roman"/>
                <w:sz w:val="24"/>
                <w:szCs w:val="24"/>
              </w:rPr>
              <w:t>слово,</w:t>
            </w:r>
            <w:r w:rsidRPr="00F56893">
              <w:rPr>
                <w:rFonts w:ascii="Times New Roman" w:hAnsi="Times New Roman" w:cs="Times New Roman"/>
                <w:sz w:val="24"/>
                <w:szCs w:val="24"/>
                <w:lang w:val="uk-UA"/>
              </w:rPr>
              <w:t xml:space="preserve"> </w:t>
            </w:r>
            <w:r w:rsidRPr="00F56893">
              <w:rPr>
                <w:rFonts w:ascii="Times New Roman" w:hAnsi="Times New Roman" w:cs="Times New Roman"/>
                <w:sz w:val="24"/>
                <w:szCs w:val="24"/>
              </w:rPr>
              <w:t>займенник, числiвник, прислiвник, модальнi</w:t>
            </w:r>
            <w:r w:rsidRPr="00F56893">
              <w:rPr>
                <w:rFonts w:ascii="Times New Roman" w:hAnsi="Times New Roman" w:cs="Times New Roman"/>
                <w:sz w:val="24"/>
                <w:szCs w:val="24"/>
                <w:lang w:val="uk-UA"/>
              </w:rPr>
              <w:t xml:space="preserve"> </w:t>
            </w:r>
            <w:r w:rsidRPr="00F56893">
              <w:rPr>
                <w:rFonts w:ascii="Times New Roman" w:hAnsi="Times New Roman" w:cs="Times New Roman"/>
                <w:sz w:val="24"/>
                <w:szCs w:val="24"/>
              </w:rPr>
              <w:t xml:space="preserve">слова, слова </w:t>
            </w:r>
            <w:r w:rsidRPr="00F56893">
              <w:rPr>
                <w:rFonts w:ascii="Times New Roman" w:hAnsi="Times New Roman" w:cs="Times New Roman"/>
                <w:sz w:val="24"/>
                <w:szCs w:val="24"/>
                <w:lang w:val="uk-UA"/>
              </w:rPr>
              <w:t>категорії</w:t>
            </w:r>
            <w:r w:rsidRPr="00F56893">
              <w:rPr>
                <w:rFonts w:ascii="Times New Roman" w:hAnsi="Times New Roman" w:cs="Times New Roman"/>
                <w:sz w:val="24"/>
                <w:szCs w:val="24"/>
              </w:rPr>
              <w:t xml:space="preserve"> стану). Стилicтичнi</w:t>
            </w:r>
            <w:r w:rsidRPr="00F56893">
              <w:rPr>
                <w:rFonts w:ascii="Times New Roman" w:hAnsi="Times New Roman" w:cs="Times New Roman"/>
                <w:sz w:val="24"/>
                <w:szCs w:val="24"/>
                <w:lang w:val="uk-UA"/>
              </w:rPr>
              <w:t xml:space="preserve"> </w:t>
            </w:r>
            <w:r w:rsidRPr="00F56893">
              <w:rPr>
                <w:rFonts w:ascii="Times New Roman" w:hAnsi="Times New Roman" w:cs="Times New Roman"/>
                <w:sz w:val="24"/>
                <w:szCs w:val="24"/>
              </w:rPr>
              <w:t>функцi</w:t>
            </w:r>
            <w:r w:rsidRPr="00F56893">
              <w:rPr>
                <w:rFonts w:ascii="Times New Roman" w:hAnsi="Times New Roman" w:cs="Times New Roman"/>
                <w:sz w:val="24"/>
                <w:szCs w:val="24"/>
                <w:lang w:val="uk-UA"/>
              </w:rPr>
              <w:t>ї</w:t>
            </w:r>
            <w:r w:rsidRPr="00F56893">
              <w:rPr>
                <w:rFonts w:ascii="Times New Roman" w:hAnsi="Times New Roman" w:cs="Times New Roman"/>
                <w:sz w:val="24"/>
                <w:szCs w:val="24"/>
              </w:rPr>
              <w:t xml:space="preserve"> словозмiнних паралелей - iменних,</w:t>
            </w:r>
            <w:r w:rsidRPr="00F56893">
              <w:rPr>
                <w:rFonts w:ascii="Times New Roman" w:hAnsi="Times New Roman" w:cs="Times New Roman"/>
                <w:sz w:val="24"/>
                <w:szCs w:val="24"/>
                <w:lang w:val="uk-UA"/>
              </w:rPr>
              <w:t xml:space="preserve"> прикметних, дієслівних. </w:t>
            </w:r>
            <w:r w:rsidRPr="00F56893">
              <w:rPr>
                <w:rFonts w:ascii="Times New Roman" w:hAnsi="Times New Roman" w:cs="Times New Roman"/>
                <w:sz w:val="24"/>
                <w:szCs w:val="24"/>
              </w:rPr>
              <w:t>Стилiстичнi функцii службових частин мови.</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rPr>
                <w:rFonts w:ascii="Times New Roman" w:hAnsi="Times New Roman" w:cs="Times New Roman"/>
                <w:bCs/>
                <w:sz w:val="24"/>
                <w:szCs w:val="24"/>
                <w:lang w:val="uk-UA"/>
              </w:rPr>
            </w:pPr>
            <w:r w:rsidRPr="00F56893">
              <w:rPr>
                <w:rFonts w:ascii="Times New Roman" w:hAnsi="Times New Roman" w:cs="Times New Roman"/>
                <w:bCs/>
                <w:sz w:val="24"/>
                <w:szCs w:val="24"/>
                <w:lang w:val="uk-UA"/>
              </w:rPr>
              <w:t>9</w:t>
            </w:r>
          </w:p>
        </w:tc>
        <w:tc>
          <w:tcPr>
            <w:tcW w:w="369" w:type="pct"/>
            <w:tcBorders>
              <w:top w:val="single" w:sz="4" w:space="0" w:color="auto"/>
              <w:left w:val="single" w:sz="4" w:space="0" w:color="auto"/>
              <w:bottom w:val="single" w:sz="4" w:space="0" w:color="auto"/>
              <w:right w:val="single" w:sz="4" w:space="0" w:color="auto"/>
            </w:tcBorders>
          </w:tcPr>
          <w:p w:rsidR="006665A9" w:rsidRPr="00255975" w:rsidRDefault="00255975"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13F63"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03159C"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5773FC" w:rsidP="00F56893">
            <w:pPr>
              <w:spacing w:after="0" w:line="240" w:lineRule="auto"/>
              <w:jc w:val="both"/>
              <w:rPr>
                <w:rFonts w:ascii="Times New Roman" w:hAnsi="Times New Roman" w:cs="Times New Roman"/>
                <w:sz w:val="24"/>
                <w:szCs w:val="24"/>
                <w:lang w:val="uk-UA"/>
              </w:rPr>
            </w:pPr>
            <w:r>
              <w:rPr>
                <w:rFonts w:ascii="Times New Roman" w:hAnsi="Times New Roman" w:cs="Times New Roman"/>
                <w:b/>
                <w:iCs/>
                <w:sz w:val="24"/>
                <w:szCs w:val="24"/>
                <w:lang w:val="uk-UA"/>
              </w:rPr>
              <w:t>Тема 6</w:t>
            </w:r>
            <w:r w:rsidR="006665A9" w:rsidRPr="00F56893">
              <w:rPr>
                <w:rFonts w:ascii="Times New Roman" w:hAnsi="Times New Roman" w:cs="Times New Roman"/>
                <w:b/>
                <w:iCs/>
                <w:sz w:val="24"/>
                <w:szCs w:val="24"/>
                <w:lang w:val="uk-UA"/>
              </w:rPr>
              <w:t>.</w:t>
            </w:r>
            <w:r w:rsidR="006665A9" w:rsidRPr="00F56893">
              <w:rPr>
                <w:rFonts w:ascii="Times New Roman" w:hAnsi="Times New Roman" w:cs="Times New Roman"/>
                <w:iCs/>
                <w:sz w:val="24"/>
                <w:szCs w:val="24"/>
                <w:lang w:val="uk-UA"/>
              </w:rPr>
              <w:t xml:space="preserve"> </w:t>
            </w:r>
            <w:r w:rsidR="006665A9" w:rsidRPr="00F56893">
              <w:rPr>
                <w:rFonts w:ascii="Times New Roman" w:hAnsi="Times New Roman" w:cs="Times New Roman"/>
                <w:iCs/>
                <w:sz w:val="24"/>
                <w:szCs w:val="24"/>
              </w:rPr>
              <w:t>Стил</w:t>
            </w:r>
            <w:r w:rsidR="006665A9" w:rsidRPr="00F56893">
              <w:rPr>
                <w:rFonts w:ascii="Times New Roman" w:hAnsi="Times New Roman" w:cs="Times New Roman"/>
                <w:iCs/>
                <w:sz w:val="24"/>
                <w:szCs w:val="24"/>
                <w:lang w:val="uk-UA"/>
              </w:rPr>
              <w:t>і</w:t>
            </w:r>
            <w:r w:rsidR="006665A9" w:rsidRPr="00F56893">
              <w:rPr>
                <w:rFonts w:ascii="Times New Roman" w:hAnsi="Times New Roman" w:cs="Times New Roman"/>
                <w:iCs/>
                <w:sz w:val="24"/>
                <w:szCs w:val="24"/>
              </w:rPr>
              <w:t>ст</w:t>
            </w:r>
            <w:r w:rsidR="006665A9" w:rsidRPr="00F56893">
              <w:rPr>
                <w:rFonts w:ascii="Times New Roman" w:hAnsi="Times New Roman" w:cs="Times New Roman"/>
                <w:iCs/>
                <w:sz w:val="24"/>
                <w:szCs w:val="24"/>
                <w:lang w:val="uk-UA"/>
              </w:rPr>
              <w:t>и</w:t>
            </w:r>
            <w:r w:rsidR="006665A9" w:rsidRPr="00F56893">
              <w:rPr>
                <w:rFonts w:ascii="Times New Roman" w:hAnsi="Times New Roman" w:cs="Times New Roman"/>
                <w:iCs/>
                <w:sz w:val="24"/>
                <w:szCs w:val="24"/>
              </w:rPr>
              <w:t>ч</w:t>
            </w:r>
            <w:r w:rsidR="006665A9" w:rsidRPr="00F56893">
              <w:rPr>
                <w:rFonts w:ascii="Times New Roman" w:hAnsi="Times New Roman" w:cs="Times New Roman"/>
                <w:iCs/>
                <w:sz w:val="24"/>
                <w:szCs w:val="24"/>
                <w:lang w:val="uk-UA"/>
              </w:rPr>
              <w:t>н</w:t>
            </w:r>
            <w:r w:rsidR="006665A9" w:rsidRPr="00F56893">
              <w:rPr>
                <w:rFonts w:ascii="Times New Roman" w:hAnsi="Times New Roman" w:cs="Times New Roman"/>
                <w:iCs/>
                <w:sz w:val="24"/>
                <w:szCs w:val="24"/>
              </w:rPr>
              <w:t>е в</w:t>
            </w:r>
            <w:r w:rsidR="006665A9" w:rsidRPr="00F56893">
              <w:rPr>
                <w:rFonts w:ascii="Times New Roman" w:hAnsi="Times New Roman" w:cs="Times New Roman"/>
                <w:iCs/>
                <w:sz w:val="24"/>
                <w:szCs w:val="24"/>
                <w:lang w:val="uk-UA"/>
              </w:rPr>
              <w:t>и</w:t>
            </w:r>
            <w:r w:rsidR="006665A9" w:rsidRPr="00F56893">
              <w:rPr>
                <w:rFonts w:ascii="Times New Roman" w:hAnsi="Times New Roman" w:cs="Times New Roman"/>
                <w:iCs/>
                <w:sz w:val="24"/>
                <w:szCs w:val="24"/>
              </w:rPr>
              <w:t>користання засоб</w:t>
            </w:r>
            <w:r w:rsidR="006665A9" w:rsidRPr="00F56893">
              <w:rPr>
                <w:rFonts w:ascii="Times New Roman" w:hAnsi="Times New Roman" w:cs="Times New Roman"/>
                <w:iCs/>
                <w:sz w:val="24"/>
                <w:szCs w:val="24"/>
                <w:lang w:val="uk-UA"/>
              </w:rPr>
              <w:t>і</w:t>
            </w:r>
            <w:r w:rsidR="006665A9" w:rsidRPr="00F56893">
              <w:rPr>
                <w:rFonts w:ascii="Times New Roman" w:hAnsi="Times New Roman" w:cs="Times New Roman"/>
                <w:iCs/>
                <w:sz w:val="24"/>
                <w:szCs w:val="24"/>
              </w:rPr>
              <w:t>в словотвору</w:t>
            </w:r>
            <w:r w:rsidR="006665A9" w:rsidRPr="00F56893">
              <w:rPr>
                <w:rFonts w:ascii="Times New Roman" w:hAnsi="Times New Roman" w:cs="Times New Roman"/>
                <w:iCs/>
                <w:sz w:val="24"/>
                <w:szCs w:val="24"/>
                <w:lang w:val="uk-UA"/>
              </w:rPr>
              <w:t xml:space="preserve"> </w:t>
            </w:r>
            <w:r w:rsidR="006665A9" w:rsidRPr="00F56893">
              <w:rPr>
                <w:rFonts w:ascii="Times New Roman" w:hAnsi="Times New Roman" w:cs="Times New Roman"/>
                <w:sz w:val="24"/>
                <w:szCs w:val="24"/>
                <w:lang w:val="uk-UA"/>
              </w:rPr>
              <w:t>(Словотв</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р </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менник</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в, прикметник</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в, </w:t>
            </w:r>
            <w:r w:rsidR="006665A9" w:rsidRPr="00F56893">
              <w:rPr>
                <w:rFonts w:ascii="Times New Roman" w:hAnsi="Times New Roman" w:cs="Times New Roman"/>
                <w:sz w:val="24"/>
                <w:szCs w:val="24"/>
              </w:rPr>
              <w:t>інших</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частин мови. Сти</w:t>
            </w:r>
            <w:r w:rsidR="006665A9" w:rsidRPr="00F56893">
              <w:rPr>
                <w:rFonts w:ascii="Times New Roman" w:hAnsi="Times New Roman" w:cs="Times New Roman"/>
                <w:sz w:val="24"/>
                <w:szCs w:val="24"/>
                <w:lang w:val="uk-UA"/>
              </w:rPr>
              <w:t>л</w:t>
            </w:r>
            <w:r w:rsidR="006665A9" w:rsidRPr="00F56893">
              <w:rPr>
                <w:rFonts w:ascii="Times New Roman" w:hAnsi="Times New Roman" w:cs="Times New Roman"/>
                <w:sz w:val="24"/>
                <w:szCs w:val="24"/>
              </w:rPr>
              <w:t>iстичнi можливостi та</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функцi</w:t>
            </w:r>
            <w:r w:rsidR="006665A9" w:rsidRPr="00F56893">
              <w:rPr>
                <w:rFonts w:ascii="Times New Roman" w:hAnsi="Times New Roman" w:cs="Times New Roman"/>
                <w:sz w:val="24"/>
                <w:szCs w:val="24"/>
                <w:lang w:val="uk-UA"/>
              </w:rPr>
              <w:t>ї</w:t>
            </w:r>
            <w:r w:rsidR="006665A9" w:rsidRPr="00F56893">
              <w:rPr>
                <w:rFonts w:ascii="Times New Roman" w:hAnsi="Times New Roman" w:cs="Times New Roman"/>
                <w:sz w:val="24"/>
                <w:szCs w:val="24"/>
              </w:rPr>
              <w:t xml:space="preserve"> суфiксальних префiксiв.</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ндив</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дуально-авторськ</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новотвори, оказ</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ональн</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утворення. Стил</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стичн</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можливост</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внутр</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шньої форми слова. Взаємозв'язок деривац</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йних виразових засоб</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в.</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11</w:t>
            </w:r>
          </w:p>
        </w:tc>
        <w:tc>
          <w:tcPr>
            <w:tcW w:w="369" w:type="pct"/>
            <w:tcBorders>
              <w:top w:val="single" w:sz="4" w:space="0" w:color="auto"/>
              <w:left w:val="single" w:sz="4" w:space="0" w:color="auto"/>
              <w:bottom w:val="single" w:sz="4" w:space="0" w:color="auto"/>
              <w:right w:val="single" w:sz="4" w:space="0" w:color="auto"/>
            </w:tcBorders>
          </w:tcPr>
          <w:p w:rsidR="006665A9" w:rsidRPr="00255975" w:rsidRDefault="00255975"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2</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03159C"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5773FC" w:rsidP="00F56893">
            <w:pPr>
              <w:tabs>
                <w:tab w:val="left" w:pos="284"/>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lang w:val="uk-UA"/>
              </w:rPr>
              <w:t>Тема 7</w:t>
            </w:r>
            <w:r w:rsidR="006665A9" w:rsidRPr="00F56893">
              <w:rPr>
                <w:rFonts w:ascii="Times New Roman" w:hAnsi="Times New Roman" w:cs="Times New Roman"/>
                <w:b/>
                <w:sz w:val="24"/>
                <w:szCs w:val="24"/>
                <w:lang w:val="uk-UA"/>
              </w:rPr>
              <w:t>.</w:t>
            </w:r>
            <w:r w:rsidR="006665A9" w:rsidRPr="00F56893">
              <w:rPr>
                <w:rFonts w:ascii="Times New Roman" w:hAnsi="Times New Roman" w:cs="Times New Roman"/>
                <w:sz w:val="24"/>
                <w:szCs w:val="24"/>
                <w:lang w:val="uk-UA"/>
              </w:rPr>
              <w:t xml:space="preserve"> Стил</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стичний синтаксис (Просте </w:t>
            </w:r>
            <w:r w:rsidR="006665A9" w:rsidRPr="00F56893">
              <w:rPr>
                <w:rFonts w:ascii="Times New Roman" w:hAnsi="Times New Roman" w:cs="Times New Roman"/>
                <w:sz w:val="24"/>
                <w:szCs w:val="24"/>
              </w:rPr>
              <w:t>i</w:t>
            </w:r>
            <w:r w:rsidR="006665A9" w:rsidRPr="00F56893">
              <w:rPr>
                <w:rFonts w:ascii="Times New Roman" w:hAnsi="Times New Roman" w:cs="Times New Roman"/>
                <w:sz w:val="24"/>
                <w:szCs w:val="24"/>
                <w:lang w:val="uk-UA"/>
              </w:rPr>
              <w:t xml:space="preserve"> складне речен</w:t>
            </w:r>
            <w:r w:rsidR="006665A9" w:rsidRPr="00F56893">
              <w:rPr>
                <w:rFonts w:ascii="Times New Roman" w:hAnsi="Times New Roman" w:cs="Times New Roman"/>
                <w:sz w:val="24"/>
                <w:szCs w:val="24"/>
              </w:rPr>
              <w:t>ня. Сти</w:t>
            </w:r>
            <w:r w:rsidR="006665A9" w:rsidRPr="00F56893">
              <w:rPr>
                <w:rFonts w:ascii="Times New Roman" w:hAnsi="Times New Roman" w:cs="Times New Roman"/>
                <w:sz w:val="24"/>
                <w:szCs w:val="24"/>
                <w:lang w:val="uk-UA"/>
              </w:rPr>
              <w:t>л</w:t>
            </w:r>
            <w:r w:rsidR="006665A9" w:rsidRPr="00F56893">
              <w:rPr>
                <w:rFonts w:ascii="Times New Roman" w:hAnsi="Times New Roman" w:cs="Times New Roman"/>
                <w:sz w:val="24"/>
                <w:szCs w:val="24"/>
              </w:rPr>
              <w:t>iстичнi можливості</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однорiдних, вiдокремлених членiв речення.</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Сти</w:t>
            </w:r>
            <w:r w:rsidR="006665A9" w:rsidRPr="00F56893">
              <w:rPr>
                <w:rFonts w:ascii="Times New Roman" w:hAnsi="Times New Roman" w:cs="Times New Roman"/>
                <w:sz w:val="24"/>
                <w:szCs w:val="24"/>
                <w:lang w:val="uk-UA"/>
              </w:rPr>
              <w:t>л</w:t>
            </w:r>
            <w:r w:rsidR="006665A9" w:rsidRPr="00F56893">
              <w:rPr>
                <w:rFonts w:ascii="Times New Roman" w:hAnsi="Times New Roman" w:cs="Times New Roman"/>
                <w:sz w:val="24"/>
                <w:szCs w:val="24"/>
              </w:rPr>
              <w:t>iстика усного мовлення. Стильова диференцiацiя типiв усного лiтературного</w:t>
            </w:r>
            <w:r w:rsidR="006665A9" w:rsidRPr="00F56893">
              <w:rPr>
                <w:rFonts w:ascii="Times New Roman" w:hAnsi="Times New Roman" w:cs="Times New Roman"/>
                <w:sz w:val="24"/>
                <w:szCs w:val="24"/>
                <w:lang w:val="uk-UA"/>
              </w:rPr>
              <w:t xml:space="preserve"> </w:t>
            </w:r>
            <w:r w:rsidR="006665A9" w:rsidRPr="00F56893">
              <w:rPr>
                <w:rFonts w:ascii="Times New Roman" w:hAnsi="Times New Roman" w:cs="Times New Roman"/>
                <w:sz w:val="24"/>
                <w:szCs w:val="24"/>
              </w:rPr>
              <w:t>мов</w:t>
            </w:r>
            <w:r w:rsidR="006665A9" w:rsidRPr="00F56893">
              <w:rPr>
                <w:rFonts w:ascii="Times New Roman" w:hAnsi="Times New Roman" w:cs="Times New Roman"/>
                <w:sz w:val="24"/>
                <w:szCs w:val="24"/>
                <w:lang w:val="uk-UA"/>
              </w:rPr>
              <w:t>л</w:t>
            </w:r>
            <w:r w:rsidR="006665A9" w:rsidRPr="00F56893">
              <w:rPr>
                <w:rFonts w:ascii="Times New Roman" w:hAnsi="Times New Roman" w:cs="Times New Roman"/>
                <w:sz w:val="24"/>
                <w:szCs w:val="24"/>
              </w:rPr>
              <w:t>ення</w:t>
            </w:r>
            <w:r w:rsidR="006665A9" w:rsidRPr="00F56893">
              <w:rPr>
                <w:rFonts w:ascii="Times New Roman" w:hAnsi="Times New Roman" w:cs="Times New Roman"/>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r w:rsidRPr="00F56893">
              <w:rPr>
                <w:rFonts w:ascii="Times New Roman" w:hAnsi="Times New Roman" w:cs="Times New Roman"/>
                <w:bCs/>
                <w:sz w:val="24"/>
                <w:szCs w:val="24"/>
                <w:lang w:val="uk-UA"/>
              </w:rPr>
              <w:t>10</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03159C" w:rsidP="00AD5C85">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tabs>
                <w:tab w:val="left" w:pos="284"/>
                <w:tab w:val="left" w:pos="567"/>
              </w:tabs>
              <w:spacing w:after="0" w:line="240" w:lineRule="auto"/>
              <w:jc w:val="right"/>
              <w:rPr>
                <w:rFonts w:ascii="Times New Roman" w:hAnsi="Times New Roman" w:cs="Times New Roman"/>
                <w:b/>
                <w:sz w:val="24"/>
                <w:szCs w:val="24"/>
                <w:lang w:val="uk-UA"/>
              </w:rPr>
            </w:pPr>
            <w:r w:rsidRPr="00F56893">
              <w:rPr>
                <w:rFonts w:ascii="Times New Roman" w:hAnsi="Times New Roman" w:cs="Times New Roman"/>
                <w:b/>
                <w:sz w:val="24"/>
                <w:szCs w:val="24"/>
                <w:lang w:val="uk-UA"/>
              </w:rPr>
              <w:t>Разом:</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30</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9A321E"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03159C"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18</w:t>
            </w:r>
          </w:p>
        </w:tc>
      </w:tr>
      <w:tr w:rsidR="006665A9" w:rsidRPr="00F56893" w:rsidTr="00F56893">
        <w:tc>
          <w:tcPr>
            <w:tcW w:w="2786" w:type="pct"/>
            <w:tcBorders>
              <w:top w:val="single" w:sz="4" w:space="0" w:color="auto"/>
              <w:left w:val="single" w:sz="4" w:space="0" w:color="auto"/>
              <w:bottom w:val="single" w:sz="4" w:space="0" w:color="auto"/>
              <w:right w:val="single" w:sz="4" w:space="0" w:color="auto"/>
            </w:tcBorders>
          </w:tcPr>
          <w:p w:rsidR="006665A9" w:rsidRPr="00F56893" w:rsidRDefault="006665A9" w:rsidP="00F56893">
            <w:pPr>
              <w:spacing w:after="0" w:line="240" w:lineRule="auto"/>
              <w:jc w:val="right"/>
              <w:rPr>
                <w:rFonts w:ascii="Times New Roman" w:hAnsi="Times New Roman" w:cs="Times New Roman"/>
                <w:b/>
                <w:sz w:val="24"/>
                <w:szCs w:val="24"/>
                <w:lang w:val="uk-UA"/>
              </w:rPr>
            </w:pPr>
            <w:r w:rsidRPr="00F56893">
              <w:rPr>
                <w:rFonts w:ascii="Times New Roman" w:hAnsi="Times New Roman" w:cs="Times New Roman"/>
                <w:b/>
                <w:sz w:val="24"/>
                <w:szCs w:val="24"/>
              </w:rPr>
              <w:t>Усього годин</w:t>
            </w:r>
            <w:r w:rsidRPr="00F56893">
              <w:rPr>
                <w:rFonts w:ascii="Times New Roman" w:hAnsi="Times New Roman" w:cs="Times New Roman"/>
                <w:b/>
                <w:sz w:val="24"/>
                <w:szCs w:val="24"/>
                <w:lang w:val="uk-UA"/>
              </w:rPr>
              <w:t>:</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r w:rsidRPr="00F56893">
              <w:rPr>
                <w:rFonts w:ascii="Times New Roman" w:hAnsi="Times New Roman" w:cs="Times New Roman"/>
                <w:b/>
                <w:bCs/>
                <w:sz w:val="24"/>
                <w:szCs w:val="24"/>
                <w:lang w:val="uk-UA"/>
              </w:rPr>
              <w:t>90</w:t>
            </w:r>
          </w:p>
        </w:tc>
        <w:tc>
          <w:tcPr>
            <w:tcW w:w="369" w:type="pct"/>
            <w:tcBorders>
              <w:top w:val="single" w:sz="4" w:space="0" w:color="auto"/>
              <w:left w:val="single" w:sz="4" w:space="0" w:color="auto"/>
              <w:bottom w:val="single" w:sz="4" w:space="0" w:color="auto"/>
              <w:right w:val="single" w:sz="4" w:space="0" w:color="auto"/>
            </w:tcBorders>
          </w:tcPr>
          <w:p w:rsidR="006665A9" w:rsidRPr="00F56893" w:rsidRDefault="009A321E"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8611E7"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68" w:type="pct"/>
            <w:tcBorders>
              <w:top w:val="single" w:sz="4" w:space="0" w:color="auto"/>
              <w:left w:val="single" w:sz="4" w:space="0" w:color="auto"/>
              <w:bottom w:val="single" w:sz="4" w:space="0" w:color="auto"/>
              <w:right w:val="single" w:sz="4" w:space="0" w:color="auto"/>
            </w:tcBorders>
          </w:tcPr>
          <w:p w:rsidR="006665A9" w:rsidRPr="00F56893" w:rsidRDefault="006665A9" w:rsidP="00AD5C85">
            <w:pPr>
              <w:jc w:val="center"/>
              <w:rPr>
                <w:rFonts w:ascii="Times New Roman" w:hAnsi="Times New Roman" w:cs="Times New Roman"/>
                <w:b/>
                <w:bCs/>
                <w:sz w:val="24"/>
                <w:szCs w:val="24"/>
                <w:lang w:val="uk-UA"/>
              </w:rPr>
            </w:pPr>
          </w:p>
        </w:tc>
        <w:tc>
          <w:tcPr>
            <w:tcW w:w="374" w:type="pct"/>
            <w:tcBorders>
              <w:top w:val="single" w:sz="4" w:space="0" w:color="auto"/>
              <w:left w:val="single" w:sz="4" w:space="0" w:color="auto"/>
              <w:bottom w:val="single" w:sz="4" w:space="0" w:color="auto"/>
              <w:right w:val="single" w:sz="4" w:space="0" w:color="auto"/>
            </w:tcBorders>
          </w:tcPr>
          <w:p w:rsidR="006665A9" w:rsidRPr="00F56893" w:rsidRDefault="0003159C" w:rsidP="00AD5C8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bl>
    <w:p w:rsidR="00A4655D" w:rsidRDefault="0008614C" w:rsidP="00A4655D">
      <w:pPr>
        <w:spacing w:line="240" w:lineRule="auto"/>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                                          </w:t>
      </w:r>
      <w:r w:rsidR="00A4655D" w:rsidRPr="003C0ECA">
        <w:rPr>
          <w:rFonts w:ascii="Times New Roman" w:hAnsi="Times New Roman" w:cs="Times New Roman"/>
          <w:b/>
          <w:sz w:val="24"/>
          <w:szCs w:val="24"/>
          <w:lang w:val="uk-UA"/>
        </w:rPr>
        <w:t xml:space="preserve">                                            </w:t>
      </w:r>
    </w:p>
    <w:p w:rsidR="00A4655D" w:rsidRDefault="00A4655D" w:rsidP="00A4655D">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 xml:space="preserve">6. Теми </w:t>
      </w:r>
      <w:r>
        <w:rPr>
          <w:rFonts w:ascii="Times New Roman" w:hAnsi="Times New Roman" w:cs="Times New Roman"/>
          <w:b/>
          <w:sz w:val="24"/>
          <w:szCs w:val="24"/>
          <w:lang w:val="uk-UA"/>
        </w:rPr>
        <w:t>лекційних</w:t>
      </w:r>
      <w:r w:rsidRPr="003C0ECA">
        <w:rPr>
          <w:rFonts w:ascii="Times New Roman" w:hAnsi="Times New Roman" w:cs="Times New Roman"/>
          <w:b/>
          <w:sz w:val="24"/>
          <w:szCs w:val="24"/>
          <w:lang w:val="uk-UA"/>
        </w:rPr>
        <w:t xml:space="preserve"> занять</w:t>
      </w:r>
    </w:p>
    <w:p w:rsidR="00A4655D" w:rsidRPr="007A7FC9" w:rsidRDefault="00A4655D" w:rsidP="00A4655D">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A4655D" w:rsidRPr="003C0ECA" w:rsidTr="00ED619B">
        <w:tc>
          <w:tcPr>
            <w:tcW w:w="852" w:type="dxa"/>
          </w:tcPr>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A4655D" w:rsidRPr="003C0ECA" w:rsidRDefault="00A4655D" w:rsidP="00ED619B">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A4655D" w:rsidRPr="003C0ECA" w:rsidRDefault="00A4655D" w:rsidP="00ED619B">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A4655D" w:rsidRPr="003C0ECA" w:rsidTr="00ED619B">
        <w:tc>
          <w:tcPr>
            <w:tcW w:w="10491" w:type="dxa"/>
            <w:gridSpan w:val="3"/>
          </w:tcPr>
          <w:p w:rsidR="00A4655D" w:rsidRPr="008C0B2B" w:rsidRDefault="00F56893" w:rsidP="00ED619B">
            <w:pPr>
              <w:tabs>
                <w:tab w:val="left" w:pos="284"/>
                <w:tab w:val="left" w:pos="567"/>
              </w:tabs>
              <w:spacing w:after="0" w:line="240" w:lineRule="auto"/>
              <w:jc w:val="center"/>
              <w:rPr>
                <w:rFonts w:ascii="Times New Roman" w:hAnsi="Times New Roman" w:cs="Times New Roman"/>
                <w:i/>
                <w:sz w:val="24"/>
                <w:szCs w:val="24"/>
                <w:lang w:val="uk-UA"/>
              </w:rPr>
            </w:pPr>
            <w:r w:rsidRPr="00F56893">
              <w:rPr>
                <w:rFonts w:ascii="Times New Roman" w:hAnsi="Times New Roman" w:cs="Times New Roman"/>
                <w:bCs/>
                <w:i/>
                <w:sz w:val="24"/>
                <w:szCs w:val="24"/>
                <w:lang w:val="uk-UA"/>
              </w:rPr>
              <w:t>Кредит 1. Стилістика як наука</w:t>
            </w:r>
            <w:r w:rsidRPr="008C0B2B">
              <w:rPr>
                <w:rFonts w:ascii="Times New Roman" w:hAnsi="Times New Roman" w:cs="Times New Roman"/>
                <w:i/>
                <w:sz w:val="24"/>
                <w:szCs w:val="24"/>
                <w:lang w:val="uk-UA"/>
              </w:rPr>
              <w:t xml:space="preserve"> </w:t>
            </w:r>
          </w:p>
        </w:tc>
      </w:tr>
      <w:tr w:rsidR="00A4655D" w:rsidRPr="003C0ECA" w:rsidTr="00ED619B">
        <w:tc>
          <w:tcPr>
            <w:tcW w:w="852"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A4655D" w:rsidRPr="003C0ECA" w:rsidRDefault="00DF5714" w:rsidP="00ED619B">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00F56893" w:rsidRPr="00F56893">
              <w:rPr>
                <w:rFonts w:ascii="Times New Roman" w:hAnsi="Times New Roman" w:cs="Times New Roman"/>
                <w:sz w:val="24"/>
                <w:szCs w:val="24"/>
              </w:rPr>
              <w:t>Стилiстика як лiнгвiстична дисциплiна</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5773FC" w:rsidRPr="003C0ECA" w:rsidTr="00ED619B">
        <w:tc>
          <w:tcPr>
            <w:tcW w:w="852" w:type="dxa"/>
          </w:tcPr>
          <w:p w:rsidR="005773FC"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63" w:type="dxa"/>
          </w:tcPr>
          <w:p w:rsidR="005773FC" w:rsidRPr="008445D6" w:rsidRDefault="005773FC" w:rsidP="00ED619B">
            <w:pPr>
              <w:spacing w:after="0" w:line="240" w:lineRule="auto"/>
              <w:jc w:val="both"/>
              <w:rPr>
                <w:rFonts w:ascii="Times New Roman" w:hAnsi="Times New Roman"/>
                <w:b/>
                <w:sz w:val="24"/>
                <w:szCs w:val="24"/>
                <w:lang w:val="uk-UA"/>
              </w:rPr>
            </w:pPr>
            <w:r w:rsidRPr="00F56893">
              <w:rPr>
                <w:rFonts w:ascii="Times New Roman" w:hAnsi="Times New Roman" w:cs="Times New Roman"/>
                <w:b/>
                <w:sz w:val="24"/>
                <w:szCs w:val="24"/>
                <w:lang w:val="uk-UA"/>
              </w:rPr>
              <w:t xml:space="preserve">Тема 2. </w:t>
            </w:r>
            <w:r w:rsidRPr="00F56893">
              <w:rPr>
                <w:rFonts w:ascii="Times New Roman" w:hAnsi="Times New Roman" w:cs="Times New Roman"/>
                <w:sz w:val="24"/>
                <w:szCs w:val="24"/>
                <w:lang w:val="uk-UA"/>
              </w:rPr>
              <w:t>Фонетичні засоби стилістики.</w:t>
            </w:r>
          </w:p>
        </w:tc>
        <w:tc>
          <w:tcPr>
            <w:tcW w:w="1276" w:type="dxa"/>
          </w:tcPr>
          <w:p w:rsidR="005773FC" w:rsidRPr="003C0ECA" w:rsidRDefault="00744940"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4655D" w:rsidRPr="003C0ECA" w:rsidTr="00ED619B">
        <w:tc>
          <w:tcPr>
            <w:tcW w:w="10491" w:type="dxa"/>
            <w:gridSpan w:val="3"/>
          </w:tcPr>
          <w:p w:rsidR="00A4655D" w:rsidRPr="008C0B2B" w:rsidRDefault="00F56893" w:rsidP="00ED619B">
            <w:pPr>
              <w:pStyle w:val="HTML"/>
              <w:shd w:val="clear" w:color="auto" w:fill="FFFFFF"/>
              <w:jc w:val="center"/>
              <w:rPr>
                <w:rFonts w:ascii="inherit" w:hAnsi="inherit"/>
                <w:i/>
                <w:sz w:val="24"/>
                <w:szCs w:val="24"/>
                <w:lang w:val="uk-UA"/>
              </w:rPr>
            </w:pPr>
            <w:r w:rsidRPr="00F56893">
              <w:rPr>
                <w:rFonts w:ascii="Times New Roman" w:hAnsi="Times New Roman" w:cs="Times New Roman"/>
                <w:bCs/>
                <w:i/>
                <w:sz w:val="24"/>
                <w:szCs w:val="24"/>
                <w:lang w:val="uk-UA"/>
              </w:rPr>
              <w:t>Кредит 2. Лексичні та фразеологічні засоби стилістики</w:t>
            </w:r>
            <w:r w:rsidRPr="008C0B2B">
              <w:rPr>
                <w:rFonts w:ascii="inherit" w:hAnsi="inherit"/>
                <w:i/>
                <w:sz w:val="24"/>
                <w:szCs w:val="24"/>
                <w:lang w:val="uk-UA"/>
              </w:rPr>
              <w:t xml:space="preserve"> </w:t>
            </w:r>
          </w:p>
        </w:tc>
      </w:tr>
      <w:tr w:rsidR="00A4655D" w:rsidRPr="003C0ECA" w:rsidTr="00ED619B">
        <w:tc>
          <w:tcPr>
            <w:tcW w:w="852" w:type="dxa"/>
          </w:tcPr>
          <w:p w:rsidR="00A4655D"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63" w:type="dxa"/>
          </w:tcPr>
          <w:p w:rsidR="00A4655D" w:rsidRPr="003C0ECA" w:rsidRDefault="001063D3" w:rsidP="007A1013">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Pr>
                <w:rFonts w:ascii="Times New Roman" w:hAnsi="Times New Roman"/>
                <w:sz w:val="24"/>
                <w:szCs w:val="24"/>
                <w:lang w:val="uk-UA"/>
              </w:rPr>
              <w:t xml:space="preserve"> </w:t>
            </w:r>
            <w:r w:rsidR="0083753F" w:rsidRPr="00F56893">
              <w:rPr>
                <w:rFonts w:ascii="Times New Roman" w:hAnsi="Times New Roman" w:cs="Times New Roman"/>
                <w:iCs/>
                <w:sz w:val="24"/>
                <w:szCs w:val="24"/>
                <w:lang w:val="uk-UA"/>
              </w:rPr>
              <w:t>Лексичні засоби стилістики</w:t>
            </w:r>
          </w:p>
        </w:tc>
        <w:tc>
          <w:tcPr>
            <w:tcW w:w="1276" w:type="dxa"/>
          </w:tcPr>
          <w:p w:rsidR="00A4655D" w:rsidRPr="003C0ECA" w:rsidRDefault="00B806CD"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1A4FFA" w:rsidRPr="003C0ECA" w:rsidTr="00A61941">
        <w:tc>
          <w:tcPr>
            <w:tcW w:w="10491" w:type="dxa"/>
            <w:gridSpan w:val="3"/>
          </w:tcPr>
          <w:p w:rsidR="001A4FFA" w:rsidRPr="003C0ECA" w:rsidRDefault="00F56893" w:rsidP="00ED619B">
            <w:pPr>
              <w:spacing w:line="240" w:lineRule="auto"/>
              <w:jc w:val="center"/>
              <w:rPr>
                <w:rFonts w:ascii="Times New Roman" w:hAnsi="Times New Roman" w:cs="Times New Roman"/>
                <w:sz w:val="24"/>
                <w:szCs w:val="24"/>
                <w:lang w:val="uk-UA"/>
              </w:rPr>
            </w:pPr>
            <w:r w:rsidRPr="00F56893">
              <w:rPr>
                <w:rFonts w:ascii="Times New Roman" w:hAnsi="Times New Roman" w:cs="Times New Roman"/>
                <w:bCs/>
                <w:i/>
                <w:sz w:val="24"/>
                <w:szCs w:val="24"/>
                <w:lang w:val="uk-UA"/>
              </w:rPr>
              <w:t>Кредит 3. Морфологічні, словотвірні та синтаксичні засоби стилістики</w:t>
            </w:r>
            <w:r w:rsidRPr="003C0ECA">
              <w:rPr>
                <w:rFonts w:ascii="Times New Roman" w:hAnsi="Times New Roman" w:cs="Times New Roman"/>
                <w:sz w:val="24"/>
                <w:szCs w:val="24"/>
                <w:lang w:val="uk-UA"/>
              </w:rPr>
              <w:t xml:space="preserve"> </w:t>
            </w:r>
          </w:p>
        </w:tc>
      </w:tr>
      <w:tr w:rsidR="00A4655D" w:rsidRPr="003C0ECA" w:rsidTr="00ED619B">
        <w:tc>
          <w:tcPr>
            <w:tcW w:w="852" w:type="dxa"/>
          </w:tcPr>
          <w:p w:rsidR="00A4655D"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363" w:type="dxa"/>
          </w:tcPr>
          <w:p w:rsidR="00A4655D" w:rsidRPr="003C0ECA" w:rsidRDefault="00105184" w:rsidP="00B806CD">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5</w:t>
            </w:r>
            <w:r w:rsidR="005773FC" w:rsidRPr="008445D6">
              <w:rPr>
                <w:rFonts w:ascii="Times New Roman" w:hAnsi="Times New Roman"/>
                <w:b/>
                <w:sz w:val="24"/>
                <w:szCs w:val="24"/>
                <w:lang w:val="uk-UA"/>
              </w:rPr>
              <w:t>.</w:t>
            </w:r>
            <w:r w:rsidR="005773FC" w:rsidRPr="009C0E3D">
              <w:rPr>
                <w:rFonts w:ascii="Times New Roman" w:hAnsi="Times New Roman"/>
                <w:sz w:val="24"/>
                <w:szCs w:val="24"/>
                <w:lang w:val="uk-UA"/>
              </w:rPr>
              <w:t xml:space="preserve"> </w:t>
            </w:r>
            <w:r w:rsidR="005773FC" w:rsidRPr="00F56893">
              <w:rPr>
                <w:rFonts w:ascii="Times New Roman" w:hAnsi="Times New Roman" w:cs="Times New Roman"/>
                <w:iCs/>
                <w:sz w:val="24"/>
                <w:szCs w:val="24"/>
              </w:rPr>
              <w:t>Морфологi</w:t>
            </w:r>
            <w:r w:rsidR="005773FC" w:rsidRPr="00F56893">
              <w:rPr>
                <w:rFonts w:ascii="Times New Roman" w:hAnsi="Times New Roman" w:cs="Times New Roman"/>
                <w:iCs/>
                <w:sz w:val="24"/>
                <w:szCs w:val="24"/>
                <w:lang w:val="uk-UA"/>
              </w:rPr>
              <w:t>чні</w:t>
            </w:r>
            <w:r w:rsidR="005773FC" w:rsidRPr="00F56893">
              <w:rPr>
                <w:rFonts w:ascii="Times New Roman" w:hAnsi="Times New Roman" w:cs="Times New Roman"/>
                <w:iCs/>
                <w:sz w:val="24"/>
                <w:szCs w:val="24"/>
              </w:rPr>
              <w:t xml:space="preserve"> засоби стилiстики</w:t>
            </w:r>
            <w:r w:rsidR="005773FC" w:rsidRPr="00F56893">
              <w:rPr>
                <w:rFonts w:ascii="Times New Roman" w:hAnsi="Times New Roman" w:cs="Times New Roman"/>
                <w:iCs/>
                <w:sz w:val="24"/>
                <w:szCs w:val="24"/>
                <w:lang w:val="uk-UA"/>
              </w:rPr>
              <w:t>.</w:t>
            </w:r>
          </w:p>
        </w:tc>
        <w:tc>
          <w:tcPr>
            <w:tcW w:w="1276" w:type="dxa"/>
          </w:tcPr>
          <w:p w:rsidR="00A4655D" w:rsidRPr="003C0ECA" w:rsidRDefault="00A4655D" w:rsidP="00ED619B">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B806CD" w:rsidRPr="003C0ECA" w:rsidTr="00ED619B">
        <w:tc>
          <w:tcPr>
            <w:tcW w:w="852" w:type="dxa"/>
          </w:tcPr>
          <w:p w:rsidR="00B806CD"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363" w:type="dxa"/>
          </w:tcPr>
          <w:p w:rsidR="00B806CD" w:rsidRPr="00762138" w:rsidRDefault="005773FC" w:rsidP="00B85A05">
            <w:pPr>
              <w:pStyle w:val="HTML"/>
              <w:shd w:val="clear" w:color="auto" w:fill="FFFFFF"/>
              <w:jc w:val="both"/>
              <w:rPr>
                <w:rFonts w:ascii="Times New Roman" w:hAnsi="Times New Roman"/>
                <w:b/>
                <w:sz w:val="24"/>
                <w:szCs w:val="24"/>
                <w:lang w:val="uk-UA"/>
              </w:rPr>
            </w:pPr>
            <w:r>
              <w:rPr>
                <w:rFonts w:ascii="Times New Roman" w:hAnsi="Times New Roman" w:cs="Times New Roman"/>
                <w:b/>
                <w:iCs/>
                <w:sz w:val="24"/>
                <w:szCs w:val="24"/>
                <w:lang w:val="uk-UA"/>
              </w:rPr>
              <w:t>Тема 6</w:t>
            </w:r>
            <w:r w:rsidRPr="00F56893">
              <w:rPr>
                <w:rFonts w:ascii="Times New Roman" w:hAnsi="Times New Roman" w:cs="Times New Roman"/>
                <w:b/>
                <w:iCs/>
                <w:sz w:val="24"/>
                <w:szCs w:val="24"/>
                <w:lang w:val="uk-UA"/>
              </w:rPr>
              <w:t>.</w:t>
            </w:r>
            <w:r w:rsidRPr="00F56893">
              <w:rPr>
                <w:rFonts w:ascii="Times New Roman" w:hAnsi="Times New Roman" w:cs="Times New Roman"/>
                <w:iCs/>
                <w:sz w:val="24"/>
                <w:szCs w:val="24"/>
                <w:lang w:val="uk-UA"/>
              </w:rPr>
              <w:t xml:space="preserve"> </w:t>
            </w:r>
            <w:r w:rsidRPr="00F56893">
              <w:rPr>
                <w:rFonts w:ascii="Times New Roman" w:hAnsi="Times New Roman" w:cs="Times New Roman"/>
                <w:iCs/>
                <w:sz w:val="24"/>
                <w:szCs w:val="24"/>
              </w:rPr>
              <w:t>Стил</w:t>
            </w:r>
            <w:r w:rsidRPr="00F56893">
              <w:rPr>
                <w:rFonts w:ascii="Times New Roman" w:hAnsi="Times New Roman" w:cs="Times New Roman"/>
                <w:iCs/>
                <w:sz w:val="24"/>
                <w:szCs w:val="24"/>
                <w:lang w:val="uk-UA"/>
              </w:rPr>
              <w:t>і</w:t>
            </w:r>
            <w:r w:rsidRPr="00F56893">
              <w:rPr>
                <w:rFonts w:ascii="Times New Roman" w:hAnsi="Times New Roman" w:cs="Times New Roman"/>
                <w:iCs/>
                <w:sz w:val="24"/>
                <w:szCs w:val="24"/>
              </w:rPr>
              <w:t>ст</w:t>
            </w:r>
            <w:r w:rsidRPr="00F56893">
              <w:rPr>
                <w:rFonts w:ascii="Times New Roman" w:hAnsi="Times New Roman" w:cs="Times New Roman"/>
                <w:iCs/>
                <w:sz w:val="24"/>
                <w:szCs w:val="24"/>
                <w:lang w:val="uk-UA"/>
              </w:rPr>
              <w:t>и</w:t>
            </w:r>
            <w:r w:rsidRPr="00F56893">
              <w:rPr>
                <w:rFonts w:ascii="Times New Roman" w:hAnsi="Times New Roman" w:cs="Times New Roman"/>
                <w:iCs/>
                <w:sz w:val="24"/>
                <w:szCs w:val="24"/>
              </w:rPr>
              <w:t>ч</w:t>
            </w:r>
            <w:r w:rsidRPr="00F56893">
              <w:rPr>
                <w:rFonts w:ascii="Times New Roman" w:hAnsi="Times New Roman" w:cs="Times New Roman"/>
                <w:iCs/>
                <w:sz w:val="24"/>
                <w:szCs w:val="24"/>
                <w:lang w:val="uk-UA"/>
              </w:rPr>
              <w:t>н</w:t>
            </w:r>
            <w:r w:rsidRPr="00F56893">
              <w:rPr>
                <w:rFonts w:ascii="Times New Roman" w:hAnsi="Times New Roman" w:cs="Times New Roman"/>
                <w:iCs/>
                <w:sz w:val="24"/>
                <w:szCs w:val="24"/>
              </w:rPr>
              <w:t>е в</w:t>
            </w:r>
            <w:r w:rsidRPr="00F56893">
              <w:rPr>
                <w:rFonts w:ascii="Times New Roman" w:hAnsi="Times New Roman" w:cs="Times New Roman"/>
                <w:iCs/>
                <w:sz w:val="24"/>
                <w:szCs w:val="24"/>
                <w:lang w:val="uk-UA"/>
              </w:rPr>
              <w:t>и</w:t>
            </w:r>
            <w:r w:rsidRPr="00F56893">
              <w:rPr>
                <w:rFonts w:ascii="Times New Roman" w:hAnsi="Times New Roman" w:cs="Times New Roman"/>
                <w:iCs/>
                <w:sz w:val="24"/>
                <w:szCs w:val="24"/>
              </w:rPr>
              <w:t>користання засоб</w:t>
            </w:r>
            <w:r w:rsidRPr="00F56893">
              <w:rPr>
                <w:rFonts w:ascii="Times New Roman" w:hAnsi="Times New Roman" w:cs="Times New Roman"/>
                <w:iCs/>
                <w:sz w:val="24"/>
                <w:szCs w:val="24"/>
                <w:lang w:val="uk-UA"/>
              </w:rPr>
              <w:t>і</w:t>
            </w:r>
            <w:r w:rsidRPr="00F56893">
              <w:rPr>
                <w:rFonts w:ascii="Times New Roman" w:hAnsi="Times New Roman" w:cs="Times New Roman"/>
                <w:iCs/>
                <w:sz w:val="24"/>
                <w:szCs w:val="24"/>
              </w:rPr>
              <w:t>в словотвору</w:t>
            </w:r>
          </w:p>
        </w:tc>
        <w:tc>
          <w:tcPr>
            <w:tcW w:w="1276" w:type="dxa"/>
          </w:tcPr>
          <w:p w:rsidR="00B806CD" w:rsidRPr="003C0ECA" w:rsidRDefault="005773FC" w:rsidP="00ED619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4655D" w:rsidRPr="003C0ECA" w:rsidTr="00ED619B">
        <w:tc>
          <w:tcPr>
            <w:tcW w:w="9215" w:type="dxa"/>
            <w:gridSpan w:val="2"/>
          </w:tcPr>
          <w:p w:rsidR="00A4655D" w:rsidRPr="003C0ECA" w:rsidRDefault="00A4655D" w:rsidP="00ED619B">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3C0ECA">
              <w:rPr>
                <w:rFonts w:ascii="Times New Roman" w:hAnsi="Times New Roman" w:cs="Times New Roman"/>
                <w:b/>
                <w:sz w:val="24"/>
                <w:szCs w:val="24"/>
                <w:lang w:val="uk-UA"/>
              </w:rPr>
              <w:t>:</w:t>
            </w:r>
          </w:p>
        </w:tc>
        <w:tc>
          <w:tcPr>
            <w:tcW w:w="1276" w:type="dxa"/>
          </w:tcPr>
          <w:p w:rsidR="00A4655D" w:rsidRPr="003C0ECA" w:rsidRDefault="007A1013" w:rsidP="00ED619B">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A4655D" w:rsidRPr="003C0ECA">
              <w:rPr>
                <w:rFonts w:ascii="Times New Roman" w:hAnsi="Times New Roman" w:cs="Times New Roman"/>
                <w:b/>
                <w:sz w:val="24"/>
                <w:szCs w:val="24"/>
                <w:lang w:val="uk-UA"/>
              </w:rPr>
              <w:t>0</w:t>
            </w:r>
          </w:p>
        </w:tc>
      </w:tr>
    </w:tbl>
    <w:p w:rsidR="0008614C" w:rsidRDefault="0008614C" w:rsidP="003C71A9">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6. Теми практичних  занять</w:t>
      </w:r>
    </w:p>
    <w:p w:rsidR="007A7FC9" w:rsidRDefault="007A7FC9" w:rsidP="003C71A9">
      <w:pPr>
        <w:spacing w:after="0" w:line="240" w:lineRule="auto"/>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363"/>
        <w:gridCol w:w="1276"/>
      </w:tblGrid>
      <w:tr w:rsidR="002F2A0B" w:rsidRPr="003C0ECA" w:rsidTr="00AD5C85">
        <w:tc>
          <w:tcPr>
            <w:tcW w:w="852" w:type="dxa"/>
          </w:tcPr>
          <w:p w:rsidR="002F2A0B" w:rsidRPr="003C0ECA" w:rsidRDefault="002F2A0B" w:rsidP="00AD5C85">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w:t>
            </w:r>
          </w:p>
          <w:p w:rsidR="002F2A0B" w:rsidRPr="003C0ECA" w:rsidRDefault="002F2A0B" w:rsidP="00AD5C85">
            <w:pPr>
              <w:spacing w:after="0" w:line="240" w:lineRule="auto"/>
              <w:ind w:left="142" w:hanging="142"/>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з/п</w:t>
            </w:r>
          </w:p>
        </w:tc>
        <w:tc>
          <w:tcPr>
            <w:tcW w:w="8363" w:type="dxa"/>
          </w:tcPr>
          <w:p w:rsidR="002F2A0B" w:rsidRPr="003C0ECA" w:rsidRDefault="002F2A0B" w:rsidP="00AD5C85">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Назва теми</w:t>
            </w:r>
          </w:p>
        </w:tc>
        <w:tc>
          <w:tcPr>
            <w:tcW w:w="1276" w:type="dxa"/>
          </w:tcPr>
          <w:p w:rsidR="002F2A0B" w:rsidRPr="003C0ECA" w:rsidRDefault="002F2A0B" w:rsidP="00AD5C85">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Кількість</w:t>
            </w:r>
          </w:p>
          <w:p w:rsidR="002F2A0B" w:rsidRPr="003C0ECA" w:rsidRDefault="002F2A0B" w:rsidP="00AD5C85">
            <w:pPr>
              <w:spacing w:after="0"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годин</w:t>
            </w:r>
          </w:p>
        </w:tc>
      </w:tr>
      <w:tr w:rsidR="002F2A0B" w:rsidRPr="003C0ECA" w:rsidTr="00AD5C85">
        <w:tc>
          <w:tcPr>
            <w:tcW w:w="10491" w:type="dxa"/>
            <w:gridSpan w:val="3"/>
          </w:tcPr>
          <w:p w:rsidR="002F2A0B" w:rsidRPr="008C0B2B" w:rsidRDefault="002F2A0B" w:rsidP="00AD5C85">
            <w:pPr>
              <w:tabs>
                <w:tab w:val="left" w:pos="284"/>
                <w:tab w:val="left" w:pos="567"/>
              </w:tabs>
              <w:spacing w:after="0" w:line="240" w:lineRule="auto"/>
              <w:jc w:val="center"/>
              <w:rPr>
                <w:rFonts w:ascii="Times New Roman" w:hAnsi="Times New Roman" w:cs="Times New Roman"/>
                <w:i/>
                <w:sz w:val="24"/>
                <w:szCs w:val="24"/>
                <w:lang w:val="uk-UA"/>
              </w:rPr>
            </w:pPr>
            <w:r w:rsidRPr="00F56893">
              <w:rPr>
                <w:rFonts w:ascii="Times New Roman" w:hAnsi="Times New Roman" w:cs="Times New Roman"/>
                <w:bCs/>
                <w:i/>
                <w:sz w:val="24"/>
                <w:szCs w:val="24"/>
                <w:lang w:val="uk-UA"/>
              </w:rPr>
              <w:lastRenderedPageBreak/>
              <w:t>Кредит 1. Стилістика як наука</w:t>
            </w:r>
            <w:r w:rsidRPr="008C0B2B">
              <w:rPr>
                <w:rFonts w:ascii="Times New Roman" w:hAnsi="Times New Roman" w:cs="Times New Roman"/>
                <w:i/>
                <w:sz w:val="24"/>
                <w:szCs w:val="24"/>
                <w:lang w:val="uk-UA"/>
              </w:rPr>
              <w:t xml:space="preserve"> </w:t>
            </w:r>
          </w:p>
        </w:tc>
      </w:tr>
      <w:tr w:rsidR="002F2A0B" w:rsidRPr="003C0ECA" w:rsidTr="00AD5C85">
        <w:tc>
          <w:tcPr>
            <w:tcW w:w="852" w:type="dxa"/>
          </w:tcPr>
          <w:p w:rsidR="002F2A0B" w:rsidRPr="003C0ECA" w:rsidRDefault="002F2A0B" w:rsidP="00AD5C85">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1</w:t>
            </w:r>
          </w:p>
        </w:tc>
        <w:tc>
          <w:tcPr>
            <w:tcW w:w="8363" w:type="dxa"/>
          </w:tcPr>
          <w:p w:rsidR="002F2A0B" w:rsidRPr="003C0ECA" w:rsidRDefault="002F2A0B" w:rsidP="00AD5C85">
            <w:pPr>
              <w:spacing w:after="0" w:line="240" w:lineRule="auto"/>
              <w:jc w:val="both"/>
              <w:rPr>
                <w:rFonts w:ascii="Times New Roman" w:hAnsi="Times New Roman" w:cs="Times New Roman"/>
                <w:sz w:val="24"/>
                <w:szCs w:val="24"/>
              </w:rPr>
            </w:pPr>
            <w:r w:rsidRPr="008445D6">
              <w:rPr>
                <w:rFonts w:ascii="Times New Roman" w:hAnsi="Times New Roman"/>
                <w:b/>
                <w:sz w:val="24"/>
                <w:szCs w:val="24"/>
                <w:lang w:val="uk-UA"/>
              </w:rPr>
              <w:t>Тема 1.</w:t>
            </w:r>
            <w:r>
              <w:rPr>
                <w:rFonts w:ascii="Times New Roman" w:hAnsi="Times New Roman"/>
                <w:sz w:val="24"/>
                <w:szCs w:val="24"/>
                <w:lang w:val="uk-UA"/>
              </w:rPr>
              <w:t xml:space="preserve"> </w:t>
            </w:r>
            <w:r w:rsidRPr="00F56893">
              <w:rPr>
                <w:rFonts w:ascii="Times New Roman" w:hAnsi="Times New Roman" w:cs="Times New Roman"/>
                <w:sz w:val="24"/>
                <w:szCs w:val="24"/>
              </w:rPr>
              <w:t>Стилiстика як лiнгвiстична дисциплiна</w:t>
            </w:r>
          </w:p>
        </w:tc>
        <w:tc>
          <w:tcPr>
            <w:tcW w:w="1276" w:type="dxa"/>
          </w:tcPr>
          <w:p w:rsidR="002F2A0B" w:rsidRPr="003C0ECA" w:rsidRDefault="002F2A0B" w:rsidP="00AD5C85">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F2A0B" w:rsidRPr="003C0ECA" w:rsidTr="00AD5C85">
        <w:tc>
          <w:tcPr>
            <w:tcW w:w="852" w:type="dxa"/>
          </w:tcPr>
          <w:p w:rsidR="002F2A0B" w:rsidRPr="003C0ECA" w:rsidRDefault="002F2A0B"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517AFA">
              <w:rPr>
                <w:rFonts w:ascii="Times New Roman" w:hAnsi="Times New Roman" w:cs="Times New Roman"/>
                <w:sz w:val="24"/>
                <w:szCs w:val="24"/>
                <w:lang w:val="uk-UA"/>
              </w:rPr>
              <w:t>-3</w:t>
            </w:r>
          </w:p>
        </w:tc>
        <w:tc>
          <w:tcPr>
            <w:tcW w:w="8363" w:type="dxa"/>
          </w:tcPr>
          <w:p w:rsidR="002F2A0B" w:rsidRPr="008445D6" w:rsidRDefault="002F2A0B" w:rsidP="00AD5C85">
            <w:pPr>
              <w:spacing w:after="0" w:line="240" w:lineRule="auto"/>
              <w:jc w:val="both"/>
              <w:rPr>
                <w:rFonts w:ascii="Times New Roman" w:hAnsi="Times New Roman"/>
                <w:b/>
                <w:sz w:val="24"/>
                <w:szCs w:val="24"/>
                <w:lang w:val="uk-UA"/>
              </w:rPr>
            </w:pPr>
            <w:r w:rsidRPr="00F56893">
              <w:rPr>
                <w:rFonts w:ascii="Times New Roman" w:hAnsi="Times New Roman" w:cs="Times New Roman"/>
                <w:b/>
                <w:sz w:val="24"/>
                <w:szCs w:val="24"/>
                <w:lang w:val="uk-UA"/>
              </w:rPr>
              <w:t xml:space="preserve">Тема 2. </w:t>
            </w:r>
            <w:r w:rsidRPr="00F56893">
              <w:rPr>
                <w:rFonts w:ascii="Times New Roman" w:hAnsi="Times New Roman" w:cs="Times New Roman"/>
                <w:sz w:val="24"/>
                <w:szCs w:val="24"/>
                <w:lang w:val="uk-UA"/>
              </w:rPr>
              <w:t>Фонетичні засоби стилістики.</w:t>
            </w:r>
          </w:p>
        </w:tc>
        <w:tc>
          <w:tcPr>
            <w:tcW w:w="1276" w:type="dxa"/>
          </w:tcPr>
          <w:p w:rsidR="002F2A0B" w:rsidRPr="003C0ECA" w:rsidRDefault="006D21FA"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2F2A0B" w:rsidRPr="003C0ECA" w:rsidTr="00AD5C85">
        <w:tc>
          <w:tcPr>
            <w:tcW w:w="10491" w:type="dxa"/>
            <w:gridSpan w:val="3"/>
          </w:tcPr>
          <w:p w:rsidR="002F2A0B" w:rsidRPr="008C0B2B" w:rsidRDefault="002F2A0B" w:rsidP="00AD5C85">
            <w:pPr>
              <w:pStyle w:val="HTML"/>
              <w:shd w:val="clear" w:color="auto" w:fill="FFFFFF"/>
              <w:jc w:val="center"/>
              <w:rPr>
                <w:rFonts w:ascii="inherit" w:hAnsi="inherit"/>
                <w:i/>
                <w:sz w:val="24"/>
                <w:szCs w:val="24"/>
                <w:lang w:val="uk-UA"/>
              </w:rPr>
            </w:pPr>
            <w:r w:rsidRPr="00F56893">
              <w:rPr>
                <w:rFonts w:ascii="Times New Roman" w:hAnsi="Times New Roman" w:cs="Times New Roman"/>
                <w:bCs/>
                <w:i/>
                <w:sz w:val="24"/>
                <w:szCs w:val="24"/>
                <w:lang w:val="uk-UA"/>
              </w:rPr>
              <w:t>Кредит 2. Лексичні та фразеологічні засоби стилістики</w:t>
            </w:r>
            <w:r w:rsidRPr="008C0B2B">
              <w:rPr>
                <w:rFonts w:ascii="inherit" w:hAnsi="inherit"/>
                <w:i/>
                <w:sz w:val="24"/>
                <w:szCs w:val="24"/>
                <w:lang w:val="uk-UA"/>
              </w:rPr>
              <w:t xml:space="preserve"> </w:t>
            </w:r>
          </w:p>
        </w:tc>
      </w:tr>
      <w:tr w:rsidR="002F2A0B" w:rsidRPr="003C0ECA" w:rsidTr="00AD5C85">
        <w:tc>
          <w:tcPr>
            <w:tcW w:w="852" w:type="dxa"/>
          </w:tcPr>
          <w:p w:rsidR="002F2A0B" w:rsidRPr="003C0ECA" w:rsidRDefault="00517AFA"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8363" w:type="dxa"/>
          </w:tcPr>
          <w:p w:rsidR="002F2A0B" w:rsidRPr="003C0ECA" w:rsidRDefault="002F2A0B" w:rsidP="00AD5C85">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3</w:t>
            </w:r>
            <w:r w:rsidRPr="008445D6">
              <w:rPr>
                <w:rFonts w:ascii="Times New Roman" w:hAnsi="Times New Roman"/>
                <w:b/>
                <w:sz w:val="24"/>
                <w:szCs w:val="24"/>
                <w:lang w:val="uk-UA"/>
              </w:rPr>
              <w:t>.</w:t>
            </w:r>
            <w:r>
              <w:rPr>
                <w:rFonts w:ascii="Times New Roman" w:hAnsi="Times New Roman"/>
                <w:sz w:val="24"/>
                <w:szCs w:val="24"/>
                <w:lang w:val="uk-UA"/>
              </w:rPr>
              <w:t xml:space="preserve"> </w:t>
            </w:r>
            <w:r w:rsidRPr="00F56893">
              <w:rPr>
                <w:rFonts w:ascii="Times New Roman" w:hAnsi="Times New Roman" w:cs="Times New Roman"/>
                <w:iCs/>
                <w:sz w:val="24"/>
                <w:szCs w:val="24"/>
                <w:lang w:val="uk-UA"/>
              </w:rPr>
              <w:t>Лексичні засоби стилістики</w:t>
            </w:r>
          </w:p>
        </w:tc>
        <w:tc>
          <w:tcPr>
            <w:tcW w:w="1276" w:type="dxa"/>
          </w:tcPr>
          <w:p w:rsidR="002F2A0B" w:rsidRPr="003C0ECA" w:rsidRDefault="006D21FA"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6D21FA" w:rsidRPr="003C0ECA" w:rsidTr="00AD5C85">
        <w:tc>
          <w:tcPr>
            <w:tcW w:w="852" w:type="dxa"/>
          </w:tcPr>
          <w:p w:rsidR="006D21FA" w:rsidRDefault="00517AFA"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363" w:type="dxa"/>
          </w:tcPr>
          <w:p w:rsidR="006D21FA" w:rsidRDefault="00105184" w:rsidP="00AD5C85">
            <w:pPr>
              <w:pStyle w:val="HTML"/>
              <w:shd w:val="clear" w:color="auto" w:fill="FFFFFF"/>
              <w:jc w:val="both"/>
              <w:rPr>
                <w:rFonts w:ascii="Times New Roman" w:hAnsi="Times New Roman"/>
                <w:b/>
                <w:sz w:val="24"/>
                <w:szCs w:val="24"/>
                <w:lang w:val="uk-UA"/>
              </w:rPr>
            </w:pPr>
            <w:r>
              <w:rPr>
                <w:rFonts w:ascii="Times New Roman" w:hAnsi="Times New Roman"/>
                <w:b/>
                <w:sz w:val="24"/>
                <w:szCs w:val="24"/>
                <w:lang w:val="uk-UA"/>
              </w:rPr>
              <w:t xml:space="preserve">Тема 4. </w:t>
            </w:r>
            <w:r w:rsidRPr="00105184">
              <w:rPr>
                <w:rFonts w:ascii="Times New Roman" w:hAnsi="Times New Roman"/>
                <w:sz w:val="24"/>
                <w:szCs w:val="24"/>
                <w:lang w:val="uk-UA"/>
              </w:rPr>
              <w:t>Фразеологічні засоби стилістики</w:t>
            </w:r>
          </w:p>
        </w:tc>
        <w:tc>
          <w:tcPr>
            <w:tcW w:w="1276" w:type="dxa"/>
          </w:tcPr>
          <w:p w:rsidR="006D21FA" w:rsidRDefault="006D21FA"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2F2A0B" w:rsidRPr="003C0ECA" w:rsidTr="00AD5C85">
        <w:tc>
          <w:tcPr>
            <w:tcW w:w="10491" w:type="dxa"/>
            <w:gridSpan w:val="3"/>
          </w:tcPr>
          <w:p w:rsidR="002F2A0B" w:rsidRPr="003C0ECA" w:rsidRDefault="002F2A0B" w:rsidP="00AD5C85">
            <w:pPr>
              <w:spacing w:line="240" w:lineRule="auto"/>
              <w:jc w:val="center"/>
              <w:rPr>
                <w:rFonts w:ascii="Times New Roman" w:hAnsi="Times New Roman" w:cs="Times New Roman"/>
                <w:sz w:val="24"/>
                <w:szCs w:val="24"/>
                <w:lang w:val="uk-UA"/>
              </w:rPr>
            </w:pPr>
            <w:r w:rsidRPr="00F56893">
              <w:rPr>
                <w:rFonts w:ascii="Times New Roman" w:hAnsi="Times New Roman" w:cs="Times New Roman"/>
                <w:bCs/>
                <w:i/>
                <w:sz w:val="24"/>
                <w:szCs w:val="24"/>
                <w:lang w:val="uk-UA"/>
              </w:rPr>
              <w:t>Кредит 3. Морфологічні, словотвірні та синтаксичні засоби стилістики</w:t>
            </w:r>
            <w:r w:rsidRPr="003C0ECA">
              <w:rPr>
                <w:rFonts w:ascii="Times New Roman" w:hAnsi="Times New Roman" w:cs="Times New Roman"/>
                <w:sz w:val="24"/>
                <w:szCs w:val="24"/>
                <w:lang w:val="uk-UA"/>
              </w:rPr>
              <w:t xml:space="preserve"> </w:t>
            </w:r>
          </w:p>
        </w:tc>
      </w:tr>
      <w:tr w:rsidR="002F2A0B" w:rsidRPr="003C0ECA" w:rsidTr="00AD5C85">
        <w:tc>
          <w:tcPr>
            <w:tcW w:w="852" w:type="dxa"/>
          </w:tcPr>
          <w:p w:rsidR="002F2A0B" w:rsidRPr="003C0ECA" w:rsidRDefault="00EA576C"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363" w:type="dxa"/>
          </w:tcPr>
          <w:p w:rsidR="002F2A0B" w:rsidRPr="003C0ECA" w:rsidRDefault="00517AFA" w:rsidP="00AD5C85">
            <w:pPr>
              <w:pStyle w:val="HTML"/>
              <w:shd w:val="clear" w:color="auto" w:fill="FFFFFF"/>
              <w:jc w:val="both"/>
              <w:rPr>
                <w:rFonts w:ascii="inherit" w:hAnsi="inherit"/>
                <w:sz w:val="24"/>
                <w:szCs w:val="24"/>
                <w:lang w:val="uk-UA"/>
              </w:rPr>
            </w:pPr>
            <w:r>
              <w:rPr>
                <w:rFonts w:ascii="Times New Roman" w:hAnsi="Times New Roman"/>
                <w:b/>
                <w:sz w:val="24"/>
                <w:szCs w:val="24"/>
                <w:lang w:val="uk-UA"/>
              </w:rPr>
              <w:t>Тема 5</w:t>
            </w:r>
            <w:r w:rsidR="002F2A0B" w:rsidRPr="008445D6">
              <w:rPr>
                <w:rFonts w:ascii="Times New Roman" w:hAnsi="Times New Roman"/>
                <w:b/>
                <w:sz w:val="24"/>
                <w:szCs w:val="24"/>
                <w:lang w:val="uk-UA"/>
              </w:rPr>
              <w:t>.</w:t>
            </w:r>
            <w:r w:rsidR="002F2A0B" w:rsidRPr="009C0E3D">
              <w:rPr>
                <w:rFonts w:ascii="Times New Roman" w:hAnsi="Times New Roman"/>
                <w:sz w:val="24"/>
                <w:szCs w:val="24"/>
                <w:lang w:val="uk-UA"/>
              </w:rPr>
              <w:t xml:space="preserve"> </w:t>
            </w:r>
            <w:r w:rsidR="002F2A0B" w:rsidRPr="00F56893">
              <w:rPr>
                <w:rFonts w:ascii="Times New Roman" w:hAnsi="Times New Roman" w:cs="Times New Roman"/>
                <w:iCs/>
                <w:sz w:val="24"/>
                <w:szCs w:val="24"/>
              </w:rPr>
              <w:t>Морфологi</w:t>
            </w:r>
            <w:r w:rsidR="002F2A0B" w:rsidRPr="00F56893">
              <w:rPr>
                <w:rFonts w:ascii="Times New Roman" w:hAnsi="Times New Roman" w:cs="Times New Roman"/>
                <w:iCs/>
                <w:sz w:val="24"/>
                <w:szCs w:val="24"/>
                <w:lang w:val="uk-UA"/>
              </w:rPr>
              <w:t>чні</w:t>
            </w:r>
            <w:r w:rsidR="002F2A0B" w:rsidRPr="00F56893">
              <w:rPr>
                <w:rFonts w:ascii="Times New Roman" w:hAnsi="Times New Roman" w:cs="Times New Roman"/>
                <w:iCs/>
                <w:sz w:val="24"/>
                <w:szCs w:val="24"/>
              </w:rPr>
              <w:t xml:space="preserve"> засоби стилiстики</w:t>
            </w:r>
            <w:r w:rsidR="002F2A0B" w:rsidRPr="00F56893">
              <w:rPr>
                <w:rFonts w:ascii="Times New Roman" w:hAnsi="Times New Roman" w:cs="Times New Roman"/>
                <w:iCs/>
                <w:sz w:val="24"/>
                <w:szCs w:val="24"/>
                <w:lang w:val="uk-UA"/>
              </w:rPr>
              <w:t>.</w:t>
            </w:r>
          </w:p>
        </w:tc>
        <w:tc>
          <w:tcPr>
            <w:tcW w:w="1276" w:type="dxa"/>
          </w:tcPr>
          <w:p w:rsidR="002F2A0B" w:rsidRPr="003C0ECA" w:rsidRDefault="002F2A0B" w:rsidP="00AD5C85">
            <w:pPr>
              <w:spacing w:line="240" w:lineRule="auto"/>
              <w:jc w:val="center"/>
              <w:rPr>
                <w:rFonts w:ascii="Times New Roman" w:hAnsi="Times New Roman" w:cs="Times New Roman"/>
                <w:sz w:val="24"/>
                <w:szCs w:val="24"/>
                <w:lang w:val="uk-UA"/>
              </w:rPr>
            </w:pPr>
            <w:r w:rsidRPr="003C0ECA">
              <w:rPr>
                <w:rFonts w:ascii="Times New Roman" w:hAnsi="Times New Roman" w:cs="Times New Roman"/>
                <w:sz w:val="24"/>
                <w:szCs w:val="24"/>
                <w:lang w:val="uk-UA"/>
              </w:rPr>
              <w:t>2</w:t>
            </w:r>
          </w:p>
        </w:tc>
      </w:tr>
      <w:tr w:rsidR="002F2A0B" w:rsidRPr="003C0ECA" w:rsidTr="00AD5C85">
        <w:tc>
          <w:tcPr>
            <w:tcW w:w="852" w:type="dxa"/>
          </w:tcPr>
          <w:p w:rsidR="002F2A0B" w:rsidRDefault="00EA576C"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363" w:type="dxa"/>
          </w:tcPr>
          <w:p w:rsidR="002F2A0B" w:rsidRPr="00762138" w:rsidRDefault="002F2A0B" w:rsidP="00AD5C85">
            <w:pPr>
              <w:pStyle w:val="HTML"/>
              <w:shd w:val="clear" w:color="auto" w:fill="FFFFFF"/>
              <w:jc w:val="both"/>
              <w:rPr>
                <w:rFonts w:ascii="Times New Roman" w:hAnsi="Times New Roman"/>
                <w:b/>
                <w:sz w:val="24"/>
                <w:szCs w:val="24"/>
                <w:lang w:val="uk-UA"/>
              </w:rPr>
            </w:pPr>
            <w:r>
              <w:rPr>
                <w:rFonts w:ascii="Times New Roman" w:hAnsi="Times New Roman" w:cs="Times New Roman"/>
                <w:b/>
                <w:iCs/>
                <w:sz w:val="24"/>
                <w:szCs w:val="24"/>
                <w:lang w:val="uk-UA"/>
              </w:rPr>
              <w:t>Тема 6</w:t>
            </w:r>
            <w:r w:rsidRPr="00F56893">
              <w:rPr>
                <w:rFonts w:ascii="Times New Roman" w:hAnsi="Times New Roman" w:cs="Times New Roman"/>
                <w:b/>
                <w:iCs/>
                <w:sz w:val="24"/>
                <w:szCs w:val="24"/>
                <w:lang w:val="uk-UA"/>
              </w:rPr>
              <w:t>.</w:t>
            </w:r>
            <w:r w:rsidRPr="00F56893">
              <w:rPr>
                <w:rFonts w:ascii="Times New Roman" w:hAnsi="Times New Roman" w:cs="Times New Roman"/>
                <w:iCs/>
                <w:sz w:val="24"/>
                <w:szCs w:val="24"/>
                <w:lang w:val="uk-UA"/>
              </w:rPr>
              <w:t xml:space="preserve"> </w:t>
            </w:r>
            <w:r w:rsidRPr="00F56893">
              <w:rPr>
                <w:rFonts w:ascii="Times New Roman" w:hAnsi="Times New Roman" w:cs="Times New Roman"/>
                <w:iCs/>
                <w:sz w:val="24"/>
                <w:szCs w:val="24"/>
              </w:rPr>
              <w:t>Стил</w:t>
            </w:r>
            <w:r w:rsidRPr="00F56893">
              <w:rPr>
                <w:rFonts w:ascii="Times New Roman" w:hAnsi="Times New Roman" w:cs="Times New Roman"/>
                <w:iCs/>
                <w:sz w:val="24"/>
                <w:szCs w:val="24"/>
                <w:lang w:val="uk-UA"/>
              </w:rPr>
              <w:t>і</w:t>
            </w:r>
            <w:r w:rsidRPr="00F56893">
              <w:rPr>
                <w:rFonts w:ascii="Times New Roman" w:hAnsi="Times New Roman" w:cs="Times New Roman"/>
                <w:iCs/>
                <w:sz w:val="24"/>
                <w:szCs w:val="24"/>
              </w:rPr>
              <w:t>ст</w:t>
            </w:r>
            <w:r w:rsidRPr="00F56893">
              <w:rPr>
                <w:rFonts w:ascii="Times New Roman" w:hAnsi="Times New Roman" w:cs="Times New Roman"/>
                <w:iCs/>
                <w:sz w:val="24"/>
                <w:szCs w:val="24"/>
                <w:lang w:val="uk-UA"/>
              </w:rPr>
              <w:t>и</w:t>
            </w:r>
            <w:r w:rsidRPr="00F56893">
              <w:rPr>
                <w:rFonts w:ascii="Times New Roman" w:hAnsi="Times New Roman" w:cs="Times New Roman"/>
                <w:iCs/>
                <w:sz w:val="24"/>
                <w:szCs w:val="24"/>
              </w:rPr>
              <w:t>ч</w:t>
            </w:r>
            <w:r w:rsidRPr="00F56893">
              <w:rPr>
                <w:rFonts w:ascii="Times New Roman" w:hAnsi="Times New Roman" w:cs="Times New Roman"/>
                <w:iCs/>
                <w:sz w:val="24"/>
                <w:szCs w:val="24"/>
                <w:lang w:val="uk-UA"/>
              </w:rPr>
              <w:t>н</w:t>
            </w:r>
            <w:r w:rsidRPr="00F56893">
              <w:rPr>
                <w:rFonts w:ascii="Times New Roman" w:hAnsi="Times New Roman" w:cs="Times New Roman"/>
                <w:iCs/>
                <w:sz w:val="24"/>
                <w:szCs w:val="24"/>
              </w:rPr>
              <w:t>е в</w:t>
            </w:r>
            <w:r w:rsidRPr="00F56893">
              <w:rPr>
                <w:rFonts w:ascii="Times New Roman" w:hAnsi="Times New Roman" w:cs="Times New Roman"/>
                <w:iCs/>
                <w:sz w:val="24"/>
                <w:szCs w:val="24"/>
                <w:lang w:val="uk-UA"/>
              </w:rPr>
              <w:t>и</w:t>
            </w:r>
            <w:r w:rsidRPr="00F56893">
              <w:rPr>
                <w:rFonts w:ascii="Times New Roman" w:hAnsi="Times New Roman" w:cs="Times New Roman"/>
                <w:iCs/>
                <w:sz w:val="24"/>
                <w:szCs w:val="24"/>
              </w:rPr>
              <w:t>користання засоб</w:t>
            </w:r>
            <w:r w:rsidRPr="00F56893">
              <w:rPr>
                <w:rFonts w:ascii="Times New Roman" w:hAnsi="Times New Roman" w:cs="Times New Roman"/>
                <w:iCs/>
                <w:sz w:val="24"/>
                <w:szCs w:val="24"/>
                <w:lang w:val="uk-UA"/>
              </w:rPr>
              <w:t>і</w:t>
            </w:r>
            <w:r w:rsidRPr="00F56893">
              <w:rPr>
                <w:rFonts w:ascii="Times New Roman" w:hAnsi="Times New Roman" w:cs="Times New Roman"/>
                <w:iCs/>
                <w:sz w:val="24"/>
                <w:szCs w:val="24"/>
              </w:rPr>
              <w:t>в словотвору</w:t>
            </w:r>
          </w:p>
        </w:tc>
        <w:tc>
          <w:tcPr>
            <w:tcW w:w="1276" w:type="dxa"/>
          </w:tcPr>
          <w:p w:rsidR="002F2A0B" w:rsidRPr="003C0ECA" w:rsidRDefault="002F2A0B"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17AFA" w:rsidRPr="003C0ECA" w:rsidTr="00AD5C85">
        <w:tc>
          <w:tcPr>
            <w:tcW w:w="852" w:type="dxa"/>
          </w:tcPr>
          <w:p w:rsidR="00517AFA" w:rsidRDefault="00EA576C"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9-10</w:t>
            </w:r>
          </w:p>
        </w:tc>
        <w:tc>
          <w:tcPr>
            <w:tcW w:w="8363" w:type="dxa"/>
          </w:tcPr>
          <w:p w:rsidR="00517AFA" w:rsidRDefault="00517AFA" w:rsidP="00AD5C85">
            <w:pPr>
              <w:pStyle w:val="HTML"/>
              <w:shd w:val="clear" w:color="auto" w:fill="FFFFFF"/>
              <w:jc w:val="both"/>
              <w:rPr>
                <w:rFonts w:ascii="Times New Roman" w:hAnsi="Times New Roman" w:cs="Times New Roman"/>
                <w:b/>
                <w:iCs/>
                <w:sz w:val="24"/>
                <w:szCs w:val="24"/>
                <w:lang w:val="uk-UA"/>
              </w:rPr>
            </w:pPr>
            <w:r>
              <w:rPr>
                <w:rFonts w:ascii="Times New Roman" w:hAnsi="Times New Roman" w:cs="Times New Roman"/>
                <w:b/>
                <w:sz w:val="24"/>
                <w:szCs w:val="24"/>
                <w:lang w:val="uk-UA"/>
              </w:rPr>
              <w:t>Тема 7</w:t>
            </w:r>
            <w:r w:rsidRPr="00F56893">
              <w:rPr>
                <w:rFonts w:ascii="Times New Roman" w:hAnsi="Times New Roman" w:cs="Times New Roman"/>
                <w:b/>
                <w:sz w:val="24"/>
                <w:szCs w:val="24"/>
                <w:lang w:val="uk-UA"/>
              </w:rPr>
              <w:t>.</w:t>
            </w:r>
            <w:r w:rsidRPr="00F56893">
              <w:rPr>
                <w:rFonts w:ascii="Times New Roman" w:hAnsi="Times New Roman" w:cs="Times New Roman"/>
                <w:sz w:val="24"/>
                <w:szCs w:val="24"/>
                <w:lang w:val="uk-UA"/>
              </w:rPr>
              <w:t xml:space="preserve"> Стил</w:t>
            </w:r>
            <w:r w:rsidRPr="00F56893">
              <w:rPr>
                <w:rFonts w:ascii="Times New Roman" w:hAnsi="Times New Roman" w:cs="Times New Roman"/>
                <w:sz w:val="24"/>
                <w:szCs w:val="24"/>
              </w:rPr>
              <w:t>i</w:t>
            </w:r>
            <w:r w:rsidRPr="00F56893">
              <w:rPr>
                <w:rFonts w:ascii="Times New Roman" w:hAnsi="Times New Roman" w:cs="Times New Roman"/>
                <w:sz w:val="24"/>
                <w:szCs w:val="24"/>
                <w:lang w:val="uk-UA"/>
              </w:rPr>
              <w:t>стичний синтаксис</w:t>
            </w:r>
          </w:p>
        </w:tc>
        <w:tc>
          <w:tcPr>
            <w:tcW w:w="1276" w:type="dxa"/>
          </w:tcPr>
          <w:p w:rsidR="00517AFA" w:rsidRDefault="00AB61C6" w:rsidP="00AD5C8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2F2A0B" w:rsidRPr="003C0ECA" w:rsidTr="00AD5C85">
        <w:tc>
          <w:tcPr>
            <w:tcW w:w="9215" w:type="dxa"/>
            <w:gridSpan w:val="2"/>
          </w:tcPr>
          <w:p w:rsidR="002F2A0B" w:rsidRPr="003C0ECA" w:rsidRDefault="002F2A0B" w:rsidP="00AD5C85">
            <w:pPr>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3C0ECA">
              <w:rPr>
                <w:rFonts w:ascii="Times New Roman" w:hAnsi="Times New Roman" w:cs="Times New Roman"/>
                <w:b/>
                <w:sz w:val="24"/>
                <w:szCs w:val="24"/>
                <w:lang w:val="uk-UA"/>
              </w:rPr>
              <w:t>:</w:t>
            </w:r>
          </w:p>
        </w:tc>
        <w:tc>
          <w:tcPr>
            <w:tcW w:w="1276" w:type="dxa"/>
          </w:tcPr>
          <w:p w:rsidR="002F2A0B" w:rsidRPr="003C0ECA" w:rsidRDefault="00AB61C6" w:rsidP="00AD5C85">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2F2A0B" w:rsidRPr="003C0ECA">
              <w:rPr>
                <w:rFonts w:ascii="Times New Roman" w:hAnsi="Times New Roman" w:cs="Times New Roman"/>
                <w:b/>
                <w:sz w:val="24"/>
                <w:szCs w:val="24"/>
                <w:lang w:val="uk-UA"/>
              </w:rPr>
              <w:t>0</w:t>
            </w:r>
          </w:p>
        </w:tc>
      </w:tr>
    </w:tbl>
    <w:p w:rsidR="002D58E1" w:rsidRDefault="002D58E1" w:rsidP="003C71A9">
      <w:pPr>
        <w:spacing w:after="0" w:line="240" w:lineRule="auto"/>
        <w:contextualSpacing/>
        <w:jc w:val="center"/>
        <w:rPr>
          <w:rFonts w:ascii="Times New Roman" w:eastAsia="Times New Roman" w:hAnsi="Times New Roman" w:cs="Times New Roman"/>
          <w:b/>
          <w:sz w:val="24"/>
          <w:szCs w:val="24"/>
          <w:lang w:val="uk-UA"/>
        </w:rPr>
      </w:pPr>
    </w:p>
    <w:p w:rsidR="0008614C" w:rsidRDefault="0008614C" w:rsidP="008C0B2B">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8. Самостійна  робота</w:t>
      </w:r>
    </w:p>
    <w:p w:rsidR="008C0B2B" w:rsidRPr="008C0B2B" w:rsidRDefault="008C0B2B" w:rsidP="008C0B2B">
      <w:pPr>
        <w:spacing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Денна</w:t>
      </w:r>
      <w:r w:rsidRPr="00DB496E">
        <w:rPr>
          <w:rFonts w:ascii="Times New Roman" w:eastAsia="Times New Roman" w:hAnsi="Times New Roman" w:cs="Times New Roman"/>
          <w:b/>
          <w:sz w:val="24"/>
          <w:szCs w:val="24"/>
        </w:rPr>
        <w:t xml:space="preserve">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087"/>
        <w:gridCol w:w="1560"/>
      </w:tblGrid>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w:t>
            </w:r>
          </w:p>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Кількість</w:t>
            </w:r>
          </w:p>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годин</w:t>
            </w:r>
          </w:p>
        </w:tc>
      </w:tr>
      <w:tr w:rsidR="009A3E9C" w:rsidRPr="003F6340" w:rsidTr="00C53E8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9A3E9C" w:rsidRPr="00C06521" w:rsidRDefault="009A3E9C" w:rsidP="003F6340">
            <w:pPr>
              <w:spacing w:after="0" w:line="240" w:lineRule="auto"/>
              <w:jc w:val="center"/>
              <w:rPr>
                <w:rFonts w:ascii="Times New Roman" w:eastAsia="SimSun" w:hAnsi="Times New Roman" w:cs="Times New Roman"/>
                <w:i/>
                <w:sz w:val="24"/>
                <w:szCs w:val="24"/>
                <w:lang w:val="uk-UA"/>
              </w:rPr>
            </w:pPr>
            <w:r w:rsidRPr="00C06521">
              <w:rPr>
                <w:rFonts w:ascii="Times New Roman" w:hAnsi="Times New Roman" w:cs="Times New Roman"/>
                <w:bCs/>
                <w:i/>
                <w:sz w:val="24"/>
                <w:szCs w:val="24"/>
                <w:lang w:val="uk-UA"/>
              </w:rPr>
              <w:t>Кредит 1. Стилістика як наука</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rPr>
              <w:t>П</w:t>
            </w:r>
            <w:r w:rsidRPr="003F6340">
              <w:rPr>
                <w:rFonts w:ascii="Times New Roman" w:hAnsi="Times New Roman" w:cs="Times New Roman"/>
                <w:sz w:val="24"/>
                <w:szCs w:val="24"/>
                <w:lang w:val="uk-UA"/>
              </w:rPr>
              <w:t>оняття функціонально-стильової сфери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6</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Усна і писемна форми існування мови та особливості їх використання в засобах масової інформації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6</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Місце практичної стилістики в системі інших мовознавчих дисциплін</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13</w:t>
            </w:r>
          </w:p>
        </w:tc>
      </w:tr>
      <w:tr w:rsidR="009A3E9C" w:rsidRPr="003F6340" w:rsidTr="00C53E8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9A3E9C" w:rsidRPr="00C06521" w:rsidRDefault="009A3E9C" w:rsidP="003F6340">
            <w:pPr>
              <w:spacing w:after="0" w:line="240" w:lineRule="auto"/>
              <w:jc w:val="center"/>
              <w:rPr>
                <w:rFonts w:ascii="Times New Roman" w:eastAsia="SimSun" w:hAnsi="Times New Roman" w:cs="Times New Roman"/>
                <w:i/>
                <w:sz w:val="24"/>
                <w:szCs w:val="24"/>
                <w:lang w:val="uk-UA"/>
              </w:rPr>
            </w:pPr>
            <w:r w:rsidRPr="00C06521">
              <w:rPr>
                <w:rFonts w:ascii="Times New Roman" w:hAnsi="Times New Roman" w:cs="Times New Roman"/>
                <w:bCs/>
                <w:i/>
                <w:sz w:val="24"/>
                <w:szCs w:val="24"/>
                <w:lang w:val="uk-UA"/>
              </w:rPr>
              <w:t>Кредит 2. Лексичні та фразеологічні засоби стилістики</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hAnsi="Times New Roman" w:cs="Times New Roman"/>
                <w:sz w:val="24"/>
                <w:szCs w:val="24"/>
                <w:lang w:val="uk-UA"/>
              </w:rPr>
            </w:pPr>
            <w:r w:rsidRPr="003F6340">
              <w:rPr>
                <w:rFonts w:ascii="Times New Roman" w:hAnsi="Times New Roman" w:cs="Times New Roman"/>
                <w:sz w:val="24"/>
                <w:szCs w:val="24"/>
                <w:lang w:val="uk-UA"/>
              </w:rPr>
              <w:t>Використання фразеологізмів у журналістських текстах залежно від жанрових різновидів (дібрати зразки текстів, проілюструвати)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Майстерність лінгвіста у використанні фразеологізмів (розробити по 5 завдань для роботи у школі над темою «Фразеологія»).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Лексична сполучуваність та її порушення в журналістському тексті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Лексична синонімія. Метод чи засіб?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Способи перекладу фразеологічних одиниць з однієї мови на іншу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Використання фразеологічних словників у практиці лінгвіста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Споконвічні фразеологізми української мови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Явище контамінації у контексті стилістики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Антонімічні фразеологізми у художніх стилях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Функціонально-стилістичні можливості синонімічних рядів фразеологізмів у текстах різних видів.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Фразеологізми-новотвори в українській мові.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5</w:t>
            </w:r>
          </w:p>
        </w:tc>
      </w:tr>
      <w:tr w:rsidR="009A3E9C" w:rsidRPr="003F6340" w:rsidTr="00C53E89">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9A3E9C" w:rsidRPr="00C06521" w:rsidRDefault="009A3E9C" w:rsidP="003F6340">
            <w:pPr>
              <w:spacing w:after="0" w:line="240" w:lineRule="auto"/>
              <w:jc w:val="center"/>
              <w:rPr>
                <w:rFonts w:ascii="Times New Roman" w:eastAsia="SimSun" w:hAnsi="Times New Roman" w:cs="Times New Roman"/>
                <w:i/>
                <w:sz w:val="24"/>
                <w:szCs w:val="24"/>
                <w:lang w:val="uk-UA"/>
              </w:rPr>
            </w:pPr>
            <w:r w:rsidRPr="00C06521">
              <w:rPr>
                <w:rFonts w:ascii="Times New Roman" w:hAnsi="Times New Roman" w:cs="Times New Roman"/>
                <w:i/>
                <w:sz w:val="24"/>
                <w:szCs w:val="24"/>
                <w:lang w:val="uk-UA"/>
              </w:rPr>
              <w:t>Кредит 3. Морфологічні, словотвірні та синтаксичні засоби стилістики</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Вплив різних частин мови на емоційне сприйняття тексту.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Ректору чи ректорові ? Від чого залежить вибір кличної форми?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 xml:space="preserve">Літературні межі використання службових частин мови.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rPr>
              <w:t>I</w:t>
            </w:r>
            <w:r w:rsidRPr="003F6340">
              <w:rPr>
                <w:rFonts w:ascii="Times New Roman" w:hAnsi="Times New Roman" w:cs="Times New Roman"/>
                <w:sz w:val="24"/>
                <w:szCs w:val="24"/>
                <w:lang w:val="uk-UA"/>
              </w:rPr>
              <w:t>ндив</w:t>
            </w:r>
            <w:r w:rsidRPr="003F6340">
              <w:rPr>
                <w:rFonts w:ascii="Times New Roman" w:hAnsi="Times New Roman" w:cs="Times New Roman"/>
                <w:sz w:val="24"/>
                <w:szCs w:val="24"/>
              </w:rPr>
              <w:t>i</w:t>
            </w:r>
            <w:r w:rsidRPr="003F6340">
              <w:rPr>
                <w:rFonts w:ascii="Times New Roman" w:hAnsi="Times New Roman" w:cs="Times New Roman"/>
                <w:sz w:val="24"/>
                <w:szCs w:val="24"/>
                <w:lang w:val="uk-UA"/>
              </w:rPr>
              <w:t>дуально-авторськ</w:t>
            </w:r>
            <w:r w:rsidRPr="003F6340">
              <w:rPr>
                <w:rFonts w:ascii="Times New Roman" w:hAnsi="Times New Roman" w:cs="Times New Roman"/>
                <w:sz w:val="24"/>
                <w:szCs w:val="24"/>
              </w:rPr>
              <w:t>i</w:t>
            </w:r>
            <w:r w:rsidRPr="003F6340">
              <w:rPr>
                <w:rFonts w:ascii="Times New Roman" w:hAnsi="Times New Roman" w:cs="Times New Roman"/>
                <w:sz w:val="24"/>
                <w:szCs w:val="24"/>
                <w:lang w:val="uk-UA"/>
              </w:rPr>
              <w:t xml:space="preserve"> новотвори, що виникли за допомогою різних засобів афіксації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lastRenderedPageBreak/>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 xml:space="preserve">Стилістичні фігури в межах наукового стилю Стилістичні фігури в межах публіцистичного стилю Взаємозумовленість інверсії та прямого порядку слів у художньому стилі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Особливості та різновиди ритмічного повтору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eastAsia="SimSun" w:hAnsi="Times New Roman" w:cs="Times New Roman"/>
                <w:sz w:val="24"/>
                <w:szCs w:val="24"/>
                <w:lang w:val="uk-UA"/>
              </w:rPr>
            </w:pPr>
            <w:r w:rsidRPr="003F6340">
              <w:rPr>
                <w:rFonts w:ascii="Times New Roman" w:hAnsi="Times New Roman" w:cs="Times New Roman"/>
                <w:sz w:val="24"/>
                <w:szCs w:val="24"/>
                <w:lang w:val="uk-UA"/>
              </w:rPr>
              <w:t>Умови виникнення та функціонування тавтології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hAnsi="Times New Roman" w:cs="Times New Roman"/>
                <w:sz w:val="24"/>
                <w:szCs w:val="24"/>
                <w:lang w:val="uk-UA"/>
              </w:rPr>
            </w:pPr>
            <w:r w:rsidRPr="003F6340">
              <w:rPr>
                <w:rFonts w:ascii="Times New Roman" w:hAnsi="Times New Roman" w:cs="Times New Roman"/>
                <w:sz w:val="24"/>
                <w:szCs w:val="24"/>
                <w:lang w:val="uk-UA"/>
              </w:rPr>
              <w:t>Історія виникнення стилістичних фігур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hAnsi="Times New Roman" w:cs="Times New Roman"/>
                <w:sz w:val="24"/>
                <w:szCs w:val="24"/>
                <w:lang w:val="uk-UA"/>
              </w:rPr>
            </w:pPr>
            <w:r w:rsidRPr="003F6340">
              <w:rPr>
                <w:rFonts w:ascii="Times New Roman" w:hAnsi="Times New Roman" w:cs="Times New Roman"/>
                <w:sz w:val="24"/>
                <w:szCs w:val="24"/>
                <w:lang w:val="uk-UA"/>
              </w:rPr>
              <w:t>Риторичне запитання. Сфера вживання риторичних запитань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2</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A77E3C" w:rsidP="003F6340">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rPr>
                <w:rFonts w:ascii="Times New Roman" w:hAnsi="Times New Roman" w:cs="Times New Roman"/>
                <w:sz w:val="24"/>
                <w:szCs w:val="24"/>
                <w:lang w:val="uk-UA"/>
              </w:rPr>
            </w:pPr>
            <w:r w:rsidRPr="003F6340">
              <w:rPr>
                <w:rFonts w:ascii="Times New Roman" w:hAnsi="Times New Roman" w:cs="Times New Roman"/>
                <w:sz w:val="24"/>
                <w:szCs w:val="24"/>
                <w:lang w:val="uk-UA"/>
              </w:rPr>
              <w:t>Система розділових знаків у різних функціональних стилях.</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r w:rsidRPr="003F6340">
              <w:rPr>
                <w:rFonts w:ascii="Times New Roman" w:eastAsia="SimSun" w:hAnsi="Times New Roman" w:cs="Times New Roman"/>
                <w:sz w:val="24"/>
                <w:szCs w:val="24"/>
                <w:lang w:val="uk-UA"/>
              </w:rPr>
              <w:t>6</w:t>
            </w:r>
          </w:p>
        </w:tc>
      </w:tr>
      <w:tr w:rsidR="009A3E9C" w:rsidRPr="003F6340" w:rsidTr="00C53E89">
        <w:tc>
          <w:tcPr>
            <w:tcW w:w="127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center"/>
              <w:rPr>
                <w:rFonts w:ascii="Times New Roman" w:eastAsia="SimSun" w:hAnsi="Times New Roman" w:cs="Times New Roman"/>
                <w:sz w:val="24"/>
                <w:szCs w:val="24"/>
                <w:lang w:val="uk-UA"/>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9A3E9C" w:rsidP="003F6340">
            <w:pPr>
              <w:spacing w:after="0" w:line="240" w:lineRule="auto"/>
              <w:jc w:val="right"/>
              <w:rPr>
                <w:rFonts w:ascii="Times New Roman" w:eastAsia="SimSun" w:hAnsi="Times New Roman" w:cs="Times New Roman"/>
                <w:b/>
                <w:sz w:val="24"/>
                <w:szCs w:val="24"/>
                <w:lang w:val="uk-UA"/>
              </w:rPr>
            </w:pPr>
            <w:r w:rsidRPr="003F6340">
              <w:rPr>
                <w:rFonts w:ascii="Times New Roman" w:eastAsia="SimSun" w:hAnsi="Times New Roman" w:cs="Times New Roman"/>
                <w:b/>
                <w:sz w:val="24"/>
                <w:szCs w:val="24"/>
                <w:lang w:val="uk-UA"/>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3E9C" w:rsidRPr="003F6340" w:rsidRDefault="006C1639" w:rsidP="003F6340">
            <w:pPr>
              <w:spacing w:after="0" w:line="240" w:lineRule="auto"/>
              <w:jc w:val="center"/>
              <w:rPr>
                <w:rFonts w:ascii="Times New Roman" w:eastAsia="SimSun" w:hAnsi="Times New Roman" w:cs="Times New Roman"/>
                <w:b/>
                <w:sz w:val="24"/>
                <w:szCs w:val="24"/>
                <w:lang w:val="uk-UA"/>
              </w:rPr>
            </w:pPr>
            <w:r>
              <w:rPr>
                <w:rFonts w:ascii="Times New Roman" w:eastAsia="SimSun" w:hAnsi="Times New Roman" w:cs="Times New Roman"/>
                <w:b/>
                <w:sz w:val="24"/>
                <w:szCs w:val="24"/>
                <w:lang w:val="uk-UA"/>
              </w:rPr>
              <w:t>60</w:t>
            </w:r>
          </w:p>
        </w:tc>
      </w:tr>
    </w:tbl>
    <w:p w:rsidR="009A3E9C" w:rsidRDefault="009A3E9C" w:rsidP="003C71A9">
      <w:pPr>
        <w:contextualSpacing/>
        <w:jc w:val="center"/>
        <w:rPr>
          <w:rFonts w:ascii="Times New Roman" w:hAnsi="Times New Roman"/>
          <w:b/>
          <w:sz w:val="24"/>
          <w:szCs w:val="24"/>
          <w:lang w:val="uk-UA"/>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8</w:t>
      </w:r>
      <w:r w:rsidRPr="000269F6">
        <w:rPr>
          <w:rFonts w:ascii="Times New Roman" w:hAnsi="Times New Roman"/>
          <w:b/>
          <w:sz w:val="24"/>
          <w:szCs w:val="24"/>
          <w:lang w:val="uk-UA"/>
        </w:rPr>
        <w:t>.</w:t>
      </w:r>
      <w:r w:rsidRPr="000269F6">
        <w:rPr>
          <w:rFonts w:ascii="Times New Roman" w:hAnsi="Times New Roman"/>
          <w:b/>
          <w:sz w:val="24"/>
          <w:szCs w:val="24"/>
        </w:rPr>
        <w:t xml:space="preserve"> Індивідуальне науково-дослідне завдання</w:t>
      </w:r>
    </w:p>
    <w:p w:rsidR="003C71A9" w:rsidRPr="000128B9" w:rsidRDefault="000128B9" w:rsidP="000128B9">
      <w:pPr>
        <w:spacing w:after="0" w:line="240" w:lineRule="auto"/>
        <w:ind w:firstLine="709"/>
        <w:contextualSpacing/>
        <w:jc w:val="both"/>
        <w:rPr>
          <w:rFonts w:ascii="Times New Roman" w:hAnsi="Times New Roman" w:cs="Times New Roman"/>
          <w:sz w:val="24"/>
          <w:szCs w:val="24"/>
          <w:lang w:val="uk-UA"/>
        </w:rPr>
      </w:pPr>
      <w:r w:rsidRPr="000128B9">
        <w:rPr>
          <w:rFonts w:ascii="Times New Roman" w:hAnsi="Times New Roman" w:cs="Times New Roman"/>
          <w:sz w:val="24"/>
          <w:szCs w:val="24"/>
          <w:lang w:val="uk-UA"/>
        </w:rPr>
        <w:t xml:space="preserve">1. </w:t>
      </w:r>
      <w:r w:rsidR="003C71A9" w:rsidRPr="000128B9">
        <w:rPr>
          <w:rFonts w:ascii="Times New Roman" w:hAnsi="Times New Roman" w:cs="Times New Roman"/>
          <w:sz w:val="24"/>
          <w:szCs w:val="24"/>
          <w:lang w:val="uk-UA"/>
        </w:rPr>
        <w:t>П</w:t>
      </w:r>
      <w:r w:rsidR="003C71A9" w:rsidRPr="000128B9">
        <w:rPr>
          <w:rFonts w:ascii="Times New Roman" w:hAnsi="Times New Roman" w:cs="Times New Roman"/>
          <w:sz w:val="24"/>
          <w:szCs w:val="24"/>
        </w:rPr>
        <w:t xml:space="preserve">ідготовка </w:t>
      </w:r>
      <w:r w:rsidR="006C558A" w:rsidRPr="000128B9">
        <w:rPr>
          <w:rFonts w:ascii="Times New Roman" w:hAnsi="Times New Roman" w:cs="Times New Roman"/>
          <w:sz w:val="24"/>
          <w:szCs w:val="24"/>
          <w:lang w:val="uk-UA"/>
        </w:rPr>
        <w:t>реферату</w:t>
      </w:r>
      <w:r w:rsidR="003C71A9" w:rsidRPr="000128B9">
        <w:rPr>
          <w:rFonts w:ascii="Times New Roman" w:hAnsi="Times New Roman" w:cs="Times New Roman"/>
          <w:sz w:val="24"/>
          <w:szCs w:val="24"/>
        </w:rPr>
        <w:t xml:space="preserve"> з висвітленням проблем</w:t>
      </w:r>
      <w:r w:rsidR="003C71A9" w:rsidRPr="000128B9">
        <w:rPr>
          <w:rFonts w:ascii="Times New Roman" w:hAnsi="Times New Roman" w:cs="Times New Roman"/>
          <w:sz w:val="24"/>
          <w:szCs w:val="24"/>
          <w:lang w:val="uk-UA"/>
        </w:rPr>
        <w:t xml:space="preserve"> </w:t>
      </w:r>
      <w:r w:rsidR="006D2191">
        <w:rPr>
          <w:rFonts w:ascii="Times New Roman" w:hAnsi="Times New Roman" w:cs="Times New Roman"/>
          <w:sz w:val="24"/>
          <w:szCs w:val="24"/>
          <w:lang w:val="uk-UA"/>
        </w:rPr>
        <w:t xml:space="preserve">стилістики </w:t>
      </w:r>
      <w:r w:rsidR="003C71A9" w:rsidRPr="000128B9">
        <w:rPr>
          <w:rFonts w:ascii="Times New Roman" w:hAnsi="Times New Roman" w:cs="Times New Roman"/>
          <w:sz w:val="24"/>
          <w:szCs w:val="24"/>
          <w:lang w:val="uk-UA"/>
        </w:rPr>
        <w:t>російської мови з використанням мультимедійної презентації.</w:t>
      </w:r>
    </w:p>
    <w:p w:rsidR="00491FCD" w:rsidRPr="000128B9" w:rsidRDefault="000128B9" w:rsidP="000128B9">
      <w:pPr>
        <w:spacing w:after="0" w:line="240" w:lineRule="auto"/>
        <w:ind w:left="709"/>
        <w:jc w:val="both"/>
        <w:rPr>
          <w:rFonts w:ascii="Times New Roman" w:hAnsi="Times New Roman" w:cs="Times New Roman"/>
          <w:sz w:val="24"/>
          <w:lang w:val="uk-UA"/>
        </w:rPr>
      </w:pPr>
      <w:r w:rsidRPr="000128B9">
        <w:rPr>
          <w:rFonts w:ascii="Times New Roman" w:hAnsi="Times New Roman" w:cs="Times New Roman"/>
          <w:sz w:val="24"/>
          <w:szCs w:val="24"/>
          <w:lang w:val="uk-UA"/>
        </w:rPr>
        <w:t xml:space="preserve">2. </w:t>
      </w:r>
      <w:r w:rsidRPr="000128B9">
        <w:rPr>
          <w:rFonts w:ascii="Times New Roman" w:hAnsi="Times New Roman" w:cs="Times New Roman"/>
          <w:sz w:val="24"/>
          <w:lang w:val="uk-UA"/>
        </w:rPr>
        <w:t>Створення індивідуального про</w:t>
      </w:r>
      <w:r>
        <w:rPr>
          <w:rFonts w:ascii="Times New Roman" w:hAnsi="Times New Roman" w:cs="Times New Roman"/>
          <w:sz w:val="24"/>
          <w:lang w:val="uk-UA"/>
        </w:rPr>
        <w:t>е</w:t>
      </w:r>
      <w:r w:rsidRPr="000128B9">
        <w:rPr>
          <w:rFonts w:ascii="Times New Roman" w:hAnsi="Times New Roman" w:cs="Times New Roman"/>
          <w:sz w:val="24"/>
          <w:lang w:val="uk-UA"/>
        </w:rPr>
        <w:t>кту.</w:t>
      </w:r>
    </w:p>
    <w:p w:rsidR="003C71A9" w:rsidRPr="000269F6" w:rsidRDefault="003C71A9" w:rsidP="003C71A9">
      <w:pPr>
        <w:tabs>
          <w:tab w:val="left" w:pos="1843"/>
        </w:tabs>
        <w:contextualSpacing/>
        <w:jc w:val="both"/>
        <w:rPr>
          <w:rFonts w:ascii="Times New Roman" w:hAnsi="Times New Roman"/>
          <w:sz w:val="24"/>
          <w:szCs w:val="24"/>
        </w:rPr>
      </w:pP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9. Форми роботи та критерії оцінювання</w:t>
      </w:r>
    </w:p>
    <w:p w:rsidR="003C71A9" w:rsidRPr="000269F6" w:rsidRDefault="003C71A9" w:rsidP="003C71A9">
      <w:pPr>
        <w:contextualSpacing/>
        <w:jc w:val="center"/>
        <w:rPr>
          <w:rFonts w:ascii="Times New Roman" w:eastAsia="Calibri" w:hAnsi="Times New Roman"/>
          <w:sz w:val="24"/>
          <w:szCs w:val="24"/>
        </w:rPr>
      </w:pPr>
      <w:r w:rsidRPr="000269F6">
        <w:rPr>
          <w:rFonts w:ascii="Times New Roman" w:eastAsia="Calibri" w:hAnsi="Times New Roman"/>
          <w:sz w:val="24"/>
          <w:szCs w:val="24"/>
        </w:rPr>
        <w:t xml:space="preserve">Рейтинговий контроль знань студентів здійснюється за 100-бальною шкалою: </w:t>
      </w:r>
    </w:p>
    <w:p w:rsidR="003C71A9" w:rsidRPr="000269F6" w:rsidRDefault="003C71A9" w:rsidP="003C71A9">
      <w:pPr>
        <w:contextualSpacing/>
        <w:jc w:val="center"/>
        <w:rPr>
          <w:rFonts w:ascii="Times New Roman" w:hAnsi="Times New Roman"/>
          <w:b/>
          <w:sz w:val="24"/>
          <w:szCs w:val="24"/>
        </w:rPr>
      </w:pPr>
      <w:r w:rsidRPr="000269F6">
        <w:rPr>
          <w:rFonts w:ascii="Times New Roman" w:hAnsi="Times New Roman"/>
          <w:b/>
          <w:sz w:val="24"/>
          <w:szCs w:val="24"/>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C71A9" w:rsidRPr="000269F6" w:rsidTr="008544B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ОЦІНКА</w:t>
            </w:r>
          </w:p>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rPr>
            </w:pPr>
            <w:r w:rsidRPr="000269F6">
              <w:rPr>
                <w:rFonts w:ascii="Times New Roman" w:eastAsia="Calibri" w:hAnsi="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ОЦІНКА ЗА НАЦІОНАЛЬНОЮ ШКАЛОЮ </w:t>
            </w:r>
          </w:p>
        </w:tc>
      </w:tr>
      <w:tr w:rsidR="003C71A9" w:rsidRPr="000269F6" w:rsidTr="008544B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eastAsia="Calibri" w:hAnsi="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sz w:val="24"/>
                <w:szCs w:val="24"/>
                <w:lang w:val="en-US"/>
              </w:rPr>
            </w:pPr>
            <w:r w:rsidRPr="000269F6">
              <w:rPr>
                <w:rFonts w:ascii="Times New Roman" w:eastAsia="Calibri" w:hAnsi="Times New Roman"/>
                <w:sz w:val="24"/>
                <w:szCs w:val="24"/>
              </w:rPr>
              <w:t>залік</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5/відм./зараховано</w:t>
            </w:r>
          </w:p>
        </w:tc>
      </w:tr>
      <w:tr w:rsidR="003C71A9" w:rsidRPr="000269F6" w:rsidTr="008544B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4/добре/ зараховано</w:t>
            </w: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3/задов./ зараховано</w:t>
            </w:r>
          </w:p>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 </w:t>
            </w:r>
          </w:p>
        </w:tc>
      </w:tr>
      <w:tr w:rsidR="003C71A9" w:rsidRPr="000269F6" w:rsidTr="008544B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C71A9" w:rsidRPr="000269F6" w:rsidRDefault="003C71A9" w:rsidP="008544BA">
            <w:pPr>
              <w:spacing w:after="0" w:line="240" w:lineRule="auto"/>
              <w:contextualSpacing/>
              <w:rPr>
                <w:rFonts w:ascii="Times New Roman" w:hAnsi="Times New Roman"/>
                <w:sz w:val="24"/>
                <w:szCs w:val="24"/>
              </w:rPr>
            </w:pPr>
          </w:p>
        </w:tc>
      </w:tr>
      <w:tr w:rsidR="003C71A9" w:rsidRPr="000269F6" w:rsidTr="008544B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71A9" w:rsidRPr="000269F6" w:rsidRDefault="003C71A9" w:rsidP="008544BA">
            <w:pPr>
              <w:spacing w:after="0" w:line="240" w:lineRule="auto"/>
              <w:contextualSpacing/>
              <w:jc w:val="center"/>
              <w:rPr>
                <w:rFonts w:ascii="Times New Roman" w:hAnsi="Times New Roman"/>
                <w:sz w:val="24"/>
                <w:szCs w:val="24"/>
              </w:rPr>
            </w:pPr>
            <w:r w:rsidRPr="000269F6">
              <w:rPr>
                <w:rFonts w:ascii="Times New Roman" w:hAnsi="Times New Roman"/>
                <w:sz w:val="24"/>
                <w:szCs w:val="24"/>
              </w:rPr>
              <w:t>Не зараховано</w:t>
            </w:r>
          </w:p>
        </w:tc>
      </w:tr>
    </w:tbl>
    <w:p w:rsidR="003C71A9" w:rsidRPr="000269F6" w:rsidRDefault="003C71A9" w:rsidP="003C71A9">
      <w:pPr>
        <w:contextualSpacing/>
        <w:jc w:val="center"/>
        <w:rPr>
          <w:rFonts w:ascii="Times New Roman" w:hAnsi="Times New Roman"/>
          <w:b/>
          <w:sz w:val="24"/>
          <w:szCs w:val="24"/>
        </w:rPr>
      </w:pP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b/>
          <w:color w:val="000000"/>
          <w:sz w:val="24"/>
          <w:szCs w:val="24"/>
        </w:rPr>
        <w:t>Форми поточного та підсумкового контролю.</w:t>
      </w:r>
      <w:r w:rsidRPr="000269F6">
        <w:rPr>
          <w:rFonts w:ascii="Times New Roman" w:hAnsi="Times New Roman"/>
          <w:b/>
          <w:color w:val="000000"/>
          <w:sz w:val="24"/>
          <w:szCs w:val="24"/>
          <w:lang w:val="uk-UA"/>
        </w:rPr>
        <w:t xml:space="preserve"> </w:t>
      </w:r>
      <w:r w:rsidRPr="000269F6">
        <w:rPr>
          <w:rFonts w:ascii="Times New Roman" w:hAnsi="Times New Roman"/>
          <w:color w:val="000000"/>
          <w:sz w:val="24"/>
          <w:szCs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w:t>
      </w:r>
      <w:r w:rsidRPr="000269F6">
        <w:rPr>
          <w:rFonts w:ascii="Times New Roman" w:hAnsi="Times New Roman"/>
          <w:color w:val="000000"/>
          <w:sz w:val="24"/>
          <w:szCs w:val="24"/>
          <w:lang w:val="uk-UA"/>
        </w:rPr>
        <w:t xml:space="preserve"> </w:t>
      </w:r>
      <w:r w:rsidRPr="000269F6">
        <w:rPr>
          <w:rFonts w:ascii="Times New Roman" w:hAnsi="Times New Roman"/>
          <w:color w:val="000000"/>
          <w:sz w:val="24"/>
          <w:szCs w:val="24"/>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C71A9" w:rsidRPr="000269F6" w:rsidRDefault="003C71A9" w:rsidP="003C71A9">
      <w:pPr>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Завданням підсумкового контролю (КР) є перевірка глибини засвоєння студентом програмового матеріалу.</w:t>
      </w:r>
    </w:p>
    <w:p w:rsidR="003C71A9" w:rsidRPr="000269F6" w:rsidRDefault="003C71A9" w:rsidP="003C71A9">
      <w:pPr>
        <w:shd w:val="clear" w:color="auto" w:fill="FFFFFF"/>
        <w:ind w:firstLine="709"/>
        <w:contextualSpacing/>
        <w:rPr>
          <w:rFonts w:ascii="Times New Roman" w:hAnsi="Times New Roman"/>
          <w:i/>
          <w:sz w:val="24"/>
          <w:szCs w:val="24"/>
        </w:rPr>
      </w:pPr>
      <w:r w:rsidRPr="000269F6">
        <w:rPr>
          <w:rFonts w:ascii="Times New Roman" w:hAnsi="Times New Roman"/>
          <w:i/>
          <w:sz w:val="24"/>
          <w:szCs w:val="24"/>
        </w:rPr>
        <w:t>Критерії оцінювання відповідей на практичних заняттях:</w:t>
      </w:r>
    </w:p>
    <w:p w:rsidR="003C71A9" w:rsidRPr="000269F6" w:rsidRDefault="003C71A9" w:rsidP="003C71A9">
      <w:pPr>
        <w:shd w:val="clear" w:color="auto" w:fill="FFFFFF"/>
        <w:ind w:firstLine="709"/>
        <w:contextualSpacing/>
        <w:jc w:val="both"/>
        <w:rPr>
          <w:rFonts w:ascii="Times New Roman" w:hAnsi="Times New Roman"/>
          <w:color w:val="222222"/>
          <w:sz w:val="24"/>
          <w:szCs w:val="24"/>
          <w:shd w:val="clear" w:color="auto" w:fill="FFFFFF"/>
          <w:lang w:val="uk-UA"/>
        </w:rPr>
      </w:pPr>
      <w:r w:rsidRPr="000269F6">
        <w:rPr>
          <w:rFonts w:ascii="Times New Roman" w:hAnsi="Times New Roman"/>
          <w:color w:val="000000"/>
          <w:sz w:val="24"/>
          <w:szCs w:val="24"/>
        </w:rPr>
        <w:t>Студенту виставляється відмінно</w:t>
      </w:r>
      <w:r w:rsidRPr="000269F6">
        <w:rPr>
          <w:rFonts w:ascii="Times New Roman" w:hAnsi="Times New Roman"/>
          <w:color w:val="222222"/>
          <w:sz w:val="24"/>
          <w:szCs w:val="24"/>
          <w:shd w:val="clear" w:color="auto" w:fill="FFFFFF"/>
        </w:rPr>
        <w:t>,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sidRPr="000269F6">
        <w:rPr>
          <w:rFonts w:ascii="Times New Roman" w:hAnsi="Times New Roman"/>
          <w:color w:val="222222"/>
          <w:sz w:val="24"/>
          <w:szCs w:val="24"/>
          <w:shd w:val="clear" w:color="auto" w:fill="FFFFFF"/>
          <w:lang w:val="uk-UA"/>
        </w:rPr>
        <w:t>.</w:t>
      </w:r>
    </w:p>
    <w:p w:rsidR="003C71A9" w:rsidRPr="000269F6" w:rsidRDefault="003C71A9" w:rsidP="003C71A9">
      <w:pPr>
        <w:shd w:val="clear" w:color="auto" w:fill="FFFFFF"/>
        <w:ind w:firstLine="709"/>
        <w:contextualSpacing/>
        <w:jc w:val="both"/>
        <w:rPr>
          <w:rFonts w:ascii="Times New Roman" w:hAnsi="Times New Roman"/>
          <w:color w:val="000000"/>
          <w:sz w:val="24"/>
          <w:szCs w:val="24"/>
        </w:rPr>
      </w:pPr>
      <w:r w:rsidRPr="000269F6">
        <w:rPr>
          <w:rFonts w:ascii="Times New Roman" w:hAnsi="Times New Roman"/>
          <w:color w:val="000000"/>
          <w:sz w:val="24"/>
          <w:szCs w:val="24"/>
        </w:rPr>
        <w:t xml:space="preserve">Студенту виставляється дуже добре </w:t>
      </w:r>
      <w:r w:rsidRPr="000269F6">
        <w:rPr>
          <w:rFonts w:ascii="Times New Roman" w:hAnsi="Times New Roman"/>
          <w:color w:val="222222"/>
          <w:sz w:val="24"/>
          <w:szCs w:val="24"/>
          <w:shd w:val="clear" w:color="auto" w:fill="FFFFFF"/>
        </w:rPr>
        <w:t xml:space="preserve">якщо студент активно працює протягом усього практичного заняття, дає повні відповіді на запитання викладача у відповідності з планом </w:t>
      </w:r>
      <w:r w:rsidRPr="000269F6">
        <w:rPr>
          <w:rFonts w:ascii="Times New Roman" w:hAnsi="Times New Roman"/>
          <w:color w:val="222222"/>
          <w:sz w:val="24"/>
          <w:szCs w:val="24"/>
          <w:shd w:val="clear" w:color="auto" w:fill="FFFFFF"/>
        </w:rPr>
        <w:lastRenderedPageBreak/>
        <w:t>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rPr>
        <w:t xml:space="preserve"> Студенту виставляється добре</w:t>
      </w:r>
      <w:r w:rsidRPr="000269F6">
        <w:rPr>
          <w:rFonts w:ascii="Times New Roman" w:hAnsi="Times New Roman"/>
          <w:color w:val="222222"/>
          <w:sz w:val="24"/>
          <w:szCs w:val="24"/>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 xml:space="preserve">2 </w:t>
      </w:r>
      <w:r w:rsidRPr="000269F6">
        <w:rPr>
          <w:rFonts w:ascii="Times New Roman" w:hAnsi="Times New Roman"/>
          <w:color w:val="222222"/>
          <w:sz w:val="24"/>
          <w:szCs w:val="24"/>
          <w:shd w:val="clear" w:color="auto" w:fill="FFFFFF"/>
          <w:lang w:val="uk-UA"/>
        </w:rPr>
        <w:t>фактичні</w:t>
      </w:r>
      <w:r w:rsidRPr="000269F6">
        <w:rPr>
          <w:rFonts w:ascii="Times New Roman" w:hAnsi="Times New Roman"/>
          <w:color w:val="222222"/>
          <w:sz w:val="24"/>
          <w:szCs w:val="24"/>
          <w:shd w:val="clear" w:color="auto" w:fill="FFFFFF"/>
        </w:rPr>
        <w:t xml:space="preserve"> і 1</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2 логічні помилки.</w:t>
      </w:r>
    </w:p>
    <w:p w:rsidR="003C71A9" w:rsidRPr="000269F6" w:rsidRDefault="003C71A9" w:rsidP="003C71A9">
      <w:pPr>
        <w:shd w:val="clear" w:color="auto" w:fill="FFFFFF"/>
        <w:ind w:firstLine="709"/>
        <w:contextualSpacing/>
        <w:jc w:val="both"/>
        <w:rPr>
          <w:rFonts w:ascii="Times New Roman" w:hAnsi="Times New Roman"/>
          <w:color w:val="222222"/>
          <w:sz w:val="24"/>
          <w:szCs w:val="24"/>
          <w:lang w:val="uk-UA"/>
        </w:rPr>
      </w:pPr>
      <w:r w:rsidRPr="000269F6">
        <w:rPr>
          <w:rFonts w:ascii="Times New Roman" w:hAnsi="Times New Roman"/>
          <w:color w:val="000000"/>
          <w:sz w:val="24"/>
          <w:szCs w:val="24"/>
          <w:lang w:val="uk-UA"/>
        </w:rPr>
        <w:t>Студенту виставляється достатньо</w:t>
      </w:r>
      <w:r w:rsidRPr="000269F6">
        <w:rPr>
          <w:rFonts w:ascii="Times New Roman" w:hAnsi="Times New Roman"/>
          <w:color w:val="222222"/>
          <w:sz w:val="24"/>
          <w:szCs w:val="24"/>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sidRPr="000269F6">
        <w:rPr>
          <w:rFonts w:ascii="Times New Roman" w:hAnsi="Times New Roman"/>
          <w:color w:val="222222"/>
          <w:sz w:val="24"/>
          <w:szCs w:val="24"/>
          <w:shd w:val="clear" w:color="auto" w:fill="FFFFFF"/>
        </w:rPr>
        <w:t>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w:t>
      </w:r>
      <w:r w:rsidRPr="000269F6">
        <w:rPr>
          <w:rFonts w:ascii="Times New Roman" w:hAnsi="Times New Roman"/>
          <w:color w:val="222222"/>
          <w:sz w:val="24"/>
          <w:szCs w:val="24"/>
          <w:shd w:val="clear" w:color="auto" w:fill="FFFFFF"/>
          <w:lang w:val="uk-UA"/>
        </w:rPr>
        <w:t>-</w:t>
      </w:r>
      <w:r w:rsidRPr="000269F6">
        <w:rPr>
          <w:rFonts w:ascii="Times New Roman" w:hAnsi="Times New Roman"/>
          <w:color w:val="222222"/>
          <w:sz w:val="24"/>
          <w:szCs w:val="24"/>
          <w:shd w:val="clear" w:color="auto" w:fill="FFFFFF"/>
        </w:rPr>
        <w:t>4 логічних помилок при розв’язанні задач.</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lang w:val="uk-UA"/>
        </w:rPr>
        <w:t>Студенту виставляється задовільно</w:t>
      </w:r>
      <w:r w:rsidRPr="000269F6">
        <w:rPr>
          <w:rFonts w:ascii="Times New Roman" w:hAnsi="Times New Roman"/>
          <w:color w:val="222222"/>
          <w:sz w:val="24"/>
          <w:szCs w:val="24"/>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3C71A9" w:rsidRPr="000269F6" w:rsidRDefault="003C71A9" w:rsidP="003C71A9">
      <w:pPr>
        <w:shd w:val="clear" w:color="auto" w:fill="FFFFFF"/>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Оцінка </w:t>
      </w:r>
      <w:r w:rsidRPr="000269F6">
        <w:rPr>
          <w:rFonts w:ascii="Times New Roman" w:hAnsi="Times New Roman"/>
          <w:i/>
          <w:color w:val="000000"/>
          <w:sz w:val="24"/>
          <w:szCs w:val="24"/>
        </w:rPr>
        <w:t>за виконання і</w:t>
      </w:r>
      <w:r w:rsidRPr="000269F6">
        <w:rPr>
          <w:rFonts w:ascii="Times New Roman" w:hAnsi="Times New Roman"/>
          <w:i/>
          <w:sz w:val="24"/>
          <w:szCs w:val="24"/>
        </w:rPr>
        <w:t>ндивідуального науково-дослідного завдання, завдань самостійної роботи</w:t>
      </w:r>
      <w:r w:rsidRPr="000269F6">
        <w:rPr>
          <w:rFonts w:ascii="Times New Roman" w:hAnsi="Times New Roman"/>
          <w:i/>
          <w:sz w:val="24"/>
          <w:szCs w:val="24"/>
          <w:lang w:val="uk-UA"/>
        </w:rPr>
        <w:t xml:space="preserve"> </w:t>
      </w:r>
      <w:r w:rsidRPr="000269F6">
        <w:rPr>
          <w:rFonts w:ascii="Times New Roman" w:hAnsi="Times New Roman"/>
          <w:color w:val="000000"/>
          <w:sz w:val="24"/>
          <w:szCs w:val="24"/>
        </w:rPr>
        <w:t>виставляється з урахуванням таких параметрів:</w:t>
      </w:r>
    </w:p>
    <w:p w:rsidR="003C71A9" w:rsidRPr="000269F6" w:rsidRDefault="003C71A9" w:rsidP="003C71A9">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color w:val="000000"/>
          <w:sz w:val="24"/>
          <w:szCs w:val="24"/>
        </w:rPr>
        <w:t xml:space="preserve">Кількість балів у кінці </w:t>
      </w:r>
      <w:r w:rsidRPr="000269F6">
        <w:rPr>
          <w:rFonts w:ascii="Times New Roman" w:hAnsi="Times New Roman"/>
          <w:b/>
          <w:color w:val="000000"/>
          <w:sz w:val="24"/>
          <w:szCs w:val="24"/>
        </w:rPr>
        <w:t>семестру</w:t>
      </w:r>
      <w:r w:rsidRPr="000269F6">
        <w:rPr>
          <w:rFonts w:ascii="Times New Roman" w:hAnsi="Times New Roman"/>
          <w:color w:val="000000"/>
          <w:sz w:val="24"/>
          <w:szCs w:val="24"/>
        </w:rPr>
        <w:t xml:space="preserve"> повинна складати від </w:t>
      </w:r>
      <w:r>
        <w:rPr>
          <w:rFonts w:ascii="Times New Roman" w:hAnsi="Times New Roman"/>
          <w:color w:val="000000"/>
          <w:sz w:val="24"/>
          <w:szCs w:val="24"/>
          <w:lang w:val="uk-UA"/>
        </w:rPr>
        <w:t>15</w:t>
      </w:r>
      <w:r w:rsidRPr="000269F6">
        <w:rPr>
          <w:rFonts w:ascii="Times New Roman" w:hAnsi="Times New Roman"/>
          <w:color w:val="000000"/>
          <w:sz w:val="24"/>
          <w:szCs w:val="24"/>
          <w:lang w:val="uk-UA"/>
        </w:rPr>
        <w:t>0</w:t>
      </w:r>
      <w:r w:rsidRPr="000269F6">
        <w:rPr>
          <w:rFonts w:ascii="Times New Roman" w:hAnsi="Times New Roman"/>
          <w:color w:val="000000"/>
          <w:sz w:val="24"/>
          <w:szCs w:val="24"/>
        </w:rPr>
        <w:t xml:space="preserve"> до </w:t>
      </w:r>
      <w:r>
        <w:rPr>
          <w:rFonts w:ascii="Times New Roman" w:hAnsi="Times New Roman"/>
          <w:color w:val="000000"/>
          <w:sz w:val="24"/>
          <w:szCs w:val="24"/>
          <w:lang w:val="uk-UA"/>
        </w:rPr>
        <w:t>3</w:t>
      </w:r>
      <w:r w:rsidRPr="000269F6">
        <w:rPr>
          <w:rFonts w:ascii="Times New Roman" w:hAnsi="Times New Roman"/>
          <w:color w:val="000000"/>
          <w:sz w:val="24"/>
          <w:szCs w:val="24"/>
        </w:rPr>
        <w:t xml:space="preserve">00 балів (за </w:t>
      </w:r>
      <w:r>
        <w:rPr>
          <w:rFonts w:ascii="Times New Roman" w:hAnsi="Times New Roman"/>
          <w:color w:val="000000"/>
          <w:sz w:val="24"/>
          <w:szCs w:val="24"/>
          <w:lang w:val="uk-UA"/>
        </w:rPr>
        <w:t>3</w:t>
      </w:r>
      <w:r w:rsidRPr="000269F6">
        <w:rPr>
          <w:rFonts w:ascii="Times New Roman" w:hAnsi="Times New Roman"/>
          <w:color w:val="000000"/>
          <w:sz w:val="24"/>
          <w:szCs w:val="24"/>
          <w:lang w:val="uk-UA"/>
        </w:rPr>
        <w:t xml:space="preserve"> </w:t>
      </w:r>
      <w:r>
        <w:rPr>
          <w:rFonts w:ascii="Times New Roman" w:hAnsi="Times New Roman"/>
          <w:color w:val="000000"/>
          <w:sz w:val="24"/>
          <w:szCs w:val="24"/>
        </w:rPr>
        <w:t>креди</w:t>
      </w:r>
      <w:r>
        <w:rPr>
          <w:rFonts w:ascii="Times New Roman" w:hAnsi="Times New Roman"/>
          <w:color w:val="000000"/>
          <w:sz w:val="24"/>
          <w:szCs w:val="24"/>
          <w:lang w:val="uk-UA"/>
        </w:rPr>
        <w:t>ти</w:t>
      </w:r>
      <w:r w:rsidRPr="000269F6">
        <w:rPr>
          <w:rFonts w:ascii="Times New Roman" w:hAnsi="Times New Roman"/>
          <w:color w:val="000000"/>
          <w:sz w:val="24"/>
          <w:szCs w:val="24"/>
        </w:rPr>
        <w:t>)</w:t>
      </w:r>
      <w:r>
        <w:rPr>
          <w:rFonts w:ascii="Times New Roman" w:hAnsi="Times New Roman"/>
          <w:color w:val="000000"/>
          <w:sz w:val="24"/>
          <w:szCs w:val="24"/>
          <w:lang w:val="uk-UA"/>
        </w:rPr>
        <w:t xml:space="preserve"> </w:t>
      </w:r>
      <w:r w:rsidRPr="000269F6">
        <w:rPr>
          <w:rFonts w:ascii="Times New Roman" w:hAnsi="Times New Roman"/>
          <w:color w:val="000000"/>
          <w:sz w:val="24"/>
          <w:szCs w:val="24"/>
        </w:rPr>
        <w:t xml:space="preserve">тобто сума балів за виконання усіх завдань. </w:t>
      </w:r>
    </w:p>
    <w:p w:rsidR="00CF4B5A" w:rsidRPr="00645BD6" w:rsidRDefault="003C71A9" w:rsidP="00645BD6">
      <w:pPr>
        <w:autoSpaceDE w:val="0"/>
        <w:autoSpaceDN w:val="0"/>
        <w:adjustRightInd w:val="0"/>
        <w:ind w:firstLine="709"/>
        <w:contextualSpacing/>
        <w:jc w:val="both"/>
        <w:rPr>
          <w:rFonts w:ascii="Times New Roman" w:hAnsi="Times New Roman"/>
          <w:color w:val="000000"/>
          <w:sz w:val="24"/>
          <w:szCs w:val="24"/>
          <w:lang w:val="uk-UA"/>
        </w:rPr>
      </w:pPr>
      <w:r w:rsidRPr="000269F6">
        <w:rPr>
          <w:rFonts w:ascii="Times New Roman" w:hAnsi="Times New Roman"/>
          <w:sz w:val="24"/>
          <w:szCs w:val="24"/>
        </w:rPr>
        <w:t xml:space="preserve">Відповідний </w:t>
      </w:r>
      <w:r w:rsidRPr="000269F6">
        <w:rPr>
          <w:rFonts w:ascii="Times New Roman" w:hAnsi="Times New Roman"/>
          <w:b/>
          <w:sz w:val="24"/>
          <w:szCs w:val="24"/>
        </w:rPr>
        <w:t>розподіл балів, які отримують студенти</w:t>
      </w:r>
      <w:r w:rsidRPr="000269F6">
        <w:rPr>
          <w:rFonts w:ascii="Times New Roman" w:hAnsi="Times New Roman"/>
          <w:sz w:val="24"/>
          <w:szCs w:val="24"/>
        </w:rPr>
        <w:t xml:space="preserve"> за </w:t>
      </w:r>
      <w:r w:rsidR="00645BD6">
        <w:rPr>
          <w:rFonts w:ascii="Times New Roman" w:hAnsi="Times New Roman"/>
          <w:sz w:val="24"/>
          <w:szCs w:val="24"/>
          <w:lang w:val="uk-UA"/>
        </w:rPr>
        <w:t>3</w:t>
      </w:r>
      <w:r w:rsidRPr="000269F6">
        <w:rPr>
          <w:rFonts w:ascii="Times New Roman" w:hAnsi="Times New Roman"/>
          <w:sz w:val="24"/>
          <w:szCs w:val="24"/>
        </w:rPr>
        <w:t xml:space="preserve"> крд.</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004"/>
        <w:gridCol w:w="1427"/>
        <w:gridCol w:w="1621"/>
        <w:gridCol w:w="1071"/>
        <w:gridCol w:w="1465"/>
        <w:gridCol w:w="604"/>
        <w:gridCol w:w="631"/>
        <w:gridCol w:w="1239"/>
      </w:tblGrid>
      <w:tr w:rsidR="003919B4" w:rsidRPr="003C0ECA" w:rsidTr="005C2E6A">
        <w:trPr>
          <w:trHeight w:val="555"/>
        </w:trPr>
        <w:tc>
          <w:tcPr>
            <w:tcW w:w="7985" w:type="dxa"/>
            <w:gridSpan w:val="7"/>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 xml:space="preserve">Поточне </w:t>
            </w:r>
            <w:r>
              <w:rPr>
                <w:rFonts w:ascii="Times New Roman" w:hAnsi="Times New Roman" w:cs="Times New Roman"/>
                <w:sz w:val="24"/>
                <w:szCs w:val="24"/>
                <w:lang w:val="uk-UA"/>
              </w:rPr>
              <w:t>оцінювання</w:t>
            </w:r>
            <w:r w:rsidRPr="003C0ECA">
              <w:rPr>
                <w:rFonts w:ascii="Times New Roman" w:hAnsi="Times New Roman" w:cs="Times New Roman"/>
                <w:sz w:val="24"/>
                <w:szCs w:val="24"/>
              </w:rPr>
              <w:t xml:space="preserve"> та самостійна робота</w:t>
            </w:r>
          </w:p>
        </w:tc>
        <w:tc>
          <w:tcPr>
            <w:tcW w:w="631" w:type="dxa"/>
            <w:vMerge w:val="restart"/>
            <w:shd w:val="clear" w:color="auto" w:fill="auto"/>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КР</w:t>
            </w:r>
          </w:p>
        </w:tc>
        <w:tc>
          <w:tcPr>
            <w:tcW w:w="1239" w:type="dxa"/>
            <w:vMerge w:val="restart"/>
            <w:shd w:val="clear" w:color="auto" w:fill="auto"/>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Накопи-</w:t>
            </w:r>
          </w:p>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чувальні</w:t>
            </w:r>
          </w:p>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бали/</w:t>
            </w:r>
          </w:p>
          <w:p w:rsidR="003919B4" w:rsidRPr="003C0ECA" w:rsidRDefault="003919B4" w:rsidP="00CE2B44">
            <w:pPr>
              <w:jc w:val="center"/>
              <w:rPr>
                <w:rFonts w:ascii="Times New Roman" w:hAnsi="Times New Roman" w:cs="Times New Roman"/>
                <w:sz w:val="24"/>
                <w:szCs w:val="24"/>
              </w:rPr>
            </w:pPr>
            <w:r>
              <w:rPr>
                <w:rFonts w:ascii="Times New Roman" w:hAnsi="Times New Roman" w:cs="Times New Roman"/>
                <w:sz w:val="24"/>
                <w:szCs w:val="24"/>
                <w:lang w:val="uk-UA"/>
              </w:rPr>
              <w:t>с</w:t>
            </w:r>
            <w:r w:rsidRPr="003C0ECA">
              <w:rPr>
                <w:rFonts w:ascii="Times New Roman" w:hAnsi="Times New Roman" w:cs="Times New Roman"/>
                <w:sz w:val="24"/>
                <w:szCs w:val="24"/>
              </w:rPr>
              <w:t>ума</w:t>
            </w:r>
          </w:p>
        </w:tc>
      </w:tr>
      <w:tr w:rsidR="003919B4" w:rsidRPr="003C0ECA" w:rsidTr="00C67FEF">
        <w:trPr>
          <w:trHeight w:val="555"/>
        </w:trPr>
        <w:tc>
          <w:tcPr>
            <w:tcW w:w="1797" w:type="dxa"/>
            <w:gridSpan w:val="2"/>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1</w:t>
            </w:r>
          </w:p>
        </w:tc>
        <w:tc>
          <w:tcPr>
            <w:tcW w:w="3048" w:type="dxa"/>
            <w:gridSpan w:val="2"/>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2</w:t>
            </w:r>
          </w:p>
        </w:tc>
        <w:tc>
          <w:tcPr>
            <w:tcW w:w="3140" w:type="dxa"/>
            <w:gridSpan w:val="3"/>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Кредит 3</w:t>
            </w:r>
          </w:p>
        </w:tc>
        <w:tc>
          <w:tcPr>
            <w:tcW w:w="631" w:type="dxa"/>
            <w:vMerge/>
            <w:shd w:val="clear" w:color="auto" w:fill="auto"/>
          </w:tcPr>
          <w:p w:rsidR="003919B4" w:rsidRPr="003C0ECA" w:rsidRDefault="003919B4" w:rsidP="00CE2B44">
            <w:pPr>
              <w:jc w:val="center"/>
              <w:rPr>
                <w:rFonts w:ascii="Times New Roman" w:hAnsi="Times New Roman" w:cs="Times New Roman"/>
                <w:sz w:val="24"/>
                <w:szCs w:val="24"/>
              </w:rPr>
            </w:pPr>
          </w:p>
        </w:tc>
        <w:tc>
          <w:tcPr>
            <w:tcW w:w="1239" w:type="dxa"/>
            <w:vMerge/>
            <w:shd w:val="clear" w:color="auto" w:fill="auto"/>
          </w:tcPr>
          <w:p w:rsidR="003919B4" w:rsidRPr="003C0ECA" w:rsidRDefault="003919B4" w:rsidP="00CE2B44">
            <w:pPr>
              <w:jc w:val="center"/>
              <w:rPr>
                <w:rFonts w:ascii="Times New Roman" w:hAnsi="Times New Roman" w:cs="Times New Roman"/>
                <w:sz w:val="24"/>
                <w:szCs w:val="24"/>
              </w:rPr>
            </w:pPr>
          </w:p>
        </w:tc>
      </w:tr>
      <w:tr w:rsidR="003919B4" w:rsidRPr="003C0ECA" w:rsidTr="003919B4">
        <w:trPr>
          <w:trHeight w:val="617"/>
        </w:trPr>
        <w:tc>
          <w:tcPr>
            <w:tcW w:w="793" w:type="dxa"/>
            <w:shd w:val="clear" w:color="auto" w:fill="auto"/>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Т1</w:t>
            </w:r>
          </w:p>
        </w:tc>
        <w:tc>
          <w:tcPr>
            <w:tcW w:w="1004" w:type="dxa"/>
            <w:shd w:val="clear" w:color="auto" w:fill="auto"/>
          </w:tcPr>
          <w:p w:rsidR="003919B4" w:rsidRPr="00C816B1" w:rsidRDefault="003919B4"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Т2</w:t>
            </w:r>
          </w:p>
        </w:tc>
        <w:tc>
          <w:tcPr>
            <w:tcW w:w="1427" w:type="dxa"/>
          </w:tcPr>
          <w:p w:rsidR="003919B4" w:rsidRPr="003C0ECA" w:rsidRDefault="003919B4"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3</w:t>
            </w:r>
          </w:p>
        </w:tc>
        <w:tc>
          <w:tcPr>
            <w:tcW w:w="1621" w:type="dxa"/>
          </w:tcPr>
          <w:p w:rsidR="003919B4" w:rsidRPr="003C0ECA" w:rsidRDefault="003919B4"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4</w:t>
            </w:r>
          </w:p>
        </w:tc>
        <w:tc>
          <w:tcPr>
            <w:tcW w:w="1071" w:type="dxa"/>
            <w:shd w:val="clear" w:color="auto" w:fill="auto"/>
          </w:tcPr>
          <w:p w:rsidR="003919B4" w:rsidRPr="003C0ECA" w:rsidRDefault="003919B4" w:rsidP="00CE2B44">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5</w:t>
            </w:r>
          </w:p>
        </w:tc>
        <w:tc>
          <w:tcPr>
            <w:tcW w:w="1465" w:type="dxa"/>
            <w:shd w:val="clear" w:color="auto" w:fill="auto"/>
          </w:tcPr>
          <w:p w:rsidR="003919B4" w:rsidRPr="00C816B1" w:rsidRDefault="003919B4" w:rsidP="00C816B1">
            <w:pPr>
              <w:jc w:val="center"/>
              <w:rPr>
                <w:rFonts w:ascii="Times New Roman" w:hAnsi="Times New Roman" w:cs="Times New Roman"/>
                <w:sz w:val="24"/>
                <w:szCs w:val="24"/>
                <w:lang w:val="uk-UA"/>
              </w:rPr>
            </w:pPr>
            <w:r w:rsidRPr="003C0ECA">
              <w:rPr>
                <w:rFonts w:ascii="Times New Roman" w:hAnsi="Times New Roman" w:cs="Times New Roman"/>
                <w:sz w:val="24"/>
                <w:szCs w:val="24"/>
              </w:rPr>
              <w:t>Т</w:t>
            </w:r>
            <w:r>
              <w:rPr>
                <w:rFonts w:ascii="Times New Roman" w:hAnsi="Times New Roman" w:cs="Times New Roman"/>
                <w:sz w:val="24"/>
                <w:szCs w:val="24"/>
                <w:lang w:val="uk-UA"/>
              </w:rPr>
              <w:t>6</w:t>
            </w:r>
          </w:p>
        </w:tc>
        <w:tc>
          <w:tcPr>
            <w:tcW w:w="604" w:type="dxa"/>
          </w:tcPr>
          <w:p w:rsidR="003919B4" w:rsidRPr="003919B4" w:rsidRDefault="003919B4" w:rsidP="00B10090">
            <w:pPr>
              <w:jc w:val="center"/>
              <w:rPr>
                <w:rFonts w:ascii="Times New Roman" w:hAnsi="Times New Roman" w:cs="Times New Roman"/>
                <w:sz w:val="24"/>
                <w:szCs w:val="24"/>
                <w:lang w:val="uk-UA"/>
              </w:rPr>
            </w:pPr>
            <w:r>
              <w:rPr>
                <w:rFonts w:ascii="Times New Roman" w:hAnsi="Times New Roman" w:cs="Times New Roman"/>
                <w:sz w:val="24"/>
                <w:szCs w:val="24"/>
                <w:lang w:val="uk-UA"/>
              </w:rPr>
              <w:t>Т7</w:t>
            </w:r>
          </w:p>
        </w:tc>
        <w:tc>
          <w:tcPr>
            <w:tcW w:w="631" w:type="dxa"/>
            <w:vMerge w:val="restart"/>
            <w:shd w:val="clear" w:color="auto" w:fill="auto"/>
          </w:tcPr>
          <w:p w:rsidR="003919B4" w:rsidRPr="00B10090" w:rsidRDefault="003919B4" w:rsidP="00B10090">
            <w:pPr>
              <w:jc w:val="center"/>
              <w:rPr>
                <w:rFonts w:ascii="Times New Roman" w:hAnsi="Times New Roman" w:cs="Times New Roman"/>
                <w:sz w:val="24"/>
                <w:szCs w:val="24"/>
                <w:lang w:val="uk-UA"/>
              </w:rPr>
            </w:pPr>
            <w:r w:rsidRPr="003C0ECA">
              <w:rPr>
                <w:rFonts w:ascii="Times New Roman" w:hAnsi="Times New Roman" w:cs="Times New Roman"/>
                <w:sz w:val="24"/>
                <w:szCs w:val="24"/>
              </w:rPr>
              <w:t>1</w:t>
            </w:r>
            <w:r>
              <w:rPr>
                <w:rFonts w:ascii="Times New Roman" w:hAnsi="Times New Roman" w:cs="Times New Roman"/>
                <w:sz w:val="24"/>
                <w:szCs w:val="24"/>
                <w:lang w:val="uk-UA"/>
              </w:rPr>
              <w:t>00</w:t>
            </w:r>
          </w:p>
        </w:tc>
        <w:tc>
          <w:tcPr>
            <w:tcW w:w="1239" w:type="dxa"/>
            <w:vMerge w:val="restart"/>
            <w:shd w:val="clear" w:color="auto" w:fill="auto"/>
          </w:tcPr>
          <w:p w:rsidR="003919B4" w:rsidRPr="003C0ECA" w:rsidRDefault="003919B4" w:rsidP="00CE2B44">
            <w:pPr>
              <w:jc w:val="center"/>
              <w:rPr>
                <w:rFonts w:ascii="Times New Roman" w:hAnsi="Times New Roman" w:cs="Times New Roman"/>
                <w:sz w:val="24"/>
                <w:szCs w:val="24"/>
              </w:rPr>
            </w:pPr>
            <w:r w:rsidRPr="003C0ECA">
              <w:rPr>
                <w:rFonts w:ascii="Times New Roman" w:hAnsi="Times New Roman" w:cs="Times New Roman"/>
                <w:sz w:val="24"/>
                <w:szCs w:val="24"/>
              </w:rPr>
              <w:t>300/100</w:t>
            </w:r>
          </w:p>
        </w:tc>
      </w:tr>
      <w:tr w:rsidR="003919B4" w:rsidRPr="003C0ECA" w:rsidTr="003919B4">
        <w:trPr>
          <w:trHeight w:val="508"/>
        </w:trPr>
        <w:tc>
          <w:tcPr>
            <w:tcW w:w="793" w:type="dxa"/>
            <w:shd w:val="clear" w:color="auto" w:fill="auto"/>
          </w:tcPr>
          <w:p w:rsidR="003919B4" w:rsidRPr="00C816B1" w:rsidRDefault="003919B4"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04" w:type="dxa"/>
            <w:shd w:val="clear" w:color="auto" w:fill="auto"/>
          </w:tcPr>
          <w:p w:rsidR="003919B4" w:rsidRPr="003C0ECA" w:rsidRDefault="003919B4" w:rsidP="00CE2B4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3919B4" w:rsidRPr="003C0ECA" w:rsidRDefault="003919B4" w:rsidP="00CE2B44">
            <w:pPr>
              <w:jc w:val="center"/>
              <w:rPr>
                <w:rFonts w:ascii="Times New Roman" w:hAnsi="Times New Roman" w:cs="Times New Roman"/>
                <w:sz w:val="24"/>
                <w:szCs w:val="24"/>
              </w:rPr>
            </w:pPr>
          </w:p>
        </w:tc>
        <w:tc>
          <w:tcPr>
            <w:tcW w:w="1427" w:type="dxa"/>
          </w:tcPr>
          <w:p w:rsidR="003919B4" w:rsidRPr="003C0ECA" w:rsidRDefault="003919B4"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621" w:type="dxa"/>
          </w:tcPr>
          <w:p w:rsidR="003919B4" w:rsidRPr="00C816B1" w:rsidRDefault="003919B4"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071" w:type="dxa"/>
            <w:shd w:val="clear" w:color="auto" w:fill="auto"/>
          </w:tcPr>
          <w:p w:rsidR="003919B4" w:rsidRPr="003C0ECA" w:rsidRDefault="003919B4" w:rsidP="00CE2B44">
            <w:pPr>
              <w:jc w:val="center"/>
              <w:rPr>
                <w:rFonts w:ascii="Times New Roman" w:hAnsi="Times New Roman" w:cs="Times New Roman"/>
                <w:sz w:val="24"/>
                <w:szCs w:val="24"/>
              </w:rPr>
            </w:pPr>
            <w:r>
              <w:rPr>
                <w:rFonts w:ascii="Times New Roman" w:hAnsi="Times New Roman" w:cs="Times New Roman"/>
                <w:sz w:val="24"/>
                <w:szCs w:val="24"/>
                <w:lang w:val="uk-UA"/>
              </w:rPr>
              <w:t>4</w:t>
            </w:r>
            <w:r w:rsidRPr="003C0ECA">
              <w:rPr>
                <w:rFonts w:ascii="Times New Roman" w:hAnsi="Times New Roman" w:cs="Times New Roman"/>
                <w:sz w:val="24"/>
                <w:szCs w:val="24"/>
              </w:rPr>
              <w:t>0</w:t>
            </w:r>
          </w:p>
        </w:tc>
        <w:tc>
          <w:tcPr>
            <w:tcW w:w="1465" w:type="dxa"/>
            <w:shd w:val="clear" w:color="auto" w:fill="auto"/>
          </w:tcPr>
          <w:p w:rsidR="003919B4" w:rsidRPr="00C816B1" w:rsidRDefault="003919B4" w:rsidP="00C816B1">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604" w:type="dxa"/>
          </w:tcPr>
          <w:p w:rsidR="003919B4" w:rsidRPr="003919B4" w:rsidRDefault="003919B4" w:rsidP="00CE2B44">
            <w:pPr>
              <w:jc w:val="right"/>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631" w:type="dxa"/>
            <w:vMerge/>
            <w:shd w:val="clear" w:color="auto" w:fill="auto"/>
          </w:tcPr>
          <w:p w:rsidR="003919B4" w:rsidRPr="003C0ECA" w:rsidRDefault="003919B4" w:rsidP="00CE2B44">
            <w:pPr>
              <w:jc w:val="right"/>
              <w:rPr>
                <w:rFonts w:ascii="Times New Roman" w:hAnsi="Times New Roman" w:cs="Times New Roman"/>
                <w:sz w:val="24"/>
                <w:szCs w:val="24"/>
              </w:rPr>
            </w:pPr>
          </w:p>
        </w:tc>
        <w:tc>
          <w:tcPr>
            <w:tcW w:w="1239" w:type="dxa"/>
            <w:vMerge/>
            <w:shd w:val="clear" w:color="auto" w:fill="auto"/>
          </w:tcPr>
          <w:p w:rsidR="003919B4" w:rsidRPr="003C0ECA" w:rsidRDefault="003919B4" w:rsidP="00CE2B44">
            <w:pPr>
              <w:jc w:val="right"/>
              <w:rPr>
                <w:rFonts w:ascii="Times New Roman" w:hAnsi="Times New Roman" w:cs="Times New Roman"/>
                <w:sz w:val="24"/>
                <w:szCs w:val="24"/>
              </w:rPr>
            </w:pPr>
          </w:p>
        </w:tc>
      </w:tr>
    </w:tbl>
    <w:p w:rsidR="0008614C" w:rsidRPr="00034CDA" w:rsidRDefault="00B10090" w:rsidP="00034CDA">
      <w:pPr>
        <w:ind w:firstLine="709"/>
        <w:contextualSpacing/>
        <w:jc w:val="both"/>
        <w:rPr>
          <w:rFonts w:ascii="Times New Roman" w:hAnsi="Times New Roman" w:cs="Times New Roman"/>
          <w:color w:val="000000"/>
          <w:sz w:val="24"/>
          <w:lang w:val="uk-UA"/>
        </w:rPr>
      </w:pPr>
      <w:r w:rsidRPr="00C816B1">
        <w:rPr>
          <w:rFonts w:ascii="Times New Roman" w:hAnsi="Times New Roman" w:cs="Times New Roman"/>
          <w:b/>
          <w:color w:val="000000"/>
          <w:sz w:val="24"/>
          <w:lang w:val="uk-UA"/>
        </w:rPr>
        <w:t xml:space="preserve">*Примітка. </w:t>
      </w:r>
      <w:r w:rsidRPr="00C816B1">
        <w:rPr>
          <w:rFonts w:ascii="Times New Roman" w:hAnsi="Times New Roman" w:cs="Times New Roman"/>
          <w:color w:val="000000"/>
          <w:sz w:val="24"/>
          <w:lang w:val="uk-UA"/>
        </w:rPr>
        <w:t>Коефіцієнт для іспиту – 0,6. Іспит оцінюється в 40 б.</w:t>
      </w:r>
    </w:p>
    <w:p w:rsidR="00034CDA" w:rsidRPr="00034CDA" w:rsidRDefault="00034CDA" w:rsidP="00034CDA">
      <w:pPr>
        <w:spacing w:after="0" w:line="240" w:lineRule="auto"/>
        <w:contextualSpacing/>
        <w:jc w:val="center"/>
        <w:rPr>
          <w:rFonts w:ascii="Times New Roman" w:hAnsi="Times New Roman" w:cs="Times New Roman"/>
          <w:b/>
          <w:i/>
          <w:lang w:val="uk-UA"/>
        </w:rPr>
      </w:pPr>
      <w:r w:rsidRPr="00034CDA">
        <w:rPr>
          <w:rFonts w:ascii="Times New Roman" w:hAnsi="Times New Roman" w:cs="Times New Roman"/>
          <w:b/>
          <w:lang w:val="uk-UA"/>
        </w:rPr>
        <w:t>9. Засоби дігностики</w:t>
      </w:r>
    </w:p>
    <w:p w:rsidR="00034CDA" w:rsidRPr="00034CDA" w:rsidRDefault="00034CDA" w:rsidP="00034CDA">
      <w:pPr>
        <w:spacing w:after="0" w:line="240" w:lineRule="auto"/>
        <w:ind w:firstLine="567"/>
        <w:contextualSpacing/>
        <w:jc w:val="both"/>
        <w:rPr>
          <w:rFonts w:ascii="Times New Roman" w:hAnsi="Times New Roman" w:cs="Times New Roman"/>
          <w:b/>
          <w:lang w:val="uk-UA"/>
        </w:rPr>
      </w:pPr>
      <w:r w:rsidRPr="00034CDA">
        <w:rPr>
          <w:rFonts w:ascii="Times New Roman" w:hAnsi="Times New Roman" w:cs="Times New Roman"/>
          <w:b/>
          <w:lang w:val="uk-UA"/>
        </w:rPr>
        <w:t>Засобами діагностики та методами демонстрування результатів навчання є:</w:t>
      </w:r>
      <w:r w:rsidRPr="00034CDA">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034CDA" w:rsidRPr="00034CDA" w:rsidRDefault="00034CDA" w:rsidP="00034CDA">
      <w:pPr>
        <w:spacing w:after="0" w:line="240" w:lineRule="auto"/>
        <w:ind w:firstLine="567"/>
        <w:jc w:val="center"/>
        <w:rPr>
          <w:rFonts w:ascii="Times New Roman" w:hAnsi="Times New Roman" w:cs="Times New Roman"/>
          <w:lang w:val="uk-UA"/>
        </w:rPr>
      </w:pPr>
      <w:r w:rsidRPr="00034CDA">
        <w:rPr>
          <w:rFonts w:ascii="Times New Roman" w:hAnsi="Times New Roman" w:cs="Times New Roman"/>
          <w:b/>
          <w:lang w:val="uk-UA"/>
        </w:rPr>
        <w:t>10. Методи навчання</w:t>
      </w:r>
      <w:r w:rsidRPr="00034CDA">
        <w:rPr>
          <w:rFonts w:ascii="Times New Roman" w:hAnsi="Times New Roman" w:cs="Times New Roman"/>
          <w:lang w:val="uk-UA"/>
        </w:rPr>
        <w:t xml:space="preserve">                                                                                                   </w:t>
      </w:r>
    </w:p>
    <w:p w:rsidR="00645BD6" w:rsidRPr="00034CDA" w:rsidRDefault="00034CDA" w:rsidP="00034CDA">
      <w:pPr>
        <w:spacing w:after="0" w:line="240" w:lineRule="auto"/>
        <w:ind w:firstLine="567"/>
        <w:jc w:val="both"/>
        <w:rPr>
          <w:rFonts w:ascii="Times New Roman" w:hAnsi="Times New Roman" w:cs="Times New Roman"/>
          <w:lang w:val="uk-UA"/>
        </w:rPr>
      </w:pPr>
      <w:r w:rsidRPr="00034CDA">
        <w:rPr>
          <w:rFonts w:ascii="Times New Roman" w:hAnsi="Times New Roman" w:cs="Times New Roman"/>
          <w:lang w:val="uk-UA"/>
        </w:rPr>
        <w:lastRenderedPageBreak/>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(рисунків, схем, таблиць). </w:t>
      </w:r>
    </w:p>
    <w:p w:rsidR="00645BD6" w:rsidRPr="00874BC2" w:rsidRDefault="00034CDA" w:rsidP="00645BD6">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11</w:t>
      </w:r>
      <w:r w:rsidR="00645BD6" w:rsidRPr="00874BC2">
        <w:rPr>
          <w:rFonts w:ascii="Times New Roman" w:hAnsi="Times New Roman"/>
          <w:b/>
          <w:sz w:val="24"/>
          <w:szCs w:val="24"/>
          <w:lang w:val="uk-UA"/>
        </w:rPr>
        <w:t>. Рекомендована література</w:t>
      </w:r>
    </w:p>
    <w:p w:rsidR="001E619D" w:rsidRPr="003C0ECA" w:rsidRDefault="0008614C" w:rsidP="00D85355">
      <w:pPr>
        <w:autoSpaceDE w:val="0"/>
        <w:autoSpaceDN w:val="0"/>
        <w:adjustRightInd w:val="0"/>
        <w:spacing w:after="0" w:line="240" w:lineRule="auto"/>
        <w:jc w:val="center"/>
        <w:rPr>
          <w:b/>
          <w:bCs/>
          <w:spacing w:val="-6"/>
          <w:sz w:val="24"/>
          <w:szCs w:val="24"/>
          <w:lang w:val="uk-UA"/>
        </w:rPr>
      </w:pPr>
      <w:r w:rsidRPr="003C0ECA">
        <w:rPr>
          <w:rFonts w:ascii="Times New Roman" w:hAnsi="Times New Roman" w:cs="Times New Roman"/>
          <w:b/>
          <w:sz w:val="24"/>
          <w:szCs w:val="24"/>
          <w:lang w:val="uk-UA"/>
        </w:rPr>
        <w:t>Базова</w:t>
      </w:r>
    </w:p>
    <w:p w:rsidR="0059084B" w:rsidRPr="0059084B" w:rsidRDefault="0059084B" w:rsidP="00D85355">
      <w:pPr>
        <w:numPr>
          <w:ilvl w:val="0"/>
          <w:numId w:val="32"/>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Капелюшний А.О. Стилістика. Редагування журналістських текстів: Практичні заняття. – Л., 2003.</w:t>
      </w:r>
    </w:p>
    <w:p w:rsidR="0059084B" w:rsidRPr="0059084B" w:rsidRDefault="0059084B" w:rsidP="00D85355">
      <w:pPr>
        <w:numPr>
          <w:ilvl w:val="0"/>
          <w:numId w:val="32"/>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Стишов О. Як позбутися кальок? // Урок української. – 2002. –№11-12. – С.20-22.</w:t>
      </w:r>
    </w:p>
    <w:p w:rsidR="0059084B" w:rsidRPr="0059084B" w:rsidRDefault="0059084B" w:rsidP="00D85355">
      <w:pPr>
        <w:numPr>
          <w:ilvl w:val="0"/>
          <w:numId w:val="32"/>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Стратулат Н.В. Семантична неологізація як спосіб збагачення словникового складу української мови // Мовознавство. – 2007. –№3. – С.69-77.</w:t>
      </w:r>
    </w:p>
    <w:p w:rsidR="0059084B" w:rsidRPr="0059084B" w:rsidRDefault="0059084B" w:rsidP="00D85355">
      <w:pPr>
        <w:spacing w:after="0" w:line="240" w:lineRule="auto"/>
        <w:ind w:firstLine="708"/>
        <w:jc w:val="center"/>
        <w:rPr>
          <w:rFonts w:ascii="Times New Roman" w:hAnsi="Times New Roman" w:cs="Times New Roman"/>
          <w:sz w:val="24"/>
          <w:szCs w:val="24"/>
          <w:lang w:val="uk-UA"/>
        </w:rPr>
      </w:pPr>
      <w:r w:rsidRPr="0059084B">
        <w:rPr>
          <w:rFonts w:ascii="Times New Roman" w:hAnsi="Times New Roman" w:cs="Times New Roman"/>
          <w:b/>
          <w:sz w:val="24"/>
          <w:szCs w:val="24"/>
          <w:lang w:val="uk-UA"/>
        </w:rPr>
        <w:t>Дпоміжна</w:t>
      </w:r>
    </w:p>
    <w:p w:rsidR="0059084B" w:rsidRPr="0059084B" w:rsidRDefault="0059084B" w:rsidP="00D85355">
      <w:pPr>
        <w:numPr>
          <w:ilvl w:val="0"/>
          <w:numId w:val="33"/>
        </w:numPr>
        <w:snapToGrid w:val="0"/>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Баранник Н. Функціонально-стилістичний підхід до вивчення односкладних речень. // Дивослово. – 2006. – № 3. – С. 27 – 29.</w:t>
      </w:r>
    </w:p>
    <w:p w:rsidR="0059084B" w:rsidRPr="0059084B" w:rsidRDefault="0059084B" w:rsidP="00D85355">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Векуа Н. Антонімія як лексико-семантичне явище // Дивослово. –2007. –№6. – С.26 –32.</w:t>
      </w:r>
    </w:p>
    <w:p w:rsidR="0059084B" w:rsidRPr="0059084B" w:rsidRDefault="0059084B" w:rsidP="00D85355">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Врублевська Г. Суржик як елемент міської субкультури // Урок української. – 2002. – № 11-12. – С.12–14.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Гінзбург М. Система правил українського ділового та наукового стилю // Українська мова. – 2006. – № 2. – С.30-34.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Дмитришин-Яблінчук С.В. Українська релігійна лексика // Вивчаємо українську мову та літературу. –2006. –число32(108). – С.17-20.</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Дончик В. Мова не винна (Про суржик, двомовність й грамотність на українському телебаченні) // Урок української. –2001. –№1. – С.13-20.</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Дядюра Г. Експериментальне дослідження функціонування образних засобів у науковому тексті // Мовознавство. – 2001. – № 4. – С.53-60.</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Єрмоленко С. Вивчення жаргонізмів // Українська мова та література. –2004. –число38(390). – С.11-13.</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Єрмоленко С. Дбаймо про точність і розрізняймо відтінки // Урок української. – 2004.– №5-6. – С.5.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Єрмоленко С.Я. Лінгвостилістика: основні поняття, напрями й методи дослідження // Мовознавство. – 2005. – № 3-4. – С.112-125.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Кабиш О. Актуалізація окремих груп маркованої лексики в українській мові кінця ХХ – початку  ХХІ століття // Дивослово. – 2007. –№6. – С.33–35.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Коць Т.А. Функціонування синонімів у газетно-інформаційному стилі (на матеріалі газет 90-х рр. ХХ ст.) // Мовознавство. – 2001. – № 5. – С.3-17.</w:t>
      </w:r>
    </w:p>
    <w:p w:rsidR="0059084B" w:rsidRPr="0059084B" w:rsidRDefault="0059084B" w:rsidP="0059084B">
      <w:pPr>
        <w:pStyle w:val="af2"/>
        <w:numPr>
          <w:ilvl w:val="0"/>
          <w:numId w:val="33"/>
        </w:numPr>
        <w:ind w:left="0"/>
        <w:jc w:val="both"/>
        <w:rPr>
          <w:rFonts w:ascii="Times New Roman" w:hAnsi="Times New Roman" w:cs="Times New Roman"/>
          <w:lang w:val="uk-UA"/>
        </w:rPr>
      </w:pPr>
      <w:r w:rsidRPr="0059084B">
        <w:rPr>
          <w:rFonts w:ascii="Times New Roman" w:hAnsi="Times New Roman" w:cs="Times New Roman"/>
          <w:lang w:val="uk-UA"/>
        </w:rPr>
        <w:t>Кочерган М.П. Словник російсько-українських міжмовних омонімів. – К., 1997.</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Кравець Л.В. Метафора і метонімія – два центри тропеїчної системи // Культура слова. – 2000. – № 55-56. – С.30-36.</w:t>
      </w:r>
    </w:p>
    <w:p w:rsidR="0059084B" w:rsidRPr="0059084B" w:rsidRDefault="0059084B" w:rsidP="0059084B">
      <w:pPr>
        <w:numPr>
          <w:ilvl w:val="0"/>
          <w:numId w:val="33"/>
        </w:numPr>
        <w:spacing w:after="0" w:line="240" w:lineRule="auto"/>
        <w:ind w:left="0"/>
        <w:jc w:val="both"/>
        <w:rPr>
          <w:rFonts w:ascii="Times New Roman" w:hAnsi="Times New Roman" w:cs="Times New Roman"/>
          <w:spacing w:val="-6"/>
          <w:sz w:val="24"/>
          <w:szCs w:val="24"/>
          <w:lang w:val="uk-UA"/>
        </w:rPr>
      </w:pPr>
      <w:r w:rsidRPr="0059084B">
        <w:rPr>
          <w:rFonts w:ascii="Times New Roman" w:hAnsi="Times New Roman" w:cs="Times New Roman"/>
          <w:sz w:val="24"/>
          <w:szCs w:val="24"/>
          <w:lang w:val="uk-UA"/>
        </w:rPr>
        <w:t xml:space="preserve">Кузнєцова Т. Суржик і мовлення // Урок </w:t>
      </w:r>
      <w:r w:rsidRPr="0059084B">
        <w:rPr>
          <w:rFonts w:ascii="Times New Roman" w:hAnsi="Times New Roman" w:cs="Times New Roman"/>
          <w:spacing w:val="-6"/>
          <w:sz w:val="24"/>
          <w:szCs w:val="24"/>
          <w:lang w:val="uk-UA"/>
        </w:rPr>
        <w:t>української. – 2001. – № 6. – С.22-24.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Левицький В.В. Лексична полісемія та квантитативні методи її дослідження // Мовознавство. – 2003. – №4. – С.17-25.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Мартос С.А. Молодіжний сленг: міф чи реальність // Вивчаємо українську мову та літературу. – 2004. – № 32. – С.2-3.</w:t>
      </w:r>
    </w:p>
    <w:p w:rsidR="0059084B" w:rsidRPr="0059084B" w:rsidRDefault="0059084B" w:rsidP="0059084B">
      <w:pPr>
        <w:pStyle w:val="af2"/>
        <w:numPr>
          <w:ilvl w:val="0"/>
          <w:numId w:val="33"/>
        </w:numPr>
        <w:tabs>
          <w:tab w:val="left" w:pos="9540"/>
        </w:tabs>
        <w:ind w:left="0"/>
        <w:jc w:val="both"/>
        <w:rPr>
          <w:rFonts w:ascii="Times New Roman" w:hAnsi="Times New Roman" w:cs="Times New Roman"/>
        </w:rPr>
      </w:pPr>
      <w:r w:rsidRPr="0059084B">
        <w:rPr>
          <w:rFonts w:ascii="Times New Roman" w:hAnsi="Times New Roman" w:cs="Times New Roman"/>
          <w:lang w:val="uk-UA"/>
        </w:rPr>
        <w:t>Мацько Л.І. Риторика: предмет, основні поняття, розділи // Дивослово. – 2001. – № 12. – С.28-31.</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Мацько Л.І. Українська мова в кінці ХХ ст.: зміни в лексиці // Дивослово. – 2000. – № 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 xml:space="preserve">Мовчун Л. Народжене сьогоденням. Про зміни в лексиці сучасної української мови // Дивослово. –2006. –№7. – С.43 -45. </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Окара А. Полтавський суржик і духовне плебейство // Дивослово. –2001. – № 7. – С.2 -4.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 xml:space="preserve">Омельчук  С. Формування навичок стилістичного аналізу складних синтаксичних конструкцій </w:t>
      </w:r>
      <w:r w:rsidRPr="0059084B">
        <w:rPr>
          <w:rFonts w:ascii="Times New Roman" w:hAnsi="Times New Roman" w:cs="Times New Roman"/>
          <w:sz w:val="24"/>
          <w:szCs w:val="24"/>
        </w:rPr>
        <w:t>//</w:t>
      </w:r>
      <w:r w:rsidRPr="0059084B">
        <w:rPr>
          <w:rFonts w:ascii="Times New Roman" w:hAnsi="Times New Roman" w:cs="Times New Roman"/>
          <w:sz w:val="24"/>
          <w:szCs w:val="24"/>
          <w:lang w:val="uk-UA"/>
        </w:rPr>
        <w:t xml:space="preserve"> Дивослово. – 2001. – С. 33 – 35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rPr>
      </w:pPr>
      <w:r w:rsidRPr="0059084B">
        <w:rPr>
          <w:rFonts w:ascii="Times New Roman" w:hAnsi="Times New Roman" w:cs="Times New Roman"/>
          <w:sz w:val="24"/>
          <w:szCs w:val="24"/>
        </w:rPr>
        <w:t>Омельчук С. Безсполучникові складні речення: формування стилістичних умінь і навичок // Дивослово. – 2000. - №11</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lastRenderedPageBreak/>
        <w:t xml:space="preserve">Омельчук С. Вивчення складносурядного речення: граматико-стилістична робота </w:t>
      </w:r>
      <w:r w:rsidRPr="0059084B">
        <w:rPr>
          <w:rFonts w:ascii="Times New Roman" w:hAnsi="Times New Roman" w:cs="Times New Roman"/>
          <w:sz w:val="24"/>
          <w:szCs w:val="24"/>
        </w:rPr>
        <w:t>//</w:t>
      </w:r>
      <w:r w:rsidRPr="0059084B">
        <w:rPr>
          <w:rFonts w:ascii="Times New Roman" w:hAnsi="Times New Roman" w:cs="Times New Roman"/>
          <w:sz w:val="24"/>
          <w:szCs w:val="24"/>
          <w:lang w:val="uk-UA"/>
        </w:rPr>
        <w:t xml:space="preserve"> Дивослово. – 2002. - №1. – С. 22 – 25</w:t>
      </w:r>
    </w:p>
    <w:p w:rsidR="0059084B" w:rsidRPr="0059084B" w:rsidRDefault="0059084B" w:rsidP="0059084B">
      <w:pPr>
        <w:numPr>
          <w:ilvl w:val="0"/>
          <w:numId w:val="33"/>
        </w:numPr>
        <w:tabs>
          <w:tab w:val="left" w:pos="360"/>
        </w:tabs>
        <w:spacing w:after="0" w:line="240" w:lineRule="auto"/>
        <w:ind w:left="0"/>
        <w:jc w:val="both"/>
        <w:rPr>
          <w:rFonts w:ascii="Times New Roman" w:hAnsi="Times New Roman" w:cs="Times New Roman"/>
          <w:spacing w:val="-6"/>
          <w:sz w:val="24"/>
          <w:szCs w:val="24"/>
          <w:lang w:val="uk-UA"/>
        </w:rPr>
      </w:pPr>
      <w:r w:rsidRPr="0059084B">
        <w:rPr>
          <w:rFonts w:ascii="Times New Roman" w:hAnsi="Times New Roman" w:cs="Times New Roman"/>
          <w:sz w:val="24"/>
          <w:szCs w:val="24"/>
          <w:lang w:val="uk-UA"/>
        </w:rPr>
        <w:t xml:space="preserve">Павлова І. Лексика конфесійного стилю // Дивослово. </w:t>
      </w:r>
      <w:r w:rsidRPr="0059084B">
        <w:rPr>
          <w:rFonts w:ascii="Times New Roman" w:hAnsi="Times New Roman" w:cs="Times New Roman"/>
          <w:spacing w:val="-6"/>
          <w:sz w:val="24"/>
          <w:szCs w:val="24"/>
          <w:lang w:val="uk-UA"/>
        </w:rPr>
        <w:t>– 2001.–№1. – С.18-23.</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Пахолок З. Така непроста “найпростіша” стилістична фігура (Про свідоме і несвідоме використання тавтології) // Дивослово. – 2002. – № 9. – С.11-15.</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Пиркало С. Сленг: ненормативно, але нормально // Урок української. –2000. – № 4. – С.26-28.</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Пономарів О. Культура мови на щодень: невмотивовані лексичні та семантичні запозичення.// Урок української .– 2006.– №1-2.– С.22-23.</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Русанівський В.М. Мова української біографічної прози // Мовознавство. – 2004. – № 1. – С.3-16.</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Русанівський В.М. Український гумор і його мова // Мовознавство. – 2005. – № 2. – С.3-17.</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Селігей П.О.Науковий стиль української мови: ресурси оновлення // Мовознавство. – 2006. – № 2-3. – С.174-186.</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Словник синонімів української мови: У 2 т. – К., 2001. – Т.1-2.</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Тарновецька-Ткач Л., Шепетюк І. Стилістика офіційного і товариського спілкування та сучасні потреби розмовного стилю // Урок української. – 2001. – № 6. – С.15-19.</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Тимчук О.Т. Обігравання структурних елементів слова як семантико-стилістичне явище (морфеміка і словотворення) // Мовознавство. – 2001. – № 2. – С.54.</w:t>
      </w:r>
    </w:p>
    <w:p w:rsidR="0059084B" w:rsidRPr="0059084B" w:rsidRDefault="0059084B" w:rsidP="0059084B">
      <w:pPr>
        <w:numPr>
          <w:ilvl w:val="0"/>
          <w:numId w:val="33"/>
        </w:numPr>
        <w:spacing w:after="0" w:line="240" w:lineRule="auto"/>
        <w:ind w:left="0"/>
        <w:jc w:val="both"/>
        <w:rPr>
          <w:rFonts w:ascii="Times New Roman" w:hAnsi="Times New Roman" w:cs="Times New Roman"/>
          <w:sz w:val="24"/>
          <w:szCs w:val="24"/>
          <w:lang w:val="uk-UA"/>
        </w:rPr>
      </w:pPr>
      <w:r w:rsidRPr="0059084B">
        <w:rPr>
          <w:rFonts w:ascii="Times New Roman" w:hAnsi="Times New Roman" w:cs="Times New Roman"/>
          <w:sz w:val="24"/>
          <w:szCs w:val="24"/>
          <w:lang w:val="uk-UA"/>
        </w:rPr>
        <w:t>Товстенко В. Функціонально-стильова диференціація іменникових суфіксів із значенням збільшеності-експресивності // Українська мова. – 2003. – № 1. – С.61–65.</w:t>
      </w:r>
    </w:p>
    <w:p w:rsidR="0005318B" w:rsidRPr="003C0ECA" w:rsidRDefault="0005318B" w:rsidP="009C70CC">
      <w:pPr>
        <w:spacing w:after="0" w:line="240" w:lineRule="auto"/>
        <w:jc w:val="center"/>
        <w:rPr>
          <w:rFonts w:ascii="Times New Roman" w:hAnsi="Times New Roman" w:cs="Times New Roman"/>
          <w:b/>
          <w:sz w:val="24"/>
          <w:szCs w:val="24"/>
          <w:lang w:val="uk-UA"/>
        </w:rPr>
      </w:pPr>
      <w:r w:rsidRPr="003C0ECA">
        <w:rPr>
          <w:rFonts w:ascii="Times New Roman" w:hAnsi="Times New Roman" w:cs="Times New Roman"/>
          <w:b/>
          <w:sz w:val="24"/>
          <w:szCs w:val="24"/>
          <w:lang w:val="uk-UA"/>
        </w:rPr>
        <w:t>Довідникова</w:t>
      </w:r>
    </w:p>
    <w:p w:rsidR="0005318B" w:rsidRDefault="0005318B" w:rsidP="009C70CC">
      <w:pPr>
        <w:spacing w:after="0" w:line="240" w:lineRule="auto"/>
        <w:jc w:val="both"/>
        <w:rPr>
          <w:rFonts w:ascii="Times New Roman" w:hAnsi="Times New Roman" w:cs="Times New Roman"/>
          <w:color w:val="000000"/>
          <w:sz w:val="24"/>
          <w:szCs w:val="24"/>
          <w:shd w:val="clear" w:color="auto" w:fill="FFFFFF"/>
          <w:lang w:val="uk-UA"/>
        </w:rPr>
      </w:pPr>
      <w:r w:rsidRPr="003C0ECA">
        <w:rPr>
          <w:rFonts w:ascii="Times New Roman" w:hAnsi="Times New Roman" w:cs="Times New Roman"/>
          <w:sz w:val="24"/>
          <w:szCs w:val="24"/>
        </w:rPr>
        <w:t>Орфоэпический словарь русского языка. Произношение, ударение, грамматические формы / Под ред. Р.И. Аванесова. –</w:t>
      </w:r>
      <w:r w:rsidRPr="003C0ECA">
        <w:rPr>
          <w:rFonts w:ascii="Times New Roman" w:hAnsi="Times New Roman" w:cs="Times New Roman"/>
          <w:color w:val="000000"/>
          <w:sz w:val="24"/>
          <w:szCs w:val="24"/>
          <w:shd w:val="clear" w:color="auto" w:fill="FFFFFF"/>
        </w:rPr>
        <w:t xml:space="preserve">4-е изд., стер.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М. : Рус</w:t>
      </w:r>
      <w:r w:rsidRPr="003C0ECA">
        <w:rPr>
          <w:rFonts w:ascii="Times New Roman" w:hAnsi="Times New Roman" w:cs="Times New Roman"/>
          <w:color w:val="000000"/>
          <w:sz w:val="24"/>
          <w:szCs w:val="24"/>
          <w:shd w:val="clear" w:color="auto" w:fill="FFFFFF"/>
          <w:lang w:val="uk-UA"/>
        </w:rPr>
        <w:t>ский</w:t>
      </w:r>
      <w:r w:rsidRPr="003C0ECA">
        <w:rPr>
          <w:rFonts w:ascii="Times New Roman" w:hAnsi="Times New Roman" w:cs="Times New Roman"/>
          <w:color w:val="000000"/>
          <w:sz w:val="24"/>
          <w:szCs w:val="24"/>
          <w:shd w:val="clear" w:color="auto" w:fill="FFFFFF"/>
        </w:rPr>
        <w:t>язы</w:t>
      </w:r>
      <w:r w:rsidRPr="003C0ECA">
        <w:rPr>
          <w:rFonts w:ascii="Times New Roman" w:hAnsi="Times New Roman" w:cs="Times New Roman"/>
          <w:color w:val="000000"/>
          <w:sz w:val="24"/>
          <w:szCs w:val="24"/>
          <w:shd w:val="clear" w:color="auto" w:fill="FFFFFF"/>
          <w:lang w:val="uk-UA"/>
        </w:rPr>
        <w:t>к</w:t>
      </w:r>
      <w:r w:rsidRPr="003C0ECA">
        <w:rPr>
          <w:rFonts w:ascii="Times New Roman" w:hAnsi="Times New Roman" w:cs="Times New Roman"/>
          <w:color w:val="000000"/>
          <w:sz w:val="24"/>
          <w:szCs w:val="24"/>
          <w:shd w:val="clear" w:color="auto" w:fill="FFFFFF"/>
        </w:rPr>
        <w:t xml:space="preserve">, 1988. </w:t>
      </w:r>
      <w:r w:rsidRPr="003C0ECA">
        <w:rPr>
          <w:rFonts w:ascii="Times New Roman" w:hAnsi="Times New Roman" w:cs="Times New Roman"/>
          <w:sz w:val="24"/>
          <w:szCs w:val="24"/>
          <w:shd w:val="clear" w:color="auto" w:fill="FFFFFF"/>
        </w:rPr>
        <w:t>–</w:t>
      </w:r>
      <w:r w:rsidRPr="003C0ECA">
        <w:rPr>
          <w:rFonts w:ascii="Times New Roman" w:hAnsi="Times New Roman" w:cs="Times New Roman"/>
          <w:color w:val="000000"/>
          <w:sz w:val="24"/>
          <w:szCs w:val="24"/>
          <w:shd w:val="clear" w:color="auto" w:fill="FFFFFF"/>
        </w:rPr>
        <w:t xml:space="preserve"> 704 с. </w:t>
      </w:r>
    </w:p>
    <w:p w:rsidR="009C70CC" w:rsidRPr="009C70CC" w:rsidRDefault="009C70CC" w:rsidP="009C70CC">
      <w:pPr>
        <w:shd w:val="clear" w:color="auto" w:fill="FFFFFF"/>
        <w:tabs>
          <w:tab w:val="left" w:pos="365"/>
        </w:tabs>
        <w:spacing w:after="0" w:line="240" w:lineRule="auto"/>
        <w:jc w:val="center"/>
        <w:rPr>
          <w:rFonts w:ascii="Times New Roman" w:hAnsi="Times New Roman" w:cs="Times New Roman"/>
          <w:b/>
          <w:lang w:val="uk-UA"/>
        </w:rPr>
      </w:pPr>
      <w:r w:rsidRPr="009C70CC">
        <w:rPr>
          <w:rFonts w:ascii="Times New Roman" w:hAnsi="Times New Roman" w:cs="Times New Roman"/>
          <w:b/>
          <w:lang w:val="uk-UA"/>
        </w:rPr>
        <w:t>12.  Інформаційні ресурси</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26"/>
        </w:rPr>
      </w:pPr>
      <w:r w:rsidRPr="009C70CC">
        <w:rPr>
          <w:rFonts w:ascii="Times New Roman" w:hAnsi="Times New Roman" w:cs="Times New Roman"/>
          <w:color w:val="000000"/>
          <w:spacing w:val="9"/>
        </w:rPr>
        <w:t xml:space="preserve">Блинов Г.И., Панов Б.Т. Практические и лабораторные занятия по методике </w:t>
      </w:r>
      <w:r w:rsidRPr="009C70CC">
        <w:rPr>
          <w:rFonts w:ascii="Times New Roman" w:hAnsi="Times New Roman" w:cs="Times New Roman"/>
          <w:color w:val="000000"/>
          <w:spacing w:val="2"/>
        </w:rPr>
        <w:t xml:space="preserve">русского языка. </w:t>
      </w:r>
      <w:r w:rsidRPr="009C70CC">
        <w:rPr>
          <w:rFonts w:ascii="Times New Roman" w:hAnsi="Times New Roman" w:cs="Times New Roman"/>
          <w:color w:val="000000"/>
          <w:spacing w:val="-5"/>
        </w:rPr>
        <w:t>–</w:t>
      </w:r>
      <w:r w:rsidRPr="009C70CC">
        <w:rPr>
          <w:rFonts w:ascii="Times New Roman" w:hAnsi="Times New Roman" w:cs="Times New Roman"/>
          <w:color w:val="000000"/>
          <w:spacing w:val="2"/>
          <w:lang w:val="uk-UA"/>
        </w:rPr>
        <w:t xml:space="preserve"> </w:t>
      </w:r>
      <w:r w:rsidRPr="009C70CC">
        <w:rPr>
          <w:rFonts w:ascii="Times New Roman" w:hAnsi="Times New Roman" w:cs="Times New Roman"/>
          <w:color w:val="000000"/>
          <w:spacing w:val="2"/>
        </w:rPr>
        <w:t>М.: Просвещение, 1986.</w:t>
      </w:r>
      <w:r w:rsidRPr="009C70CC">
        <w:rPr>
          <w:rFonts w:ascii="Times New Roman" w:hAnsi="Times New Roman" w:cs="Times New Roman"/>
          <w:color w:val="000000"/>
          <w:spacing w:val="2"/>
          <w:lang w:val="uk-UA"/>
        </w:rPr>
        <w:t xml:space="preserve"> – 436 с. (30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spacing w:val="11"/>
        </w:rPr>
        <w:t xml:space="preserve">Баранов М.Т., Ладыженская ТА., Львов М.Р. и др. Методика преподавания </w:t>
      </w:r>
      <w:r w:rsidRPr="009C70CC">
        <w:rPr>
          <w:rFonts w:ascii="Times New Roman" w:hAnsi="Times New Roman" w:cs="Times New Roman"/>
          <w:color w:val="000000"/>
        </w:rPr>
        <w:t>русского языка. - М.: Просвещение, 1990.</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lang w:val="uk-UA"/>
        </w:rPr>
        <w:t xml:space="preserve"> 310 с. (15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5"/>
        </w:rPr>
      </w:pPr>
      <w:r w:rsidRPr="009C70CC">
        <w:rPr>
          <w:rFonts w:ascii="Times New Roman" w:hAnsi="Times New Roman" w:cs="Times New Roman"/>
          <w:color w:val="000000"/>
          <w:spacing w:val="6"/>
        </w:rPr>
        <w:t xml:space="preserve">Текучев А.В. Методика русского языка в средней школе. </w:t>
      </w:r>
      <w:r w:rsidRPr="009C70CC">
        <w:rPr>
          <w:rFonts w:ascii="Times New Roman" w:hAnsi="Times New Roman" w:cs="Times New Roman"/>
          <w:color w:val="000000"/>
          <w:spacing w:val="-5"/>
        </w:rPr>
        <w:t>–</w:t>
      </w:r>
      <w:r w:rsidRPr="009C70CC">
        <w:rPr>
          <w:rFonts w:ascii="Times New Roman" w:hAnsi="Times New Roman" w:cs="Times New Roman"/>
          <w:color w:val="000000"/>
          <w:spacing w:val="6"/>
        </w:rPr>
        <w:t xml:space="preserve"> 3-е изд., перераб.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М.: Просвещение, 1980.</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356 с. (24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color w:val="000000"/>
        </w:rPr>
        <w:t>Методика изучения русского языка /под ред. Н.А. Пашковской,</w:t>
      </w:r>
      <w:r w:rsidRPr="009C70CC">
        <w:rPr>
          <w:rFonts w:ascii="Times New Roman" w:hAnsi="Times New Roman" w:cs="Times New Roman"/>
          <w:color w:val="000000"/>
          <w:lang w:val="uk-UA"/>
        </w:rPr>
        <w:t xml:space="preserve"> </w:t>
      </w:r>
      <w:r w:rsidRPr="009C70CC">
        <w:rPr>
          <w:rFonts w:ascii="Times New Roman" w:hAnsi="Times New Roman" w:cs="Times New Roman"/>
          <w:color w:val="000000"/>
        </w:rPr>
        <w:t>Г.М. Иваницкой.</w:t>
      </w:r>
      <w:r w:rsidRPr="009C70CC">
        <w:rPr>
          <w:rFonts w:ascii="Times New Roman" w:hAnsi="Times New Roman" w:cs="Times New Roman"/>
          <w:color w:val="000000"/>
          <w:spacing w:val="-5"/>
        </w:rPr>
        <w:t xml:space="preserve"> –</w:t>
      </w:r>
      <w:r w:rsidRPr="009C70CC">
        <w:rPr>
          <w:rFonts w:ascii="Times New Roman" w:hAnsi="Times New Roman" w:cs="Times New Roman"/>
          <w:color w:val="000000"/>
          <w:spacing w:val="-5"/>
          <w:lang w:val="uk-UA"/>
        </w:rPr>
        <w:t xml:space="preserve"> </w:t>
      </w:r>
      <w:r w:rsidRPr="009C70CC">
        <w:rPr>
          <w:rFonts w:ascii="Times New Roman" w:hAnsi="Times New Roman" w:cs="Times New Roman"/>
          <w:color w:val="000000"/>
          <w:spacing w:val="-1"/>
        </w:rPr>
        <w:t>К.: Рад. шк., 1986.</w:t>
      </w:r>
      <w:r w:rsidRPr="009C70CC">
        <w:rPr>
          <w:rFonts w:ascii="Times New Roman" w:hAnsi="Times New Roman" w:cs="Times New Roman"/>
          <w:color w:val="000000"/>
          <w:spacing w:val="-1"/>
          <w:lang w:val="uk-UA"/>
        </w:rPr>
        <w:t xml:space="preserve"> </w:t>
      </w:r>
      <w:r w:rsidRPr="009C70CC">
        <w:rPr>
          <w:rFonts w:ascii="Times New Roman" w:hAnsi="Times New Roman" w:cs="Times New Roman"/>
          <w:color w:val="000000"/>
          <w:spacing w:val="-5"/>
        </w:rPr>
        <w:t>–</w:t>
      </w:r>
      <w:r w:rsidRPr="009C70CC">
        <w:rPr>
          <w:rFonts w:ascii="Times New Roman" w:hAnsi="Times New Roman" w:cs="Times New Roman"/>
          <w:color w:val="000000"/>
          <w:spacing w:val="-5"/>
          <w:lang w:val="uk-UA"/>
        </w:rPr>
        <w:t xml:space="preserve"> 286 с. (8 прим.)</w:t>
      </w:r>
    </w:p>
    <w:p w:rsidR="009C70CC" w:rsidRPr="009C70CC" w:rsidRDefault="009C70CC" w:rsidP="009C70CC">
      <w:pPr>
        <w:widowControl w:val="0"/>
        <w:numPr>
          <w:ilvl w:val="0"/>
          <w:numId w:val="30"/>
        </w:numPr>
        <w:shd w:val="clear" w:color="auto" w:fill="FFFFFF"/>
        <w:tabs>
          <w:tab w:val="left" w:pos="720"/>
        </w:tabs>
        <w:autoSpaceDE w:val="0"/>
        <w:autoSpaceDN w:val="0"/>
        <w:adjustRightInd w:val="0"/>
        <w:spacing w:after="0" w:line="240" w:lineRule="auto"/>
        <w:ind w:left="0"/>
        <w:jc w:val="both"/>
        <w:rPr>
          <w:rFonts w:ascii="Times New Roman" w:hAnsi="Times New Roman" w:cs="Times New Roman"/>
          <w:color w:val="000000"/>
          <w:spacing w:val="-12"/>
        </w:rPr>
      </w:pPr>
      <w:r w:rsidRPr="009C70CC">
        <w:rPr>
          <w:rFonts w:ascii="Times New Roman" w:hAnsi="Times New Roman" w:cs="Times New Roman"/>
          <w:lang w:val="uk-UA"/>
        </w:rPr>
        <w:t>Методические рекомендации к практическим заняттям по школьному курсу русского языка и методике его преподавания для студентов филологических спеціальностей / Сост. Н.И. Василькова. – Николаев: НГПИ, 1994. – 30 с. (5 прим.)</w:t>
      </w:r>
    </w:p>
    <w:p w:rsidR="009C70CC" w:rsidRPr="009C70CC" w:rsidRDefault="009C70CC" w:rsidP="0005318B">
      <w:pPr>
        <w:jc w:val="both"/>
        <w:rPr>
          <w:rFonts w:ascii="Times New Roman" w:hAnsi="Times New Roman" w:cs="Times New Roman"/>
          <w:sz w:val="24"/>
          <w:szCs w:val="24"/>
        </w:rPr>
      </w:pPr>
    </w:p>
    <w:sectPr w:rsidR="009C70CC" w:rsidRPr="009C70CC" w:rsidSect="00A54C1F">
      <w:footerReference w:type="even" r:id="rId9"/>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C7" w:rsidRDefault="00C354C7" w:rsidP="00792211">
      <w:pPr>
        <w:spacing w:after="0" w:line="240" w:lineRule="auto"/>
      </w:pPr>
      <w:r>
        <w:separator/>
      </w:r>
    </w:p>
  </w:endnote>
  <w:endnote w:type="continuationSeparator" w:id="0">
    <w:p w:rsidR="00C354C7" w:rsidRDefault="00C354C7" w:rsidP="0079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4C" w:rsidRDefault="00744E9B" w:rsidP="00A54C1F">
    <w:pPr>
      <w:pStyle w:val="a5"/>
      <w:framePr w:wrap="around" w:vAnchor="text" w:hAnchor="margin" w:xAlign="center" w:y="1"/>
      <w:rPr>
        <w:rStyle w:val="a7"/>
      </w:rPr>
    </w:pPr>
    <w:r>
      <w:rPr>
        <w:rStyle w:val="a7"/>
      </w:rPr>
      <w:fldChar w:fldCharType="begin"/>
    </w:r>
    <w:r w:rsidR="008D664C">
      <w:rPr>
        <w:rStyle w:val="a7"/>
      </w:rPr>
      <w:instrText xml:space="preserve">PAGE  </w:instrText>
    </w:r>
    <w:r>
      <w:rPr>
        <w:rStyle w:val="a7"/>
      </w:rPr>
      <w:fldChar w:fldCharType="end"/>
    </w:r>
  </w:p>
  <w:p w:rsidR="008D664C" w:rsidRDefault="008D66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C7" w:rsidRDefault="00C354C7" w:rsidP="00792211">
      <w:pPr>
        <w:spacing w:after="0" w:line="240" w:lineRule="auto"/>
      </w:pPr>
      <w:r>
        <w:separator/>
      </w:r>
    </w:p>
  </w:footnote>
  <w:footnote w:type="continuationSeparator" w:id="0">
    <w:p w:rsidR="00C354C7" w:rsidRDefault="00C354C7" w:rsidP="0079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4445890"/>
    <w:multiLevelType w:val="hybridMultilevel"/>
    <w:tmpl w:val="A252BE76"/>
    <w:lvl w:ilvl="0" w:tplc="0032C40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7A1A"/>
    <w:multiLevelType w:val="hybridMultilevel"/>
    <w:tmpl w:val="D400A402"/>
    <w:lvl w:ilvl="0" w:tplc="3CB07F9A">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2711D6"/>
    <w:multiLevelType w:val="hybridMultilevel"/>
    <w:tmpl w:val="8A14B9BE"/>
    <w:lvl w:ilvl="0" w:tplc="209458D6">
      <w:start w:val="1"/>
      <w:numFmt w:val="decimal"/>
      <w:lvlText w:val="%1."/>
      <w:lvlJc w:val="left"/>
      <w:pPr>
        <w:tabs>
          <w:tab w:val="num" w:pos="2340"/>
        </w:tabs>
        <w:ind w:left="2340" w:hanging="360"/>
      </w:pPr>
      <w:rPr>
        <w:rFonts w:hint="default"/>
      </w:rPr>
    </w:lvl>
    <w:lvl w:ilvl="1" w:tplc="DBC6B908">
      <w:start w:val="1"/>
      <w:numFmt w:val="bullet"/>
      <w:lvlText w:val="-"/>
      <w:lvlJc w:val="left"/>
      <w:pPr>
        <w:tabs>
          <w:tab w:val="num" w:pos="1364"/>
        </w:tabs>
        <w:ind w:left="1364" w:hanging="284"/>
      </w:pPr>
      <w:rPr>
        <w:rFonts w:ascii="Times New Roma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3E1373"/>
    <w:multiLevelType w:val="hybridMultilevel"/>
    <w:tmpl w:val="C5943EB4"/>
    <w:lvl w:ilvl="0" w:tplc="E4D0BF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741F95"/>
    <w:multiLevelType w:val="hybridMultilevel"/>
    <w:tmpl w:val="032C0580"/>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2448CF"/>
    <w:multiLevelType w:val="hybridMultilevel"/>
    <w:tmpl w:val="0388D442"/>
    <w:lvl w:ilvl="0" w:tplc="97A66458">
      <w:start w:val="104"/>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0924FA"/>
    <w:multiLevelType w:val="hybridMultilevel"/>
    <w:tmpl w:val="B93605DA"/>
    <w:lvl w:ilvl="0" w:tplc="04190001">
      <w:start w:val="1"/>
      <w:numFmt w:val="bullet"/>
      <w:lvlText w:val=""/>
      <w:lvlJc w:val="left"/>
      <w:pPr>
        <w:tabs>
          <w:tab w:val="num" w:pos="720"/>
        </w:tabs>
        <w:ind w:left="720" w:hanging="360"/>
      </w:pPr>
      <w:rPr>
        <w:rFonts w:ascii="Symbol" w:hAnsi="Symbol" w:hint="default"/>
      </w:rPr>
    </w:lvl>
    <w:lvl w:ilvl="1" w:tplc="117C45A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05B71"/>
    <w:multiLevelType w:val="hybridMultilevel"/>
    <w:tmpl w:val="B0505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555B05"/>
    <w:multiLevelType w:val="hybridMultilevel"/>
    <w:tmpl w:val="6FC43C1A"/>
    <w:lvl w:ilvl="0" w:tplc="3FEA7E6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BE4F70"/>
    <w:multiLevelType w:val="hybridMultilevel"/>
    <w:tmpl w:val="9402BE6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E214B8"/>
    <w:multiLevelType w:val="hybridMultilevel"/>
    <w:tmpl w:val="1F9CFE80"/>
    <w:lvl w:ilvl="0" w:tplc="0419000F">
      <w:start w:val="1"/>
      <w:numFmt w:val="decimal"/>
      <w:lvlText w:val="%1."/>
      <w:lvlJc w:val="left"/>
      <w:pPr>
        <w:tabs>
          <w:tab w:val="num" w:pos="720"/>
        </w:tabs>
        <w:ind w:left="720" w:hanging="360"/>
      </w:pPr>
    </w:lvl>
    <w:lvl w:ilvl="1" w:tplc="0032C40E">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536038"/>
    <w:multiLevelType w:val="hybridMultilevel"/>
    <w:tmpl w:val="1EAC0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C10D61"/>
    <w:multiLevelType w:val="hybridMultilevel"/>
    <w:tmpl w:val="8AF8D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B67B94"/>
    <w:multiLevelType w:val="hybridMultilevel"/>
    <w:tmpl w:val="47B0A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2E5229"/>
    <w:multiLevelType w:val="hybridMultilevel"/>
    <w:tmpl w:val="7AD478D6"/>
    <w:lvl w:ilvl="0" w:tplc="2C669F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4E36A6"/>
    <w:multiLevelType w:val="hybridMultilevel"/>
    <w:tmpl w:val="743A5FD0"/>
    <w:lvl w:ilvl="0" w:tplc="5EA425D2">
      <w:numFmt w:val="bullet"/>
      <w:lvlText w:val="-"/>
      <w:lvlJc w:val="left"/>
      <w:pPr>
        <w:tabs>
          <w:tab w:val="num" w:pos="1789"/>
        </w:tabs>
        <w:ind w:left="1789"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075456"/>
    <w:multiLevelType w:val="hybridMultilevel"/>
    <w:tmpl w:val="70608B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34C92E58"/>
    <w:multiLevelType w:val="hybridMultilevel"/>
    <w:tmpl w:val="45485C5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41F066D6"/>
    <w:multiLevelType w:val="hybridMultilevel"/>
    <w:tmpl w:val="BD9808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21855B9"/>
    <w:multiLevelType w:val="hybridMultilevel"/>
    <w:tmpl w:val="AE78B1BA"/>
    <w:lvl w:ilvl="0" w:tplc="0032C4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25321"/>
    <w:multiLevelType w:val="hybridMultilevel"/>
    <w:tmpl w:val="BC2EC4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2E7881"/>
    <w:multiLevelType w:val="hybridMultilevel"/>
    <w:tmpl w:val="9E465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D5B60D8"/>
    <w:multiLevelType w:val="hybridMultilevel"/>
    <w:tmpl w:val="1AD24FE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0157DB9"/>
    <w:multiLevelType w:val="hybridMultilevel"/>
    <w:tmpl w:val="5DAC1C44"/>
    <w:lvl w:ilvl="0" w:tplc="9EC46AAA">
      <w:start w:val="10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964EF6"/>
    <w:multiLevelType w:val="hybridMultilevel"/>
    <w:tmpl w:val="CE229C28"/>
    <w:lvl w:ilvl="0" w:tplc="385EBD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58EC1EE3"/>
    <w:multiLevelType w:val="hybridMultilevel"/>
    <w:tmpl w:val="4788A9D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DA3416"/>
    <w:multiLevelType w:val="hybridMultilevel"/>
    <w:tmpl w:val="88186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FA5AC8"/>
    <w:multiLevelType w:val="hybridMultilevel"/>
    <w:tmpl w:val="D4E4CD86"/>
    <w:lvl w:ilvl="0" w:tplc="EFB20CE8">
      <w:start w:val="1"/>
      <w:numFmt w:val="decimal"/>
      <w:lvlText w:val="%1."/>
      <w:lvlJc w:val="left"/>
      <w:pPr>
        <w:tabs>
          <w:tab w:val="num" w:pos="720"/>
        </w:tabs>
        <w:ind w:left="720" w:hanging="360"/>
      </w:pPr>
      <w:rPr>
        <w:b w:val="0"/>
        <w:i w:val="0"/>
      </w:rPr>
    </w:lvl>
    <w:lvl w:ilvl="1" w:tplc="0C42B6FA">
      <w:start w:val="1"/>
      <w:numFmt w:val="russianLower"/>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104407"/>
    <w:multiLevelType w:val="hybridMultilevel"/>
    <w:tmpl w:val="EE7C8942"/>
    <w:lvl w:ilvl="0" w:tplc="0F1028F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E9720A"/>
    <w:multiLevelType w:val="hybridMultilevel"/>
    <w:tmpl w:val="3498086A"/>
    <w:lvl w:ilvl="0" w:tplc="43848340">
      <w:start w:val="1"/>
      <w:numFmt w:val="decimal"/>
      <w:lvlText w:val="%1."/>
      <w:lvlJc w:val="left"/>
      <w:pPr>
        <w:tabs>
          <w:tab w:val="num" w:pos="502"/>
        </w:tabs>
        <w:ind w:left="502" w:hanging="360"/>
      </w:pPr>
      <w:rPr>
        <w:rFonts w:ascii="Times New Roman" w:hAnsi="Times New Roman" w:cs="Times New Roman" w:hint="default"/>
        <w:b w:val="0"/>
        <w:bCs w:val="0"/>
        <w:i w:val="0"/>
        <w:iCs w:val="0"/>
        <w:sz w:val="28"/>
        <w:szCs w:val="28"/>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20"/>
  </w:num>
  <w:num w:numId="2">
    <w:abstractNumId w:val="24"/>
  </w:num>
  <w:num w:numId="3">
    <w:abstractNumId w:val="27"/>
  </w:num>
  <w:num w:numId="4">
    <w:abstractNumId w:val="8"/>
  </w:num>
  <w:num w:numId="5">
    <w:abstractNumId w:val="26"/>
  </w:num>
  <w:num w:numId="6">
    <w:abstractNumId w:val="5"/>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7"/>
  </w:num>
  <w:num w:numId="11">
    <w:abstractNumId w:val="25"/>
  </w:num>
  <w:num w:numId="12">
    <w:abstractNumId w:val="21"/>
  </w:num>
  <w:num w:numId="13">
    <w:abstractNumId w:val="1"/>
  </w:num>
  <w:num w:numId="14">
    <w:abstractNumId w:val="0"/>
  </w:num>
  <w:num w:numId="15">
    <w:abstractNumId w:val="9"/>
  </w:num>
  <w:num w:numId="16">
    <w:abstractNumId w:val="12"/>
  </w:num>
  <w:num w:numId="17">
    <w:abstractNumId w:val="2"/>
  </w:num>
  <w:num w:numId="18">
    <w:abstractNumId w:val="13"/>
  </w:num>
  <w:num w:numId="19">
    <w:abstractNumId w:val="30"/>
  </w:num>
  <w:num w:numId="20">
    <w:abstractNumId w:val="22"/>
  </w:num>
  <w:num w:numId="21">
    <w:abstractNumId w:val="10"/>
  </w:num>
  <w:num w:numId="22">
    <w:abstractNumId w:val="4"/>
  </w:num>
  <w:num w:numId="23">
    <w:abstractNumId w:val="15"/>
  </w:num>
  <w:num w:numId="24">
    <w:abstractNumId w:val="14"/>
  </w:num>
  <w:num w:numId="25">
    <w:abstractNumId w:val="28"/>
  </w:num>
  <w:num w:numId="26">
    <w:abstractNumId w:val="19"/>
  </w:num>
  <w:num w:numId="27">
    <w:abstractNumId w:val="6"/>
  </w:num>
  <w:num w:numId="28">
    <w:abstractNumId w:val="29"/>
  </w:num>
  <w:num w:numId="29">
    <w:abstractNumId w:val="31"/>
  </w:num>
  <w:num w:numId="30">
    <w:abstractNumId w:val="32"/>
  </w:num>
  <w:num w:numId="31">
    <w:abstractNumId w:val="17"/>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614C"/>
    <w:rsid w:val="00001D69"/>
    <w:rsid w:val="00004B34"/>
    <w:rsid w:val="00005545"/>
    <w:rsid w:val="00007E5D"/>
    <w:rsid w:val="000128B9"/>
    <w:rsid w:val="00020B56"/>
    <w:rsid w:val="000241E6"/>
    <w:rsid w:val="000250AC"/>
    <w:rsid w:val="000262AB"/>
    <w:rsid w:val="00027CA5"/>
    <w:rsid w:val="0003159C"/>
    <w:rsid w:val="00034CDA"/>
    <w:rsid w:val="000366AE"/>
    <w:rsid w:val="000406C5"/>
    <w:rsid w:val="00047057"/>
    <w:rsid w:val="000524AE"/>
    <w:rsid w:val="00052EAC"/>
    <w:rsid w:val="0005318B"/>
    <w:rsid w:val="00057B34"/>
    <w:rsid w:val="000602FF"/>
    <w:rsid w:val="00060521"/>
    <w:rsid w:val="00060D09"/>
    <w:rsid w:val="000671FF"/>
    <w:rsid w:val="00070BD5"/>
    <w:rsid w:val="000712AC"/>
    <w:rsid w:val="0007197F"/>
    <w:rsid w:val="00072668"/>
    <w:rsid w:val="000774CD"/>
    <w:rsid w:val="00077D82"/>
    <w:rsid w:val="00081552"/>
    <w:rsid w:val="00083916"/>
    <w:rsid w:val="00083FDD"/>
    <w:rsid w:val="0008614C"/>
    <w:rsid w:val="000876E9"/>
    <w:rsid w:val="00090916"/>
    <w:rsid w:val="00091681"/>
    <w:rsid w:val="0009516E"/>
    <w:rsid w:val="000A0BBB"/>
    <w:rsid w:val="000A4BD6"/>
    <w:rsid w:val="000A4EF9"/>
    <w:rsid w:val="000A5381"/>
    <w:rsid w:val="000B0A58"/>
    <w:rsid w:val="000B7052"/>
    <w:rsid w:val="000B7612"/>
    <w:rsid w:val="000C6A10"/>
    <w:rsid w:val="000D15C1"/>
    <w:rsid w:val="000D25CF"/>
    <w:rsid w:val="000F0B13"/>
    <w:rsid w:val="000F264C"/>
    <w:rsid w:val="000F6146"/>
    <w:rsid w:val="000F6F50"/>
    <w:rsid w:val="001001E8"/>
    <w:rsid w:val="00105184"/>
    <w:rsid w:val="001063D3"/>
    <w:rsid w:val="00114CD1"/>
    <w:rsid w:val="0011694A"/>
    <w:rsid w:val="00117F4C"/>
    <w:rsid w:val="00121515"/>
    <w:rsid w:val="00126EEC"/>
    <w:rsid w:val="001278DE"/>
    <w:rsid w:val="0013355D"/>
    <w:rsid w:val="00135F3B"/>
    <w:rsid w:val="0014006D"/>
    <w:rsid w:val="0014727E"/>
    <w:rsid w:val="00147970"/>
    <w:rsid w:val="00164736"/>
    <w:rsid w:val="00170B25"/>
    <w:rsid w:val="00172FDD"/>
    <w:rsid w:val="00173407"/>
    <w:rsid w:val="001734E3"/>
    <w:rsid w:val="0017666C"/>
    <w:rsid w:val="001855E7"/>
    <w:rsid w:val="001971A7"/>
    <w:rsid w:val="001A0A30"/>
    <w:rsid w:val="001A321C"/>
    <w:rsid w:val="001A3BE0"/>
    <w:rsid w:val="001A4FFA"/>
    <w:rsid w:val="001A7261"/>
    <w:rsid w:val="001B24D0"/>
    <w:rsid w:val="001B2737"/>
    <w:rsid w:val="001C60EE"/>
    <w:rsid w:val="001D6279"/>
    <w:rsid w:val="001E1A88"/>
    <w:rsid w:val="001E378B"/>
    <w:rsid w:val="001E4F12"/>
    <w:rsid w:val="001E619D"/>
    <w:rsid w:val="001F1BE9"/>
    <w:rsid w:val="001F6132"/>
    <w:rsid w:val="001F7991"/>
    <w:rsid w:val="0020465E"/>
    <w:rsid w:val="00210448"/>
    <w:rsid w:val="00210CDE"/>
    <w:rsid w:val="00212EA3"/>
    <w:rsid w:val="00215763"/>
    <w:rsid w:val="00215BA3"/>
    <w:rsid w:val="0022270A"/>
    <w:rsid w:val="002243FF"/>
    <w:rsid w:val="00224A28"/>
    <w:rsid w:val="00233EF3"/>
    <w:rsid w:val="002368B9"/>
    <w:rsid w:val="00247619"/>
    <w:rsid w:val="00247F67"/>
    <w:rsid w:val="00250252"/>
    <w:rsid w:val="00255975"/>
    <w:rsid w:val="002566DA"/>
    <w:rsid w:val="00261B6B"/>
    <w:rsid w:val="00264B9D"/>
    <w:rsid w:val="00265400"/>
    <w:rsid w:val="00265FF8"/>
    <w:rsid w:val="00271E50"/>
    <w:rsid w:val="00272DA2"/>
    <w:rsid w:val="00273D52"/>
    <w:rsid w:val="002750E3"/>
    <w:rsid w:val="00275749"/>
    <w:rsid w:val="002761DF"/>
    <w:rsid w:val="00277E2A"/>
    <w:rsid w:val="00281160"/>
    <w:rsid w:val="002818C7"/>
    <w:rsid w:val="00282606"/>
    <w:rsid w:val="00284F1D"/>
    <w:rsid w:val="00285DE0"/>
    <w:rsid w:val="0028711B"/>
    <w:rsid w:val="0028790A"/>
    <w:rsid w:val="0029364B"/>
    <w:rsid w:val="002A024F"/>
    <w:rsid w:val="002B50EA"/>
    <w:rsid w:val="002C2059"/>
    <w:rsid w:val="002C3C63"/>
    <w:rsid w:val="002D0ECC"/>
    <w:rsid w:val="002D38FD"/>
    <w:rsid w:val="002D435A"/>
    <w:rsid w:val="002D58E1"/>
    <w:rsid w:val="002D6457"/>
    <w:rsid w:val="002E011E"/>
    <w:rsid w:val="002E1EB5"/>
    <w:rsid w:val="002E3607"/>
    <w:rsid w:val="002F2A0B"/>
    <w:rsid w:val="002F3009"/>
    <w:rsid w:val="002F491D"/>
    <w:rsid w:val="002F6EED"/>
    <w:rsid w:val="002F7237"/>
    <w:rsid w:val="003004C4"/>
    <w:rsid w:val="00310426"/>
    <w:rsid w:val="003148A8"/>
    <w:rsid w:val="003235D2"/>
    <w:rsid w:val="00323BD7"/>
    <w:rsid w:val="00331F3E"/>
    <w:rsid w:val="003360EC"/>
    <w:rsid w:val="0034141C"/>
    <w:rsid w:val="003420C3"/>
    <w:rsid w:val="003449ED"/>
    <w:rsid w:val="00366D50"/>
    <w:rsid w:val="00370D0B"/>
    <w:rsid w:val="00370EAE"/>
    <w:rsid w:val="00375D08"/>
    <w:rsid w:val="00386C10"/>
    <w:rsid w:val="0039109F"/>
    <w:rsid w:val="0039179F"/>
    <w:rsid w:val="003919B4"/>
    <w:rsid w:val="003971AD"/>
    <w:rsid w:val="003A3581"/>
    <w:rsid w:val="003A5069"/>
    <w:rsid w:val="003A50D1"/>
    <w:rsid w:val="003B5449"/>
    <w:rsid w:val="003B5CC4"/>
    <w:rsid w:val="003B6C92"/>
    <w:rsid w:val="003C0ECA"/>
    <w:rsid w:val="003C0F0D"/>
    <w:rsid w:val="003C20F9"/>
    <w:rsid w:val="003C3A3F"/>
    <w:rsid w:val="003C5E24"/>
    <w:rsid w:val="003C71A9"/>
    <w:rsid w:val="003D1578"/>
    <w:rsid w:val="003D610B"/>
    <w:rsid w:val="003D6B9D"/>
    <w:rsid w:val="003D6CDC"/>
    <w:rsid w:val="003E0E68"/>
    <w:rsid w:val="003E2030"/>
    <w:rsid w:val="003E2F3A"/>
    <w:rsid w:val="003E4CDD"/>
    <w:rsid w:val="003E5DD5"/>
    <w:rsid w:val="003E6B31"/>
    <w:rsid w:val="003F030F"/>
    <w:rsid w:val="003F17C6"/>
    <w:rsid w:val="003F33F4"/>
    <w:rsid w:val="003F6340"/>
    <w:rsid w:val="00405D97"/>
    <w:rsid w:val="00406B35"/>
    <w:rsid w:val="00416862"/>
    <w:rsid w:val="00420CB6"/>
    <w:rsid w:val="004273D9"/>
    <w:rsid w:val="00427995"/>
    <w:rsid w:val="00427F27"/>
    <w:rsid w:val="0043017F"/>
    <w:rsid w:val="0043043D"/>
    <w:rsid w:val="00430E96"/>
    <w:rsid w:val="004348AB"/>
    <w:rsid w:val="00434DC7"/>
    <w:rsid w:val="00437D5C"/>
    <w:rsid w:val="00442239"/>
    <w:rsid w:val="00444BC3"/>
    <w:rsid w:val="00445B00"/>
    <w:rsid w:val="00450ABA"/>
    <w:rsid w:val="00454AA3"/>
    <w:rsid w:val="00462AD7"/>
    <w:rsid w:val="00470CC0"/>
    <w:rsid w:val="00474679"/>
    <w:rsid w:val="00475FD8"/>
    <w:rsid w:val="004818D8"/>
    <w:rsid w:val="00491235"/>
    <w:rsid w:val="004912D1"/>
    <w:rsid w:val="00491FCD"/>
    <w:rsid w:val="004973BC"/>
    <w:rsid w:val="004A63B6"/>
    <w:rsid w:val="004A6B49"/>
    <w:rsid w:val="004B3EEA"/>
    <w:rsid w:val="004C5228"/>
    <w:rsid w:val="004C6691"/>
    <w:rsid w:val="004D0A0B"/>
    <w:rsid w:val="004D0B0D"/>
    <w:rsid w:val="004D0D70"/>
    <w:rsid w:val="004D1349"/>
    <w:rsid w:val="004F5461"/>
    <w:rsid w:val="00501A7E"/>
    <w:rsid w:val="00501C7B"/>
    <w:rsid w:val="0051678F"/>
    <w:rsid w:val="00517AFA"/>
    <w:rsid w:val="0053252B"/>
    <w:rsid w:val="005419D3"/>
    <w:rsid w:val="005421AE"/>
    <w:rsid w:val="005427B8"/>
    <w:rsid w:val="00546E40"/>
    <w:rsid w:val="005470A9"/>
    <w:rsid w:val="00547EF9"/>
    <w:rsid w:val="00550015"/>
    <w:rsid w:val="005623F5"/>
    <w:rsid w:val="005705E4"/>
    <w:rsid w:val="005773FC"/>
    <w:rsid w:val="00580D42"/>
    <w:rsid w:val="00586657"/>
    <w:rsid w:val="0059084B"/>
    <w:rsid w:val="00590CF4"/>
    <w:rsid w:val="005A1CEF"/>
    <w:rsid w:val="005A1D77"/>
    <w:rsid w:val="005A2AFE"/>
    <w:rsid w:val="005B0E62"/>
    <w:rsid w:val="005B3CCD"/>
    <w:rsid w:val="005C05A3"/>
    <w:rsid w:val="005C2306"/>
    <w:rsid w:val="005C7D8B"/>
    <w:rsid w:val="005D0ADC"/>
    <w:rsid w:val="005D10C6"/>
    <w:rsid w:val="005D23E3"/>
    <w:rsid w:val="005D50B3"/>
    <w:rsid w:val="005D6C20"/>
    <w:rsid w:val="005D77B9"/>
    <w:rsid w:val="005E284F"/>
    <w:rsid w:val="005E7B4E"/>
    <w:rsid w:val="005F08D6"/>
    <w:rsid w:val="005F497A"/>
    <w:rsid w:val="005F7EC0"/>
    <w:rsid w:val="006035EF"/>
    <w:rsid w:val="00603BA6"/>
    <w:rsid w:val="00607330"/>
    <w:rsid w:val="00613223"/>
    <w:rsid w:val="00613F63"/>
    <w:rsid w:val="00626F95"/>
    <w:rsid w:val="0063423D"/>
    <w:rsid w:val="00634FD5"/>
    <w:rsid w:val="00642A66"/>
    <w:rsid w:val="00645BD6"/>
    <w:rsid w:val="006548F4"/>
    <w:rsid w:val="00656343"/>
    <w:rsid w:val="006665A9"/>
    <w:rsid w:val="006753EA"/>
    <w:rsid w:val="00677141"/>
    <w:rsid w:val="00682CA6"/>
    <w:rsid w:val="00683539"/>
    <w:rsid w:val="0068559B"/>
    <w:rsid w:val="006855DF"/>
    <w:rsid w:val="00687870"/>
    <w:rsid w:val="00691820"/>
    <w:rsid w:val="00696D88"/>
    <w:rsid w:val="006A6425"/>
    <w:rsid w:val="006A73E7"/>
    <w:rsid w:val="006B07E2"/>
    <w:rsid w:val="006B41A5"/>
    <w:rsid w:val="006B551D"/>
    <w:rsid w:val="006C1639"/>
    <w:rsid w:val="006C558A"/>
    <w:rsid w:val="006D2191"/>
    <w:rsid w:val="006D21FA"/>
    <w:rsid w:val="006E5952"/>
    <w:rsid w:val="006F7580"/>
    <w:rsid w:val="00704343"/>
    <w:rsid w:val="007133F5"/>
    <w:rsid w:val="0071626F"/>
    <w:rsid w:val="00716915"/>
    <w:rsid w:val="007201B7"/>
    <w:rsid w:val="00722C75"/>
    <w:rsid w:val="00726762"/>
    <w:rsid w:val="00740B3E"/>
    <w:rsid w:val="00740E04"/>
    <w:rsid w:val="00744940"/>
    <w:rsid w:val="00744E9B"/>
    <w:rsid w:val="00746791"/>
    <w:rsid w:val="007479BD"/>
    <w:rsid w:val="00752582"/>
    <w:rsid w:val="00761BE9"/>
    <w:rsid w:val="00764E9B"/>
    <w:rsid w:val="0076532F"/>
    <w:rsid w:val="00767282"/>
    <w:rsid w:val="00780EAA"/>
    <w:rsid w:val="00782B37"/>
    <w:rsid w:val="00783638"/>
    <w:rsid w:val="00791412"/>
    <w:rsid w:val="00792211"/>
    <w:rsid w:val="0079280E"/>
    <w:rsid w:val="00794127"/>
    <w:rsid w:val="00795B7A"/>
    <w:rsid w:val="007A1013"/>
    <w:rsid w:val="007A7FC9"/>
    <w:rsid w:val="007B385F"/>
    <w:rsid w:val="007B4559"/>
    <w:rsid w:val="007C0ABA"/>
    <w:rsid w:val="007C55CE"/>
    <w:rsid w:val="007C56CB"/>
    <w:rsid w:val="007C6323"/>
    <w:rsid w:val="007E2FF4"/>
    <w:rsid w:val="007E4264"/>
    <w:rsid w:val="007F7576"/>
    <w:rsid w:val="008061E2"/>
    <w:rsid w:val="00807E0B"/>
    <w:rsid w:val="0081571B"/>
    <w:rsid w:val="008253A1"/>
    <w:rsid w:val="0082623A"/>
    <w:rsid w:val="00831CB9"/>
    <w:rsid w:val="00833785"/>
    <w:rsid w:val="0083753F"/>
    <w:rsid w:val="00841419"/>
    <w:rsid w:val="008466BC"/>
    <w:rsid w:val="00853A13"/>
    <w:rsid w:val="00855D35"/>
    <w:rsid w:val="008609BA"/>
    <w:rsid w:val="008611E7"/>
    <w:rsid w:val="00861ABE"/>
    <w:rsid w:val="008653DD"/>
    <w:rsid w:val="00873DA5"/>
    <w:rsid w:val="00876E56"/>
    <w:rsid w:val="00881937"/>
    <w:rsid w:val="00885F02"/>
    <w:rsid w:val="00887D5C"/>
    <w:rsid w:val="00893E78"/>
    <w:rsid w:val="00894065"/>
    <w:rsid w:val="008971B7"/>
    <w:rsid w:val="00897513"/>
    <w:rsid w:val="008A23E2"/>
    <w:rsid w:val="008C0B2B"/>
    <w:rsid w:val="008C582A"/>
    <w:rsid w:val="008D3302"/>
    <w:rsid w:val="008D37BC"/>
    <w:rsid w:val="008D664C"/>
    <w:rsid w:val="008E24FE"/>
    <w:rsid w:val="008E31A3"/>
    <w:rsid w:val="008E3A04"/>
    <w:rsid w:val="008E5303"/>
    <w:rsid w:val="008E7D67"/>
    <w:rsid w:val="008F49C1"/>
    <w:rsid w:val="00910A04"/>
    <w:rsid w:val="00911967"/>
    <w:rsid w:val="00913F5E"/>
    <w:rsid w:val="00916352"/>
    <w:rsid w:val="00920051"/>
    <w:rsid w:val="009313A3"/>
    <w:rsid w:val="00940591"/>
    <w:rsid w:val="00941EE1"/>
    <w:rsid w:val="00942D93"/>
    <w:rsid w:val="009475C2"/>
    <w:rsid w:val="00951538"/>
    <w:rsid w:val="00952AFF"/>
    <w:rsid w:val="00954923"/>
    <w:rsid w:val="009571CB"/>
    <w:rsid w:val="00960067"/>
    <w:rsid w:val="00981875"/>
    <w:rsid w:val="0099368B"/>
    <w:rsid w:val="00994CF5"/>
    <w:rsid w:val="00995444"/>
    <w:rsid w:val="009A31A0"/>
    <w:rsid w:val="009A321E"/>
    <w:rsid w:val="009A3E9C"/>
    <w:rsid w:val="009A67ED"/>
    <w:rsid w:val="009A7EAE"/>
    <w:rsid w:val="009C146C"/>
    <w:rsid w:val="009C70CC"/>
    <w:rsid w:val="009D2345"/>
    <w:rsid w:val="009D320F"/>
    <w:rsid w:val="009E49E9"/>
    <w:rsid w:val="009F6692"/>
    <w:rsid w:val="00A0067A"/>
    <w:rsid w:val="00A0067F"/>
    <w:rsid w:val="00A10332"/>
    <w:rsid w:val="00A125D0"/>
    <w:rsid w:val="00A16F34"/>
    <w:rsid w:val="00A24DB1"/>
    <w:rsid w:val="00A34857"/>
    <w:rsid w:val="00A40E0B"/>
    <w:rsid w:val="00A43D5F"/>
    <w:rsid w:val="00A4655D"/>
    <w:rsid w:val="00A46E82"/>
    <w:rsid w:val="00A52F54"/>
    <w:rsid w:val="00A54C1F"/>
    <w:rsid w:val="00A60188"/>
    <w:rsid w:val="00A64880"/>
    <w:rsid w:val="00A65809"/>
    <w:rsid w:val="00A740F2"/>
    <w:rsid w:val="00A77E3C"/>
    <w:rsid w:val="00A810A1"/>
    <w:rsid w:val="00A8563B"/>
    <w:rsid w:val="00A86A32"/>
    <w:rsid w:val="00AA0582"/>
    <w:rsid w:val="00AA1441"/>
    <w:rsid w:val="00AA2A09"/>
    <w:rsid w:val="00AA3751"/>
    <w:rsid w:val="00AB61C6"/>
    <w:rsid w:val="00AC14B9"/>
    <w:rsid w:val="00AC3DCC"/>
    <w:rsid w:val="00AC5562"/>
    <w:rsid w:val="00AC6A90"/>
    <w:rsid w:val="00AE5C8A"/>
    <w:rsid w:val="00AE617B"/>
    <w:rsid w:val="00AF339F"/>
    <w:rsid w:val="00B02F75"/>
    <w:rsid w:val="00B03BB3"/>
    <w:rsid w:val="00B07FCF"/>
    <w:rsid w:val="00B10090"/>
    <w:rsid w:val="00B11B49"/>
    <w:rsid w:val="00B1465B"/>
    <w:rsid w:val="00B17B0D"/>
    <w:rsid w:val="00B241A8"/>
    <w:rsid w:val="00B24DFF"/>
    <w:rsid w:val="00B270D2"/>
    <w:rsid w:val="00B35C92"/>
    <w:rsid w:val="00B369A3"/>
    <w:rsid w:val="00B459E5"/>
    <w:rsid w:val="00B5365C"/>
    <w:rsid w:val="00B57AC6"/>
    <w:rsid w:val="00B62632"/>
    <w:rsid w:val="00B6742A"/>
    <w:rsid w:val="00B806CD"/>
    <w:rsid w:val="00B81BE1"/>
    <w:rsid w:val="00B82010"/>
    <w:rsid w:val="00B85A05"/>
    <w:rsid w:val="00B85F62"/>
    <w:rsid w:val="00B94BD3"/>
    <w:rsid w:val="00B9525F"/>
    <w:rsid w:val="00B970BE"/>
    <w:rsid w:val="00BA65A8"/>
    <w:rsid w:val="00BB04C1"/>
    <w:rsid w:val="00BB1090"/>
    <w:rsid w:val="00BB256C"/>
    <w:rsid w:val="00BB417F"/>
    <w:rsid w:val="00BB63EA"/>
    <w:rsid w:val="00BC137E"/>
    <w:rsid w:val="00BC157E"/>
    <w:rsid w:val="00BE100F"/>
    <w:rsid w:val="00BF08B1"/>
    <w:rsid w:val="00BF2A98"/>
    <w:rsid w:val="00BF4D0F"/>
    <w:rsid w:val="00BF7A91"/>
    <w:rsid w:val="00C027AD"/>
    <w:rsid w:val="00C04D5E"/>
    <w:rsid w:val="00C06521"/>
    <w:rsid w:val="00C079E0"/>
    <w:rsid w:val="00C106BF"/>
    <w:rsid w:val="00C1087F"/>
    <w:rsid w:val="00C12249"/>
    <w:rsid w:val="00C13783"/>
    <w:rsid w:val="00C21D46"/>
    <w:rsid w:val="00C24E38"/>
    <w:rsid w:val="00C275E9"/>
    <w:rsid w:val="00C27FEF"/>
    <w:rsid w:val="00C336D0"/>
    <w:rsid w:val="00C354C7"/>
    <w:rsid w:val="00C3764D"/>
    <w:rsid w:val="00C40550"/>
    <w:rsid w:val="00C53E89"/>
    <w:rsid w:val="00C6130C"/>
    <w:rsid w:val="00C61B66"/>
    <w:rsid w:val="00C644B8"/>
    <w:rsid w:val="00C753C3"/>
    <w:rsid w:val="00C816B1"/>
    <w:rsid w:val="00C83951"/>
    <w:rsid w:val="00C863E7"/>
    <w:rsid w:val="00C9758E"/>
    <w:rsid w:val="00CA1E15"/>
    <w:rsid w:val="00CA517E"/>
    <w:rsid w:val="00CB09E2"/>
    <w:rsid w:val="00CB22BF"/>
    <w:rsid w:val="00CB238C"/>
    <w:rsid w:val="00CC19B4"/>
    <w:rsid w:val="00CC5639"/>
    <w:rsid w:val="00CC5A8F"/>
    <w:rsid w:val="00CD3A11"/>
    <w:rsid w:val="00CE6359"/>
    <w:rsid w:val="00CE6943"/>
    <w:rsid w:val="00CF2F82"/>
    <w:rsid w:val="00CF4B5A"/>
    <w:rsid w:val="00CF6761"/>
    <w:rsid w:val="00CF6A6D"/>
    <w:rsid w:val="00D01772"/>
    <w:rsid w:val="00D038EF"/>
    <w:rsid w:val="00D040BA"/>
    <w:rsid w:val="00D16502"/>
    <w:rsid w:val="00D2504D"/>
    <w:rsid w:val="00D258D7"/>
    <w:rsid w:val="00D331C6"/>
    <w:rsid w:val="00D33A5D"/>
    <w:rsid w:val="00D359E6"/>
    <w:rsid w:val="00D35D88"/>
    <w:rsid w:val="00D44922"/>
    <w:rsid w:val="00D544EC"/>
    <w:rsid w:val="00D562BF"/>
    <w:rsid w:val="00D566B5"/>
    <w:rsid w:val="00D66A52"/>
    <w:rsid w:val="00D678FE"/>
    <w:rsid w:val="00D76A1E"/>
    <w:rsid w:val="00D80A35"/>
    <w:rsid w:val="00D85355"/>
    <w:rsid w:val="00D93CF8"/>
    <w:rsid w:val="00D941DB"/>
    <w:rsid w:val="00DA000C"/>
    <w:rsid w:val="00DA28D5"/>
    <w:rsid w:val="00DA350D"/>
    <w:rsid w:val="00DA44DA"/>
    <w:rsid w:val="00DA7998"/>
    <w:rsid w:val="00DB1940"/>
    <w:rsid w:val="00DB4E7E"/>
    <w:rsid w:val="00DC0980"/>
    <w:rsid w:val="00DC77BC"/>
    <w:rsid w:val="00DD5E06"/>
    <w:rsid w:val="00DD70DE"/>
    <w:rsid w:val="00DE64F6"/>
    <w:rsid w:val="00DE74B6"/>
    <w:rsid w:val="00DF2227"/>
    <w:rsid w:val="00DF5714"/>
    <w:rsid w:val="00DF7BEF"/>
    <w:rsid w:val="00E05B00"/>
    <w:rsid w:val="00E05CB5"/>
    <w:rsid w:val="00E07287"/>
    <w:rsid w:val="00E160C6"/>
    <w:rsid w:val="00E30022"/>
    <w:rsid w:val="00E33D58"/>
    <w:rsid w:val="00E368EB"/>
    <w:rsid w:val="00E51144"/>
    <w:rsid w:val="00E528FE"/>
    <w:rsid w:val="00E53F19"/>
    <w:rsid w:val="00E55085"/>
    <w:rsid w:val="00E61627"/>
    <w:rsid w:val="00E7246D"/>
    <w:rsid w:val="00E7362B"/>
    <w:rsid w:val="00E73790"/>
    <w:rsid w:val="00E84D53"/>
    <w:rsid w:val="00E90558"/>
    <w:rsid w:val="00E92EEF"/>
    <w:rsid w:val="00E936AB"/>
    <w:rsid w:val="00E93E5A"/>
    <w:rsid w:val="00E95EAC"/>
    <w:rsid w:val="00E96136"/>
    <w:rsid w:val="00EA27DD"/>
    <w:rsid w:val="00EA576C"/>
    <w:rsid w:val="00EB1337"/>
    <w:rsid w:val="00EB49CA"/>
    <w:rsid w:val="00EC225F"/>
    <w:rsid w:val="00EC3F54"/>
    <w:rsid w:val="00EC6BFD"/>
    <w:rsid w:val="00ED37B6"/>
    <w:rsid w:val="00ED53F2"/>
    <w:rsid w:val="00ED6FB6"/>
    <w:rsid w:val="00EF3117"/>
    <w:rsid w:val="00EF36F4"/>
    <w:rsid w:val="00EF43E1"/>
    <w:rsid w:val="00EF73AB"/>
    <w:rsid w:val="00F03758"/>
    <w:rsid w:val="00F0650E"/>
    <w:rsid w:val="00F0682E"/>
    <w:rsid w:val="00F077CB"/>
    <w:rsid w:val="00F13B6E"/>
    <w:rsid w:val="00F1629B"/>
    <w:rsid w:val="00F23CFC"/>
    <w:rsid w:val="00F25549"/>
    <w:rsid w:val="00F26D64"/>
    <w:rsid w:val="00F2704F"/>
    <w:rsid w:val="00F3320D"/>
    <w:rsid w:val="00F33D8A"/>
    <w:rsid w:val="00F437E1"/>
    <w:rsid w:val="00F44AB0"/>
    <w:rsid w:val="00F470BB"/>
    <w:rsid w:val="00F47EAF"/>
    <w:rsid w:val="00F529EC"/>
    <w:rsid w:val="00F55C55"/>
    <w:rsid w:val="00F56893"/>
    <w:rsid w:val="00F80628"/>
    <w:rsid w:val="00F81819"/>
    <w:rsid w:val="00F86B6F"/>
    <w:rsid w:val="00F90BC4"/>
    <w:rsid w:val="00F94ADD"/>
    <w:rsid w:val="00F97938"/>
    <w:rsid w:val="00FA34F9"/>
    <w:rsid w:val="00FB5DAE"/>
    <w:rsid w:val="00FB64FB"/>
    <w:rsid w:val="00FB6679"/>
    <w:rsid w:val="00FC16D0"/>
    <w:rsid w:val="00FC342F"/>
    <w:rsid w:val="00FD10A1"/>
    <w:rsid w:val="00FD4B74"/>
    <w:rsid w:val="00FE3BEB"/>
    <w:rsid w:val="00FE3DED"/>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0C2ED-93A2-4D31-9899-745AB7AB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11"/>
  </w:style>
  <w:style w:type="paragraph" w:styleId="1">
    <w:name w:val="heading 1"/>
    <w:basedOn w:val="a"/>
    <w:next w:val="a"/>
    <w:link w:val="10"/>
    <w:uiPriority w:val="9"/>
    <w:qFormat/>
    <w:rsid w:val="0071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61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61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1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614C"/>
    <w:rPr>
      <w:rFonts w:asciiTheme="majorHAnsi" w:eastAsiaTheme="majorEastAsia" w:hAnsiTheme="majorHAnsi" w:cstheme="majorBidi"/>
      <w:b/>
      <w:bCs/>
      <w:i/>
      <w:iCs/>
      <w:color w:val="4F81BD" w:themeColor="accent1"/>
    </w:rPr>
  </w:style>
  <w:style w:type="paragraph" w:styleId="a3">
    <w:name w:val="Body Text"/>
    <w:basedOn w:val="a"/>
    <w:link w:val="a4"/>
    <w:rsid w:val="0008614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08614C"/>
    <w:rPr>
      <w:rFonts w:ascii="Times New Roman" w:eastAsia="Times New Roman" w:hAnsi="Times New Roman" w:cs="Times New Roman"/>
      <w:sz w:val="28"/>
      <w:szCs w:val="24"/>
      <w:lang w:val="uk-UA"/>
    </w:rPr>
  </w:style>
  <w:style w:type="paragraph" w:styleId="a5">
    <w:name w:val="footer"/>
    <w:basedOn w:val="a"/>
    <w:link w:val="a6"/>
    <w:rsid w:val="0008614C"/>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08614C"/>
    <w:rPr>
      <w:rFonts w:ascii="Times New Roman" w:eastAsia="Times New Roman" w:hAnsi="Times New Roman" w:cs="Times New Roman"/>
      <w:sz w:val="24"/>
      <w:szCs w:val="24"/>
      <w:lang w:val="uk-UA"/>
    </w:rPr>
  </w:style>
  <w:style w:type="character" w:styleId="a7">
    <w:name w:val="page number"/>
    <w:basedOn w:val="a0"/>
    <w:rsid w:val="0008614C"/>
  </w:style>
  <w:style w:type="paragraph" w:styleId="31">
    <w:name w:val="Body Text 3"/>
    <w:basedOn w:val="a"/>
    <w:link w:val="32"/>
    <w:rsid w:val="0008614C"/>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08614C"/>
    <w:rPr>
      <w:rFonts w:ascii="Times New Roman" w:eastAsia="Times New Roman" w:hAnsi="Times New Roman" w:cs="Times New Roman"/>
      <w:sz w:val="16"/>
      <w:szCs w:val="16"/>
      <w:lang w:val="uk-UA"/>
    </w:rPr>
  </w:style>
  <w:style w:type="paragraph" w:styleId="a8">
    <w:name w:val="caption"/>
    <w:basedOn w:val="a"/>
    <w:qFormat/>
    <w:rsid w:val="0008614C"/>
    <w:pPr>
      <w:spacing w:after="0" w:line="240" w:lineRule="auto"/>
      <w:jc w:val="center"/>
    </w:pPr>
    <w:rPr>
      <w:rFonts w:ascii="Times New Roman" w:eastAsia="Times New Roman" w:hAnsi="Times New Roman" w:cs="Times New Roman"/>
      <w:sz w:val="24"/>
      <w:szCs w:val="24"/>
      <w:lang w:val="uk-UA"/>
    </w:rPr>
  </w:style>
  <w:style w:type="paragraph" w:styleId="a9">
    <w:name w:val="List Paragraph"/>
    <w:basedOn w:val="a"/>
    <w:uiPriority w:val="34"/>
    <w:qFormat/>
    <w:rsid w:val="0008614C"/>
    <w:pPr>
      <w:ind w:left="720"/>
      <w:contextualSpacing/>
    </w:pPr>
    <w:rPr>
      <w:rFonts w:ascii="Calibri" w:eastAsia="Calibri" w:hAnsi="Calibri" w:cs="Times New Roman"/>
      <w:lang w:eastAsia="en-US"/>
    </w:rPr>
  </w:style>
  <w:style w:type="character" w:customStyle="1" w:styleId="241">
    <w:name w:val="Основной текст (24) + Полужирный1"/>
    <w:aliases w:val="Курсив20"/>
    <w:basedOn w:val="a0"/>
    <w:rsid w:val="0008614C"/>
    <w:rPr>
      <w:b/>
      <w:bCs/>
      <w:i/>
      <w:iCs/>
      <w:sz w:val="28"/>
      <w:szCs w:val="28"/>
      <w:lang w:bidi="ar-SA"/>
    </w:rPr>
  </w:style>
  <w:style w:type="character" w:customStyle="1" w:styleId="apple-converted-space">
    <w:name w:val="apple-converted-space"/>
    <w:basedOn w:val="a0"/>
    <w:rsid w:val="0008614C"/>
  </w:style>
  <w:style w:type="paragraph" w:styleId="aa">
    <w:name w:val="Body Text Indent"/>
    <w:basedOn w:val="a"/>
    <w:link w:val="ab"/>
    <w:uiPriority w:val="99"/>
    <w:semiHidden/>
    <w:unhideWhenUsed/>
    <w:rsid w:val="0008614C"/>
    <w:pPr>
      <w:spacing w:after="120"/>
      <w:ind w:left="283"/>
    </w:pPr>
  </w:style>
  <w:style w:type="character" w:customStyle="1" w:styleId="ab">
    <w:name w:val="Основной текст с отступом Знак"/>
    <w:basedOn w:val="a0"/>
    <w:link w:val="aa"/>
    <w:uiPriority w:val="99"/>
    <w:semiHidden/>
    <w:rsid w:val="0008614C"/>
  </w:style>
  <w:style w:type="character" w:styleId="ac">
    <w:name w:val="Hyperlink"/>
    <w:basedOn w:val="a0"/>
    <w:rsid w:val="0008614C"/>
    <w:rPr>
      <w:color w:val="0000FF"/>
      <w:u w:val="single"/>
    </w:rPr>
  </w:style>
  <w:style w:type="paragraph" w:styleId="HTML">
    <w:name w:val="HTML Preformatted"/>
    <w:basedOn w:val="a"/>
    <w:link w:val="HTML0"/>
    <w:uiPriority w:val="99"/>
    <w:unhideWhenUsed/>
    <w:rsid w:val="007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532F"/>
    <w:rPr>
      <w:rFonts w:ascii="Courier New" w:eastAsia="Times New Roman" w:hAnsi="Courier New" w:cs="Courier New"/>
      <w:sz w:val="20"/>
      <w:szCs w:val="20"/>
    </w:rPr>
  </w:style>
  <w:style w:type="table" w:styleId="ad">
    <w:name w:val="Table Grid"/>
    <w:basedOn w:val="a1"/>
    <w:rsid w:val="00DA0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33F5"/>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7133F5"/>
    <w:pPr>
      <w:spacing w:after="0" w:line="240" w:lineRule="auto"/>
      <w:jc w:val="center"/>
    </w:pPr>
    <w:rPr>
      <w:rFonts w:ascii="Times New Roman" w:eastAsia="Times New Roman" w:hAnsi="Times New Roman" w:cs="Times New Roman"/>
      <w:b/>
      <w:bCs/>
      <w:sz w:val="28"/>
      <w:szCs w:val="28"/>
    </w:rPr>
  </w:style>
  <w:style w:type="character" w:customStyle="1" w:styleId="af">
    <w:name w:val="Заголовок Знак"/>
    <w:basedOn w:val="a0"/>
    <w:link w:val="ae"/>
    <w:rsid w:val="007133F5"/>
    <w:rPr>
      <w:rFonts w:ascii="Times New Roman" w:eastAsia="Times New Roman" w:hAnsi="Times New Roman" w:cs="Times New Roman"/>
      <w:b/>
      <w:bCs/>
      <w:sz w:val="28"/>
      <w:szCs w:val="28"/>
    </w:rPr>
  </w:style>
  <w:style w:type="character" w:styleId="af0">
    <w:name w:val="Emphasis"/>
    <w:basedOn w:val="a0"/>
    <w:uiPriority w:val="20"/>
    <w:qFormat/>
    <w:rsid w:val="00052EAC"/>
    <w:rPr>
      <w:i/>
      <w:iCs/>
    </w:rPr>
  </w:style>
  <w:style w:type="paragraph" w:styleId="af1">
    <w:name w:val="Normal (Web)"/>
    <w:basedOn w:val="a"/>
    <w:uiPriority w:val="99"/>
    <w:unhideWhenUsed/>
    <w:rsid w:val="003C7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F13B6E"/>
    <w:pPr>
      <w:ind w:left="720"/>
    </w:pPr>
    <w:rPr>
      <w:rFonts w:ascii="Calibri" w:eastAsia="Times New Roman" w:hAnsi="Calibri" w:cs="Calibri"/>
      <w:lang w:eastAsia="en-US"/>
    </w:rPr>
  </w:style>
  <w:style w:type="paragraph" w:customStyle="1" w:styleId="af2">
    <w:name w:val="Стиль"/>
    <w:rsid w:val="00A810A1"/>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907">
      <w:bodyDiv w:val="1"/>
      <w:marLeft w:val="0"/>
      <w:marRight w:val="0"/>
      <w:marTop w:val="0"/>
      <w:marBottom w:val="0"/>
      <w:divBdr>
        <w:top w:val="none" w:sz="0" w:space="0" w:color="auto"/>
        <w:left w:val="none" w:sz="0" w:space="0" w:color="auto"/>
        <w:bottom w:val="none" w:sz="0" w:space="0" w:color="auto"/>
        <w:right w:val="none" w:sz="0" w:space="0" w:color="auto"/>
      </w:divBdr>
    </w:div>
    <w:div w:id="99182877">
      <w:bodyDiv w:val="1"/>
      <w:marLeft w:val="0"/>
      <w:marRight w:val="0"/>
      <w:marTop w:val="0"/>
      <w:marBottom w:val="0"/>
      <w:divBdr>
        <w:top w:val="none" w:sz="0" w:space="0" w:color="auto"/>
        <w:left w:val="none" w:sz="0" w:space="0" w:color="auto"/>
        <w:bottom w:val="none" w:sz="0" w:space="0" w:color="auto"/>
        <w:right w:val="none" w:sz="0" w:space="0" w:color="auto"/>
      </w:divBdr>
    </w:div>
    <w:div w:id="782840652">
      <w:bodyDiv w:val="1"/>
      <w:marLeft w:val="0"/>
      <w:marRight w:val="0"/>
      <w:marTop w:val="0"/>
      <w:marBottom w:val="0"/>
      <w:divBdr>
        <w:top w:val="none" w:sz="0" w:space="0" w:color="auto"/>
        <w:left w:val="none" w:sz="0" w:space="0" w:color="auto"/>
        <w:bottom w:val="none" w:sz="0" w:space="0" w:color="auto"/>
        <w:right w:val="none" w:sz="0" w:space="0" w:color="auto"/>
      </w:divBdr>
    </w:div>
    <w:div w:id="801576927">
      <w:bodyDiv w:val="1"/>
      <w:marLeft w:val="0"/>
      <w:marRight w:val="0"/>
      <w:marTop w:val="0"/>
      <w:marBottom w:val="0"/>
      <w:divBdr>
        <w:top w:val="none" w:sz="0" w:space="0" w:color="auto"/>
        <w:left w:val="none" w:sz="0" w:space="0" w:color="auto"/>
        <w:bottom w:val="none" w:sz="0" w:space="0" w:color="auto"/>
        <w:right w:val="none" w:sz="0" w:space="0" w:color="auto"/>
      </w:divBdr>
    </w:div>
    <w:div w:id="877931895">
      <w:bodyDiv w:val="1"/>
      <w:marLeft w:val="0"/>
      <w:marRight w:val="0"/>
      <w:marTop w:val="0"/>
      <w:marBottom w:val="0"/>
      <w:divBdr>
        <w:top w:val="none" w:sz="0" w:space="0" w:color="auto"/>
        <w:left w:val="none" w:sz="0" w:space="0" w:color="auto"/>
        <w:bottom w:val="none" w:sz="0" w:space="0" w:color="auto"/>
        <w:right w:val="none" w:sz="0" w:space="0" w:color="auto"/>
      </w:divBdr>
    </w:div>
    <w:div w:id="1022315854">
      <w:bodyDiv w:val="1"/>
      <w:marLeft w:val="0"/>
      <w:marRight w:val="0"/>
      <w:marTop w:val="0"/>
      <w:marBottom w:val="0"/>
      <w:divBdr>
        <w:top w:val="none" w:sz="0" w:space="0" w:color="auto"/>
        <w:left w:val="none" w:sz="0" w:space="0" w:color="auto"/>
        <w:bottom w:val="none" w:sz="0" w:space="0" w:color="auto"/>
        <w:right w:val="none" w:sz="0" w:space="0" w:color="auto"/>
      </w:divBdr>
    </w:div>
    <w:div w:id="1257786345">
      <w:bodyDiv w:val="1"/>
      <w:marLeft w:val="0"/>
      <w:marRight w:val="0"/>
      <w:marTop w:val="0"/>
      <w:marBottom w:val="0"/>
      <w:divBdr>
        <w:top w:val="none" w:sz="0" w:space="0" w:color="auto"/>
        <w:left w:val="none" w:sz="0" w:space="0" w:color="auto"/>
        <w:bottom w:val="none" w:sz="0" w:space="0" w:color="auto"/>
        <w:right w:val="none" w:sz="0" w:space="0" w:color="auto"/>
      </w:divBdr>
    </w:div>
    <w:div w:id="1283223483">
      <w:bodyDiv w:val="1"/>
      <w:marLeft w:val="0"/>
      <w:marRight w:val="0"/>
      <w:marTop w:val="0"/>
      <w:marBottom w:val="0"/>
      <w:divBdr>
        <w:top w:val="none" w:sz="0" w:space="0" w:color="auto"/>
        <w:left w:val="none" w:sz="0" w:space="0" w:color="auto"/>
        <w:bottom w:val="none" w:sz="0" w:space="0" w:color="auto"/>
        <w:right w:val="none" w:sz="0" w:space="0" w:color="auto"/>
      </w:divBdr>
    </w:div>
    <w:div w:id="1294092534">
      <w:bodyDiv w:val="1"/>
      <w:marLeft w:val="0"/>
      <w:marRight w:val="0"/>
      <w:marTop w:val="0"/>
      <w:marBottom w:val="0"/>
      <w:divBdr>
        <w:top w:val="none" w:sz="0" w:space="0" w:color="auto"/>
        <w:left w:val="none" w:sz="0" w:space="0" w:color="auto"/>
        <w:bottom w:val="none" w:sz="0" w:space="0" w:color="auto"/>
        <w:right w:val="none" w:sz="0" w:space="0" w:color="auto"/>
      </w:divBdr>
      <w:divsChild>
        <w:div w:id="1671906371">
          <w:marLeft w:val="0"/>
          <w:marRight w:val="0"/>
          <w:marTop w:val="48"/>
          <w:marBottom w:val="48"/>
          <w:divBdr>
            <w:top w:val="none" w:sz="0" w:space="0" w:color="auto"/>
            <w:left w:val="none" w:sz="0" w:space="0" w:color="auto"/>
            <w:bottom w:val="none" w:sz="0" w:space="0" w:color="auto"/>
            <w:right w:val="none" w:sz="0" w:space="0" w:color="auto"/>
          </w:divBdr>
        </w:div>
      </w:divsChild>
    </w:div>
    <w:div w:id="1343777539">
      <w:bodyDiv w:val="1"/>
      <w:marLeft w:val="0"/>
      <w:marRight w:val="0"/>
      <w:marTop w:val="0"/>
      <w:marBottom w:val="0"/>
      <w:divBdr>
        <w:top w:val="none" w:sz="0" w:space="0" w:color="auto"/>
        <w:left w:val="none" w:sz="0" w:space="0" w:color="auto"/>
        <w:bottom w:val="none" w:sz="0" w:space="0" w:color="auto"/>
        <w:right w:val="none" w:sz="0" w:space="0" w:color="auto"/>
      </w:divBdr>
    </w:div>
    <w:div w:id="1360664171">
      <w:bodyDiv w:val="1"/>
      <w:marLeft w:val="0"/>
      <w:marRight w:val="0"/>
      <w:marTop w:val="0"/>
      <w:marBottom w:val="0"/>
      <w:divBdr>
        <w:top w:val="none" w:sz="0" w:space="0" w:color="auto"/>
        <w:left w:val="none" w:sz="0" w:space="0" w:color="auto"/>
        <w:bottom w:val="none" w:sz="0" w:space="0" w:color="auto"/>
        <w:right w:val="none" w:sz="0" w:space="0" w:color="auto"/>
      </w:divBdr>
    </w:div>
    <w:div w:id="1646395961">
      <w:bodyDiv w:val="1"/>
      <w:marLeft w:val="0"/>
      <w:marRight w:val="0"/>
      <w:marTop w:val="0"/>
      <w:marBottom w:val="0"/>
      <w:divBdr>
        <w:top w:val="none" w:sz="0" w:space="0" w:color="auto"/>
        <w:left w:val="none" w:sz="0" w:space="0" w:color="auto"/>
        <w:bottom w:val="none" w:sz="0" w:space="0" w:color="auto"/>
        <w:right w:val="none" w:sz="0" w:space="0" w:color="auto"/>
      </w:divBdr>
    </w:div>
    <w:div w:id="1647853508">
      <w:bodyDiv w:val="1"/>
      <w:marLeft w:val="0"/>
      <w:marRight w:val="0"/>
      <w:marTop w:val="0"/>
      <w:marBottom w:val="0"/>
      <w:divBdr>
        <w:top w:val="none" w:sz="0" w:space="0" w:color="auto"/>
        <w:left w:val="none" w:sz="0" w:space="0" w:color="auto"/>
        <w:bottom w:val="none" w:sz="0" w:space="0" w:color="auto"/>
        <w:right w:val="none" w:sz="0" w:space="0" w:color="auto"/>
      </w:divBdr>
    </w:div>
    <w:div w:id="1877812185">
      <w:bodyDiv w:val="1"/>
      <w:marLeft w:val="0"/>
      <w:marRight w:val="0"/>
      <w:marTop w:val="0"/>
      <w:marBottom w:val="0"/>
      <w:divBdr>
        <w:top w:val="none" w:sz="0" w:space="0" w:color="auto"/>
        <w:left w:val="none" w:sz="0" w:space="0" w:color="auto"/>
        <w:bottom w:val="none" w:sz="0" w:space="0" w:color="auto"/>
        <w:right w:val="none" w:sz="0" w:space="0" w:color="auto"/>
      </w:divBdr>
    </w:div>
    <w:div w:id="18963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6B7D-7169-4F79-BA65-0004E556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Pages>
  <Words>3635</Words>
  <Characters>20724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Факультет Іноземної філології</cp:lastModifiedBy>
  <cp:revision>575</cp:revision>
  <cp:lastPrinted>2019-09-16T08:07:00Z</cp:lastPrinted>
  <dcterms:created xsi:type="dcterms:W3CDTF">2018-09-12T16:30:00Z</dcterms:created>
  <dcterms:modified xsi:type="dcterms:W3CDTF">2021-12-20T11:12:00Z</dcterms:modified>
</cp:coreProperties>
</file>