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20DB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Hlk21898139"/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МІНІСТЕРСТВО ОСВІТИ І НАУКИ УКРАЇНИ</w:t>
      </w:r>
    </w:p>
    <w:p w14:paraId="4D305690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МИКОЛАЇВСЬКИЙ НАЦІОНАЛЬНИЙ УНІВЕРСИТЕТ</w:t>
      </w:r>
    </w:p>
    <w:p w14:paraId="5275A675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ІМЕНІ В. О. СУХОМЛИНСЬКОГО</w:t>
      </w:r>
    </w:p>
    <w:p w14:paraId="067FAFAC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Філологічний факультет </w:t>
      </w:r>
    </w:p>
    <w:p w14:paraId="6B8312CD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Кафедра загальної та прикладної лінгвістики</w:t>
      </w:r>
    </w:p>
    <w:p w14:paraId="1E7540F4" w14:textId="77777777" w:rsidR="008B12CE" w:rsidRPr="00024F14" w:rsidRDefault="008B12CE" w:rsidP="008B12CE">
      <w:pPr>
        <w:spacing w:after="240" w:line="360" w:lineRule="auto"/>
        <w:rPr>
          <w:rFonts w:ascii="Times New Roman" w:hAnsi="Times New Roman"/>
          <w:sz w:val="24"/>
          <w:szCs w:val="24"/>
          <w:lang w:eastAsia="uk-UA"/>
        </w:rPr>
      </w:pPr>
    </w:p>
    <w:p w14:paraId="13499B7F" w14:textId="77777777" w:rsidR="008B12CE" w:rsidRPr="00024F14" w:rsidRDefault="008B12CE" w:rsidP="008B12CE">
      <w:pPr>
        <w:spacing w:after="0" w:line="360" w:lineRule="auto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ЗАТВЕРДЖУЮ</w:t>
      </w:r>
    </w:p>
    <w:p w14:paraId="09DF1C39" w14:textId="77777777" w:rsidR="008B12CE" w:rsidRPr="00024F14" w:rsidRDefault="008B12CE" w:rsidP="008B12CE">
      <w:pPr>
        <w:spacing w:after="0" w:line="360" w:lineRule="auto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Проректор із науково-педагогічної </w:t>
      </w:r>
      <w:proofErr w:type="spellStart"/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роботи____________О</w:t>
      </w:r>
      <w:proofErr w:type="spellEnd"/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. А. Кузнецова </w:t>
      </w:r>
    </w:p>
    <w:p w14:paraId="4F4A7C51" w14:textId="58A8832C"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  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ab/>
        <w:t>         27 серпня 202</w:t>
      </w:r>
      <w:r w:rsidR="003D6BD4">
        <w:rPr>
          <w:rFonts w:ascii="Times New Roman" w:hAnsi="Times New Roman"/>
          <w:color w:val="000000"/>
          <w:sz w:val="24"/>
          <w:szCs w:val="24"/>
          <w:lang w:val="ru-RU" w:eastAsia="uk-UA"/>
        </w:rPr>
        <w:t>1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 р.</w:t>
      </w:r>
    </w:p>
    <w:p w14:paraId="778FFF72" w14:textId="77777777"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47B850" w14:textId="77777777"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76D7A9" w14:textId="77777777"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3C5F3C" w14:textId="77777777" w:rsidR="008B12CE" w:rsidRPr="00024F14" w:rsidRDefault="008B12CE" w:rsidP="008B12CE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024F14">
        <w:rPr>
          <w:rFonts w:ascii="Times New Roman" w:hAnsi="Times New Roman"/>
          <w:b/>
          <w:bCs/>
          <w:iCs/>
          <w:sz w:val="24"/>
          <w:szCs w:val="24"/>
        </w:rPr>
        <w:t xml:space="preserve">РОБОЧА ПРОГРАМА НАВЧАЛЬНОЇ ДИСЦИПЛІНИ </w:t>
      </w:r>
    </w:p>
    <w:p w14:paraId="651E6FC4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24F14">
        <w:rPr>
          <w:rFonts w:ascii="Times New Roman" w:hAnsi="Times New Roman"/>
          <w:b/>
          <w:caps/>
          <w:sz w:val="24"/>
          <w:szCs w:val="24"/>
        </w:rPr>
        <w:t>компаративна лінгвістика та лінгвофілософія</w:t>
      </w:r>
    </w:p>
    <w:p w14:paraId="5BB28C6A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" w:name="_Hlk21895393"/>
    </w:p>
    <w:p w14:paraId="6BC1B305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Ступінь магістра</w:t>
      </w:r>
    </w:p>
    <w:p w14:paraId="00FDB1F8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2" w:name="_Hlk21884582"/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Спеціальність 035 Філологія </w:t>
      </w:r>
    </w:p>
    <w:p w14:paraId="1FA120FB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035.10 прикладна лінгвістика</w:t>
      </w:r>
    </w:p>
    <w:p w14:paraId="037B0545" w14:textId="77777777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освітня програма: Прикладна лінгвістика</w:t>
      </w:r>
    </w:p>
    <w:bookmarkEnd w:id="1"/>
    <w:bookmarkEnd w:id="2"/>
    <w:p w14:paraId="2185DD01" w14:textId="77777777"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7C42A6" w14:textId="77777777"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159CE0" w14:textId="77777777"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303946" w14:textId="77777777"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11DFD7" w14:textId="77777777"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C4F16E" w14:textId="77777777"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6ED6E3" w14:textId="77777777"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3698B6" w14:textId="77777777" w:rsidR="008B12CE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8D3436" w14:textId="77777777" w:rsidR="008B12CE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19015D" w14:textId="77777777" w:rsidR="008B12CE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562F78" w14:textId="77777777"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67CA89" w14:textId="77777777" w:rsidR="008B12CE" w:rsidRPr="00024F14" w:rsidRDefault="008B12CE" w:rsidP="008B1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D1CF99" w14:textId="0A5B95B8" w:rsidR="008B12CE" w:rsidRPr="00024F14" w:rsidRDefault="008B12CE" w:rsidP="008B12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202</w:t>
      </w:r>
      <w:r w:rsidR="003D6BD4" w:rsidRPr="00CE4A29">
        <w:rPr>
          <w:rFonts w:ascii="Times New Roman" w:hAnsi="Times New Roman"/>
          <w:sz w:val="24"/>
          <w:szCs w:val="24"/>
        </w:rPr>
        <w:t>1</w:t>
      </w:r>
      <w:r w:rsidRPr="00024F14">
        <w:rPr>
          <w:rFonts w:ascii="Times New Roman" w:hAnsi="Times New Roman"/>
          <w:sz w:val="24"/>
          <w:szCs w:val="24"/>
        </w:rPr>
        <w:t xml:space="preserve"> – 202</w:t>
      </w:r>
      <w:r w:rsidR="003D6BD4" w:rsidRPr="00CE4A29">
        <w:rPr>
          <w:rFonts w:ascii="Times New Roman" w:hAnsi="Times New Roman"/>
          <w:sz w:val="24"/>
          <w:szCs w:val="24"/>
        </w:rPr>
        <w:t>2</w:t>
      </w:r>
      <w:r w:rsidRPr="00024F14">
        <w:rPr>
          <w:rFonts w:ascii="Times New Roman" w:hAnsi="Times New Roman"/>
          <w:sz w:val="24"/>
          <w:szCs w:val="24"/>
        </w:rPr>
        <w:t xml:space="preserve"> навчальний рік</w:t>
      </w:r>
      <w:r w:rsidRPr="00024F14">
        <w:rPr>
          <w:rFonts w:ascii="Times New Roman" w:hAnsi="Times New Roman"/>
          <w:sz w:val="24"/>
          <w:szCs w:val="24"/>
        </w:rPr>
        <w:br w:type="page"/>
      </w:r>
    </w:p>
    <w:p w14:paraId="2B15F4A7" w14:textId="77777777" w:rsidR="008B12CE" w:rsidRPr="00024F14" w:rsidRDefault="008B12CE" w:rsidP="008B12C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24F14">
        <w:rPr>
          <w:rFonts w:ascii="Times New Roman" w:hAnsi="Times New Roman"/>
          <w:bCs/>
          <w:sz w:val="24"/>
          <w:szCs w:val="24"/>
        </w:rPr>
        <w:lastRenderedPageBreak/>
        <w:t xml:space="preserve">Розробник: </w:t>
      </w:r>
      <w:proofErr w:type="spellStart"/>
      <w:r w:rsidRPr="00024F14">
        <w:rPr>
          <w:rFonts w:ascii="Times New Roman" w:hAnsi="Times New Roman"/>
          <w:sz w:val="24"/>
          <w:szCs w:val="24"/>
        </w:rPr>
        <w:t>Каленюк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 Світлана Олександрівна</w:t>
      </w:r>
      <w:r w:rsidRPr="00024F14">
        <w:rPr>
          <w:rFonts w:ascii="Times New Roman" w:hAnsi="Times New Roman"/>
          <w:bCs/>
          <w:sz w:val="24"/>
          <w:szCs w:val="24"/>
        </w:rPr>
        <w:t xml:space="preserve">, доцент кафедри </w:t>
      </w:r>
      <w:r w:rsidRPr="00024F14">
        <w:rPr>
          <w:rFonts w:ascii="Times New Roman" w:hAnsi="Times New Roman"/>
          <w:sz w:val="24"/>
          <w:szCs w:val="24"/>
        </w:rPr>
        <w:t>загальної та прикладної лінгвістики</w:t>
      </w:r>
      <w:r w:rsidRPr="00024F14">
        <w:rPr>
          <w:rFonts w:ascii="Times New Roman" w:hAnsi="Times New Roman"/>
          <w:bCs/>
          <w:sz w:val="24"/>
          <w:szCs w:val="24"/>
        </w:rPr>
        <w:t>, кандидат філологічних наук, доцент __ (</w:t>
      </w:r>
      <w:proofErr w:type="spellStart"/>
      <w:r w:rsidRPr="00024F14">
        <w:rPr>
          <w:rFonts w:ascii="Times New Roman" w:hAnsi="Times New Roman"/>
          <w:bCs/>
          <w:sz w:val="24"/>
          <w:szCs w:val="24"/>
        </w:rPr>
        <w:t>Каленюк</w:t>
      </w:r>
      <w:proofErr w:type="spellEnd"/>
      <w:r w:rsidRPr="00024F14">
        <w:rPr>
          <w:rFonts w:ascii="Times New Roman" w:hAnsi="Times New Roman"/>
          <w:bCs/>
          <w:sz w:val="24"/>
          <w:szCs w:val="24"/>
        </w:rPr>
        <w:t xml:space="preserve"> С. </w:t>
      </w:r>
      <w:r w:rsidRPr="00024F14">
        <w:rPr>
          <w:rFonts w:ascii="Times New Roman" w:hAnsi="Times New Roman"/>
          <w:sz w:val="24"/>
          <w:szCs w:val="24"/>
        </w:rPr>
        <w:t>О.</w:t>
      </w:r>
      <w:r w:rsidRPr="00024F14">
        <w:rPr>
          <w:rFonts w:ascii="Times New Roman" w:hAnsi="Times New Roman"/>
          <w:bCs/>
          <w:sz w:val="24"/>
          <w:szCs w:val="24"/>
        </w:rPr>
        <w:t>)</w:t>
      </w:r>
    </w:p>
    <w:p w14:paraId="04577CDE" w14:textId="77777777" w:rsidR="008B12CE" w:rsidRPr="00024F14" w:rsidRDefault="008B12CE" w:rsidP="008B12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5E0E17" w14:textId="77777777" w:rsidR="008B12CE" w:rsidRPr="00024F14" w:rsidRDefault="008B12CE" w:rsidP="008B12C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Робоча програма затверджена на засіданні </w:t>
      </w:r>
      <w:r w:rsidRPr="00024F14">
        <w:rPr>
          <w:rFonts w:ascii="Times New Roman" w:hAnsi="Times New Roman"/>
          <w:bCs/>
          <w:iCs/>
          <w:sz w:val="24"/>
          <w:szCs w:val="24"/>
        </w:rPr>
        <w:t xml:space="preserve">кафедри </w:t>
      </w:r>
      <w:r w:rsidRPr="00024F14">
        <w:rPr>
          <w:rFonts w:ascii="Times New Roman" w:hAnsi="Times New Roman"/>
          <w:sz w:val="24"/>
          <w:szCs w:val="24"/>
        </w:rPr>
        <w:t>загальної та прикладної лінгвістики</w:t>
      </w:r>
    </w:p>
    <w:p w14:paraId="524F6019" w14:textId="534BDE08" w:rsidR="008B12CE" w:rsidRPr="00024F14" w:rsidRDefault="008B12CE" w:rsidP="008B12CE">
      <w:pPr>
        <w:spacing w:line="360" w:lineRule="auto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Протокол № </w:t>
      </w:r>
      <w:r w:rsidR="003D6BD4">
        <w:rPr>
          <w:rFonts w:ascii="Times New Roman" w:hAnsi="Times New Roman"/>
          <w:sz w:val="24"/>
          <w:szCs w:val="24"/>
          <w:lang w:val="ru-RU"/>
        </w:rPr>
        <w:t>1</w:t>
      </w:r>
      <w:r w:rsidRPr="00024F14">
        <w:rPr>
          <w:rFonts w:ascii="Times New Roman" w:hAnsi="Times New Roman"/>
          <w:sz w:val="24"/>
          <w:szCs w:val="24"/>
        </w:rPr>
        <w:t xml:space="preserve"> від «</w:t>
      </w:r>
      <w:r w:rsidR="003D6BD4">
        <w:rPr>
          <w:rFonts w:ascii="Times New Roman" w:hAnsi="Times New Roman"/>
          <w:sz w:val="24"/>
          <w:szCs w:val="24"/>
          <w:lang w:val="ru-RU"/>
        </w:rPr>
        <w:t>27</w:t>
      </w:r>
      <w:r w:rsidRPr="00024F1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D6BD4">
        <w:rPr>
          <w:rFonts w:ascii="Times New Roman" w:hAnsi="Times New Roman"/>
          <w:sz w:val="24"/>
          <w:szCs w:val="24"/>
          <w:lang w:val="ru-RU"/>
        </w:rPr>
        <w:t>серпня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202</w:t>
      </w:r>
      <w:r w:rsidR="003D6BD4">
        <w:rPr>
          <w:rFonts w:ascii="Times New Roman" w:hAnsi="Times New Roman"/>
          <w:sz w:val="24"/>
          <w:szCs w:val="24"/>
          <w:lang w:val="ru-RU"/>
        </w:rPr>
        <w:t>1</w:t>
      </w:r>
      <w:r w:rsidRPr="00024F14">
        <w:rPr>
          <w:rFonts w:ascii="Times New Roman" w:hAnsi="Times New Roman"/>
          <w:sz w:val="24"/>
          <w:szCs w:val="24"/>
        </w:rPr>
        <w:t>р.</w:t>
      </w:r>
    </w:p>
    <w:p w14:paraId="4A266D75" w14:textId="77777777" w:rsidR="008B12CE" w:rsidRPr="00024F14" w:rsidRDefault="008B12CE" w:rsidP="008B12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Завідувач кафедри ___________ (Коч Н. В.)</w:t>
      </w:r>
    </w:p>
    <w:p w14:paraId="3F41FB32" w14:textId="411E9532" w:rsidR="008B12CE" w:rsidRPr="008B12CE" w:rsidRDefault="003D6BD4" w:rsidP="008B12CE">
      <w:pPr>
        <w:pStyle w:val="1"/>
        <w:spacing w:line="360" w:lineRule="auto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«27</w:t>
      </w:r>
      <w:r w:rsidR="008B12CE" w:rsidRPr="008B12CE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серпня</w:t>
      </w:r>
      <w:r w:rsidR="008B12CE" w:rsidRPr="008B12CE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1</w:t>
      </w:r>
      <w:r w:rsidR="008B12CE" w:rsidRPr="008B12CE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 xml:space="preserve"> р.</w:t>
      </w:r>
    </w:p>
    <w:p w14:paraId="614E70E6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4E0930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C343E9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113ACE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09BFA8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0A9388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A99DB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7D2B0B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E91F96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96D881F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0BE3CF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F27D0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16FF18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45462F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A26CB0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308045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B592DB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CFD9D1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E3DCF4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A02EB2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2C2308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489E82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F5A856" w14:textId="77777777" w:rsidR="008B12CE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47AD2E" w14:textId="77777777" w:rsidR="008B12CE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CB918E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9BD83E" w14:textId="77777777" w:rsidR="008B12CE" w:rsidRPr="00B3448B" w:rsidRDefault="008B12CE" w:rsidP="00B3448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3448B">
        <w:rPr>
          <w:rFonts w:ascii="Times New Roman" w:hAnsi="Times New Roman"/>
          <w:sz w:val="28"/>
          <w:szCs w:val="28"/>
        </w:rPr>
        <w:lastRenderedPageBreak/>
        <w:t>Анотація</w:t>
      </w:r>
    </w:p>
    <w:p w14:paraId="5BC38C7A" w14:textId="1D3AF8B7" w:rsidR="008B12CE" w:rsidRPr="00B3448B" w:rsidRDefault="008B12CE" w:rsidP="00B3448B">
      <w:pPr>
        <w:widowControl w:val="0"/>
        <w:tabs>
          <w:tab w:val="left" w:pos="709"/>
          <w:tab w:val="left" w:pos="113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3448B">
        <w:rPr>
          <w:rFonts w:ascii="Times New Roman" w:hAnsi="Times New Roman"/>
          <w:sz w:val="28"/>
          <w:szCs w:val="28"/>
        </w:rPr>
        <w:tab/>
        <w:t xml:space="preserve">У процесі вивчення дисципліни </w:t>
      </w:r>
      <w:r w:rsidR="003D6BD4" w:rsidRPr="003D6BD4">
        <w:rPr>
          <w:rFonts w:ascii="Times New Roman" w:hAnsi="Times New Roman"/>
          <w:sz w:val="28"/>
          <w:szCs w:val="28"/>
        </w:rPr>
        <w:t>«</w:t>
      </w:r>
      <w:r w:rsidRPr="00B3448B">
        <w:rPr>
          <w:rFonts w:ascii="Times New Roman" w:hAnsi="Times New Roman"/>
          <w:sz w:val="28"/>
          <w:szCs w:val="28"/>
        </w:rPr>
        <w:t xml:space="preserve">Компаративна лінгвістика та </w:t>
      </w:r>
      <w:proofErr w:type="spellStart"/>
      <w:r w:rsidRPr="00B3448B">
        <w:rPr>
          <w:rFonts w:ascii="Times New Roman" w:hAnsi="Times New Roman"/>
          <w:sz w:val="28"/>
          <w:szCs w:val="28"/>
        </w:rPr>
        <w:t>лінгвофілософія</w:t>
      </w:r>
      <w:proofErr w:type="spellEnd"/>
      <w:r w:rsidR="003D6BD4" w:rsidRPr="003D6BD4">
        <w:rPr>
          <w:rFonts w:ascii="Times New Roman" w:hAnsi="Times New Roman"/>
          <w:sz w:val="28"/>
          <w:szCs w:val="28"/>
        </w:rPr>
        <w:t>»</w:t>
      </w:r>
      <w:r w:rsidRPr="00B3448B">
        <w:rPr>
          <w:rFonts w:ascii="Times New Roman" w:hAnsi="Times New Roman"/>
          <w:sz w:val="28"/>
          <w:szCs w:val="28"/>
        </w:rPr>
        <w:t xml:space="preserve"> засвоєно поняття філософія і мова, мова як об’єкт філософських досліджень; філософія мови та інші напрями дослідження мови, що спираються на філософію; розглянуто порівняльну характеристику категорії роду, числа іменників в українській і російській мовах; досліджено систему відмінювання прикметників, числівників, займенників у порівнюваних мовах; проаналізовано засади філософського підходу до мови (перші </w:t>
      </w:r>
      <w:proofErr w:type="spellStart"/>
      <w:r w:rsidRPr="00B3448B">
        <w:rPr>
          <w:rFonts w:ascii="Times New Roman" w:hAnsi="Times New Roman"/>
          <w:sz w:val="28"/>
          <w:szCs w:val="28"/>
        </w:rPr>
        <w:t>лінгвофілософські</w:t>
      </w:r>
      <w:proofErr w:type="spellEnd"/>
      <w:r w:rsidRPr="00B3448B">
        <w:rPr>
          <w:rFonts w:ascii="Times New Roman" w:hAnsi="Times New Roman"/>
          <w:sz w:val="28"/>
          <w:szCs w:val="28"/>
        </w:rPr>
        <w:t xml:space="preserve"> ідеї, неокантіанство, логіко-семантичну програму мови, </w:t>
      </w:r>
      <w:proofErr w:type="spellStart"/>
      <w:r w:rsidRPr="00B3448B">
        <w:rPr>
          <w:rFonts w:ascii="Times New Roman" w:hAnsi="Times New Roman"/>
          <w:sz w:val="28"/>
          <w:szCs w:val="28"/>
        </w:rPr>
        <w:t>герменевтичний</w:t>
      </w:r>
      <w:proofErr w:type="spellEnd"/>
      <w:r w:rsidRPr="00B3448B">
        <w:rPr>
          <w:rFonts w:ascii="Times New Roman" w:hAnsi="Times New Roman"/>
          <w:sz w:val="28"/>
          <w:szCs w:val="28"/>
        </w:rPr>
        <w:t xml:space="preserve">, феноменологічний і </w:t>
      </w:r>
      <w:proofErr w:type="spellStart"/>
      <w:r w:rsidRPr="00B3448B">
        <w:rPr>
          <w:rFonts w:ascii="Times New Roman" w:hAnsi="Times New Roman"/>
          <w:sz w:val="28"/>
          <w:szCs w:val="28"/>
        </w:rPr>
        <w:t>екзистенційно</w:t>
      </w:r>
      <w:proofErr w:type="spellEnd"/>
      <w:r w:rsidRPr="00B3448B">
        <w:rPr>
          <w:rFonts w:ascii="Times New Roman" w:hAnsi="Times New Roman"/>
          <w:sz w:val="28"/>
          <w:szCs w:val="28"/>
        </w:rPr>
        <w:t xml:space="preserve">-феноменологічний підходи, комунікативну філософію і мову, </w:t>
      </w:r>
      <w:proofErr w:type="spellStart"/>
      <w:r w:rsidRPr="00B3448B">
        <w:rPr>
          <w:rFonts w:ascii="Times New Roman" w:hAnsi="Times New Roman"/>
          <w:sz w:val="28"/>
          <w:szCs w:val="28"/>
        </w:rPr>
        <w:t>теоантропокосмічну</w:t>
      </w:r>
      <w:proofErr w:type="spellEnd"/>
      <w:r w:rsidRPr="00B3448B">
        <w:rPr>
          <w:rFonts w:ascii="Times New Roman" w:hAnsi="Times New Roman"/>
          <w:sz w:val="28"/>
          <w:szCs w:val="28"/>
        </w:rPr>
        <w:t xml:space="preserve"> теорію мови); досліджено розвиток </w:t>
      </w:r>
      <w:proofErr w:type="spellStart"/>
      <w:r w:rsidRPr="00B3448B">
        <w:rPr>
          <w:rFonts w:ascii="Times New Roman" w:hAnsi="Times New Roman"/>
          <w:sz w:val="28"/>
          <w:szCs w:val="28"/>
        </w:rPr>
        <w:t>лінгвофілософських</w:t>
      </w:r>
      <w:proofErr w:type="spellEnd"/>
      <w:r w:rsidRPr="00B3448B">
        <w:rPr>
          <w:rFonts w:ascii="Times New Roman" w:hAnsi="Times New Roman"/>
          <w:sz w:val="28"/>
          <w:szCs w:val="28"/>
        </w:rPr>
        <w:t xml:space="preserve"> ідей в Україні; встановлено зв’язки між теоретичними положеннями </w:t>
      </w:r>
      <w:proofErr w:type="spellStart"/>
      <w:r w:rsidRPr="00B3448B">
        <w:rPr>
          <w:rFonts w:ascii="Times New Roman" w:hAnsi="Times New Roman"/>
          <w:sz w:val="28"/>
          <w:szCs w:val="28"/>
        </w:rPr>
        <w:t>контрастивної</w:t>
      </w:r>
      <w:proofErr w:type="spellEnd"/>
      <w:r w:rsidRPr="00B3448B">
        <w:rPr>
          <w:rFonts w:ascii="Times New Roman" w:hAnsi="Times New Roman"/>
          <w:sz w:val="28"/>
          <w:szCs w:val="28"/>
        </w:rPr>
        <w:t xml:space="preserve"> лінгвістики (порівняльної лексикології зокрема) та реаліями живої мови в історичному розвитку та сучасному функціонуванні.</w:t>
      </w:r>
    </w:p>
    <w:p w14:paraId="77F108DF" w14:textId="77777777" w:rsidR="008B12CE" w:rsidRPr="00B3448B" w:rsidRDefault="008B12CE" w:rsidP="00B3448B">
      <w:pPr>
        <w:widowControl w:val="0"/>
        <w:tabs>
          <w:tab w:val="left" w:pos="113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3448B">
        <w:rPr>
          <w:rFonts w:ascii="Times New Roman" w:hAnsi="Times New Roman"/>
          <w:sz w:val="28"/>
          <w:szCs w:val="28"/>
        </w:rPr>
        <w:tab/>
      </w:r>
      <w:r w:rsidRPr="00B3448B">
        <w:rPr>
          <w:rFonts w:ascii="Times New Roman" w:hAnsi="Times New Roman"/>
          <w:b/>
          <w:bCs/>
          <w:i/>
          <w:iCs/>
          <w:sz w:val="28"/>
          <w:szCs w:val="28"/>
        </w:rPr>
        <w:t>Ключові слова:</w:t>
      </w:r>
      <w:r w:rsidRPr="00B3448B">
        <w:rPr>
          <w:rFonts w:ascii="Times New Roman" w:hAnsi="Times New Roman"/>
          <w:sz w:val="28"/>
          <w:szCs w:val="28"/>
        </w:rPr>
        <w:t xml:space="preserve"> компаративна лінгвістика, </w:t>
      </w:r>
      <w:proofErr w:type="spellStart"/>
      <w:r w:rsidRPr="00B3448B">
        <w:rPr>
          <w:rFonts w:ascii="Times New Roman" w:hAnsi="Times New Roman"/>
          <w:sz w:val="28"/>
          <w:szCs w:val="28"/>
        </w:rPr>
        <w:t>лінгвофілософія</w:t>
      </w:r>
      <w:proofErr w:type="spellEnd"/>
      <w:r w:rsidRPr="00B3448B">
        <w:rPr>
          <w:rFonts w:ascii="Times New Roman" w:hAnsi="Times New Roman"/>
          <w:sz w:val="28"/>
          <w:szCs w:val="28"/>
        </w:rPr>
        <w:t xml:space="preserve">, зіставне мовознавство, </w:t>
      </w:r>
      <w:proofErr w:type="spellStart"/>
      <w:r w:rsidRPr="00B3448B">
        <w:rPr>
          <w:rFonts w:ascii="Times New Roman" w:hAnsi="Times New Roman"/>
          <w:sz w:val="28"/>
          <w:szCs w:val="28"/>
        </w:rPr>
        <w:t>герменевтичний</w:t>
      </w:r>
      <w:proofErr w:type="spellEnd"/>
      <w:r w:rsidRPr="00B3448B">
        <w:rPr>
          <w:rFonts w:ascii="Times New Roman" w:hAnsi="Times New Roman"/>
          <w:sz w:val="28"/>
          <w:szCs w:val="28"/>
        </w:rPr>
        <w:t xml:space="preserve">, феноменологічний, </w:t>
      </w:r>
      <w:proofErr w:type="spellStart"/>
      <w:r w:rsidRPr="00B3448B">
        <w:rPr>
          <w:rFonts w:ascii="Times New Roman" w:hAnsi="Times New Roman"/>
          <w:sz w:val="28"/>
          <w:szCs w:val="28"/>
        </w:rPr>
        <w:t>екзистенційно</w:t>
      </w:r>
      <w:proofErr w:type="spellEnd"/>
      <w:r w:rsidRPr="00B3448B">
        <w:rPr>
          <w:rFonts w:ascii="Times New Roman" w:hAnsi="Times New Roman"/>
          <w:sz w:val="28"/>
          <w:szCs w:val="28"/>
        </w:rPr>
        <w:t>-феноменологічний підходи, комунікативна філософія, порівняльна лексикологія, порівняльна морфологія, порівняльний синтаксис.</w:t>
      </w:r>
    </w:p>
    <w:p w14:paraId="74EE4A12" w14:textId="77777777" w:rsidR="008B12CE" w:rsidRPr="00B3448B" w:rsidRDefault="008B12CE" w:rsidP="00B3448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49C8681" w14:textId="77777777" w:rsidR="008B12CE" w:rsidRPr="00B3448B" w:rsidRDefault="008B12CE" w:rsidP="00B3448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3E0E758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17E4C6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DB0568B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F511CD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4B8B053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514B99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CE18B5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968F6D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0920DE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3E9713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36971C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4FDEFE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2A9D9A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ECE2ED" w14:textId="77777777" w:rsidR="008B12CE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CA90F7" w14:textId="77777777" w:rsidR="008B12CE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2818AA" w14:textId="77777777" w:rsidR="008B12CE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6C8905" w14:textId="77777777" w:rsidR="008B12CE" w:rsidRPr="00024F14" w:rsidRDefault="008B12CE" w:rsidP="008B12CE">
      <w:pPr>
        <w:pStyle w:val="1"/>
        <w:spacing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 w:rsidRPr="00024F14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1. Опис навчальної дисципліни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711"/>
        <w:gridCol w:w="1711"/>
      </w:tblGrid>
      <w:tr w:rsidR="008B12CE" w:rsidRPr="00024F14" w14:paraId="03E70307" w14:textId="77777777" w:rsidTr="00E13EC8">
        <w:trPr>
          <w:trHeight w:val="421"/>
        </w:trPr>
        <w:tc>
          <w:tcPr>
            <w:tcW w:w="2899" w:type="dxa"/>
            <w:vMerge w:val="restart"/>
            <w:vAlign w:val="center"/>
            <w:hideMark/>
          </w:tcPr>
          <w:p w14:paraId="12D15225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vAlign w:val="center"/>
            <w:hideMark/>
          </w:tcPr>
          <w:p w14:paraId="03491A4E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Галузь знань, освітній ступінь</w:t>
            </w:r>
          </w:p>
        </w:tc>
        <w:tc>
          <w:tcPr>
            <w:tcW w:w="3422" w:type="dxa"/>
            <w:gridSpan w:val="2"/>
            <w:vAlign w:val="center"/>
            <w:hideMark/>
          </w:tcPr>
          <w:p w14:paraId="2682D30B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8B12CE" w:rsidRPr="00024F14" w14:paraId="3A9D2947" w14:textId="77777777" w:rsidTr="00E13EC8">
        <w:trPr>
          <w:trHeight w:val="58"/>
        </w:trPr>
        <w:tc>
          <w:tcPr>
            <w:tcW w:w="2899" w:type="dxa"/>
            <w:vMerge/>
            <w:vAlign w:val="center"/>
            <w:hideMark/>
          </w:tcPr>
          <w:p w14:paraId="506BC63C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51A0C975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205D694B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денна форма навчання</w:t>
            </w:r>
          </w:p>
        </w:tc>
      </w:tr>
      <w:tr w:rsidR="008B12CE" w:rsidRPr="00024F14" w14:paraId="38155FA0" w14:textId="77777777" w:rsidTr="00E13EC8">
        <w:trPr>
          <w:trHeight w:val="611"/>
        </w:trPr>
        <w:tc>
          <w:tcPr>
            <w:tcW w:w="2899" w:type="dxa"/>
            <w:vMerge w:val="restart"/>
            <w:vAlign w:val="center"/>
            <w:hideMark/>
          </w:tcPr>
          <w:p w14:paraId="3A456A20" w14:textId="71D4C2E6" w:rsidR="008B12CE" w:rsidRPr="003D6BD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кредитів  – </w:t>
            </w:r>
            <w:r w:rsidR="003D6BD4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5</w:t>
            </w:r>
          </w:p>
          <w:p w14:paraId="14052598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Індивідуальне науково-дослідне завдання  (реферат)</w:t>
            </w:r>
          </w:p>
        </w:tc>
        <w:tc>
          <w:tcPr>
            <w:tcW w:w="3264" w:type="dxa"/>
            <w:hideMark/>
          </w:tcPr>
          <w:p w14:paraId="247FF523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Галузь знань 03 Гуманітарні науки</w:t>
            </w:r>
          </w:p>
        </w:tc>
        <w:tc>
          <w:tcPr>
            <w:tcW w:w="3422" w:type="dxa"/>
            <w:gridSpan w:val="2"/>
            <w:vAlign w:val="center"/>
          </w:tcPr>
          <w:p w14:paraId="5BEC0D0A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Нормативна</w:t>
            </w:r>
          </w:p>
          <w:p w14:paraId="09BD23D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2CE" w:rsidRPr="00024F14" w14:paraId="3CCABB9E" w14:textId="77777777" w:rsidTr="00E13EC8">
        <w:trPr>
          <w:trHeight w:val="170"/>
        </w:trPr>
        <w:tc>
          <w:tcPr>
            <w:tcW w:w="2899" w:type="dxa"/>
            <w:vMerge/>
            <w:vAlign w:val="center"/>
            <w:hideMark/>
          </w:tcPr>
          <w:p w14:paraId="27025983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14:paraId="2030CF02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Спеціальність </w:t>
            </w:r>
          </w:p>
          <w:p w14:paraId="0B82401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035 Філологія </w:t>
            </w:r>
          </w:p>
          <w:p w14:paraId="1EE18D52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035.10 Філологія (Прикладна лінгвістика)</w:t>
            </w:r>
          </w:p>
          <w:p w14:paraId="4DF749E5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14:paraId="22DABE7E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Рік підготовки:</w:t>
            </w:r>
          </w:p>
        </w:tc>
      </w:tr>
      <w:tr w:rsidR="008B12CE" w:rsidRPr="00024F14" w14:paraId="7D9F3D5A" w14:textId="77777777" w:rsidTr="00E13EC8">
        <w:trPr>
          <w:trHeight w:val="207"/>
        </w:trPr>
        <w:tc>
          <w:tcPr>
            <w:tcW w:w="2899" w:type="dxa"/>
            <w:vMerge/>
            <w:vAlign w:val="center"/>
            <w:hideMark/>
          </w:tcPr>
          <w:p w14:paraId="488C800E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511962E4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14:paraId="55F39B72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</w:tr>
      <w:tr w:rsidR="008B12CE" w:rsidRPr="00024F14" w14:paraId="0E7BD0B6" w14:textId="77777777" w:rsidTr="00E13EC8">
        <w:trPr>
          <w:trHeight w:val="232"/>
        </w:trPr>
        <w:tc>
          <w:tcPr>
            <w:tcW w:w="2899" w:type="dxa"/>
            <w:vAlign w:val="center"/>
            <w:hideMark/>
          </w:tcPr>
          <w:p w14:paraId="610196D6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Індивідуальне науково-дослідне завдання: реферат</w:t>
            </w:r>
          </w:p>
          <w:p w14:paraId="15047460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66F1382D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14:paraId="4F05041E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</w:tr>
      <w:tr w:rsidR="008B12CE" w:rsidRPr="00024F14" w14:paraId="21C05EE4" w14:textId="77777777" w:rsidTr="00E13EC8">
        <w:trPr>
          <w:trHeight w:val="323"/>
        </w:trPr>
        <w:tc>
          <w:tcPr>
            <w:tcW w:w="2899" w:type="dxa"/>
            <w:vMerge w:val="restart"/>
            <w:vAlign w:val="center"/>
            <w:hideMark/>
          </w:tcPr>
          <w:p w14:paraId="3F02997A" w14:textId="34929CAE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Загальна кількість годин  – 1</w:t>
            </w:r>
            <w:r w:rsidR="003D6BD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1C6C279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211F7E0A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14:paraId="5033168E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711" w:type="dxa"/>
            <w:vAlign w:val="center"/>
            <w:hideMark/>
          </w:tcPr>
          <w:p w14:paraId="52F52605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14:paraId="199B18AF" w14:textId="77777777" w:rsidTr="00E13EC8">
        <w:trPr>
          <w:trHeight w:val="322"/>
        </w:trPr>
        <w:tc>
          <w:tcPr>
            <w:tcW w:w="2899" w:type="dxa"/>
            <w:vMerge/>
            <w:vAlign w:val="center"/>
            <w:hideMark/>
          </w:tcPr>
          <w:p w14:paraId="6C0518D5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1A969293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14:paraId="1D81DA2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Лекції</w:t>
            </w:r>
          </w:p>
        </w:tc>
      </w:tr>
      <w:tr w:rsidR="008B12CE" w:rsidRPr="00024F14" w14:paraId="293B85F7" w14:textId="77777777" w:rsidTr="00E13EC8">
        <w:trPr>
          <w:trHeight w:val="320"/>
        </w:trPr>
        <w:tc>
          <w:tcPr>
            <w:tcW w:w="2899" w:type="dxa"/>
            <w:vMerge w:val="restart"/>
            <w:vAlign w:val="center"/>
            <w:hideMark/>
          </w:tcPr>
          <w:p w14:paraId="6E0EB77B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Тижневих годин для денної форми навчання: </w:t>
            </w:r>
          </w:p>
          <w:p w14:paraId="45A1D595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аудиторних – 4</w:t>
            </w:r>
          </w:p>
          <w:p w14:paraId="6C8B7E2E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самостійної роботи студента 4</w:t>
            </w:r>
          </w:p>
        </w:tc>
        <w:tc>
          <w:tcPr>
            <w:tcW w:w="3264" w:type="dxa"/>
            <w:vMerge w:val="restart"/>
            <w:vAlign w:val="center"/>
            <w:hideMark/>
          </w:tcPr>
          <w:p w14:paraId="3E74AEB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Ступінь:</w:t>
            </w:r>
          </w:p>
          <w:p w14:paraId="1D603E3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магістра</w:t>
            </w:r>
          </w:p>
        </w:tc>
        <w:tc>
          <w:tcPr>
            <w:tcW w:w="1711" w:type="dxa"/>
            <w:vAlign w:val="center"/>
            <w:hideMark/>
          </w:tcPr>
          <w:p w14:paraId="104058C5" w14:textId="41256060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11" w:type="dxa"/>
            <w:vAlign w:val="center"/>
            <w:hideMark/>
          </w:tcPr>
          <w:p w14:paraId="0F9A304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14:paraId="57A092DD" w14:textId="77777777" w:rsidTr="00E13EC8">
        <w:trPr>
          <w:trHeight w:val="320"/>
        </w:trPr>
        <w:tc>
          <w:tcPr>
            <w:tcW w:w="2899" w:type="dxa"/>
            <w:vMerge/>
            <w:vAlign w:val="center"/>
            <w:hideMark/>
          </w:tcPr>
          <w:p w14:paraId="6B8F0A9A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6996A6C9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14:paraId="53895C23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Практичні</w:t>
            </w:r>
          </w:p>
        </w:tc>
      </w:tr>
      <w:tr w:rsidR="008B12CE" w:rsidRPr="00024F14" w14:paraId="091EDF99" w14:textId="77777777" w:rsidTr="00E13EC8">
        <w:trPr>
          <w:trHeight w:val="320"/>
        </w:trPr>
        <w:tc>
          <w:tcPr>
            <w:tcW w:w="2899" w:type="dxa"/>
            <w:vMerge/>
            <w:vAlign w:val="center"/>
            <w:hideMark/>
          </w:tcPr>
          <w:p w14:paraId="462F148E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1734777C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14:paraId="52D8991A" w14:textId="3415FA84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11" w:type="dxa"/>
            <w:vAlign w:val="center"/>
            <w:hideMark/>
          </w:tcPr>
          <w:p w14:paraId="5A76581B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14:paraId="41CAF851" w14:textId="77777777" w:rsidTr="00E13EC8">
        <w:trPr>
          <w:trHeight w:val="138"/>
        </w:trPr>
        <w:tc>
          <w:tcPr>
            <w:tcW w:w="2899" w:type="dxa"/>
            <w:vMerge/>
            <w:vAlign w:val="center"/>
            <w:hideMark/>
          </w:tcPr>
          <w:p w14:paraId="0074B79E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18B4E35F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14:paraId="6E83651D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Самостійна робота</w:t>
            </w:r>
          </w:p>
        </w:tc>
      </w:tr>
      <w:tr w:rsidR="008B12CE" w:rsidRPr="00024F14" w14:paraId="46024449" w14:textId="77777777" w:rsidTr="00E13EC8">
        <w:trPr>
          <w:trHeight w:val="138"/>
        </w:trPr>
        <w:tc>
          <w:tcPr>
            <w:tcW w:w="2899" w:type="dxa"/>
            <w:vMerge/>
            <w:vAlign w:val="center"/>
            <w:hideMark/>
          </w:tcPr>
          <w:p w14:paraId="22A51784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3283DF7F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  <w:hideMark/>
          </w:tcPr>
          <w:p w14:paraId="0821DBFD" w14:textId="5C8A53F9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711" w:type="dxa"/>
            <w:vAlign w:val="center"/>
            <w:hideMark/>
          </w:tcPr>
          <w:p w14:paraId="16012C0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14:paraId="52080D37" w14:textId="77777777" w:rsidTr="00E13EC8">
        <w:trPr>
          <w:trHeight w:val="170"/>
        </w:trPr>
        <w:tc>
          <w:tcPr>
            <w:tcW w:w="2899" w:type="dxa"/>
            <w:vMerge/>
            <w:vAlign w:val="center"/>
            <w:hideMark/>
          </w:tcPr>
          <w:p w14:paraId="60026C26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  <w:hideMark/>
          </w:tcPr>
          <w:p w14:paraId="57FBE085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Align w:val="center"/>
            <w:hideMark/>
          </w:tcPr>
          <w:p w14:paraId="74E12BAD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Вид контролю: </w:t>
            </w:r>
          </w:p>
          <w:p w14:paraId="7D55721F" w14:textId="77777777" w:rsidR="008B12CE" w:rsidRPr="00024F14" w:rsidRDefault="008B12CE" w:rsidP="00E13EC8">
            <w:pPr>
              <w:spacing w:after="0" w:line="240" w:lineRule="auto"/>
              <w:ind w:hanging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  залік                                  </w:t>
            </w:r>
          </w:p>
        </w:tc>
      </w:tr>
    </w:tbl>
    <w:p w14:paraId="19EFDDDC" w14:textId="77777777" w:rsidR="008B12CE" w:rsidRPr="00024F14" w:rsidRDefault="008B12CE" w:rsidP="008B12C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Мова навчання – українська</w:t>
      </w:r>
    </w:p>
    <w:p w14:paraId="221F0376" w14:textId="77777777" w:rsidR="008B12CE" w:rsidRPr="00024F14" w:rsidRDefault="008B12CE" w:rsidP="008B12CE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Примітка</w:t>
      </w:r>
      <w:r w:rsidRPr="00024F14">
        <w:rPr>
          <w:rFonts w:ascii="Times New Roman" w:hAnsi="Times New Roman"/>
          <w:sz w:val="24"/>
          <w:szCs w:val="24"/>
        </w:rPr>
        <w:t>.</w:t>
      </w:r>
    </w:p>
    <w:p w14:paraId="1AD484BC" w14:textId="67355DBD" w:rsidR="008B12CE" w:rsidRPr="00024F14" w:rsidRDefault="008B12CE" w:rsidP="008B12C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Співвідношення кількості годин аудиторних занять до самостійної та індивідуальної роботи становить: для денної форми навчання – 1</w:t>
      </w:r>
      <w:r w:rsidR="003D6BD4">
        <w:rPr>
          <w:rFonts w:ascii="Times New Roman" w:hAnsi="Times New Roman"/>
          <w:sz w:val="24"/>
          <w:szCs w:val="24"/>
          <w:lang w:val="ru-RU"/>
        </w:rPr>
        <w:t>5</w:t>
      </w:r>
      <w:r w:rsidRPr="00024F14">
        <w:rPr>
          <w:rFonts w:ascii="Times New Roman" w:hAnsi="Times New Roman"/>
          <w:sz w:val="24"/>
          <w:szCs w:val="24"/>
        </w:rPr>
        <w:t xml:space="preserve">0 год., </w:t>
      </w:r>
      <w:r w:rsidR="003D6BD4">
        <w:rPr>
          <w:rFonts w:ascii="Times New Roman" w:hAnsi="Times New Roman"/>
          <w:sz w:val="24"/>
          <w:szCs w:val="24"/>
          <w:lang w:val="ru-RU"/>
        </w:rPr>
        <w:t>60</w:t>
      </w:r>
      <w:r w:rsidRPr="00024F14">
        <w:rPr>
          <w:rFonts w:ascii="Times New Roman" w:hAnsi="Times New Roman"/>
          <w:sz w:val="24"/>
          <w:szCs w:val="24"/>
        </w:rPr>
        <w:t xml:space="preserve"> год. – аудиторні заняття, </w:t>
      </w:r>
      <w:r w:rsidR="003D6BD4">
        <w:rPr>
          <w:rFonts w:ascii="Times New Roman" w:hAnsi="Times New Roman"/>
          <w:sz w:val="24"/>
          <w:szCs w:val="24"/>
          <w:lang w:val="ru-RU"/>
        </w:rPr>
        <w:t>90</w:t>
      </w:r>
      <w:r w:rsidRPr="00024F14">
        <w:rPr>
          <w:rFonts w:ascii="Times New Roman" w:hAnsi="Times New Roman"/>
          <w:sz w:val="24"/>
          <w:szCs w:val="24"/>
        </w:rPr>
        <w:t xml:space="preserve"> год. – самостійна робота (</w:t>
      </w:r>
      <w:r w:rsidR="003D6BD4">
        <w:rPr>
          <w:rFonts w:ascii="Times New Roman" w:hAnsi="Times New Roman"/>
          <w:sz w:val="24"/>
          <w:szCs w:val="24"/>
          <w:lang w:val="ru-RU"/>
        </w:rPr>
        <w:t>4</w:t>
      </w:r>
      <w:r w:rsidRPr="00024F14">
        <w:rPr>
          <w:rFonts w:ascii="Times New Roman" w:hAnsi="Times New Roman"/>
          <w:sz w:val="24"/>
          <w:szCs w:val="24"/>
        </w:rPr>
        <w:t>0 %/</w:t>
      </w:r>
      <w:r w:rsidR="003D6BD4">
        <w:rPr>
          <w:rFonts w:ascii="Times New Roman" w:hAnsi="Times New Roman"/>
          <w:sz w:val="24"/>
          <w:szCs w:val="24"/>
          <w:lang w:val="ru-RU"/>
        </w:rPr>
        <w:t>6</w:t>
      </w:r>
      <w:r w:rsidRPr="00024F14">
        <w:rPr>
          <w:rFonts w:ascii="Times New Roman" w:hAnsi="Times New Roman"/>
          <w:sz w:val="24"/>
          <w:szCs w:val="24"/>
        </w:rPr>
        <w:t>0 %).</w:t>
      </w:r>
    </w:p>
    <w:p w14:paraId="69EF215B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3C9018FB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5132877D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6E23FBFD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5685B133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318EBCA9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3051C68A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781D7686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7900131F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48B73E99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6AA20A84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1FB566D7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15250BDC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6A413D1D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19D14EFD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7D31D4B6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34F89B28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7FB066B4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7D47F127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072796C8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10F5CBA3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3B138EE0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1F52B734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303606D6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5A9CCCE8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28B24720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1773790C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0949B066" w14:textId="77777777" w:rsidR="003D6BD4" w:rsidRDefault="003D6BD4" w:rsidP="008B12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14:paraId="6B234C70" w14:textId="6B00E76F" w:rsidR="008B12CE" w:rsidRPr="00024F14" w:rsidRDefault="008B12CE" w:rsidP="008B12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2.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Мета, завдання навчальної дисципліни та результати навчання </w:t>
      </w:r>
    </w:p>
    <w:p w14:paraId="4438492B" w14:textId="77777777" w:rsidR="008B12CE" w:rsidRPr="00024F14" w:rsidRDefault="008B12CE" w:rsidP="008B12CE">
      <w:pPr>
        <w:spacing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Мета курсу: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24F14">
        <w:rPr>
          <w:rFonts w:ascii="Times New Roman" w:hAnsi="Times New Roman"/>
          <w:sz w:val="24"/>
          <w:szCs w:val="24"/>
        </w:rPr>
        <w:t>осмислення основних концептуальних засад філософії мови; перевірка теоретичних положень із найважливіших тем філософії мови та компаративної лінгвістики.</w:t>
      </w:r>
    </w:p>
    <w:p w14:paraId="3E5BC06D" w14:textId="77777777" w:rsidR="008B12CE" w:rsidRPr="00024F14" w:rsidRDefault="008B12CE" w:rsidP="008B12C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24F14">
        <w:rPr>
          <w:rFonts w:ascii="Times New Roman" w:hAnsi="Times New Roman"/>
          <w:i/>
          <w:sz w:val="24"/>
          <w:szCs w:val="24"/>
        </w:rPr>
        <w:t xml:space="preserve">Завдання курсу: </w:t>
      </w:r>
      <w:r w:rsidRPr="00024F14">
        <w:rPr>
          <w:rFonts w:ascii="Times New Roman" w:hAnsi="Times New Roman"/>
          <w:sz w:val="24"/>
          <w:szCs w:val="24"/>
        </w:rPr>
        <w:t xml:space="preserve">ознайомити студентів із поняттями філософія і мова, мова як об’єкт філософських досліджень; філософія мови та інші напрями дослідження мови, що спираються на філософію; розглянути порівняльну характеристику категорії роду, числа іменників в українській і російській мовах; дослідити систему відмінювання прикметників, числівників, займенників у порівнюваних мовах; проаналізувати засади філософського підходу до мови (перші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лінгвофілософські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ідеї, неокантіанство, логіко-семантична програма мови, </w:t>
      </w:r>
      <w:proofErr w:type="spellStart"/>
      <w:r w:rsidRPr="00024F14">
        <w:rPr>
          <w:rFonts w:ascii="Times New Roman" w:hAnsi="Times New Roman"/>
          <w:sz w:val="24"/>
          <w:szCs w:val="24"/>
        </w:rPr>
        <w:t>герменевтичний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, феноменологічний і </w:t>
      </w:r>
      <w:proofErr w:type="spellStart"/>
      <w:r w:rsidRPr="00024F14">
        <w:rPr>
          <w:rFonts w:ascii="Times New Roman" w:hAnsi="Times New Roman"/>
          <w:sz w:val="24"/>
          <w:szCs w:val="24"/>
        </w:rPr>
        <w:t>екзистенційно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-феноменологічний підходи, комунікативна філософія і мова, </w:t>
      </w:r>
      <w:proofErr w:type="spellStart"/>
      <w:r w:rsidRPr="00024F14">
        <w:rPr>
          <w:rFonts w:ascii="Times New Roman" w:hAnsi="Times New Roman"/>
          <w:sz w:val="24"/>
          <w:szCs w:val="24"/>
        </w:rPr>
        <w:t>теоантропокосмічна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теорія мови); дослідити розвиток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лінгвофілософських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ідей в Україні (Г. Сковорода, О. Потебня, Д. </w:t>
      </w:r>
      <w:proofErr w:type="spellStart"/>
      <w:r w:rsidRPr="00024F14">
        <w:rPr>
          <w:rFonts w:ascii="Times New Roman" w:hAnsi="Times New Roman"/>
          <w:sz w:val="24"/>
          <w:szCs w:val="24"/>
        </w:rPr>
        <w:t>Овсяннико-Куликовський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); встановити зв’язки між теоретичними положеннями </w:t>
      </w:r>
      <w:proofErr w:type="spellStart"/>
      <w:r w:rsidRPr="00024F14">
        <w:rPr>
          <w:rFonts w:ascii="Times New Roman" w:hAnsi="Times New Roman"/>
          <w:sz w:val="24"/>
          <w:szCs w:val="24"/>
        </w:rPr>
        <w:t>контрастивної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лінгвістики (порівняльної лексикології зокрема) та реаліями живої мови в історичному розвитку та сучасному функціонуванні.</w:t>
      </w:r>
    </w:p>
    <w:p w14:paraId="60F1EC37" w14:textId="73DA1A63" w:rsidR="008B12CE" w:rsidRPr="00024F14" w:rsidRDefault="008B12CE" w:rsidP="008B12CE">
      <w:pPr>
        <w:pStyle w:val="a6"/>
        <w:tabs>
          <w:tab w:val="left" w:pos="380"/>
          <w:tab w:val="left" w:pos="10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24F14">
        <w:rPr>
          <w:rFonts w:ascii="Times New Roman" w:hAnsi="Times New Roman"/>
          <w:b/>
          <w:sz w:val="24"/>
          <w:szCs w:val="24"/>
          <w:lang w:val="uk-UA" w:eastAsia="x-none"/>
        </w:rPr>
        <w:t xml:space="preserve">Передумови для вивчення дисципліни: </w:t>
      </w:r>
      <w:r w:rsidRPr="00024F14">
        <w:rPr>
          <w:rFonts w:ascii="Times New Roman" w:hAnsi="Times New Roman"/>
          <w:sz w:val="24"/>
          <w:szCs w:val="24"/>
          <w:lang w:val="uk-UA" w:eastAsia="x-none"/>
        </w:rPr>
        <w:t xml:space="preserve">курс тісно пов’язаний із </w:t>
      </w:r>
      <w:r w:rsidRPr="00024F1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такими дисциплінами, як </w:t>
      </w:r>
      <w:r w:rsidR="003D6BD4">
        <w:rPr>
          <w:rFonts w:ascii="Times New Roman" w:hAnsi="Times New Roman"/>
          <w:color w:val="000000"/>
          <w:sz w:val="24"/>
          <w:szCs w:val="24"/>
          <w:lang w:val="uk-UA" w:eastAsia="uk-UA"/>
        </w:rPr>
        <w:t>«</w:t>
      </w:r>
      <w:r w:rsidRPr="00024F14">
        <w:rPr>
          <w:rFonts w:ascii="Times New Roman" w:hAnsi="Times New Roman"/>
          <w:color w:val="000000"/>
          <w:sz w:val="24"/>
          <w:szCs w:val="24"/>
          <w:lang w:val="uk-UA" w:eastAsia="uk-UA"/>
        </w:rPr>
        <w:t>Сучасна українська літературна мова</w:t>
      </w:r>
      <w:r w:rsidR="003D6BD4">
        <w:rPr>
          <w:rFonts w:ascii="Times New Roman" w:hAnsi="Times New Roman"/>
          <w:color w:val="000000"/>
          <w:sz w:val="24"/>
          <w:szCs w:val="24"/>
          <w:lang w:val="uk-UA" w:eastAsia="uk-UA"/>
        </w:rPr>
        <w:t>»</w:t>
      </w:r>
      <w:r w:rsidRPr="00024F14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Pr="00024F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6BD4">
        <w:rPr>
          <w:rFonts w:ascii="Times New Roman" w:hAnsi="Times New Roman"/>
          <w:sz w:val="24"/>
          <w:szCs w:val="24"/>
          <w:lang w:val="uk-UA"/>
        </w:rPr>
        <w:t>«</w:t>
      </w:r>
      <w:r w:rsidRPr="00024F14">
        <w:rPr>
          <w:rFonts w:ascii="Times New Roman" w:hAnsi="Times New Roman"/>
          <w:sz w:val="24"/>
          <w:szCs w:val="24"/>
          <w:lang w:val="uk-UA"/>
        </w:rPr>
        <w:t>Практичний курс іноземної мови</w:t>
      </w:r>
      <w:r w:rsidR="003D6BD4">
        <w:rPr>
          <w:rFonts w:ascii="Times New Roman" w:hAnsi="Times New Roman"/>
          <w:sz w:val="24"/>
          <w:szCs w:val="24"/>
          <w:lang w:val="uk-UA"/>
        </w:rPr>
        <w:t>»</w:t>
      </w:r>
      <w:r w:rsidRPr="00024F1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BFFD2EC" w14:textId="77777777"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" w:name="_Hlk21885098"/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Навчальна дисципліна складається з 6-ти кредитів.</w:t>
      </w:r>
    </w:p>
    <w:p w14:paraId="604B7283" w14:textId="77777777"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24F14">
        <w:rPr>
          <w:rFonts w:ascii="Times New Roman" w:eastAsia="Calibri" w:hAnsi="Times New Roman"/>
          <w:b/>
          <w:bCs/>
          <w:sz w:val="24"/>
          <w:szCs w:val="24"/>
        </w:rPr>
        <w:t>Програмні результати навчання:</w:t>
      </w:r>
      <w:r w:rsidRPr="00024F14">
        <w:rPr>
          <w:rFonts w:ascii="Times New Roman" w:eastAsia="Calibri" w:hAnsi="Times New Roman"/>
          <w:sz w:val="24"/>
          <w:szCs w:val="24"/>
        </w:rPr>
        <w:t xml:space="preserve"> </w:t>
      </w:r>
    </w:p>
    <w:p w14:paraId="4974F012" w14:textId="77777777"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 xml:space="preserve">ПРН-1 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мовознавства; знання найважливіших філологічних вітчизняних і зарубіжних наукових шкіл. </w:t>
      </w:r>
    </w:p>
    <w:p w14:paraId="262AAC45" w14:textId="77777777"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>ПРН-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24F14">
        <w:rPr>
          <w:rFonts w:ascii="Times New Roman" w:hAnsi="Times New Roman"/>
          <w:color w:val="000000"/>
          <w:sz w:val="24"/>
          <w:szCs w:val="24"/>
        </w:rPr>
        <w:t xml:space="preserve"> Знання фундаментальних дисциплін на </w:t>
      </w:r>
      <w:proofErr w:type="spellStart"/>
      <w:r w:rsidRPr="00024F14">
        <w:rPr>
          <w:rFonts w:ascii="Times New Roman" w:hAnsi="Times New Roman"/>
          <w:color w:val="000000"/>
          <w:sz w:val="24"/>
          <w:szCs w:val="24"/>
        </w:rPr>
        <w:t>діахронно</w:t>
      </w:r>
      <w:proofErr w:type="spellEnd"/>
      <w:r w:rsidRPr="00024F14">
        <w:rPr>
          <w:rFonts w:ascii="Times New Roman" w:hAnsi="Times New Roman"/>
          <w:color w:val="000000"/>
          <w:sz w:val="24"/>
          <w:szCs w:val="24"/>
        </w:rPr>
        <w:t>-синхронному рівні як теоретичної бази дослідницької і прикладної діяльності в галузі мовознавства.</w:t>
      </w:r>
    </w:p>
    <w:p w14:paraId="4E1FA2B7" w14:textId="77777777"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>ПРН-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24F14">
        <w:rPr>
          <w:rFonts w:ascii="Times New Roman" w:hAnsi="Times New Roman"/>
          <w:color w:val="000000"/>
          <w:sz w:val="24"/>
          <w:szCs w:val="24"/>
        </w:rPr>
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</w:t>
      </w:r>
    </w:p>
    <w:p w14:paraId="2EB2238B" w14:textId="77777777" w:rsidR="008B12CE" w:rsidRPr="00024F14" w:rsidRDefault="008B12CE" w:rsidP="008B12CE">
      <w:pPr>
        <w:pStyle w:val="14"/>
        <w:shd w:val="clear" w:color="auto" w:fill="FFFFFF"/>
        <w:tabs>
          <w:tab w:val="left" w:pos="495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024F1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ПРН-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4</w:t>
      </w:r>
      <w:r w:rsidRPr="00024F1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Здатність застосовувати знання в практичних ситуаціях.</w:t>
      </w:r>
    </w:p>
    <w:p w14:paraId="030A55E7" w14:textId="77777777" w:rsidR="008B12CE" w:rsidRPr="00024F14" w:rsidRDefault="008B12CE" w:rsidP="008B12CE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>ПРН-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24F14">
        <w:rPr>
          <w:rFonts w:ascii="Times New Roman" w:hAnsi="Times New Roman"/>
          <w:color w:val="000000"/>
          <w:sz w:val="24"/>
          <w:szCs w:val="24"/>
        </w:rPr>
        <w:t xml:space="preserve"> Володіння різноплановими методами й способами перевірки знань із української мови.</w:t>
      </w:r>
    </w:p>
    <w:p w14:paraId="3E8E408E" w14:textId="77777777" w:rsidR="008B12CE" w:rsidRPr="00024F14" w:rsidRDefault="008B12CE" w:rsidP="008B12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F14">
        <w:rPr>
          <w:rFonts w:ascii="Times New Roman" w:hAnsi="Times New Roman"/>
          <w:color w:val="000000"/>
          <w:sz w:val="24"/>
          <w:szCs w:val="24"/>
        </w:rPr>
        <w:t>ПРН-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24F14">
        <w:rPr>
          <w:rFonts w:ascii="Times New Roman" w:hAnsi="Times New Roman"/>
          <w:color w:val="000000"/>
          <w:sz w:val="24"/>
          <w:szCs w:val="24"/>
        </w:rPr>
        <w:t xml:space="preserve"> Здатність до пошуку, оцінювання, інтерпретації та синтезу  наукової інформації, отриманої з різних джерел.</w:t>
      </w:r>
    </w:p>
    <w:p w14:paraId="724F65EC" w14:textId="77777777" w:rsidR="008B12CE" w:rsidRPr="00024F14" w:rsidRDefault="008B12CE" w:rsidP="008B12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1.3. Згідно з вимогами освітньо-професійної програми студент оволодіває такими </w:t>
      </w:r>
      <w:proofErr w:type="spellStart"/>
      <w:r w:rsidRPr="00024F14">
        <w:rPr>
          <w:rFonts w:ascii="Times New Roman" w:hAnsi="Times New Roman"/>
          <w:sz w:val="24"/>
          <w:szCs w:val="24"/>
        </w:rPr>
        <w:t>компетентностями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: </w:t>
      </w:r>
    </w:p>
    <w:p w14:paraId="6B05F383" w14:textId="77777777" w:rsidR="008B12CE" w:rsidRPr="00024F14" w:rsidRDefault="008B12CE" w:rsidP="008B12CE">
      <w:p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 xml:space="preserve">І. </w:t>
      </w:r>
      <w:proofErr w:type="spellStart"/>
      <w:r w:rsidRPr="00024F14">
        <w:rPr>
          <w:rFonts w:ascii="Times New Roman" w:hAnsi="Times New Roman"/>
          <w:b/>
          <w:bCs/>
          <w:sz w:val="24"/>
          <w:szCs w:val="24"/>
        </w:rPr>
        <w:t>Загальнопредметні</w:t>
      </w:r>
      <w:proofErr w:type="spellEnd"/>
      <w:r w:rsidRPr="00024F14">
        <w:rPr>
          <w:rFonts w:ascii="Times New Roman" w:hAnsi="Times New Roman"/>
          <w:b/>
          <w:bCs/>
          <w:sz w:val="24"/>
          <w:szCs w:val="24"/>
        </w:rPr>
        <w:t>:</w:t>
      </w:r>
      <w:r w:rsidRPr="00024F14">
        <w:rPr>
          <w:rFonts w:ascii="Times New Roman" w:hAnsi="Times New Roman"/>
          <w:bCs/>
          <w:sz w:val="24"/>
          <w:szCs w:val="24"/>
        </w:rPr>
        <w:t xml:space="preserve"> </w:t>
      </w:r>
    </w:p>
    <w:p w14:paraId="5E5BCE44" w14:textId="77777777"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ЗК 1. Знання загальних питань із філософії науки, методології наукових досліджень та організації науки в Україні.</w:t>
      </w:r>
    </w:p>
    <w:p w14:paraId="0304F347" w14:textId="77777777" w:rsidR="008B12CE" w:rsidRPr="00024F14" w:rsidRDefault="008B12CE" w:rsidP="008B12C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ЗК </w:t>
      </w:r>
      <w:r>
        <w:rPr>
          <w:rFonts w:ascii="Times New Roman" w:hAnsi="Times New Roman"/>
          <w:sz w:val="24"/>
          <w:szCs w:val="24"/>
        </w:rPr>
        <w:t>2</w:t>
      </w:r>
      <w:r w:rsidRPr="00024F14">
        <w:rPr>
          <w:rFonts w:ascii="Times New Roman" w:hAnsi="Times New Roman"/>
          <w:sz w:val="24"/>
          <w:szCs w:val="24"/>
        </w:rPr>
        <w:t>. Знання наукових основ методики навчання фахових дисциплін у вищих та спеціальних навчальних закладах.</w:t>
      </w:r>
    </w:p>
    <w:p w14:paraId="6FF5A5D5" w14:textId="77777777" w:rsidR="008B12CE" w:rsidRPr="00024F14" w:rsidRDefault="008B12CE" w:rsidP="008B12C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ІІ. Фахові:</w:t>
      </w:r>
      <w:r w:rsidRPr="00024F14">
        <w:rPr>
          <w:rFonts w:ascii="Times New Roman" w:hAnsi="Times New Roman"/>
          <w:bCs/>
          <w:sz w:val="24"/>
          <w:szCs w:val="24"/>
        </w:rPr>
        <w:t xml:space="preserve"> </w:t>
      </w:r>
    </w:p>
    <w:p w14:paraId="3DE7E1AE" w14:textId="77777777"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1. Набуття міцних знань із професійних дисциплін.</w:t>
      </w:r>
    </w:p>
    <w:p w14:paraId="03C9A003" w14:textId="77777777"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2. Використання сучасних інформаційно-комунікаційних технологій під час організації навчально-виховного процесу в закладах середньої освіти і ЗВО, зокрема для  мотивації, оптимізації, інтенсифікації навчальної діяльності та контролю навченості, розв’язання завдань підготовки звітів, підвищення кваліфікації й залучення до навчального процесу всіх зацікавлених осіб.</w:t>
      </w:r>
    </w:p>
    <w:p w14:paraId="690C57B9" w14:textId="77777777"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ФК 3. Здатність орієнтувався в актуальних проблемах сучасної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лінгводидактики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; здійснювати </w:t>
      </w:r>
      <w:proofErr w:type="spellStart"/>
      <w:r w:rsidRPr="00024F14">
        <w:rPr>
          <w:rFonts w:ascii="Times New Roman" w:hAnsi="Times New Roman"/>
          <w:sz w:val="24"/>
          <w:szCs w:val="24"/>
        </w:rPr>
        <w:t>лекційно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-практичну й семінарську роботу з мови у ЗВО та спеціальних навчальних закладах на відповідному кваліфікаційному рівні; знати й використовувати нові </w:t>
      </w:r>
      <w:r w:rsidRPr="00024F14">
        <w:rPr>
          <w:rFonts w:ascii="Times New Roman" w:hAnsi="Times New Roman"/>
          <w:sz w:val="24"/>
          <w:szCs w:val="24"/>
        </w:rPr>
        <w:lastRenderedPageBreak/>
        <w:t>технології навчання мови; сучасні методи організації навчання мови у ЗВО та спеціальних навчальних закладах філологічного профілю.</w:t>
      </w:r>
    </w:p>
    <w:p w14:paraId="198E3CBC" w14:textId="77777777" w:rsidR="008B12CE" w:rsidRPr="00024F14" w:rsidRDefault="008B12CE" w:rsidP="008B12CE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4. Здатність до програмування, організації та поетапного проведення теоретичних досліджень, 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</w:t>
      </w:r>
    </w:p>
    <w:p w14:paraId="00BCBAB0" w14:textId="77777777"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ФК 5. Володіння українською мовою на високому рівні й здатність оперувати </w:t>
      </w:r>
      <w:proofErr w:type="spellStart"/>
      <w:r w:rsidRPr="00024F14">
        <w:rPr>
          <w:rFonts w:ascii="Times New Roman" w:hAnsi="Times New Roman"/>
          <w:sz w:val="24"/>
          <w:szCs w:val="24"/>
        </w:rPr>
        <w:t>мовними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засобами на повний спектр соціокультурних явищ.</w:t>
      </w:r>
    </w:p>
    <w:p w14:paraId="6352A2DD" w14:textId="77777777"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ФК 6. Здатність аналізувати загальну парадигму організації і змісту наукового й </w:t>
      </w:r>
      <w:proofErr w:type="spellStart"/>
      <w:r w:rsidRPr="00024F14">
        <w:rPr>
          <w:rFonts w:ascii="Times New Roman" w:hAnsi="Times New Roman"/>
          <w:sz w:val="24"/>
          <w:szCs w:val="24"/>
        </w:rPr>
        <w:t>позанаукового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знання; аналізувати світоглядні цінності, що закладаються в процесі навчально-виховної діяльності.</w:t>
      </w:r>
    </w:p>
    <w:p w14:paraId="743EE993" w14:textId="77777777"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7. Володіння концепціями гуманітарних і суспільних наук, використання їх положень у різних сферах викладацької та науково-дослідницької діяльності.</w:t>
      </w:r>
    </w:p>
    <w:p w14:paraId="2C93AA49" w14:textId="77777777"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ФК 8. Здатність самостійно проводити науково-дослідницьку роботу.</w:t>
      </w:r>
    </w:p>
    <w:p w14:paraId="37F86BFE" w14:textId="77777777" w:rsidR="008B12CE" w:rsidRPr="00024F14" w:rsidRDefault="008B12CE" w:rsidP="008B12C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ФК 9. Володіння українською мовою на високому рівні й здатність оперувати </w:t>
      </w:r>
      <w:proofErr w:type="spellStart"/>
      <w:r w:rsidRPr="00024F14">
        <w:rPr>
          <w:rFonts w:ascii="Times New Roman" w:hAnsi="Times New Roman"/>
          <w:sz w:val="24"/>
          <w:szCs w:val="24"/>
        </w:rPr>
        <w:t>мовними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засобами на повний спектр соціокультурних явищ.</w:t>
      </w:r>
    </w:p>
    <w:bookmarkEnd w:id="3"/>
    <w:p w14:paraId="5053AEF6" w14:textId="77777777" w:rsidR="008B12CE" w:rsidRPr="00024F14" w:rsidRDefault="008B12CE" w:rsidP="008B12CE">
      <w:pPr>
        <w:pStyle w:val="36"/>
        <w:keepNext/>
        <w:keepLines/>
        <w:shd w:val="clear" w:color="auto" w:fill="auto"/>
        <w:tabs>
          <w:tab w:val="left" w:pos="3360"/>
        </w:tabs>
        <w:spacing w:before="0" w:line="240" w:lineRule="auto"/>
        <w:ind w:left="2629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Програма навчальної дисципліни</w:t>
      </w:r>
    </w:p>
    <w:p w14:paraId="356BFC58" w14:textId="77777777" w:rsidR="008B12CE" w:rsidRPr="00024F14" w:rsidRDefault="008B12CE" w:rsidP="00B3448B">
      <w:pPr>
        <w:spacing w:after="0" w:line="240" w:lineRule="auto"/>
        <w:jc w:val="both"/>
        <w:rPr>
          <w:rStyle w:val="2"/>
          <w:b w:val="0"/>
          <w:bCs w:val="0"/>
          <w:iCs/>
          <w:sz w:val="24"/>
          <w:szCs w:val="24"/>
        </w:rPr>
      </w:pPr>
      <w:r w:rsidRPr="00024F14">
        <w:rPr>
          <w:rStyle w:val="2"/>
          <w:iCs/>
          <w:sz w:val="24"/>
          <w:szCs w:val="24"/>
        </w:rPr>
        <w:t xml:space="preserve">Кредит 1. </w:t>
      </w:r>
      <w:proofErr w:type="spellStart"/>
      <w:r w:rsidRPr="00024F14">
        <w:rPr>
          <w:rStyle w:val="2"/>
          <w:iCs/>
          <w:sz w:val="24"/>
          <w:szCs w:val="24"/>
        </w:rPr>
        <w:t>Лінгвофілософський</w:t>
      </w:r>
      <w:proofErr w:type="spellEnd"/>
      <w:r w:rsidRPr="00024F14">
        <w:rPr>
          <w:rStyle w:val="2"/>
          <w:iCs/>
          <w:sz w:val="24"/>
          <w:szCs w:val="24"/>
        </w:rPr>
        <w:t xml:space="preserve"> підхід до мови. </w:t>
      </w:r>
    </w:p>
    <w:p w14:paraId="0ABC81CE" w14:textId="77777777" w:rsidR="008B12CE" w:rsidRPr="00024F14" w:rsidRDefault="008B12CE" w:rsidP="008B12CE">
      <w:pPr>
        <w:pStyle w:val="3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Тема 1. </w:t>
      </w:r>
      <w:r w:rsidRPr="00024F14">
        <w:rPr>
          <w:rFonts w:ascii="Times New Roman" w:hAnsi="Times New Roman"/>
          <w:b w:val="0"/>
          <w:sz w:val="24"/>
          <w:szCs w:val="24"/>
        </w:rPr>
        <w:t>Філософія і мова. Мова, модуси її існування і функція. Мова як об’єкт філософських досліджень. Сутність філософії мови. Представлення сутності мови у науково-зорієнтованій філософії мови. Філософія мови та інші напрями дослідження мови, що спираються на філософію. Філософія мови як навчальна дисципліна.</w:t>
      </w:r>
    </w:p>
    <w:p w14:paraId="7CCC7A66" w14:textId="77777777" w:rsidR="008B12CE" w:rsidRPr="00024F14" w:rsidRDefault="008B12CE" w:rsidP="008B12C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Тема 2.</w:t>
      </w:r>
      <w:r w:rsidRPr="00024F14">
        <w:rPr>
          <w:rFonts w:ascii="Times New Roman" w:hAnsi="Times New Roman"/>
          <w:sz w:val="24"/>
          <w:szCs w:val="24"/>
        </w:rPr>
        <w:t xml:space="preserve"> Виникнення філософії мови як науки. Перші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лінгвофілософські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школи.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Лінгвофілософські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ідеї Давнього Сходу (Давній Єгипет, Юдея, Індія).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Лінгвофілософські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ідеї у Давній Греції (Платон, </w:t>
      </w:r>
      <w:proofErr w:type="spellStart"/>
      <w:r w:rsidRPr="00024F14">
        <w:rPr>
          <w:rFonts w:ascii="Times New Roman" w:hAnsi="Times New Roman"/>
          <w:sz w:val="24"/>
          <w:szCs w:val="24"/>
        </w:rPr>
        <w:t>Арістотель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). Аспекти філософії мови у стоїків.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Лінгвофілософські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ідеї в епоху Середньовіччя.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Лінгвофілософські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проблеми у середньовічних дискусіях реалістів і номіналістів. Емпіризм та раціоналізм у філософії мови XVII–XVIII ст.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Лінгвофілософська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граматика Пор-Рояля.</w:t>
      </w:r>
    </w:p>
    <w:p w14:paraId="4B808E98" w14:textId="77777777" w:rsidR="008B12CE" w:rsidRPr="00024F14" w:rsidRDefault="008B12CE" w:rsidP="00B34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Кредит 2. Зіставне мовознавство та </w:t>
      </w:r>
      <w:proofErr w:type="spellStart"/>
      <w:r w:rsidRPr="00024F14">
        <w:rPr>
          <w:rFonts w:ascii="Times New Roman" w:hAnsi="Times New Roman"/>
          <w:b/>
          <w:sz w:val="24"/>
          <w:szCs w:val="24"/>
        </w:rPr>
        <w:t>контрастивна</w:t>
      </w:r>
      <w:proofErr w:type="spellEnd"/>
      <w:r w:rsidRPr="00024F14">
        <w:rPr>
          <w:rFonts w:ascii="Times New Roman" w:hAnsi="Times New Roman"/>
          <w:b/>
          <w:sz w:val="24"/>
          <w:szCs w:val="24"/>
        </w:rPr>
        <w:t xml:space="preserve"> лінгвістика у сучасній мовній парадигмі.</w:t>
      </w:r>
    </w:p>
    <w:p w14:paraId="1DEB3AA8" w14:textId="77777777" w:rsidR="008B12CE" w:rsidRPr="00024F14" w:rsidRDefault="008B12CE" w:rsidP="008B12C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Тема 3.</w:t>
      </w:r>
      <w:r w:rsidRPr="00024F14">
        <w:rPr>
          <w:rFonts w:ascii="Times New Roman" w:hAnsi="Times New Roman"/>
          <w:sz w:val="24"/>
          <w:szCs w:val="24"/>
        </w:rPr>
        <w:t xml:space="preserve"> Історія зіставного мовознавства. Зіставне мовознавство, типологія, характерологія й </w:t>
      </w:r>
      <w:proofErr w:type="spellStart"/>
      <w:r w:rsidRPr="00024F14">
        <w:rPr>
          <w:rFonts w:ascii="Times New Roman" w:hAnsi="Times New Roman"/>
          <w:sz w:val="24"/>
          <w:szCs w:val="24"/>
        </w:rPr>
        <w:t>універсологія</w:t>
      </w:r>
      <w:proofErr w:type="spellEnd"/>
      <w:r w:rsidRPr="00024F14">
        <w:rPr>
          <w:rFonts w:ascii="Times New Roman" w:hAnsi="Times New Roman"/>
          <w:sz w:val="24"/>
          <w:szCs w:val="24"/>
        </w:rPr>
        <w:t>. Методика зіставного мовознавства.</w:t>
      </w:r>
    </w:p>
    <w:p w14:paraId="643605E9" w14:textId="77777777" w:rsidR="008B12CE" w:rsidRPr="00024F14" w:rsidRDefault="008B12CE" w:rsidP="00B3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F14">
        <w:rPr>
          <w:rStyle w:val="2"/>
          <w:iCs/>
          <w:sz w:val="24"/>
          <w:szCs w:val="24"/>
        </w:rPr>
        <w:t xml:space="preserve">Кредит 3. </w:t>
      </w:r>
      <w:proofErr w:type="spellStart"/>
      <w:r w:rsidRPr="00024F14">
        <w:rPr>
          <w:rStyle w:val="2"/>
          <w:iCs/>
          <w:sz w:val="24"/>
          <w:szCs w:val="24"/>
        </w:rPr>
        <w:t>Контрастивна</w:t>
      </w:r>
      <w:proofErr w:type="spellEnd"/>
      <w:r w:rsidRPr="00024F14">
        <w:rPr>
          <w:rStyle w:val="2"/>
          <w:iCs/>
          <w:sz w:val="24"/>
          <w:szCs w:val="24"/>
        </w:rPr>
        <w:t xml:space="preserve"> лексикологія</w:t>
      </w:r>
      <w:r w:rsidRPr="00024F14">
        <w:rPr>
          <w:rFonts w:ascii="Times New Roman" w:hAnsi="Times New Roman"/>
          <w:sz w:val="24"/>
          <w:szCs w:val="24"/>
        </w:rPr>
        <w:t xml:space="preserve">. </w:t>
      </w:r>
    </w:p>
    <w:p w14:paraId="078DB568" w14:textId="77777777"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4. </w:t>
      </w:r>
      <w:r w:rsidRPr="00024F14">
        <w:rPr>
          <w:rFonts w:ascii="Times New Roman" w:hAnsi="Times New Roman"/>
          <w:sz w:val="24"/>
          <w:szCs w:val="24"/>
        </w:rPr>
        <w:t xml:space="preserve">Предмет і завдання </w:t>
      </w:r>
      <w:proofErr w:type="spellStart"/>
      <w:r w:rsidRPr="00024F14">
        <w:rPr>
          <w:rFonts w:ascii="Times New Roman" w:hAnsi="Times New Roman"/>
          <w:sz w:val="24"/>
          <w:szCs w:val="24"/>
        </w:rPr>
        <w:t>контрастивної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лексикології. Полісемія. Синоніми, омоніми, антоніми, пароніми. Етимологія української та англійської мов. Типологія лексичних систем.</w:t>
      </w:r>
    </w:p>
    <w:p w14:paraId="627510A0" w14:textId="77777777"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Тема 5.</w:t>
      </w:r>
      <w:r w:rsidRPr="00024F14">
        <w:rPr>
          <w:rFonts w:ascii="Times New Roman" w:hAnsi="Times New Roman"/>
          <w:sz w:val="24"/>
          <w:szCs w:val="24"/>
        </w:rPr>
        <w:t xml:space="preserve"> Лексико-семантичні системи мов у </w:t>
      </w:r>
      <w:proofErr w:type="spellStart"/>
      <w:r w:rsidRPr="00024F14">
        <w:rPr>
          <w:rFonts w:ascii="Times New Roman" w:hAnsi="Times New Roman"/>
          <w:sz w:val="24"/>
          <w:szCs w:val="24"/>
        </w:rPr>
        <w:t>контрастивному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висвітленні. Ономасіологічні та семасіологічні характеристики лексичних одиниць. Семасіологія. Соціальні, стилістичні та функціональні класи слів у порівнюваних мовах.</w:t>
      </w:r>
    </w:p>
    <w:p w14:paraId="400BACA8" w14:textId="77777777" w:rsidR="008B12CE" w:rsidRPr="00024F14" w:rsidRDefault="008B12CE" w:rsidP="00B34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Кредит 4. Порівняльна морфологія. </w:t>
      </w:r>
    </w:p>
    <w:p w14:paraId="1AEB7D67" w14:textId="77777777"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6. </w:t>
      </w:r>
      <w:r w:rsidRPr="00024F14">
        <w:rPr>
          <w:rFonts w:ascii="Times New Roman" w:hAnsi="Times New Roman"/>
          <w:sz w:val="24"/>
          <w:szCs w:val="24"/>
        </w:rPr>
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</w:r>
    </w:p>
    <w:p w14:paraId="5736A020" w14:textId="77777777"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7. </w:t>
      </w:r>
      <w:r w:rsidRPr="00024F14">
        <w:rPr>
          <w:rFonts w:ascii="Times New Roman" w:hAnsi="Times New Roman"/>
          <w:sz w:val="24"/>
          <w:szCs w:val="24"/>
        </w:rPr>
        <w:t>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</w:r>
    </w:p>
    <w:p w14:paraId="65A9BEF1" w14:textId="77777777"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8. </w:t>
      </w:r>
      <w:r w:rsidRPr="00024F14">
        <w:rPr>
          <w:rFonts w:ascii="Times New Roman" w:hAnsi="Times New Roman"/>
          <w:sz w:val="24"/>
          <w:szCs w:val="24"/>
        </w:rPr>
        <w:t>Система відмінювання прикметників, числівників, займенників.</w:t>
      </w:r>
    </w:p>
    <w:p w14:paraId="3C0F2327" w14:textId="77777777"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Тема 9. </w:t>
      </w:r>
      <w:r w:rsidRPr="00024F14">
        <w:rPr>
          <w:rFonts w:ascii="Times New Roman" w:hAnsi="Times New Roman"/>
          <w:sz w:val="24"/>
          <w:szCs w:val="24"/>
        </w:rPr>
        <w:t>Порівняльна характеристика категорії виду, особи, стану дієслова.</w:t>
      </w:r>
    </w:p>
    <w:p w14:paraId="2BC475D2" w14:textId="11333A15" w:rsidR="008B12CE" w:rsidRPr="00024F14" w:rsidRDefault="008B12CE" w:rsidP="00B344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t>Кредит 5.</w:t>
      </w:r>
      <w:r w:rsidRPr="00024F14">
        <w:rPr>
          <w:rFonts w:ascii="Times New Roman" w:hAnsi="Times New Roman"/>
          <w:sz w:val="24"/>
          <w:szCs w:val="24"/>
        </w:rPr>
        <w:t xml:space="preserve"> </w:t>
      </w:r>
      <w:r w:rsidRPr="00024F14">
        <w:rPr>
          <w:rFonts w:ascii="Times New Roman" w:hAnsi="Times New Roman"/>
          <w:b/>
          <w:bCs/>
          <w:sz w:val="24"/>
          <w:szCs w:val="24"/>
        </w:rPr>
        <w:t>Порівняльний синтаксис.</w:t>
      </w:r>
    </w:p>
    <w:p w14:paraId="2AE8CD49" w14:textId="25A7E322" w:rsidR="008B12CE" w:rsidRPr="00024F14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>Тема 10</w:t>
      </w:r>
      <w:r w:rsidRPr="00024F14">
        <w:rPr>
          <w:rFonts w:ascii="Times New Roman" w:hAnsi="Times New Roman"/>
          <w:sz w:val="24"/>
          <w:szCs w:val="24"/>
        </w:rPr>
        <w:t xml:space="preserve">. Порівняльна характеристика простого </w:t>
      </w:r>
      <w:r w:rsidR="003D6BD4">
        <w:rPr>
          <w:rFonts w:ascii="Times New Roman" w:hAnsi="Times New Roman"/>
          <w:sz w:val="24"/>
          <w:szCs w:val="24"/>
          <w:lang w:val="ru-RU"/>
        </w:rPr>
        <w:t xml:space="preserve">та складного </w:t>
      </w:r>
      <w:r w:rsidRPr="00024F14">
        <w:rPr>
          <w:rFonts w:ascii="Times New Roman" w:hAnsi="Times New Roman"/>
          <w:sz w:val="24"/>
          <w:szCs w:val="24"/>
        </w:rPr>
        <w:t>речення у російській та українській мовах.</w:t>
      </w:r>
    </w:p>
    <w:bookmarkEnd w:id="0"/>
    <w:p w14:paraId="209DB36E" w14:textId="34C1673E" w:rsidR="008B12CE" w:rsidRDefault="008B12CE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</w:p>
    <w:p w14:paraId="7AA291D5" w14:textId="49C19030" w:rsidR="003D6BD4" w:rsidRDefault="003D6BD4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</w:p>
    <w:p w14:paraId="21C56C5D" w14:textId="2DDAE6FB" w:rsidR="003D6BD4" w:rsidRDefault="003D6BD4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</w:p>
    <w:p w14:paraId="41DBF1B1" w14:textId="77777777" w:rsidR="003D6BD4" w:rsidRPr="00024F14" w:rsidRDefault="003D6BD4" w:rsidP="008B12CE">
      <w:pPr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</w:p>
    <w:p w14:paraId="5CF95502" w14:textId="77777777" w:rsidR="008B12CE" w:rsidRPr="00024F14" w:rsidRDefault="008B12CE" w:rsidP="008B12CE">
      <w:pPr>
        <w:pStyle w:val="a6"/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F14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</w:t>
      </w:r>
      <w:proofErr w:type="spellStart"/>
      <w:r w:rsidRPr="00024F14">
        <w:rPr>
          <w:rFonts w:ascii="Times New Roman" w:hAnsi="Times New Roman"/>
          <w:b/>
          <w:bCs/>
          <w:sz w:val="24"/>
          <w:szCs w:val="24"/>
        </w:rPr>
        <w:t>навчальної</w:t>
      </w:r>
      <w:proofErr w:type="spellEnd"/>
      <w:r w:rsidRPr="00024F1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b/>
          <w:bCs/>
          <w:sz w:val="24"/>
          <w:szCs w:val="24"/>
        </w:rPr>
        <w:t>дисципліни</w:t>
      </w:r>
      <w:proofErr w:type="spellEnd"/>
    </w:p>
    <w:p w14:paraId="643F0398" w14:textId="2DD3EA38" w:rsidR="008B12CE" w:rsidRPr="00024F14" w:rsidRDefault="008B12CE" w:rsidP="008B12CE">
      <w:pPr>
        <w:spacing w:after="0" w:line="240" w:lineRule="auto"/>
        <w:ind w:left="2694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47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983"/>
        <w:gridCol w:w="26"/>
        <w:gridCol w:w="679"/>
        <w:gridCol w:w="659"/>
        <w:gridCol w:w="677"/>
        <w:gridCol w:w="523"/>
        <w:gridCol w:w="676"/>
      </w:tblGrid>
      <w:tr w:rsidR="008B12CE" w:rsidRPr="00024F14" w14:paraId="63080EAF" w14:textId="77777777" w:rsidTr="008E570F">
        <w:trPr>
          <w:cantSplit/>
        </w:trPr>
        <w:tc>
          <w:tcPr>
            <w:tcW w:w="2706" w:type="pct"/>
            <w:vMerge w:val="restart"/>
            <w:hideMark/>
          </w:tcPr>
          <w:p w14:paraId="6079BE33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Назви кредитів і тем</w:t>
            </w:r>
          </w:p>
        </w:tc>
        <w:tc>
          <w:tcPr>
            <w:tcW w:w="2294" w:type="pct"/>
            <w:gridSpan w:val="7"/>
            <w:hideMark/>
          </w:tcPr>
          <w:p w14:paraId="39829E8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8B12CE" w:rsidRPr="00024F14" w14:paraId="7DB2BE5F" w14:textId="77777777" w:rsidTr="008E570F">
        <w:trPr>
          <w:cantSplit/>
          <w:trHeight w:val="158"/>
        </w:trPr>
        <w:tc>
          <w:tcPr>
            <w:tcW w:w="2706" w:type="pct"/>
            <w:vMerge/>
            <w:vAlign w:val="center"/>
            <w:hideMark/>
          </w:tcPr>
          <w:p w14:paraId="47283C85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vMerge w:val="restart"/>
            <w:hideMark/>
          </w:tcPr>
          <w:p w14:paraId="6DA69833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746" w:type="pct"/>
            <w:gridSpan w:val="5"/>
            <w:hideMark/>
          </w:tcPr>
          <w:p w14:paraId="2B29CD3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8B12CE" w:rsidRPr="00024F14" w14:paraId="3F564E09" w14:textId="77777777" w:rsidTr="008E570F">
        <w:trPr>
          <w:cantSplit/>
          <w:trHeight w:val="157"/>
        </w:trPr>
        <w:tc>
          <w:tcPr>
            <w:tcW w:w="2706" w:type="pct"/>
            <w:vMerge/>
            <w:vAlign w:val="center"/>
            <w:hideMark/>
          </w:tcPr>
          <w:p w14:paraId="4D3E4B55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DCC96D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hideMark/>
          </w:tcPr>
          <w:p w14:paraId="56285AB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358" w:type="pct"/>
            <w:hideMark/>
          </w:tcPr>
          <w:p w14:paraId="652D5C46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68" w:type="pct"/>
            <w:hideMark/>
          </w:tcPr>
          <w:p w14:paraId="1839C6F1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84" w:type="pct"/>
            <w:hideMark/>
          </w:tcPr>
          <w:p w14:paraId="7B91D966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368" w:type="pct"/>
            <w:hideMark/>
          </w:tcPr>
          <w:p w14:paraId="254E13B2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8B12CE" w:rsidRPr="00024F14" w14:paraId="30A0BA5F" w14:textId="77777777" w:rsidTr="008E570F">
        <w:tc>
          <w:tcPr>
            <w:tcW w:w="2706" w:type="pct"/>
            <w:hideMark/>
          </w:tcPr>
          <w:p w14:paraId="6CFC75D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8" w:type="pct"/>
            <w:gridSpan w:val="2"/>
            <w:hideMark/>
          </w:tcPr>
          <w:p w14:paraId="2C420A15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hideMark/>
          </w:tcPr>
          <w:p w14:paraId="7C89920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" w:type="pct"/>
            <w:hideMark/>
          </w:tcPr>
          <w:p w14:paraId="44B424E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  <w:hideMark/>
          </w:tcPr>
          <w:p w14:paraId="4DF8B69E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" w:type="pct"/>
            <w:hideMark/>
          </w:tcPr>
          <w:p w14:paraId="5982992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  <w:hideMark/>
          </w:tcPr>
          <w:p w14:paraId="023B1BA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B12CE" w:rsidRPr="00024F14" w14:paraId="17716519" w14:textId="77777777" w:rsidTr="00E13EC8">
        <w:tc>
          <w:tcPr>
            <w:tcW w:w="5000" w:type="pct"/>
            <w:gridSpan w:val="8"/>
          </w:tcPr>
          <w:p w14:paraId="211AAD27" w14:textId="77777777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1. </w:t>
            </w:r>
            <w:proofErr w:type="spellStart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Лінгвофілософський</w:t>
            </w:r>
            <w:proofErr w:type="spellEnd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 підхід до мови. </w:t>
            </w:r>
          </w:p>
        </w:tc>
      </w:tr>
      <w:tr w:rsidR="008B12CE" w:rsidRPr="00024F14" w14:paraId="2C36EDE4" w14:textId="77777777" w:rsidTr="008E570F">
        <w:trPr>
          <w:trHeight w:val="1079"/>
        </w:trPr>
        <w:tc>
          <w:tcPr>
            <w:tcW w:w="2706" w:type="pct"/>
          </w:tcPr>
          <w:p w14:paraId="74401ED6" w14:textId="77777777" w:rsidR="008B12CE" w:rsidRPr="00024F14" w:rsidRDefault="008B12CE" w:rsidP="00E13E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1. Мова, модуси її існування, функції.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Зіставне мовознавство як наука та основи зіставного мовознавства як навчальна дисципліна.</w:t>
            </w:r>
          </w:p>
        </w:tc>
        <w:tc>
          <w:tcPr>
            <w:tcW w:w="534" w:type="pct"/>
          </w:tcPr>
          <w:p w14:paraId="5AEBDEC4" w14:textId="114EAD34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</w:t>
            </w:r>
            <w:r w:rsidR="008E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2"/>
          </w:tcPr>
          <w:p w14:paraId="25CDFC1E" w14:textId="0AF68C43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6A4DC87D" w14:textId="67E5732A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45114916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432DBD7D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4CCB3ED9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14:paraId="15F01DBB" w14:textId="77777777" w:rsidTr="008E570F">
        <w:tc>
          <w:tcPr>
            <w:tcW w:w="2706" w:type="pct"/>
          </w:tcPr>
          <w:p w14:paraId="5250FC40" w14:textId="77777777" w:rsidR="008B12CE" w:rsidRPr="00024F14" w:rsidRDefault="008B12CE" w:rsidP="00E13EC8">
            <w:pPr>
              <w:spacing w:line="240" w:lineRule="auto"/>
              <w:jc w:val="both"/>
              <w:rPr>
                <w:rStyle w:val="2"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Виникнення філософії мови як науки. Перші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лінгвофілософські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школи.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Лінгвофілософські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ідеї Давнього Сходу</w:t>
            </w:r>
          </w:p>
        </w:tc>
        <w:tc>
          <w:tcPr>
            <w:tcW w:w="534" w:type="pct"/>
          </w:tcPr>
          <w:p w14:paraId="07E9F47A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  <w:gridSpan w:val="2"/>
          </w:tcPr>
          <w:p w14:paraId="35549BE7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09EDAD83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7E261DBA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174F700B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5D8A190E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14:paraId="66ADEFA4" w14:textId="77777777" w:rsidTr="008E570F">
        <w:tc>
          <w:tcPr>
            <w:tcW w:w="2706" w:type="pct"/>
          </w:tcPr>
          <w:p w14:paraId="37B15B23" w14:textId="77777777" w:rsidR="008B12CE" w:rsidRPr="00024F14" w:rsidRDefault="008B12CE" w:rsidP="00E13E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14:paraId="2A021D24" w14:textId="3A77D190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E57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2"/>
          </w:tcPr>
          <w:p w14:paraId="2E24B63C" w14:textId="7EBB13B1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516FF290" w14:textId="60A1A952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4EB96530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14:paraId="396BCB56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14:paraId="77648778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B12CE" w:rsidRPr="00024F14" w14:paraId="62B86E92" w14:textId="77777777" w:rsidTr="00E13EC8">
        <w:trPr>
          <w:trHeight w:val="519"/>
        </w:trPr>
        <w:tc>
          <w:tcPr>
            <w:tcW w:w="5000" w:type="pct"/>
            <w:gridSpan w:val="8"/>
          </w:tcPr>
          <w:p w14:paraId="39CF59E5" w14:textId="77777777" w:rsidR="008B12CE" w:rsidRPr="00024F14" w:rsidRDefault="008B12CE" w:rsidP="00E13E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Кредит 2. Зіставне мовознавство та </w:t>
            </w:r>
            <w:proofErr w:type="spellStart"/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контрастивна</w:t>
            </w:r>
            <w:proofErr w:type="spellEnd"/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лінгвістика у сучасній мовній парадигмі.</w:t>
            </w:r>
          </w:p>
        </w:tc>
      </w:tr>
      <w:tr w:rsidR="008B12CE" w:rsidRPr="00024F14" w14:paraId="7E54E28F" w14:textId="77777777" w:rsidTr="008E570F">
        <w:tc>
          <w:tcPr>
            <w:tcW w:w="2706" w:type="pct"/>
            <w:hideMark/>
          </w:tcPr>
          <w:p w14:paraId="5876C2B6" w14:textId="77777777" w:rsidR="008B12CE" w:rsidRPr="00024F14" w:rsidRDefault="008B12CE" w:rsidP="00E13E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Історія зіставного мовознавства. Зіставне мовознавство, типологія, характерологія й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універсологія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>. Методика зіставного мовознавства.</w:t>
            </w:r>
          </w:p>
        </w:tc>
        <w:tc>
          <w:tcPr>
            <w:tcW w:w="534" w:type="pct"/>
            <w:hideMark/>
          </w:tcPr>
          <w:p w14:paraId="5F189AA1" w14:textId="436ABD48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12CE" w:rsidRPr="00024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gridSpan w:val="2"/>
            <w:hideMark/>
          </w:tcPr>
          <w:p w14:paraId="4DF0FC83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hideMark/>
          </w:tcPr>
          <w:p w14:paraId="31140841" w14:textId="0B72AF24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688D7735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1623250B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hideMark/>
          </w:tcPr>
          <w:p w14:paraId="5D50C2FA" w14:textId="1F1558F6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  <w:r w:rsidR="008E57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2CE" w:rsidRPr="00024F14" w14:paraId="2EF7CA3E" w14:textId="77777777" w:rsidTr="008E570F">
        <w:trPr>
          <w:trHeight w:val="269"/>
        </w:trPr>
        <w:tc>
          <w:tcPr>
            <w:tcW w:w="2706" w:type="pct"/>
          </w:tcPr>
          <w:p w14:paraId="19847DD0" w14:textId="77777777" w:rsidR="008B12CE" w:rsidRPr="00024F14" w:rsidRDefault="008B12CE" w:rsidP="00E13EC8">
            <w:pPr>
              <w:shd w:val="clear" w:color="auto" w:fill="FFFFFF"/>
              <w:spacing w:after="0" w:line="240" w:lineRule="auto"/>
              <w:jc w:val="both"/>
              <w:rPr>
                <w:rStyle w:val="2"/>
                <w:iCs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14:paraId="0ADB63C4" w14:textId="02E36F37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83" w:type="pct"/>
            <w:gridSpan w:val="2"/>
          </w:tcPr>
          <w:p w14:paraId="1D8F0975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</w:tcPr>
          <w:p w14:paraId="136A8A46" w14:textId="59F35336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79475ED1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14:paraId="420D6B64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14:paraId="17DDB1B9" w14:textId="2A932945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E57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12CE" w:rsidRPr="00024F14" w14:paraId="41C5F41D" w14:textId="77777777" w:rsidTr="00E13EC8">
        <w:tc>
          <w:tcPr>
            <w:tcW w:w="5000" w:type="pct"/>
            <w:gridSpan w:val="8"/>
            <w:hideMark/>
          </w:tcPr>
          <w:p w14:paraId="731683AA" w14:textId="77777777" w:rsidR="008B12CE" w:rsidRPr="00024F14" w:rsidRDefault="008B12CE" w:rsidP="00E13EC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Контрастивна</w:t>
            </w:r>
            <w:proofErr w:type="spellEnd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 лексикологія.</w:t>
            </w:r>
          </w:p>
        </w:tc>
      </w:tr>
      <w:tr w:rsidR="008B12CE" w:rsidRPr="00024F14" w14:paraId="0BDAC0D2" w14:textId="77777777" w:rsidTr="008E570F">
        <w:trPr>
          <w:trHeight w:val="1120"/>
        </w:trPr>
        <w:tc>
          <w:tcPr>
            <w:tcW w:w="2706" w:type="pct"/>
            <w:hideMark/>
          </w:tcPr>
          <w:p w14:paraId="6232D0FA" w14:textId="77777777" w:rsidR="008B12CE" w:rsidRPr="00024F14" w:rsidRDefault="008B12CE" w:rsidP="00E13E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Предмет і завдання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контрастивної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лексикології. Полісемія. Синоніми, омоніми, антоніми, пароніми. Етимологія української та англійської мов. Типологія лексичних систем.</w:t>
            </w:r>
          </w:p>
        </w:tc>
        <w:tc>
          <w:tcPr>
            <w:tcW w:w="534" w:type="pct"/>
            <w:hideMark/>
          </w:tcPr>
          <w:p w14:paraId="5287FBDC" w14:textId="7AAA83D0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</w:t>
            </w:r>
            <w:r w:rsidR="008E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2"/>
            <w:hideMark/>
          </w:tcPr>
          <w:p w14:paraId="45D5F61F" w14:textId="0CD6E4BE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hideMark/>
          </w:tcPr>
          <w:p w14:paraId="3C4FDCE0" w14:textId="6B3450FB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5ED96081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54581A9D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hideMark/>
          </w:tcPr>
          <w:p w14:paraId="5301EC80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14:paraId="38C0E088" w14:textId="77777777" w:rsidTr="008E570F">
        <w:trPr>
          <w:trHeight w:val="1767"/>
        </w:trPr>
        <w:tc>
          <w:tcPr>
            <w:tcW w:w="2706" w:type="pct"/>
          </w:tcPr>
          <w:p w14:paraId="6223F55B" w14:textId="77777777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Лексико-семантичні системи мов у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контрастивному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висвітленні. Ономасіологічні та семасіологічні характеристики лексичних одиниць. Семасіологія. Соціальні, стилістичні та функціональні класи слів у порівнюваних мовах.</w:t>
            </w:r>
          </w:p>
        </w:tc>
        <w:tc>
          <w:tcPr>
            <w:tcW w:w="534" w:type="pct"/>
            <w:hideMark/>
          </w:tcPr>
          <w:p w14:paraId="18887F53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  <w:gridSpan w:val="2"/>
            <w:hideMark/>
          </w:tcPr>
          <w:p w14:paraId="47894FC5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hideMark/>
          </w:tcPr>
          <w:p w14:paraId="79C61061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hideMark/>
          </w:tcPr>
          <w:p w14:paraId="3E6F54F2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14:paraId="501A9D8E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hideMark/>
          </w:tcPr>
          <w:p w14:paraId="281B4207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14:paraId="7AB82364" w14:textId="77777777" w:rsidTr="008E570F">
        <w:trPr>
          <w:trHeight w:val="297"/>
        </w:trPr>
        <w:tc>
          <w:tcPr>
            <w:tcW w:w="2706" w:type="pct"/>
          </w:tcPr>
          <w:p w14:paraId="5A72A103" w14:textId="77777777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14:paraId="7A97E799" w14:textId="76BCDBB4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E57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2"/>
          </w:tcPr>
          <w:p w14:paraId="309CCDEC" w14:textId="75CC72FF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0A949B99" w14:textId="0FFFE683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0221ED4A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14:paraId="6A98E5E7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06B8CDB4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B12CE" w:rsidRPr="00024F14" w14:paraId="03ED87DE" w14:textId="77777777" w:rsidTr="00E13EC8">
        <w:tc>
          <w:tcPr>
            <w:tcW w:w="5000" w:type="pct"/>
            <w:gridSpan w:val="8"/>
            <w:hideMark/>
          </w:tcPr>
          <w:p w14:paraId="0532AB98" w14:textId="77777777" w:rsidR="008B12CE" w:rsidRPr="00024F14" w:rsidRDefault="008B12CE" w:rsidP="00E13E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</w:t>
            </w:r>
          </w:p>
        </w:tc>
      </w:tr>
      <w:tr w:rsidR="008B12CE" w:rsidRPr="00024F14" w14:paraId="4738F86D" w14:textId="77777777" w:rsidTr="008E570F">
        <w:trPr>
          <w:trHeight w:val="655"/>
        </w:trPr>
        <w:tc>
          <w:tcPr>
            <w:tcW w:w="2706" w:type="pct"/>
          </w:tcPr>
          <w:p w14:paraId="4A81F21D" w14:textId="77777777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      </w:r>
          </w:p>
        </w:tc>
        <w:tc>
          <w:tcPr>
            <w:tcW w:w="534" w:type="pct"/>
          </w:tcPr>
          <w:p w14:paraId="763231A7" w14:textId="35B54C2B" w:rsidR="008B12CE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" w:type="pct"/>
            <w:gridSpan w:val="2"/>
          </w:tcPr>
          <w:p w14:paraId="7EA7BBD1" w14:textId="59ACEEC5" w:rsidR="008B12CE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03DD2D5A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572182E0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3BA6B985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0627FD9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14:paraId="7CA001F2" w14:textId="77777777" w:rsidTr="008E570F">
        <w:trPr>
          <w:trHeight w:val="518"/>
        </w:trPr>
        <w:tc>
          <w:tcPr>
            <w:tcW w:w="2706" w:type="pct"/>
          </w:tcPr>
          <w:p w14:paraId="6F9F549F" w14:textId="77777777" w:rsidR="008B12CE" w:rsidRPr="00024F14" w:rsidRDefault="008B12CE" w:rsidP="00E13EC8">
            <w:pPr>
              <w:pStyle w:val="Default"/>
              <w:rPr>
                <w:lang w:val="uk-UA"/>
              </w:rPr>
            </w:pPr>
            <w:r w:rsidRPr="00024F14">
              <w:rPr>
                <w:b/>
                <w:lang w:val="uk-UA"/>
              </w:rPr>
              <w:t>Тема 7.</w:t>
            </w:r>
            <w:r w:rsidRPr="00024F14">
              <w:rPr>
                <w:lang w:val="uk-UA"/>
              </w:rPr>
              <w:t xml:space="preserve"> 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      </w:r>
          </w:p>
        </w:tc>
        <w:tc>
          <w:tcPr>
            <w:tcW w:w="534" w:type="pct"/>
          </w:tcPr>
          <w:p w14:paraId="4E7E4E99" w14:textId="68CC1B2D" w:rsidR="008B12CE" w:rsidRPr="00CE4A29" w:rsidRDefault="00CE4A29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3" w:type="pct"/>
            <w:gridSpan w:val="2"/>
          </w:tcPr>
          <w:p w14:paraId="5E9A20B7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59E60437" w14:textId="3F49EFCD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683C95DC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74DF7A1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0521CC1C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14:paraId="48E723A6" w14:textId="77777777" w:rsidTr="008E570F">
        <w:trPr>
          <w:trHeight w:val="518"/>
        </w:trPr>
        <w:tc>
          <w:tcPr>
            <w:tcW w:w="2706" w:type="pct"/>
          </w:tcPr>
          <w:p w14:paraId="21778E76" w14:textId="77777777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Система відмінювання прикметників, числівників, займенників.</w:t>
            </w:r>
          </w:p>
        </w:tc>
        <w:tc>
          <w:tcPr>
            <w:tcW w:w="534" w:type="pct"/>
          </w:tcPr>
          <w:p w14:paraId="02A10DED" w14:textId="0421FC3E" w:rsidR="008B12CE" w:rsidRPr="00CE4A29" w:rsidRDefault="00CE4A29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3" w:type="pct"/>
            <w:gridSpan w:val="2"/>
          </w:tcPr>
          <w:p w14:paraId="779FF464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4E6FA27B" w14:textId="38790E91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2BB926B8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90F391B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580EBFF6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14:paraId="4AA7F23A" w14:textId="77777777" w:rsidTr="008E570F">
        <w:trPr>
          <w:trHeight w:val="518"/>
        </w:trPr>
        <w:tc>
          <w:tcPr>
            <w:tcW w:w="2706" w:type="pct"/>
          </w:tcPr>
          <w:p w14:paraId="664F64A1" w14:textId="77777777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Порівняльна характеристика категорії виду, особи, стану дієслова.</w:t>
            </w:r>
          </w:p>
        </w:tc>
        <w:tc>
          <w:tcPr>
            <w:tcW w:w="534" w:type="pct"/>
          </w:tcPr>
          <w:p w14:paraId="0ED45FB7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gridSpan w:val="2"/>
          </w:tcPr>
          <w:p w14:paraId="0468A030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3CD60776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79E91248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D6F3AE1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2F32CB24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14:paraId="030994A1" w14:textId="77777777" w:rsidTr="008E570F">
        <w:trPr>
          <w:trHeight w:val="518"/>
        </w:trPr>
        <w:tc>
          <w:tcPr>
            <w:tcW w:w="2706" w:type="pct"/>
          </w:tcPr>
          <w:p w14:paraId="28048638" w14:textId="77777777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534" w:type="pct"/>
          </w:tcPr>
          <w:p w14:paraId="509DE271" w14:textId="7CA6AC69" w:rsidR="008B12CE" w:rsidRPr="00CE4A29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E4A2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83" w:type="pct"/>
            <w:gridSpan w:val="2"/>
          </w:tcPr>
          <w:p w14:paraId="5404E98F" w14:textId="69BEAC76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5B80EAFD" w14:textId="0C2762E7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" w:type="pct"/>
          </w:tcPr>
          <w:p w14:paraId="7BC3D628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14:paraId="22FBAC1A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14:paraId="2C0626C1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B12CE" w:rsidRPr="00024F14" w14:paraId="521A9478" w14:textId="77777777" w:rsidTr="00E13EC8">
        <w:trPr>
          <w:trHeight w:val="383"/>
        </w:trPr>
        <w:tc>
          <w:tcPr>
            <w:tcW w:w="5000" w:type="pct"/>
            <w:gridSpan w:val="8"/>
          </w:tcPr>
          <w:p w14:paraId="2197A827" w14:textId="77777777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5. Порівняльний синтаксис простого речення.</w:t>
            </w:r>
          </w:p>
        </w:tc>
      </w:tr>
      <w:tr w:rsidR="008B12CE" w:rsidRPr="00024F14" w14:paraId="5C7C165C" w14:textId="77777777" w:rsidTr="008E570F">
        <w:trPr>
          <w:trHeight w:val="518"/>
        </w:trPr>
        <w:tc>
          <w:tcPr>
            <w:tcW w:w="2706" w:type="pct"/>
          </w:tcPr>
          <w:p w14:paraId="60BEA831" w14:textId="756F8598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. Порівняльна характеристика простого </w:t>
            </w:r>
            <w:r w:rsidR="008E570F">
              <w:rPr>
                <w:rFonts w:ascii="Times New Roman" w:hAnsi="Times New Roman"/>
                <w:sz w:val="24"/>
                <w:szCs w:val="24"/>
              </w:rPr>
              <w:t xml:space="preserve">та складного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речення у російській та українській мовах.</w:t>
            </w:r>
          </w:p>
        </w:tc>
        <w:tc>
          <w:tcPr>
            <w:tcW w:w="534" w:type="pct"/>
          </w:tcPr>
          <w:p w14:paraId="0D474F86" w14:textId="563A6E33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3" w:type="pct"/>
            <w:gridSpan w:val="2"/>
          </w:tcPr>
          <w:p w14:paraId="03C2747E" w14:textId="08479CF0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55FBAAB6" w14:textId="77A6673A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32D0F703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15A10157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5CBD1283" w14:textId="3084E18E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14:paraId="73DFDCE9" w14:textId="77777777" w:rsidTr="008E570F">
        <w:trPr>
          <w:trHeight w:val="365"/>
        </w:trPr>
        <w:tc>
          <w:tcPr>
            <w:tcW w:w="2706" w:type="pct"/>
          </w:tcPr>
          <w:p w14:paraId="1F72C168" w14:textId="77777777" w:rsidR="008B12CE" w:rsidRPr="00024F14" w:rsidRDefault="008B12CE" w:rsidP="00E13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534" w:type="pct"/>
          </w:tcPr>
          <w:p w14:paraId="10728189" w14:textId="6C0DACF7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" w:type="pct"/>
            <w:gridSpan w:val="2"/>
          </w:tcPr>
          <w:p w14:paraId="13E01494" w14:textId="66F7D911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168220E6" w14:textId="75F65ED6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14:paraId="1934D4B3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14:paraId="1AD092E6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</w:tcPr>
          <w:p w14:paraId="4EA03A0D" w14:textId="07A11DF3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B12CE" w:rsidRPr="00024F14" w14:paraId="2FC3739F" w14:textId="77777777" w:rsidTr="008E570F">
        <w:tc>
          <w:tcPr>
            <w:tcW w:w="2706" w:type="pct"/>
          </w:tcPr>
          <w:p w14:paraId="6F9052A1" w14:textId="77777777" w:rsidR="008B12CE" w:rsidRPr="00024F14" w:rsidRDefault="008B12CE" w:rsidP="00E13EC8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024F14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34" w:type="pct"/>
          </w:tcPr>
          <w:p w14:paraId="0EBEE2FA" w14:textId="2891C783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57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gridSpan w:val="2"/>
          </w:tcPr>
          <w:p w14:paraId="4C16474B" w14:textId="7CD9A7D8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8" w:type="pct"/>
          </w:tcPr>
          <w:p w14:paraId="0DB9E41D" w14:textId="72AC166F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" w:type="pct"/>
          </w:tcPr>
          <w:p w14:paraId="2F70D42C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14:paraId="16887933" w14:textId="77777777" w:rsidR="008B12CE" w:rsidRPr="00024F14" w:rsidRDefault="008B12CE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0C9E4B82" w14:textId="411FD046" w:rsidR="008B12CE" w:rsidRPr="00024F14" w:rsidRDefault="008E570F" w:rsidP="00E13E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14:paraId="783779D8" w14:textId="77777777" w:rsidR="008B12CE" w:rsidRPr="00024F14" w:rsidRDefault="008B12CE" w:rsidP="008B12CE">
      <w:pPr>
        <w:spacing w:after="0" w:line="240" w:lineRule="auto"/>
        <w:ind w:left="7513" w:hanging="6433"/>
        <w:rPr>
          <w:rFonts w:ascii="Times New Roman" w:hAnsi="Times New Roman"/>
          <w:b/>
          <w:sz w:val="24"/>
          <w:szCs w:val="24"/>
        </w:rPr>
      </w:pPr>
    </w:p>
    <w:p w14:paraId="68599240" w14:textId="77777777" w:rsidR="008B12CE" w:rsidRPr="00024F14" w:rsidRDefault="008B12CE" w:rsidP="008B12C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  <w:lang w:val="uk-UA"/>
        </w:rPr>
        <w:t>Теми лекційних занять</w:t>
      </w:r>
    </w:p>
    <w:p w14:paraId="4F4C9EC1" w14:textId="77777777" w:rsidR="008B12CE" w:rsidRPr="00024F14" w:rsidRDefault="008B12CE" w:rsidP="008B12CE">
      <w:pPr>
        <w:pStyle w:val="a6"/>
        <w:spacing w:after="0" w:line="240" w:lineRule="auto"/>
        <w:ind w:left="3054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975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22"/>
        <w:gridCol w:w="7654"/>
        <w:gridCol w:w="1276"/>
      </w:tblGrid>
      <w:tr w:rsidR="008B12CE" w:rsidRPr="00024F14" w14:paraId="2FD60704" w14:textId="77777777" w:rsidTr="003D6BD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357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3D710E3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B91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11F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14:paraId="105534C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8B12CE" w:rsidRPr="00024F14" w14:paraId="35B9DDA8" w14:textId="77777777" w:rsidTr="003D6BD4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6B1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1. </w:t>
            </w:r>
            <w:proofErr w:type="spellStart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Лінгвофілософський</w:t>
            </w:r>
            <w:proofErr w:type="spellEnd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 підхід до мови.</w:t>
            </w:r>
          </w:p>
        </w:tc>
      </w:tr>
      <w:tr w:rsidR="008B12CE" w:rsidRPr="00024F14" w14:paraId="503720E9" w14:textId="77777777" w:rsidTr="003D6BD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93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B31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>Тема 1.</w:t>
            </w:r>
            <w:r w:rsidRPr="00024F14">
              <w:rPr>
                <w:rStyle w:val="2"/>
                <w:b w:val="0"/>
                <w:bCs w:val="0"/>
                <w:iCs/>
                <w:sz w:val="24"/>
                <w:szCs w:val="24"/>
              </w:rPr>
              <w:t xml:space="preserve"> Мова, модуси її існування, функції.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5B2" w14:textId="6F0F4BBD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B12CE" w:rsidRPr="00024F14" w14:paraId="1F5767C8" w14:textId="77777777" w:rsidTr="003D6BD4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CEA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Контрастивна</w:t>
            </w:r>
            <w:proofErr w:type="spellEnd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 лексикологія.</w:t>
            </w:r>
          </w:p>
        </w:tc>
      </w:tr>
      <w:tr w:rsidR="008B12CE" w:rsidRPr="00024F14" w14:paraId="577DF674" w14:textId="77777777" w:rsidTr="003D6BD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75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D6A" w14:textId="77777777" w:rsidR="008B12CE" w:rsidRPr="00024F14" w:rsidRDefault="008B12CE" w:rsidP="00E13EC8">
            <w:pPr>
              <w:spacing w:after="0" w:line="240" w:lineRule="auto"/>
              <w:rPr>
                <w:rStyle w:val="2"/>
                <w:b w:val="0"/>
                <w:bCs w:val="0"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Предмет і завдання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контрастивної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лексикології. Полісемія. Синоніми, омоніми, антоніми, пароніми. Етимологія української та англійської мов. Типологія лексичних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D8E" w14:textId="7C54A05E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B12CE" w:rsidRPr="00024F14" w14:paraId="2D5FB941" w14:textId="77777777" w:rsidTr="003D6BD4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020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морфологія.</w:t>
            </w:r>
          </w:p>
        </w:tc>
      </w:tr>
      <w:tr w:rsidR="008B12CE" w:rsidRPr="00024F14" w14:paraId="0DEE44B5" w14:textId="77777777" w:rsidTr="003D6BD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CFB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622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DE0" w14:textId="2E9337D9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B12CE" w:rsidRPr="00024F14" w14:paraId="773AA7B0" w14:textId="77777777" w:rsidTr="003D6BD4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E6D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5. Порівняльний синтаксис простого речення.</w:t>
            </w:r>
          </w:p>
        </w:tc>
      </w:tr>
      <w:tr w:rsidR="008B12CE" w:rsidRPr="00024F14" w14:paraId="2997FB89" w14:textId="77777777" w:rsidTr="003D6BD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B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B4B" w14:textId="1556C851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простого</w:t>
            </w:r>
            <w:r w:rsidR="003D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складного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речення у російській та українській мовах.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628" w14:textId="2E4E2F62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B12CE" w:rsidRPr="00024F14" w14:paraId="601F7706" w14:textId="77777777" w:rsidTr="003D6BD4"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E15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C3F" w14:textId="70A0C565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</w:tbl>
    <w:p w14:paraId="21C2BE8F" w14:textId="5361013F" w:rsidR="008B12CE" w:rsidRPr="003D6BD4" w:rsidRDefault="008B12CE" w:rsidP="003D6BD4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t xml:space="preserve">Теми </w:t>
      </w:r>
      <w:proofErr w:type="spellStart"/>
      <w:r w:rsidRPr="00024F14">
        <w:rPr>
          <w:rFonts w:ascii="Times New Roman" w:hAnsi="Times New Roman"/>
          <w:b/>
          <w:sz w:val="24"/>
          <w:szCs w:val="24"/>
        </w:rPr>
        <w:t>практичних</w:t>
      </w:r>
      <w:proofErr w:type="spellEnd"/>
      <w:r w:rsidRPr="00024F14">
        <w:rPr>
          <w:rFonts w:ascii="Times New Roman" w:hAnsi="Times New Roman"/>
          <w:b/>
          <w:sz w:val="24"/>
          <w:szCs w:val="24"/>
        </w:rPr>
        <w:t xml:space="preserve"> занять </w:t>
      </w:r>
    </w:p>
    <w:tbl>
      <w:tblPr>
        <w:tblW w:w="99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654"/>
        <w:gridCol w:w="1285"/>
      </w:tblGrid>
      <w:tr w:rsidR="008B12CE" w:rsidRPr="00024F14" w14:paraId="2FBB0869" w14:textId="77777777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4A4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21898294"/>
            <w:r w:rsidRPr="0002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6CEF623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19E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70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14:paraId="11BD8C46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8B12CE" w:rsidRPr="00024F14" w14:paraId="38D02597" w14:textId="77777777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9B7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1. </w:t>
            </w:r>
            <w:proofErr w:type="spellStart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Лінгвофілософський</w:t>
            </w:r>
            <w:proofErr w:type="spellEnd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 підхід до мови.</w:t>
            </w:r>
          </w:p>
        </w:tc>
      </w:tr>
      <w:tr w:rsidR="008B12CE" w:rsidRPr="00024F14" w14:paraId="0B3EC1A3" w14:textId="77777777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FF8" w14:textId="77777777"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5F7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Зіставне мовознавство як наука та основи зіставного мовознавства як навчальна дисципліна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967" w14:textId="55DD174A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B12CE" w:rsidRPr="00024F14" w14:paraId="2473C676" w14:textId="77777777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D0E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Кредит 2. Зіставне мовознавство та </w:t>
            </w:r>
            <w:proofErr w:type="spellStart"/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контрастивна</w:t>
            </w:r>
            <w:proofErr w:type="spellEnd"/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лінгвістика у сучасній мовній парадигмі</w:t>
            </w:r>
          </w:p>
        </w:tc>
      </w:tr>
      <w:tr w:rsidR="008B12CE" w:rsidRPr="00024F14" w14:paraId="60181FDE" w14:textId="77777777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570" w14:textId="77777777"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D20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Історія зіставного мовознавства. Зіставне мовознавство, типологія, характерологія й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універсологія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>. Методика зіставного мовознавства.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5FF" w14:textId="51F7FCBE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B12CE" w:rsidRPr="00024F14" w14:paraId="36BD435C" w14:textId="77777777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563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Контрастивна</w:t>
            </w:r>
            <w:proofErr w:type="spellEnd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 лексикологія.</w:t>
            </w:r>
          </w:p>
        </w:tc>
      </w:tr>
      <w:tr w:rsidR="008B12CE" w:rsidRPr="00024F14" w14:paraId="26B898DD" w14:textId="77777777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356" w14:textId="77777777"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597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Предмет і завдання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контрастивної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лексикології.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FF0" w14:textId="12FA94FB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bookmarkEnd w:id="4"/>
      <w:tr w:rsidR="008B12CE" w:rsidRPr="00024F14" w14:paraId="6323DFA9" w14:textId="77777777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57D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морфологія.</w:t>
            </w:r>
          </w:p>
        </w:tc>
      </w:tr>
      <w:tr w:rsidR="008B12CE" w:rsidRPr="00024F14" w14:paraId="21B5A5A9" w14:textId="77777777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986" w14:textId="77777777"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AF6E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293" w14:textId="7C9FF764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B12CE" w:rsidRPr="00024F14" w14:paraId="2DBB8F03" w14:textId="77777777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95E" w14:textId="77777777"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519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Категорія відмінка в українській та російській мовах.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3C6" w14:textId="547FF291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B12CE" w:rsidRPr="00024F14" w14:paraId="78F86C94" w14:textId="77777777" w:rsidTr="00E13EC8"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824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5. Порівняльний синтаксис простого речення.</w:t>
            </w:r>
          </w:p>
        </w:tc>
      </w:tr>
      <w:tr w:rsidR="008B12CE" w:rsidRPr="00024F14" w14:paraId="102E07D6" w14:textId="77777777" w:rsidTr="00E13E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01C" w14:textId="77777777" w:rsidR="008B12CE" w:rsidRPr="00024F14" w:rsidRDefault="008B12CE" w:rsidP="00E13EC8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63D" w14:textId="0FDA54AC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Порівняльна характеристика простого </w:t>
            </w:r>
            <w:r w:rsidR="003D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складного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речення в українській та російській мовах.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394" w14:textId="528238BE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B12CE" w:rsidRPr="00024F14" w14:paraId="29B3E29E" w14:textId="77777777" w:rsidTr="00E13EC8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5E7C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i/>
                <w:sz w:val="24"/>
                <w:szCs w:val="24"/>
              </w:rPr>
              <w:t>Всього: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D70" w14:textId="5C65A4E1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</w:tbl>
    <w:p w14:paraId="75099253" w14:textId="27E04FF2" w:rsidR="008B12CE" w:rsidRDefault="008B12CE" w:rsidP="008B12CE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</w:rPr>
      </w:pPr>
    </w:p>
    <w:p w14:paraId="6367C43D" w14:textId="1EE04363" w:rsidR="008E570F" w:rsidRDefault="008E570F" w:rsidP="008B12CE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</w:rPr>
      </w:pPr>
    </w:p>
    <w:p w14:paraId="1C85DDAC" w14:textId="5695C582" w:rsidR="008E570F" w:rsidRDefault="008E570F" w:rsidP="008B12CE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</w:rPr>
      </w:pPr>
    </w:p>
    <w:p w14:paraId="4AC6E4A4" w14:textId="77777777" w:rsidR="008E570F" w:rsidRPr="00024F14" w:rsidRDefault="008E570F" w:rsidP="008B12CE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</w:rPr>
      </w:pPr>
    </w:p>
    <w:p w14:paraId="39B89DF2" w14:textId="6A8FC0B2" w:rsidR="008B12CE" w:rsidRPr="008E570F" w:rsidRDefault="008B12CE" w:rsidP="008E5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F14">
        <w:rPr>
          <w:rFonts w:ascii="Times New Roman" w:hAnsi="Times New Roman"/>
          <w:b/>
          <w:sz w:val="24"/>
          <w:szCs w:val="24"/>
        </w:rPr>
        <w:lastRenderedPageBreak/>
        <w:t>7. Самостійна робота</w:t>
      </w:r>
    </w:p>
    <w:tbl>
      <w:tblPr>
        <w:tblW w:w="9768" w:type="dxa"/>
        <w:jc w:val="center"/>
        <w:tblLook w:val="01E0" w:firstRow="1" w:lastRow="1" w:firstColumn="1" w:lastColumn="1" w:noHBand="0" w:noVBand="0"/>
      </w:tblPr>
      <w:tblGrid>
        <w:gridCol w:w="566"/>
        <w:gridCol w:w="7738"/>
        <w:gridCol w:w="1464"/>
      </w:tblGrid>
      <w:tr w:rsidR="008B12CE" w:rsidRPr="00024F14" w14:paraId="7043E5E3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1F6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11D877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EE1F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180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14:paraId="76A92740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  <w:p w14:paraId="5253B497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E" w:rsidRPr="00024F14" w14:paraId="11BD864A" w14:textId="77777777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7EB" w14:textId="77777777" w:rsidR="008B12CE" w:rsidRPr="00024F14" w:rsidRDefault="008B12CE" w:rsidP="0065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1. </w:t>
            </w:r>
            <w:proofErr w:type="spellStart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Лінгвофілософський</w:t>
            </w:r>
            <w:proofErr w:type="spellEnd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 підхід до мови.</w:t>
            </w:r>
          </w:p>
        </w:tc>
      </w:tr>
      <w:tr w:rsidR="008B12CE" w:rsidRPr="00024F14" w14:paraId="0A347567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85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318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1. </w:t>
            </w:r>
            <w:r w:rsidRPr="00024F14">
              <w:rPr>
                <w:rStyle w:val="2"/>
                <w:b w:val="0"/>
                <w:bCs w:val="0"/>
                <w:iCs/>
                <w:sz w:val="24"/>
                <w:szCs w:val="24"/>
              </w:rPr>
              <w:t>Мова, модуси її існування, функції.</w:t>
            </w:r>
            <w:r w:rsidRPr="00024F14">
              <w:rPr>
                <w:rStyle w:val="2"/>
                <w:iCs/>
                <w:sz w:val="24"/>
                <w:szCs w:val="24"/>
              </w:rPr>
              <w:t xml:space="preserve">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Зіставне мовознавство як наука та основи зіставного мовознавства як навчальна дисципліна.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91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14:paraId="7B9770F3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5CF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22E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Виникнення філософії мови як науки. Перші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лінгвофілософські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школи.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Лінгвофілософські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ідеї Давнього Сходу.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93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14:paraId="38C4B9AC" w14:textId="77777777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648" w14:textId="66534359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Кредит 2. Зіставне мовознавство та </w:t>
            </w:r>
            <w:proofErr w:type="spellStart"/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контрастивна</w:t>
            </w:r>
            <w:proofErr w:type="spellEnd"/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лінгвістика у сучасній мовній</w:t>
            </w:r>
            <w:r w:rsidR="003D6B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парадигмі.</w:t>
            </w:r>
          </w:p>
        </w:tc>
      </w:tr>
      <w:tr w:rsidR="008B12CE" w:rsidRPr="00024F14" w14:paraId="6F46116D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C8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66A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iCs/>
                <w:sz w:val="24"/>
                <w:szCs w:val="24"/>
              </w:rPr>
              <w:t xml:space="preserve">Тема 3.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Історія зіставного мовознавства. Зіставне мовознавство, типологія, характерологія й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універсологія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>. Методика зіставного мовознавства.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7B3" w14:textId="23DDF10A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  <w:r w:rsidR="003D6B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2CE" w:rsidRPr="00024F14" w14:paraId="14BD1E59" w14:textId="77777777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3A9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Кредит 3. </w:t>
            </w:r>
            <w:proofErr w:type="spellStart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>Контрастивна</w:t>
            </w:r>
            <w:proofErr w:type="spellEnd"/>
            <w:r w:rsidRPr="00024F14">
              <w:rPr>
                <w:rStyle w:val="2"/>
                <w:b w:val="0"/>
                <w:bCs w:val="0"/>
                <w:i/>
                <w:sz w:val="24"/>
                <w:szCs w:val="24"/>
              </w:rPr>
              <w:t xml:space="preserve"> лексикологія.</w:t>
            </w:r>
          </w:p>
        </w:tc>
      </w:tr>
      <w:tr w:rsidR="008B12CE" w:rsidRPr="00024F14" w14:paraId="6AC0F542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ADD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269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Предмет і завдання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контрастивної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лексикології. Полісемія. Синоніми, омоніми, антоніми, пароніми. Етимологія української та англійської мов. Типологія лексичних систем.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C9F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E" w:rsidRPr="00024F14" w14:paraId="57DCFEF3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95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7BBD0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944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Лексико-семантичні системи мов у </w:t>
            </w:r>
            <w:proofErr w:type="spellStart"/>
            <w:r w:rsidRPr="00024F14">
              <w:rPr>
                <w:rFonts w:ascii="Times New Roman" w:hAnsi="Times New Roman"/>
                <w:sz w:val="24"/>
                <w:szCs w:val="24"/>
              </w:rPr>
              <w:t>контрастивному</w:t>
            </w:r>
            <w:proofErr w:type="spellEnd"/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висвітленні. Ономасіологічні та семасіологічні характеристики лексичних одиниць. Семасіологія. Соціальні, стилістичні та функціональні класи слів у порівнюваних мовах.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576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2CE" w:rsidRPr="00024F14" w14:paraId="74FB3155" w14:textId="77777777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D5F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Кредит 4. Порівняльна морфологія.</w:t>
            </w:r>
          </w:p>
        </w:tc>
      </w:tr>
      <w:tr w:rsidR="008B12CE" w:rsidRPr="00024F14" w14:paraId="468CD984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25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273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Вступ до порівняльної морфології української та російської мов. Порівняльна характеристика категорії роду в українській і російській мовах. Іменник.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8C3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14:paraId="7F44AC03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D5A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BB7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 xml:space="preserve"> Порівняльна характеристика категорії числа іменників в українській та російській мовах. Категорія числа прикметників, займенників, числівників і дієслів.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30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14:paraId="3146DEA4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6F0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4CD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Система відмінювання прикметників, числівників, займенників.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E7A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14:paraId="0BC299DF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7C6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144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Порівняльна характеристика категорії виду, особи, стану дієслова.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93B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2CE" w:rsidRPr="00024F14" w14:paraId="63FC1296" w14:textId="77777777" w:rsidTr="00E13EC8">
        <w:trPr>
          <w:trHeight w:val="369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6E5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i/>
                <w:iCs/>
                <w:sz w:val="24"/>
                <w:szCs w:val="24"/>
              </w:rPr>
              <w:t>Кредит 5. Порівняльний синтаксис простого речення.</w:t>
            </w:r>
          </w:p>
        </w:tc>
      </w:tr>
      <w:tr w:rsidR="008B12CE" w:rsidRPr="00024F14" w14:paraId="5A2E9C7F" w14:textId="77777777" w:rsidTr="00E13EC8">
        <w:trPr>
          <w:trHeight w:val="3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4B3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98F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024F14">
              <w:rPr>
                <w:rFonts w:ascii="Times New Roman" w:hAnsi="Times New Roman"/>
                <w:sz w:val="24"/>
                <w:szCs w:val="24"/>
              </w:rPr>
              <w:t>. Порівняльна характеристика простого речення у російській та українській мовах.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0752" w14:textId="1474BF5D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E" w:rsidRPr="00024F14" w14:paraId="4A3306E1" w14:textId="77777777" w:rsidTr="00E13EC8">
        <w:trPr>
          <w:trHeight w:val="369"/>
          <w:jc w:val="center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D94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14">
              <w:rPr>
                <w:rFonts w:ascii="Times New Roman" w:hAnsi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105" w14:textId="15501673" w:rsidR="008B12CE" w:rsidRPr="003D6BD4" w:rsidRDefault="003D6BD4" w:rsidP="00E1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90</w:t>
            </w:r>
          </w:p>
        </w:tc>
      </w:tr>
    </w:tbl>
    <w:p w14:paraId="229BCC51" w14:textId="77777777" w:rsidR="008B12CE" w:rsidRPr="00024F14" w:rsidRDefault="008B12CE" w:rsidP="008B12CE">
      <w:pPr>
        <w:spacing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2A683E39" w14:textId="15F18FD8" w:rsidR="008B12CE" w:rsidRPr="00024F14" w:rsidRDefault="008B12CE" w:rsidP="003D6BD4">
      <w:pPr>
        <w:spacing w:after="0" w:line="240" w:lineRule="auto"/>
        <w:ind w:left="142" w:firstLine="425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5" w:name="_Hlk21890579"/>
      <w:bookmarkStart w:id="6" w:name="_Hlk21898462"/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7. Індивідуальне науково-дослідне завдання</w:t>
      </w:r>
    </w:p>
    <w:p w14:paraId="7C27E8D2" w14:textId="062C234F" w:rsidR="008B12CE" w:rsidRPr="00024F14" w:rsidRDefault="003D6BD4" w:rsidP="008B12CE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>І</w:t>
      </w:r>
      <w:r w:rsidR="008B12CE" w:rsidRPr="00024F14">
        <w:rPr>
          <w:rFonts w:ascii="Times New Roman" w:hAnsi="Times New Roman"/>
          <w:color w:val="000000"/>
          <w:sz w:val="24"/>
          <w:szCs w:val="24"/>
          <w:lang w:eastAsia="uk-UA"/>
        </w:rPr>
        <w:t>. Підготовка та захист контрольної роботи; підготовка доповіді з висвітленням таких питань (на вибір):</w:t>
      </w:r>
    </w:p>
    <w:bookmarkEnd w:id="5"/>
    <w:p w14:paraId="221BB182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1. Діахронія і синхронія у компаративістиці. </w:t>
      </w:r>
    </w:p>
    <w:p w14:paraId="1B758D63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2. Типологічна характеристика української та російської мов. </w:t>
      </w:r>
    </w:p>
    <w:p w14:paraId="07BDDB8C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3. Об’єктивна дійсність і граматична картина світу. </w:t>
      </w:r>
    </w:p>
    <w:p w14:paraId="199C2F67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4. Морфологічні категорії, їх типи. </w:t>
      </w:r>
    </w:p>
    <w:p w14:paraId="17D335F9" w14:textId="6F30C900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5. Категорія роду іменників в </w:t>
      </w:r>
      <w:r w:rsidR="0065716C" w:rsidRPr="00024F14">
        <w:rPr>
          <w:color w:val="auto"/>
          <w:lang w:val="uk-UA"/>
        </w:rPr>
        <w:t>укр</w:t>
      </w:r>
      <w:r w:rsidR="0065716C">
        <w:rPr>
          <w:color w:val="auto"/>
          <w:lang w:val="uk-UA"/>
        </w:rPr>
        <w:t>аїнській</w:t>
      </w:r>
      <w:r w:rsidR="0065716C" w:rsidRPr="00024F14">
        <w:rPr>
          <w:color w:val="auto"/>
          <w:lang w:val="uk-UA"/>
        </w:rPr>
        <w:t xml:space="preserve"> і рос</w:t>
      </w:r>
      <w:r w:rsidR="0065716C">
        <w:rPr>
          <w:color w:val="auto"/>
          <w:lang w:val="uk-UA"/>
        </w:rPr>
        <w:t>ійській</w:t>
      </w:r>
      <w:r w:rsidRPr="00024F14">
        <w:rPr>
          <w:color w:val="auto"/>
          <w:lang w:val="uk-UA"/>
        </w:rPr>
        <w:t xml:space="preserve"> мовах. Зв’язок з категорією істот / неістот. </w:t>
      </w:r>
    </w:p>
    <w:p w14:paraId="1CCA43BD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6. Вияв категорії роду у іменниках спільного роду, у складених іменниках, у абревіатурах. </w:t>
      </w:r>
    </w:p>
    <w:p w14:paraId="16955891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7. Категорія роду прикметників, займенників, числівників, дієслів. </w:t>
      </w:r>
    </w:p>
    <w:p w14:paraId="7A738146" w14:textId="417CD5CD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8. Категорія числа іменників в </w:t>
      </w:r>
      <w:r w:rsidR="0065716C" w:rsidRPr="00024F14">
        <w:rPr>
          <w:color w:val="auto"/>
          <w:lang w:val="uk-UA"/>
        </w:rPr>
        <w:t>укр</w:t>
      </w:r>
      <w:r w:rsidR="0065716C">
        <w:rPr>
          <w:color w:val="auto"/>
          <w:lang w:val="uk-UA"/>
        </w:rPr>
        <w:t>аїнській</w:t>
      </w:r>
      <w:r w:rsidR="0065716C" w:rsidRPr="00024F14">
        <w:rPr>
          <w:color w:val="auto"/>
          <w:lang w:val="uk-UA"/>
        </w:rPr>
        <w:t xml:space="preserve"> і рос</w:t>
      </w:r>
      <w:r w:rsidR="0065716C">
        <w:rPr>
          <w:color w:val="auto"/>
          <w:lang w:val="uk-UA"/>
        </w:rPr>
        <w:t xml:space="preserve">ійській </w:t>
      </w:r>
      <w:r w:rsidRPr="00024F14">
        <w:rPr>
          <w:color w:val="auto"/>
          <w:lang w:val="uk-UA"/>
        </w:rPr>
        <w:t xml:space="preserve">мовах. </w:t>
      </w:r>
    </w:p>
    <w:p w14:paraId="3C334906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9. Опозиція форм числа у речовинних і абстрактних іменників. </w:t>
      </w:r>
    </w:p>
    <w:p w14:paraId="168548EB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10. Категорія числа прикметників, дієслів, займенників, числівників. </w:t>
      </w:r>
    </w:p>
    <w:p w14:paraId="124B1BC4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11. Загальна характеристика категорії відмінка. </w:t>
      </w:r>
    </w:p>
    <w:p w14:paraId="6674F11D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lastRenderedPageBreak/>
        <w:t xml:space="preserve">12. Значення відмінкових форм. </w:t>
      </w:r>
    </w:p>
    <w:p w14:paraId="2F52C73E" w14:textId="470299FA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>13. Відмінювання іменників укр</w:t>
      </w:r>
      <w:r w:rsidR="0065716C">
        <w:rPr>
          <w:color w:val="auto"/>
          <w:lang w:val="uk-UA"/>
        </w:rPr>
        <w:t>аїнської</w:t>
      </w:r>
      <w:r w:rsidRPr="00024F14">
        <w:rPr>
          <w:color w:val="auto"/>
          <w:lang w:val="uk-UA"/>
        </w:rPr>
        <w:t xml:space="preserve"> та рос</w:t>
      </w:r>
      <w:r w:rsidR="0065716C">
        <w:rPr>
          <w:color w:val="auto"/>
          <w:lang w:val="uk-UA"/>
        </w:rPr>
        <w:t xml:space="preserve">ійської </w:t>
      </w:r>
      <w:r w:rsidRPr="00024F14">
        <w:rPr>
          <w:color w:val="auto"/>
          <w:lang w:val="uk-UA"/>
        </w:rPr>
        <w:t xml:space="preserve">мов у однині і множині (1 відміна). </w:t>
      </w:r>
    </w:p>
    <w:p w14:paraId="15B269F8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14. Категорія відмінка прикметників, числівників, займенників. </w:t>
      </w:r>
    </w:p>
    <w:p w14:paraId="78981DC4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15.Категорія ступенів порівняння. Питання про об’єм категорії. </w:t>
      </w:r>
    </w:p>
    <w:p w14:paraId="7EBADDC3" w14:textId="608FB1AE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16. Утворення форм </w:t>
      </w:r>
      <w:proofErr w:type="spellStart"/>
      <w:r w:rsidRPr="00024F14">
        <w:rPr>
          <w:color w:val="auto"/>
          <w:lang w:val="uk-UA"/>
        </w:rPr>
        <w:t>компаративу</w:t>
      </w:r>
      <w:proofErr w:type="spellEnd"/>
      <w:r w:rsidRPr="00024F14">
        <w:rPr>
          <w:color w:val="auto"/>
          <w:lang w:val="uk-UA"/>
        </w:rPr>
        <w:t xml:space="preserve"> і суперлативу в укр</w:t>
      </w:r>
      <w:r w:rsidR="0065716C">
        <w:rPr>
          <w:color w:val="auto"/>
          <w:lang w:val="uk-UA"/>
        </w:rPr>
        <w:t>аїнській</w:t>
      </w:r>
      <w:r w:rsidRPr="00024F14">
        <w:rPr>
          <w:color w:val="auto"/>
          <w:lang w:val="uk-UA"/>
        </w:rPr>
        <w:t xml:space="preserve"> і рос</w:t>
      </w:r>
      <w:r w:rsidR="0065716C">
        <w:rPr>
          <w:color w:val="auto"/>
          <w:lang w:val="uk-UA"/>
        </w:rPr>
        <w:t xml:space="preserve">ійській </w:t>
      </w:r>
      <w:r w:rsidRPr="00024F14">
        <w:rPr>
          <w:color w:val="auto"/>
          <w:lang w:val="uk-UA"/>
        </w:rPr>
        <w:t xml:space="preserve">мовах. </w:t>
      </w:r>
    </w:p>
    <w:p w14:paraId="61DA81E4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18. Категорія виду дієслів. Семантичні ознаки доконаного і недоконаного виду. </w:t>
      </w:r>
    </w:p>
    <w:p w14:paraId="16B5F201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19. Поняття видової кореляції. Видові пари. </w:t>
      </w:r>
    </w:p>
    <w:p w14:paraId="5D11D299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20. </w:t>
      </w:r>
      <w:proofErr w:type="spellStart"/>
      <w:r w:rsidRPr="00024F14">
        <w:rPr>
          <w:color w:val="auto"/>
          <w:lang w:val="uk-UA"/>
        </w:rPr>
        <w:t>Перфективація</w:t>
      </w:r>
      <w:proofErr w:type="spellEnd"/>
      <w:r w:rsidRPr="00024F14">
        <w:rPr>
          <w:color w:val="auto"/>
          <w:lang w:val="uk-UA"/>
        </w:rPr>
        <w:t xml:space="preserve">, способи її вираження. </w:t>
      </w:r>
    </w:p>
    <w:p w14:paraId="0FC9274E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21. Імперфективація, способи її вираження. </w:t>
      </w:r>
    </w:p>
    <w:p w14:paraId="32F58825" w14:textId="77777777" w:rsidR="008B12CE" w:rsidRPr="00024F14" w:rsidRDefault="008B12CE" w:rsidP="008B12CE">
      <w:pPr>
        <w:pStyle w:val="Default"/>
        <w:rPr>
          <w:color w:val="auto"/>
          <w:lang w:val="uk-UA"/>
        </w:rPr>
      </w:pPr>
      <w:r w:rsidRPr="00024F14">
        <w:rPr>
          <w:color w:val="auto"/>
          <w:lang w:val="uk-UA"/>
        </w:rPr>
        <w:t xml:space="preserve">22. Зв’язок категорії виду з категорією часу і способу дії. </w:t>
      </w:r>
    </w:p>
    <w:p w14:paraId="1074BEBF" w14:textId="77777777" w:rsidR="008B12CE" w:rsidRPr="00024F14" w:rsidRDefault="008B12CE" w:rsidP="008B12CE">
      <w:pPr>
        <w:spacing w:after="0" w:line="240" w:lineRule="auto"/>
        <w:ind w:left="360" w:firstLine="916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Основне завдання цього виду діяльності – навчити студентів самостійному вивченню частини програмного матеріалу; систематизації, поглибленню, узагальненню, закріпленню та практичному застосуванню знань студента з навчальної дисципліни та розвити навички самостійної роботи.</w:t>
      </w:r>
    </w:p>
    <w:p w14:paraId="69C66DEA" w14:textId="77777777" w:rsidR="008B12CE" w:rsidRPr="00024F14" w:rsidRDefault="008B12CE" w:rsidP="008B12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Загальні вимоги до виконання індивідуального завдання:</w:t>
      </w:r>
    </w:p>
    <w:p w14:paraId="7C73A39D" w14:textId="77777777"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1) самостійність виконання;</w:t>
      </w:r>
    </w:p>
    <w:p w14:paraId="7B58B6AB" w14:textId="77777777"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2) логічність і послідовність викладення матеріалу;</w:t>
      </w:r>
    </w:p>
    <w:p w14:paraId="1564A90C" w14:textId="77777777"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3) повнота виконання завдання;</w:t>
      </w:r>
    </w:p>
    <w:p w14:paraId="51B5ECA0" w14:textId="77777777"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4) обґрунтованість висновків;</w:t>
      </w:r>
    </w:p>
    <w:p w14:paraId="4B43A9F7" w14:textId="77777777"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5) використання статистичної інформації та довідкової літератури;</w:t>
      </w:r>
    </w:p>
    <w:p w14:paraId="7DDC3B86" w14:textId="77777777"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6) наявність конкретних пропозицій;</w:t>
      </w:r>
    </w:p>
    <w:p w14:paraId="04E478DF" w14:textId="77777777"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7) якість оформлення;</w:t>
      </w:r>
    </w:p>
    <w:p w14:paraId="4BFDB9C9" w14:textId="77777777" w:rsidR="008B12CE" w:rsidRPr="00024F14" w:rsidRDefault="008B12CE" w:rsidP="008B12C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8) вміння захищати результати проведеного дослідження.</w:t>
      </w:r>
    </w:p>
    <w:p w14:paraId="5FCD2564" w14:textId="77777777"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5C205135" w14:textId="77777777" w:rsidR="008B12CE" w:rsidRPr="00024F14" w:rsidRDefault="008B12CE" w:rsidP="008B12C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7" w:name="_Hlk21890669"/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8. Форми роботи та критерії оцінювання</w:t>
      </w:r>
    </w:p>
    <w:p w14:paraId="5ED83CF6" w14:textId="77777777" w:rsidR="008B12CE" w:rsidRPr="00024F14" w:rsidRDefault="008B12CE" w:rsidP="008B12C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Рейтинговий контроль знань студентів здійснюється за 100-бальною шкалою: </w:t>
      </w:r>
    </w:p>
    <w:p w14:paraId="28A799FC" w14:textId="77777777" w:rsidR="008B12CE" w:rsidRPr="00024F14" w:rsidRDefault="008B12CE" w:rsidP="008B12CE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Шкала оцінювання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1707"/>
        <w:gridCol w:w="2169"/>
        <w:gridCol w:w="2686"/>
      </w:tblGrid>
      <w:tr w:rsidR="008B12CE" w:rsidRPr="00024F14" w14:paraId="2140CCA2" w14:textId="77777777" w:rsidTr="00E13EC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329C" w14:textId="77777777" w:rsidR="008B12CE" w:rsidRPr="00024F14" w:rsidRDefault="008B12CE" w:rsidP="00E13EC8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</w:t>
            </w:r>
          </w:p>
          <w:p w14:paraId="4E617140" w14:textId="77777777" w:rsidR="008B12CE" w:rsidRPr="00024F14" w:rsidRDefault="008B12CE" w:rsidP="00E13EC8">
            <w:pPr>
              <w:spacing w:before="2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ЄКТС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714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БАЛІВ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8025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 ЗА НАЦІОНАЛЬНОЮ ШКАЛОЮ </w:t>
            </w:r>
          </w:p>
        </w:tc>
      </w:tr>
      <w:tr w:rsidR="008B12CE" w:rsidRPr="00024F14" w14:paraId="62551C71" w14:textId="77777777" w:rsidTr="00E13EC8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1760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A461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E34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екзамен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AE14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</w:tr>
      <w:tr w:rsidR="008B12CE" w:rsidRPr="00024F14" w14:paraId="5A4821B7" w14:textId="77777777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F98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D87B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CD1D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(відмінно)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B90A0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5/</w:t>
            </w:r>
            <w:proofErr w:type="spellStart"/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</w:t>
            </w:r>
            <w:proofErr w:type="spellEnd"/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./зараховано</w:t>
            </w:r>
          </w:p>
        </w:tc>
      </w:tr>
      <w:tr w:rsidR="008B12CE" w:rsidRPr="00024F14" w14:paraId="1974CD7B" w14:textId="77777777" w:rsidTr="00E13EC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504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BC17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80-89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8157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(добре)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CF4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4/добре/ зараховано</w:t>
            </w:r>
          </w:p>
        </w:tc>
      </w:tr>
      <w:tr w:rsidR="008B12CE" w:rsidRPr="00024F14" w14:paraId="320111F6" w14:textId="77777777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B6BC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15F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65-79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DCD5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9604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B12CE" w:rsidRPr="00024F14" w14:paraId="21D8C88A" w14:textId="77777777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E38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B818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55-64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E228D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 (задовільно)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26AE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3/задов./ зараховано </w:t>
            </w:r>
          </w:p>
        </w:tc>
      </w:tr>
      <w:tr w:rsidR="008B12CE" w:rsidRPr="00024F14" w14:paraId="3ABC8E92" w14:textId="77777777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21C32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5745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D93E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AFDEF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B12CE" w:rsidRPr="00024F14" w14:paraId="750A25A3" w14:textId="77777777" w:rsidTr="00E13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3B3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FX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DEC9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A036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(незадовільно)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ED43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</w:tr>
    </w:tbl>
    <w:p w14:paraId="2152D9A0" w14:textId="77777777"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027388E6" w14:textId="77777777" w:rsidR="008B12CE" w:rsidRPr="00024F14" w:rsidRDefault="008B12CE" w:rsidP="008B1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Форми поточного та підсумкового контролю. 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14:paraId="255794C1" w14:textId="77777777" w:rsidR="008B12CE" w:rsidRPr="00024F14" w:rsidRDefault="008B12CE" w:rsidP="008B1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Завданням підсумкового контролю (КР) є перевірка глибини засвоєння студентом програмового матеріалу модуля.</w:t>
      </w:r>
    </w:p>
    <w:p w14:paraId="2BF2889C" w14:textId="77777777" w:rsidR="008B12CE" w:rsidRPr="00024F14" w:rsidRDefault="008B12CE" w:rsidP="008B12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Критерії оцінювання відповідей на практичних заняттях:</w:t>
      </w:r>
    </w:p>
    <w:p w14:paraId="126F80A5" w14:textId="77777777"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Студентові виставляється відмінно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 xml:space="preserve">, якщо студент активно працює протягом усього практичного заняття, дає повні відповіді на запитання викладача у відповідності з планом практичного заняття і показує при цьому глибоке оволодіння лекційним матеріалом, знання відповідної літератури та законодавства з питань оподаткування, здатний висловити власне 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lastRenderedPageBreak/>
        <w:t>ставлення до альтернативних міркувань з даної проблеми, проявляє вміння самостійно та аргументовано викладати матеріал, аналізувати явища й факти, робити самостійні узагальнення й висновки, правильно виконує навчальні завдання.</w:t>
      </w:r>
    </w:p>
    <w:p w14:paraId="5AA707B7" w14:textId="77777777"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Студентові виставляється дуже добре 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>якщо студент активно працює протягом усього практичного заняття, дає повні відповіді на запитання викладача у відповідності з планом практичного заняття і показує при цьому глибоке оволодіння лекційним матеріалом, знання відповідної літератури та законодавства з питань оподаткування, здатний висловити власне ставлення до альтернативних міркувань з даної проблеми, проявляє вміння самостійно та аргументовано викладати матеріал, аналізувати явища й факти, робити самостійні узагальнення й висновки, правильно виконує навчальні завдання, допускаючи не більше 1-2 помилок або описок.</w:t>
      </w:r>
    </w:p>
    <w:p w14:paraId="54DFE626" w14:textId="77777777"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 Студентові виставляється добре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>, якщо студент активно працює протягом практичного заняття, питання висвітлені повно, викладення матеріалу логічне, обґрунтоване фактами, з посиланнями на відповідні нормативні документи та літературні джерела, висвітлення питань завершене висновками, студент виявив уміння аналізувати факти й події, а також виконувати навчальні завдання. Але у відповідях допущені неточності, деякі незначні помилки, має місце недостатня аргументованість при викладенні матеріалу, нечітко виражене ставлення студента до фактів і подій або допущені 1-2 фактичні і 1-2 логічні помилки.</w:t>
      </w:r>
    </w:p>
    <w:p w14:paraId="2C8D2483" w14:textId="77777777"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Студентові виставляється достатньо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>, коли студент у цілому оволодів суттю питань з даної теми, виявляє знання лекційного матеріалу, законодавства та навчальної літератури, намагається аналізувати факти й події, робити висновки й розв’язувати задачі. Але на занятті поводить себе пасивно, відповідає лише за викликом викладача, дає неповні відповіді на запитання, припускається грубих помилок при висвітленні теоретичного матеріалу або 3-4 логічних помилок при розв’язанні задач.</w:t>
      </w:r>
    </w:p>
    <w:p w14:paraId="3DBE6DDD" w14:textId="77777777"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Студентові виставляється задовільно</w:t>
      </w:r>
      <w:r w:rsidRPr="00024F14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uk-UA"/>
        </w:rPr>
        <w:t>, коли студент виявив неспроможність висвітлити питання чи питання висвітлені неправильно, безсистемно, з грубими помилками, відсутні розуміння основної суті питань, висновки, узагальнення, виявлене невміння розв’язувати навчальні задачі.</w:t>
      </w:r>
    </w:p>
    <w:p w14:paraId="4D897A92" w14:textId="77777777" w:rsidR="008B12CE" w:rsidRPr="00024F14" w:rsidRDefault="008B12CE" w:rsidP="008B1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Оцінка </w:t>
      </w:r>
      <w:r w:rsidRPr="00024F14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за виконання індивідуального науково-дослідного завдання, завдань самостійної роботи 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виставляється з урахуванням таких параметрів:</w:t>
      </w:r>
    </w:p>
    <w:p w14:paraId="2E30113A" w14:textId="77777777" w:rsidR="008B12CE" w:rsidRPr="00024F14" w:rsidRDefault="008B12CE" w:rsidP="008B1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балів у кінці </w:t>
      </w: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семестру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повинна складати від 300 до 600 балів (за 6 кредитів), тобто сума балів за виконання усіх завдань. </w:t>
      </w:r>
    </w:p>
    <w:p w14:paraId="05119DEA" w14:textId="77777777" w:rsidR="008B12CE" w:rsidRPr="00024F14" w:rsidRDefault="008B12CE" w:rsidP="008B1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Відповідний </w:t>
      </w: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розподіл балів, які отримують студенти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6 </w:t>
      </w:r>
      <w:proofErr w:type="spellStart"/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крд</w:t>
      </w:r>
      <w:proofErr w:type="spellEnd"/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14:paraId="0FE3C432" w14:textId="77777777"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528"/>
        <w:gridCol w:w="528"/>
        <w:gridCol w:w="528"/>
        <w:gridCol w:w="528"/>
        <w:gridCol w:w="528"/>
        <w:gridCol w:w="528"/>
        <w:gridCol w:w="528"/>
        <w:gridCol w:w="528"/>
        <w:gridCol w:w="659"/>
        <w:gridCol w:w="1417"/>
        <w:gridCol w:w="15"/>
        <w:gridCol w:w="825"/>
        <w:gridCol w:w="2404"/>
        <w:gridCol w:w="32"/>
      </w:tblGrid>
      <w:tr w:rsidR="008B12CE" w:rsidRPr="00024F14" w14:paraId="72E7D866" w14:textId="77777777" w:rsidTr="008E570F">
        <w:trPr>
          <w:gridAfter w:val="1"/>
          <w:wAfter w:w="32" w:type="dxa"/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6FC2" w14:textId="77777777" w:rsidR="008B12CE" w:rsidRPr="00024F14" w:rsidRDefault="008B12CE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24CA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Поточне оцінювання та самостійна робота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45E1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A32E" w14:textId="77777777" w:rsidR="008B12CE" w:rsidRPr="00024F14" w:rsidRDefault="008B12CE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Накопичувальні бали/сума</w:t>
            </w:r>
          </w:p>
        </w:tc>
      </w:tr>
      <w:tr w:rsidR="008E570F" w:rsidRPr="00024F14" w14:paraId="03931C39" w14:textId="77777777" w:rsidTr="008E5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C634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8A30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3059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A929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7A23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6E4D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54CA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BAE6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EA96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5EF3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Т10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2E5C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І-40</w:t>
            </w:r>
          </w:p>
          <w:p w14:paraId="66CD5CEE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ІІ-40</w:t>
            </w:r>
          </w:p>
          <w:p w14:paraId="6F730AAC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5E20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ABFF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600/100</w:t>
            </w:r>
          </w:p>
        </w:tc>
      </w:tr>
      <w:tr w:rsidR="008E570F" w:rsidRPr="00024F14" w14:paraId="1DE8081C" w14:textId="77777777" w:rsidTr="008E5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6E3B" w14:textId="77777777" w:rsidR="008E570F" w:rsidRPr="00024F14" w:rsidRDefault="008E570F" w:rsidP="00E1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97C3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F4DF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F178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5625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A334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F2F5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7E97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3BAD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2701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24F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604B" w14:textId="77777777" w:rsidR="008E570F" w:rsidRPr="00024F14" w:rsidRDefault="008E570F" w:rsidP="00E13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E0F0F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AF5A" w14:textId="77777777" w:rsidR="008E570F" w:rsidRPr="00024F14" w:rsidRDefault="008E570F" w:rsidP="00E1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698BC9AD" w14:textId="77777777"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32C4D1D5" w14:textId="77777777" w:rsidR="008B12CE" w:rsidRPr="00024F14" w:rsidRDefault="008B12CE" w:rsidP="008B12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9. Засоби </w:t>
      </w:r>
      <w:proofErr w:type="spellStart"/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дігностики</w:t>
      </w:r>
      <w:proofErr w:type="spellEnd"/>
    </w:p>
    <w:p w14:paraId="43B2A601" w14:textId="77777777" w:rsidR="008B12CE" w:rsidRPr="00024F14" w:rsidRDefault="008B12CE" w:rsidP="008B12CE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Засобами діагностики та методами демонстрування результатів навчання є: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завдання до практичних занять, завдання для самостійної та індивідуальної роботи (зокрема есе, реферати), презентації результатів досліджень, тестові завдання, контрольні роботи.</w:t>
      </w:r>
    </w:p>
    <w:p w14:paraId="37975519" w14:textId="77777777" w:rsidR="008B12CE" w:rsidRPr="00024F14" w:rsidRDefault="008B12CE" w:rsidP="008B12CE">
      <w:pPr>
        <w:spacing w:after="0" w:line="240" w:lineRule="auto"/>
        <w:ind w:left="142"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10. Методи навчання</w:t>
      </w: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14:paraId="43A866AA" w14:textId="77777777" w:rsidR="008B12CE" w:rsidRPr="00024F14" w:rsidRDefault="008B12CE" w:rsidP="008B12CE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Усний виклад матеріалу (описово-розповідний, проблемний виклад), метод спостереження над мовою, бесіда (евристична, репродуктивна, узагальнююча, аналітико-синтетична), робота з підручником, програмоване навчання, використання наочних посібників (рисунків, схем, таблиць). </w:t>
      </w:r>
    </w:p>
    <w:p w14:paraId="2E7765A5" w14:textId="77777777" w:rsidR="008B12CE" w:rsidRPr="00024F14" w:rsidRDefault="008B12CE" w:rsidP="008B12CE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35833545" w14:textId="77777777" w:rsidR="008B12CE" w:rsidRPr="00024F14" w:rsidRDefault="008B12CE" w:rsidP="008B12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024F1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11. Рекомендована література</w:t>
      </w:r>
    </w:p>
    <w:p w14:paraId="059F791A" w14:textId="77777777" w:rsidR="008B12CE" w:rsidRPr="00024F14" w:rsidRDefault="008B12CE" w:rsidP="008B12CE">
      <w:pPr>
        <w:pStyle w:val="33"/>
        <w:shd w:val="clear" w:color="auto" w:fill="auto"/>
        <w:tabs>
          <w:tab w:val="left" w:pos="1072"/>
        </w:tabs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color w:val="000000"/>
          <w:sz w:val="24"/>
          <w:szCs w:val="24"/>
          <w:lang w:eastAsia="uk-UA"/>
        </w:rPr>
        <w:t>Базова </w:t>
      </w:r>
      <w:bookmarkEnd w:id="7"/>
    </w:p>
    <w:p w14:paraId="51F59689" w14:textId="77777777" w:rsidR="008B12CE" w:rsidRPr="00024F14" w:rsidRDefault="008B12CE" w:rsidP="008B12CE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Аракин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 Д. Сравнительная типология английского и русского языков. Ленинград, 1979.  301 с.</w:t>
      </w:r>
    </w:p>
    <w:p w14:paraId="559CF988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lang w:val="uk-UA"/>
        </w:rPr>
      </w:pPr>
      <w:proofErr w:type="spellStart"/>
      <w:r w:rsidRPr="00024F14">
        <w:rPr>
          <w:lang w:val="uk-UA"/>
        </w:rPr>
        <w:lastRenderedPageBreak/>
        <w:t>Арват</w:t>
      </w:r>
      <w:proofErr w:type="spellEnd"/>
      <w:r w:rsidRPr="00024F14">
        <w:rPr>
          <w:lang w:val="uk-UA"/>
        </w:rPr>
        <w:t xml:space="preserve"> Н. Н., </w:t>
      </w:r>
      <w:proofErr w:type="spellStart"/>
      <w:r w:rsidRPr="00024F14">
        <w:rPr>
          <w:lang w:val="uk-UA"/>
        </w:rPr>
        <w:t>Арват</w:t>
      </w:r>
      <w:proofErr w:type="spellEnd"/>
      <w:r w:rsidRPr="00024F14">
        <w:rPr>
          <w:lang w:val="uk-UA"/>
        </w:rPr>
        <w:t xml:space="preserve"> Ф. С. </w:t>
      </w:r>
      <w:proofErr w:type="spellStart"/>
      <w:r w:rsidRPr="00024F14">
        <w:rPr>
          <w:lang w:val="uk-UA"/>
        </w:rPr>
        <w:t>Сопоставительное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изучение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русского</w:t>
      </w:r>
      <w:proofErr w:type="spellEnd"/>
      <w:r w:rsidRPr="00024F14">
        <w:rPr>
          <w:lang w:val="uk-UA"/>
        </w:rPr>
        <w:t xml:space="preserve"> и </w:t>
      </w:r>
      <w:proofErr w:type="spellStart"/>
      <w:r w:rsidRPr="00024F14">
        <w:rPr>
          <w:lang w:val="uk-UA"/>
        </w:rPr>
        <w:t>украинского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языков</w:t>
      </w:r>
      <w:proofErr w:type="spellEnd"/>
      <w:r w:rsidRPr="00024F14">
        <w:rPr>
          <w:lang w:val="uk-UA"/>
        </w:rPr>
        <w:t xml:space="preserve"> в </w:t>
      </w:r>
      <w:proofErr w:type="spellStart"/>
      <w:r w:rsidRPr="00024F14">
        <w:rPr>
          <w:lang w:val="uk-UA"/>
        </w:rPr>
        <w:t>школе</w:t>
      </w:r>
      <w:proofErr w:type="spellEnd"/>
      <w:r w:rsidRPr="00024F14">
        <w:rPr>
          <w:lang w:val="uk-UA"/>
        </w:rPr>
        <w:t xml:space="preserve"> : </w:t>
      </w:r>
      <w:proofErr w:type="spellStart"/>
      <w:r w:rsidRPr="00024F14">
        <w:rPr>
          <w:lang w:val="uk-UA"/>
        </w:rPr>
        <w:t>Пособие</w:t>
      </w:r>
      <w:proofErr w:type="spellEnd"/>
      <w:r w:rsidRPr="00024F14">
        <w:rPr>
          <w:lang w:val="uk-UA"/>
        </w:rPr>
        <w:t xml:space="preserve"> для учителя. К. : Рад. школа, 1989. 190 с. </w:t>
      </w:r>
    </w:p>
    <w:p w14:paraId="021DC89A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Безпояско</w:t>
      </w:r>
      <w:proofErr w:type="spellEnd"/>
      <w:r w:rsidRPr="00024F14">
        <w:rPr>
          <w:lang w:val="uk-UA"/>
        </w:rPr>
        <w:t xml:space="preserve"> О., </w:t>
      </w:r>
      <w:proofErr w:type="spellStart"/>
      <w:r w:rsidRPr="00024F14">
        <w:rPr>
          <w:lang w:val="uk-UA"/>
        </w:rPr>
        <w:t>Городенська</w:t>
      </w:r>
      <w:proofErr w:type="spellEnd"/>
      <w:r w:rsidRPr="00024F14">
        <w:rPr>
          <w:lang w:val="uk-UA"/>
        </w:rPr>
        <w:t xml:space="preserve"> К., Русанівський В. Граматика української мови. Морфологія : Підручник. К. : Либідь, 1993. 336 с. </w:t>
      </w:r>
    </w:p>
    <w:p w14:paraId="4BA56887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Бондарко А. В. </w:t>
      </w:r>
      <w:proofErr w:type="spellStart"/>
      <w:r w:rsidRPr="00024F14">
        <w:rPr>
          <w:lang w:val="uk-UA"/>
        </w:rPr>
        <w:t>Русский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глагол</w:t>
      </w:r>
      <w:proofErr w:type="spellEnd"/>
      <w:r w:rsidRPr="00024F14">
        <w:rPr>
          <w:lang w:val="uk-UA"/>
        </w:rPr>
        <w:t xml:space="preserve">: </w:t>
      </w:r>
      <w:proofErr w:type="spellStart"/>
      <w:r w:rsidRPr="00024F14">
        <w:rPr>
          <w:lang w:val="uk-UA"/>
        </w:rPr>
        <w:t>Пособие</w:t>
      </w:r>
      <w:proofErr w:type="spellEnd"/>
      <w:r w:rsidRPr="00024F14">
        <w:rPr>
          <w:lang w:val="uk-UA"/>
        </w:rPr>
        <w:t xml:space="preserve"> для </w:t>
      </w:r>
      <w:proofErr w:type="spellStart"/>
      <w:r w:rsidRPr="00024F14">
        <w:rPr>
          <w:lang w:val="uk-UA"/>
        </w:rPr>
        <w:t>студентов</w:t>
      </w:r>
      <w:proofErr w:type="spellEnd"/>
      <w:r w:rsidRPr="00024F14">
        <w:rPr>
          <w:lang w:val="uk-UA"/>
        </w:rPr>
        <w:t xml:space="preserve"> и </w:t>
      </w:r>
      <w:proofErr w:type="spellStart"/>
      <w:r w:rsidRPr="00024F14">
        <w:rPr>
          <w:lang w:val="uk-UA"/>
        </w:rPr>
        <w:t>учителей</w:t>
      </w:r>
      <w:proofErr w:type="spellEnd"/>
      <w:r w:rsidRPr="00024F14">
        <w:rPr>
          <w:lang w:val="uk-UA"/>
        </w:rPr>
        <w:t xml:space="preserve">. Л. : </w:t>
      </w:r>
      <w:proofErr w:type="spellStart"/>
      <w:r w:rsidRPr="00024F14">
        <w:rPr>
          <w:lang w:val="uk-UA"/>
        </w:rPr>
        <w:t>Просвещение</w:t>
      </w:r>
      <w:proofErr w:type="spellEnd"/>
      <w:r w:rsidRPr="00024F14">
        <w:rPr>
          <w:lang w:val="uk-UA"/>
        </w:rPr>
        <w:t xml:space="preserve">, 1967. 190 с. </w:t>
      </w:r>
    </w:p>
    <w:p w14:paraId="23A7DFCF" w14:textId="50B0F090" w:rsidR="008B12CE" w:rsidRPr="00024F14" w:rsidRDefault="008B12CE" w:rsidP="008B12CE">
      <w:pPr>
        <w:pStyle w:val="21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Бацевич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Ф. С. Філософія мови: Історія </w:t>
      </w:r>
      <w:proofErr w:type="spellStart"/>
      <w:r w:rsidRPr="00024F14">
        <w:rPr>
          <w:rFonts w:ascii="Times New Roman" w:hAnsi="Times New Roman"/>
          <w:sz w:val="24"/>
          <w:szCs w:val="24"/>
        </w:rPr>
        <w:t>лінгвофілософських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учень: Підручник. К. : ВЦ «Академія», 2008. 240 с.</w:t>
      </w:r>
    </w:p>
    <w:p w14:paraId="7A41CDBB" w14:textId="77777777" w:rsidR="008B12CE" w:rsidRPr="00024F14" w:rsidRDefault="008B12CE" w:rsidP="008B12CE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24F14">
        <w:rPr>
          <w:rFonts w:ascii="Times New Roman" w:hAnsi="Times New Roman"/>
          <w:sz w:val="24"/>
          <w:szCs w:val="24"/>
          <w:lang w:val="uk-UA"/>
        </w:rPr>
        <w:t>Верба Л. Г. Порівняльна лексикологія англійської та української мов. Посібник для перекладацьких відділень вузів. Вінниця : Нова Книга, 2003. 160 с.</w:t>
      </w:r>
    </w:p>
    <w:p w14:paraId="497E6E5A" w14:textId="3891E953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Виноградов В. В. </w:t>
      </w:r>
      <w:proofErr w:type="spellStart"/>
      <w:r w:rsidRPr="00024F14">
        <w:rPr>
          <w:lang w:val="uk-UA"/>
        </w:rPr>
        <w:t>Русский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</w:t>
      </w:r>
      <w:proofErr w:type="spellEnd"/>
      <w:r w:rsidRPr="00024F14">
        <w:rPr>
          <w:lang w:val="uk-UA"/>
        </w:rPr>
        <w:t xml:space="preserve"> (</w:t>
      </w:r>
      <w:proofErr w:type="spellStart"/>
      <w:r w:rsidRPr="00024F14">
        <w:rPr>
          <w:lang w:val="uk-UA"/>
        </w:rPr>
        <w:t>Грамматическое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учение</w:t>
      </w:r>
      <w:proofErr w:type="spellEnd"/>
      <w:r w:rsidRPr="00024F14">
        <w:rPr>
          <w:lang w:val="uk-UA"/>
        </w:rPr>
        <w:t xml:space="preserve"> о </w:t>
      </w:r>
      <w:proofErr w:type="spellStart"/>
      <w:r w:rsidRPr="00024F14">
        <w:rPr>
          <w:lang w:val="uk-UA"/>
        </w:rPr>
        <w:t>слове</w:t>
      </w:r>
      <w:proofErr w:type="spellEnd"/>
      <w:r w:rsidRPr="00024F14">
        <w:rPr>
          <w:lang w:val="uk-UA"/>
        </w:rPr>
        <w:t>)</w:t>
      </w:r>
      <w:r w:rsidR="0065716C">
        <w:rPr>
          <w:lang w:val="uk-UA"/>
        </w:rPr>
        <w:t>.</w:t>
      </w:r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Отв</w:t>
      </w:r>
      <w:proofErr w:type="spellEnd"/>
      <w:r w:rsidRPr="00024F14">
        <w:rPr>
          <w:lang w:val="uk-UA"/>
        </w:rPr>
        <w:t xml:space="preserve">. ред. Г. А. Золотова. 3-е </w:t>
      </w:r>
      <w:proofErr w:type="spellStart"/>
      <w:r w:rsidRPr="00024F14">
        <w:rPr>
          <w:lang w:val="uk-UA"/>
        </w:rPr>
        <w:t>изд</w:t>
      </w:r>
      <w:proofErr w:type="spellEnd"/>
      <w:r w:rsidRPr="00024F14">
        <w:rPr>
          <w:lang w:val="uk-UA"/>
        </w:rPr>
        <w:t xml:space="preserve">., </w:t>
      </w:r>
      <w:proofErr w:type="spellStart"/>
      <w:r w:rsidRPr="00024F14">
        <w:rPr>
          <w:lang w:val="uk-UA"/>
        </w:rPr>
        <w:t>испр</w:t>
      </w:r>
      <w:proofErr w:type="spellEnd"/>
      <w:r w:rsidRPr="00024F14">
        <w:rPr>
          <w:lang w:val="uk-UA"/>
        </w:rPr>
        <w:t xml:space="preserve">. М. : </w:t>
      </w:r>
      <w:proofErr w:type="spellStart"/>
      <w:r w:rsidRPr="00024F14">
        <w:rPr>
          <w:lang w:val="uk-UA"/>
        </w:rPr>
        <w:t>Высш</w:t>
      </w:r>
      <w:proofErr w:type="spellEnd"/>
      <w:r w:rsidRPr="00024F14">
        <w:rPr>
          <w:lang w:val="uk-UA"/>
        </w:rPr>
        <w:t xml:space="preserve">. школа, 1986. 640 с. </w:t>
      </w:r>
    </w:p>
    <w:p w14:paraId="125C506F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Вихованець І., </w:t>
      </w:r>
      <w:proofErr w:type="spellStart"/>
      <w:r w:rsidRPr="00024F14">
        <w:rPr>
          <w:lang w:val="uk-UA"/>
        </w:rPr>
        <w:t>Городенська</w:t>
      </w:r>
      <w:proofErr w:type="spellEnd"/>
      <w:r w:rsidRPr="00024F14">
        <w:rPr>
          <w:lang w:val="uk-UA"/>
        </w:rPr>
        <w:t xml:space="preserve"> К. Теоретична морфологія української мови. К. : Пульсари, 2004. 400 с. </w:t>
      </w:r>
    </w:p>
    <w:p w14:paraId="7A866EB7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Горпинич</w:t>
      </w:r>
      <w:proofErr w:type="spellEnd"/>
      <w:r w:rsidRPr="00024F14">
        <w:rPr>
          <w:lang w:val="uk-UA"/>
        </w:rPr>
        <w:t xml:space="preserve"> В. О. Морфологія української мови: Підручник. К. : ВЦ Академія, 2004. 336 с. </w:t>
      </w:r>
    </w:p>
    <w:p w14:paraId="12524BC2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Загнітко</w:t>
      </w:r>
      <w:proofErr w:type="spellEnd"/>
      <w:r w:rsidRPr="00024F14">
        <w:rPr>
          <w:lang w:val="uk-UA"/>
        </w:rPr>
        <w:t xml:space="preserve"> А. П. Морфологічні категорії в системі </w:t>
      </w:r>
      <w:proofErr w:type="spellStart"/>
      <w:r w:rsidRPr="00024F14">
        <w:rPr>
          <w:lang w:val="uk-UA"/>
        </w:rPr>
        <w:t>предикатності</w:t>
      </w:r>
      <w:proofErr w:type="spellEnd"/>
      <w:r w:rsidRPr="00024F14">
        <w:rPr>
          <w:lang w:val="uk-UA"/>
        </w:rPr>
        <w:t xml:space="preserve"> та предикативності речення. К. : НКМ ВО, 1990. 68 с.</w:t>
      </w:r>
    </w:p>
    <w:p w14:paraId="7A310CE4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Загнітко</w:t>
      </w:r>
      <w:proofErr w:type="spellEnd"/>
      <w:r w:rsidRPr="00024F14">
        <w:rPr>
          <w:lang w:val="uk-UA"/>
        </w:rPr>
        <w:t xml:space="preserve"> А. П. Система і структура категорій сучасної української мови. Проблеми теорії. К. : ІСДО, 1993. 344 с. </w:t>
      </w:r>
    </w:p>
    <w:p w14:paraId="46C8889B" w14:textId="77777777" w:rsidR="008B12CE" w:rsidRPr="00024F14" w:rsidRDefault="008B12CE" w:rsidP="008B12CE">
      <w:pPr>
        <w:pStyle w:val="21"/>
        <w:numPr>
          <w:ilvl w:val="0"/>
          <w:numId w:val="16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Кириченко Г. С., Кириченко С. В., Супрун А. П. Нариси загального мовознавства: </w:t>
      </w:r>
      <w:proofErr w:type="spellStart"/>
      <w:r w:rsidRPr="00024F14">
        <w:rPr>
          <w:rFonts w:ascii="Times New Roman" w:hAnsi="Times New Roman"/>
          <w:sz w:val="24"/>
          <w:szCs w:val="24"/>
        </w:rPr>
        <w:t>навч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sz w:val="24"/>
          <w:szCs w:val="24"/>
        </w:rPr>
        <w:t>посіб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024F14">
        <w:rPr>
          <w:rFonts w:ascii="Times New Roman" w:hAnsi="Times New Roman"/>
          <w:sz w:val="24"/>
          <w:szCs w:val="24"/>
        </w:rPr>
        <w:t>студ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филол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спец. </w:t>
      </w:r>
      <w:proofErr w:type="spellStart"/>
      <w:r w:rsidRPr="00024F14">
        <w:rPr>
          <w:rFonts w:ascii="Times New Roman" w:hAnsi="Times New Roman"/>
          <w:sz w:val="24"/>
          <w:szCs w:val="24"/>
        </w:rPr>
        <w:t>вищ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sz w:val="24"/>
          <w:szCs w:val="24"/>
        </w:rPr>
        <w:t>навч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sz w:val="24"/>
          <w:szCs w:val="24"/>
        </w:rPr>
        <w:t>закл</w:t>
      </w:r>
      <w:proofErr w:type="spellEnd"/>
      <w:r w:rsidRPr="00024F14">
        <w:rPr>
          <w:rFonts w:ascii="Times New Roman" w:hAnsi="Times New Roman"/>
          <w:sz w:val="24"/>
          <w:szCs w:val="24"/>
        </w:rPr>
        <w:t>.: у 2 ч. / Г. Кириченко, С. Кириченко, А. Супрун. К. : Видавничий Дім «Ін Юре», 2008.</w:t>
      </w:r>
    </w:p>
    <w:p w14:paraId="162D6CDD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Кочерган</w:t>
      </w:r>
      <w:proofErr w:type="spellEnd"/>
      <w:r w:rsidRPr="00024F14">
        <w:rPr>
          <w:lang w:val="uk-UA"/>
        </w:rPr>
        <w:t xml:space="preserve"> М. П. Основи зіставного мовознавства: підручник. К. : Академія, 2006. 424 с.</w:t>
      </w:r>
    </w:p>
    <w:p w14:paraId="67B629DB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Краткая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русская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грамматика</w:t>
      </w:r>
      <w:proofErr w:type="spellEnd"/>
      <w:r w:rsidRPr="00024F14">
        <w:rPr>
          <w:lang w:val="uk-UA"/>
        </w:rPr>
        <w:t xml:space="preserve"> / </w:t>
      </w:r>
      <w:proofErr w:type="spellStart"/>
      <w:r w:rsidRPr="00024F14">
        <w:rPr>
          <w:lang w:val="uk-UA"/>
        </w:rPr>
        <w:t>Белоусов</w:t>
      </w:r>
      <w:proofErr w:type="spellEnd"/>
      <w:r w:rsidRPr="00024F14">
        <w:rPr>
          <w:lang w:val="uk-UA"/>
        </w:rPr>
        <w:t xml:space="preserve"> В. Н., </w:t>
      </w:r>
      <w:proofErr w:type="spellStart"/>
      <w:r w:rsidRPr="00024F14">
        <w:rPr>
          <w:lang w:val="uk-UA"/>
        </w:rPr>
        <w:t>Ковтунова</w:t>
      </w:r>
      <w:proofErr w:type="spellEnd"/>
      <w:r w:rsidRPr="00024F14">
        <w:rPr>
          <w:lang w:val="uk-UA"/>
        </w:rPr>
        <w:t xml:space="preserve"> И. И., </w:t>
      </w:r>
      <w:proofErr w:type="spellStart"/>
      <w:r w:rsidRPr="00024F14">
        <w:rPr>
          <w:lang w:val="uk-UA"/>
        </w:rPr>
        <w:t>Кручинина</w:t>
      </w:r>
      <w:proofErr w:type="spellEnd"/>
      <w:r w:rsidRPr="00024F14">
        <w:rPr>
          <w:lang w:val="uk-UA"/>
        </w:rPr>
        <w:t xml:space="preserve"> И. Н. и </w:t>
      </w:r>
      <w:proofErr w:type="spellStart"/>
      <w:r w:rsidRPr="00024F14">
        <w:rPr>
          <w:lang w:val="uk-UA"/>
        </w:rPr>
        <w:t>др</w:t>
      </w:r>
      <w:proofErr w:type="spellEnd"/>
      <w:r w:rsidRPr="00024F14">
        <w:rPr>
          <w:lang w:val="uk-UA"/>
        </w:rPr>
        <w:t xml:space="preserve">.; </w:t>
      </w:r>
      <w:proofErr w:type="spellStart"/>
      <w:r w:rsidRPr="00024F14">
        <w:rPr>
          <w:lang w:val="uk-UA"/>
        </w:rPr>
        <w:t>Под</w:t>
      </w:r>
      <w:proofErr w:type="spellEnd"/>
      <w:r w:rsidRPr="00024F14">
        <w:rPr>
          <w:lang w:val="uk-UA"/>
        </w:rPr>
        <w:t xml:space="preserve"> ред. </w:t>
      </w:r>
      <w:proofErr w:type="spellStart"/>
      <w:r w:rsidRPr="00024F14">
        <w:rPr>
          <w:lang w:val="uk-UA"/>
        </w:rPr>
        <w:t>Шведовой</w:t>
      </w:r>
      <w:proofErr w:type="spellEnd"/>
      <w:r w:rsidRPr="00024F14">
        <w:rPr>
          <w:lang w:val="uk-UA"/>
        </w:rPr>
        <w:t xml:space="preserve"> Н. Ю. и Лопатина В. В. М. : </w:t>
      </w:r>
      <w:proofErr w:type="spellStart"/>
      <w:r w:rsidRPr="00024F14">
        <w:rPr>
          <w:lang w:val="uk-UA"/>
        </w:rPr>
        <w:t>Рус</w:t>
      </w:r>
      <w:proofErr w:type="spellEnd"/>
      <w:r w:rsidRPr="00024F14">
        <w:rPr>
          <w:lang w:val="uk-UA"/>
        </w:rPr>
        <w:t xml:space="preserve">. </w:t>
      </w:r>
      <w:proofErr w:type="spellStart"/>
      <w:r w:rsidRPr="00024F14">
        <w:rPr>
          <w:lang w:val="uk-UA"/>
        </w:rPr>
        <w:t>яз</w:t>
      </w:r>
      <w:proofErr w:type="spellEnd"/>
      <w:r w:rsidRPr="00024F14">
        <w:rPr>
          <w:lang w:val="uk-UA"/>
        </w:rPr>
        <w:t xml:space="preserve">., 1989. 639 с. </w:t>
      </w:r>
    </w:p>
    <w:p w14:paraId="5270B304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Маслов Ю. С. </w:t>
      </w:r>
      <w:proofErr w:type="spellStart"/>
      <w:r w:rsidRPr="00024F14">
        <w:rPr>
          <w:lang w:val="uk-UA"/>
        </w:rPr>
        <w:t>Введение</w:t>
      </w:r>
      <w:proofErr w:type="spellEnd"/>
      <w:r w:rsidRPr="00024F14">
        <w:rPr>
          <w:lang w:val="uk-UA"/>
        </w:rPr>
        <w:t xml:space="preserve"> в </w:t>
      </w:r>
      <w:proofErr w:type="spellStart"/>
      <w:r w:rsidRPr="00024F14">
        <w:rPr>
          <w:lang w:val="uk-UA"/>
        </w:rPr>
        <w:t>языкознание</w:t>
      </w:r>
      <w:proofErr w:type="spellEnd"/>
      <w:r w:rsidRPr="00024F14">
        <w:rPr>
          <w:lang w:val="uk-UA"/>
        </w:rPr>
        <w:t xml:space="preserve">. 2-е </w:t>
      </w:r>
      <w:proofErr w:type="spellStart"/>
      <w:r w:rsidRPr="00024F14">
        <w:rPr>
          <w:lang w:val="uk-UA"/>
        </w:rPr>
        <w:t>изд</w:t>
      </w:r>
      <w:proofErr w:type="spellEnd"/>
      <w:r w:rsidRPr="00024F14">
        <w:rPr>
          <w:lang w:val="uk-UA"/>
        </w:rPr>
        <w:t xml:space="preserve">, </w:t>
      </w:r>
      <w:proofErr w:type="spellStart"/>
      <w:r w:rsidRPr="00024F14">
        <w:rPr>
          <w:lang w:val="uk-UA"/>
        </w:rPr>
        <w:t>перераб</w:t>
      </w:r>
      <w:proofErr w:type="spellEnd"/>
      <w:r w:rsidRPr="00024F14">
        <w:rPr>
          <w:lang w:val="uk-UA"/>
        </w:rPr>
        <w:t xml:space="preserve">. и </w:t>
      </w:r>
      <w:proofErr w:type="spellStart"/>
      <w:r w:rsidRPr="00024F14">
        <w:rPr>
          <w:lang w:val="uk-UA"/>
        </w:rPr>
        <w:t>доп</w:t>
      </w:r>
      <w:proofErr w:type="spellEnd"/>
      <w:r w:rsidRPr="00024F14">
        <w:rPr>
          <w:lang w:val="uk-UA"/>
        </w:rPr>
        <w:t xml:space="preserve">. М. : </w:t>
      </w:r>
      <w:proofErr w:type="spellStart"/>
      <w:r w:rsidRPr="00024F14">
        <w:rPr>
          <w:lang w:val="uk-UA"/>
        </w:rPr>
        <w:t>Высш</w:t>
      </w:r>
      <w:proofErr w:type="spellEnd"/>
      <w:r w:rsidRPr="00024F14">
        <w:rPr>
          <w:lang w:val="uk-UA"/>
        </w:rPr>
        <w:t xml:space="preserve">. школа, 1987. 272 с. </w:t>
      </w:r>
    </w:p>
    <w:p w14:paraId="48906EFA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Милославский</w:t>
      </w:r>
      <w:proofErr w:type="spellEnd"/>
      <w:r w:rsidRPr="00024F14">
        <w:rPr>
          <w:lang w:val="uk-UA"/>
        </w:rPr>
        <w:t xml:space="preserve"> И. Г. </w:t>
      </w:r>
      <w:proofErr w:type="spellStart"/>
      <w:r w:rsidRPr="00024F14">
        <w:rPr>
          <w:lang w:val="uk-UA"/>
        </w:rPr>
        <w:t>Морфологические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категории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современного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русского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языка</w:t>
      </w:r>
      <w:proofErr w:type="spellEnd"/>
      <w:r w:rsidRPr="00024F14">
        <w:rPr>
          <w:lang w:val="uk-UA"/>
        </w:rPr>
        <w:t xml:space="preserve">. М. : </w:t>
      </w:r>
      <w:proofErr w:type="spellStart"/>
      <w:r w:rsidRPr="00024F14">
        <w:rPr>
          <w:lang w:val="uk-UA"/>
        </w:rPr>
        <w:t>Просвещение</w:t>
      </w:r>
      <w:proofErr w:type="spellEnd"/>
      <w:r w:rsidRPr="00024F14">
        <w:rPr>
          <w:lang w:val="uk-UA"/>
        </w:rPr>
        <w:t xml:space="preserve">, 1981. 254 с. </w:t>
      </w:r>
    </w:p>
    <w:p w14:paraId="67FE5472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Порівняльна граматика української і російської мов: Підручник для педагогічних інститутів. 2-е вид., перероб. і </w:t>
      </w:r>
      <w:proofErr w:type="spellStart"/>
      <w:r w:rsidRPr="00024F14">
        <w:rPr>
          <w:lang w:val="uk-UA"/>
        </w:rPr>
        <w:t>доп</w:t>
      </w:r>
      <w:proofErr w:type="spellEnd"/>
      <w:r w:rsidRPr="00024F14">
        <w:rPr>
          <w:lang w:val="uk-UA"/>
        </w:rPr>
        <w:t xml:space="preserve">. К. : Рад. школа, 1961. 268 с. </w:t>
      </w:r>
    </w:p>
    <w:p w14:paraId="22FA7B46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Потебня А. А. </w:t>
      </w:r>
      <w:proofErr w:type="spellStart"/>
      <w:r w:rsidRPr="00024F14">
        <w:rPr>
          <w:lang w:val="uk-UA"/>
        </w:rPr>
        <w:t>Из</w:t>
      </w:r>
      <w:proofErr w:type="spellEnd"/>
      <w:r w:rsidRPr="00024F14">
        <w:rPr>
          <w:lang w:val="uk-UA"/>
        </w:rPr>
        <w:t xml:space="preserve"> записок по </w:t>
      </w:r>
      <w:proofErr w:type="spellStart"/>
      <w:r w:rsidRPr="00024F14">
        <w:rPr>
          <w:lang w:val="uk-UA"/>
        </w:rPr>
        <w:t>русской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грамматике</w:t>
      </w:r>
      <w:proofErr w:type="spellEnd"/>
      <w:r w:rsidRPr="00024F14">
        <w:rPr>
          <w:lang w:val="uk-UA"/>
        </w:rPr>
        <w:t xml:space="preserve">. Т. 1–2. М. : </w:t>
      </w:r>
      <w:proofErr w:type="spellStart"/>
      <w:r w:rsidRPr="00024F14">
        <w:rPr>
          <w:lang w:val="uk-UA"/>
        </w:rPr>
        <w:t>Учпедгиз</w:t>
      </w:r>
      <w:proofErr w:type="spellEnd"/>
      <w:r w:rsidRPr="00024F14">
        <w:rPr>
          <w:lang w:val="uk-UA"/>
        </w:rPr>
        <w:t xml:space="preserve">, 1958. 536 с. </w:t>
      </w:r>
    </w:p>
    <w:p w14:paraId="7E57E872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Практикум по </w:t>
      </w:r>
      <w:proofErr w:type="spellStart"/>
      <w:r w:rsidRPr="00024F14">
        <w:rPr>
          <w:lang w:val="uk-UA"/>
        </w:rPr>
        <w:t>изучению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русского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языка</w:t>
      </w:r>
      <w:proofErr w:type="spellEnd"/>
      <w:r w:rsidRPr="00024F14">
        <w:rPr>
          <w:lang w:val="uk-UA"/>
        </w:rPr>
        <w:t xml:space="preserve"> в </w:t>
      </w:r>
      <w:proofErr w:type="spellStart"/>
      <w:r w:rsidRPr="00024F14">
        <w:rPr>
          <w:lang w:val="uk-UA"/>
        </w:rPr>
        <w:t>сопоставлении</w:t>
      </w:r>
      <w:proofErr w:type="spellEnd"/>
      <w:r w:rsidRPr="00024F14">
        <w:rPr>
          <w:lang w:val="uk-UA"/>
        </w:rPr>
        <w:t xml:space="preserve"> с </w:t>
      </w:r>
      <w:proofErr w:type="spellStart"/>
      <w:r w:rsidRPr="00024F14">
        <w:rPr>
          <w:lang w:val="uk-UA"/>
        </w:rPr>
        <w:t>украинским</w:t>
      </w:r>
      <w:proofErr w:type="spellEnd"/>
      <w:r>
        <w:rPr>
          <w:lang w:val="uk-UA"/>
        </w:rPr>
        <w:t>.</w:t>
      </w:r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Сост</w:t>
      </w:r>
      <w:proofErr w:type="spellEnd"/>
      <w:r w:rsidRPr="00024F14">
        <w:rPr>
          <w:lang w:val="uk-UA"/>
        </w:rPr>
        <w:t>. Л. И. </w:t>
      </w:r>
      <w:proofErr w:type="spellStart"/>
      <w:r w:rsidRPr="00024F14">
        <w:rPr>
          <w:lang w:val="uk-UA"/>
        </w:rPr>
        <w:t>Галузинская</w:t>
      </w:r>
      <w:proofErr w:type="spellEnd"/>
      <w:r w:rsidRPr="00024F14">
        <w:rPr>
          <w:lang w:val="uk-UA"/>
        </w:rPr>
        <w:t>, Н. Ф. Сазонова. К. :УМК ВО, 1991. 44 с.</w:t>
      </w:r>
    </w:p>
    <w:p w14:paraId="0D7D4A37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Русанівський В. Структура українського дієслова. К. : Наук. думка, 1971. 316 с. </w:t>
      </w:r>
    </w:p>
    <w:p w14:paraId="1A94C991" w14:textId="4CF4EAD2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Сборник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упражнений</w:t>
      </w:r>
      <w:proofErr w:type="spellEnd"/>
      <w:r w:rsidRPr="00024F14">
        <w:rPr>
          <w:lang w:val="uk-UA"/>
        </w:rPr>
        <w:t xml:space="preserve"> по </w:t>
      </w:r>
      <w:proofErr w:type="spellStart"/>
      <w:r w:rsidRPr="00024F14">
        <w:rPr>
          <w:lang w:val="uk-UA"/>
        </w:rPr>
        <w:t>современному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русскому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языку</w:t>
      </w:r>
      <w:proofErr w:type="spellEnd"/>
      <w:r w:rsidR="0065716C">
        <w:rPr>
          <w:lang w:val="uk-UA"/>
        </w:rPr>
        <w:t>.</w:t>
      </w:r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Валгина</w:t>
      </w:r>
      <w:proofErr w:type="spellEnd"/>
      <w:r w:rsidRPr="00024F14">
        <w:rPr>
          <w:lang w:val="uk-UA"/>
        </w:rPr>
        <w:t xml:space="preserve"> Н. С., Розенталь Д. Э., Фомина М. И. 3-е </w:t>
      </w:r>
      <w:proofErr w:type="spellStart"/>
      <w:r w:rsidRPr="00024F14">
        <w:rPr>
          <w:lang w:val="uk-UA"/>
        </w:rPr>
        <w:t>изд</w:t>
      </w:r>
      <w:proofErr w:type="spellEnd"/>
      <w:r w:rsidRPr="00024F14">
        <w:rPr>
          <w:lang w:val="uk-UA"/>
        </w:rPr>
        <w:t xml:space="preserve">, </w:t>
      </w:r>
      <w:proofErr w:type="spellStart"/>
      <w:r w:rsidRPr="00024F14">
        <w:rPr>
          <w:lang w:val="uk-UA"/>
        </w:rPr>
        <w:t>перераб</w:t>
      </w:r>
      <w:proofErr w:type="spellEnd"/>
      <w:r w:rsidRPr="00024F14">
        <w:rPr>
          <w:lang w:val="uk-UA"/>
        </w:rPr>
        <w:t xml:space="preserve">. М. : </w:t>
      </w:r>
      <w:proofErr w:type="spellStart"/>
      <w:r w:rsidRPr="00024F14">
        <w:rPr>
          <w:lang w:val="uk-UA"/>
        </w:rPr>
        <w:t>Высш</w:t>
      </w:r>
      <w:proofErr w:type="spellEnd"/>
      <w:r w:rsidRPr="00024F14">
        <w:rPr>
          <w:lang w:val="uk-UA"/>
        </w:rPr>
        <w:t xml:space="preserve">. школа, 1987. 320 с. </w:t>
      </w:r>
    </w:p>
    <w:p w14:paraId="5905923F" w14:textId="77777777" w:rsidR="008B12CE" w:rsidRPr="00024F14" w:rsidRDefault="008B12CE" w:rsidP="008B12CE">
      <w:pPr>
        <w:pStyle w:val="21"/>
        <w:numPr>
          <w:ilvl w:val="0"/>
          <w:numId w:val="1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Селіванова О. О. Сучасна лінгвістика: напрями та проблеми: Підручник. Полтава : Довкілля-К, 2008. 712 с.</w:t>
      </w:r>
    </w:p>
    <w:p w14:paraId="45C85B2B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Современный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русский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</w:t>
      </w:r>
      <w:proofErr w:type="spellEnd"/>
      <w:r w:rsidRPr="00024F14">
        <w:rPr>
          <w:lang w:val="uk-UA"/>
        </w:rPr>
        <w:t xml:space="preserve"> : </w:t>
      </w:r>
      <w:proofErr w:type="spellStart"/>
      <w:r w:rsidRPr="00024F14">
        <w:rPr>
          <w:lang w:val="uk-UA"/>
        </w:rPr>
        <w:t>Учебник</w:t>
      </w:r>
      <w:proofErr w:type="spellEnd"/>
      <w:r w:rsidRPr="00024F14">
        <w:rPr>
          <w:lang w:val="uk-UA"/>
        </w:rPr>
        <w:t xml:space="preserve"> / </w:t>
      </w:r>
      <w:proofErr w:type="spellStart"/>
      <w:r w:rsidRPr="00024F14">
        <w:rPr>
          <w:lang w:val="uk-UA"/>
        </w:rPr>
        <w:t>Белошапкова</w:t>
      </w:r>
      <w:proofErr w:type="spellEnd"/>
      <w:r w:rsidRPr="00024F14">
        <w:rPr>
          <w:lang w:val="uk-UA"/>
        </w:rPr>
        <w:t xml:space="preserve"> В. А., </w:t>
      </w:r>
      <w:proofErr w:type="spellStart"/>
      <w:r w:rsidRPr="00024F14">
        <w:rPr>
          <w:lang w:val="uk-UA"/>
        </w:rPr>
        <w:t>Земская</w:t>
      </w:r>
      <w:proofErr w:type="spellEnd"/>
      <w:r w:rsidRPr="00024F14">
        <w:rPr>
          <w:lang w:val="uk-UA"/>
        </w:rPr>
        <w:t xml:space="preserve"> Е. А., </w:t>
      </w:r>
      <w:proofErr w:type="spellStart"/>
      <w:r w:rsidRPr="00024F14">
        <w:rPr>
          <w:lang w:val="uk-UA"/>
        </w:rPr>
        <w:t>Милославский</w:t>
      </w:r>
      <w:proofErr w:type="spellEnd"/>
      <w:r w:rsidRPr="00024F14">
        <w:rPr>
          <w:lang w:val="uk-UA"/>
        </w:rPr>
        <w:t xml:space="preserve"> И. Г., </w:t>
      </w:r>
      <w:proofErr w:type="spellStart"/>
      <w:r w:rsidRPr="00024F14">
        <w:rPr>
          <w:lang w:val="uk-UA"/>
        </w:rPr>
        <w:t>Панов</w:t>
      </w:r>
      <w:proofErr w:type="spellEnd"/>
      <w:r w:rsidRPr="00024F14">
        <w:rPr>
          <w:lang w:val="uk-UA"/>
        </w:rPr>
        <w:t xml:space="preserve"> М. В.; </w:t>
      </w:r>
      <w:proofErr w:type="spellStart"/>
      <w:r w:rsidRPr="00024F14">
        <w:rPr>
          <w:lang w:val="uk-UA"/>
        </w:rPr>
        <w:t>Под</w:t>
      </w:r>
      <w:proofErr w:type="spellEnd"/>
      <w:r w:rsidRPr="00024F14">
        <w:rPr>
          <w:lang w:val="uk-UA"/>
        </w:rPr>
        <w:t xml:space="preserve"> ред. В. А. </w:t>
      </w:r>
      <w:proofErr w:type="spellStart"/>
      <w:r w:rsidRPr="00024F14">
        <w:rPr>
          <w:lang w:val="uk-UA"/>
        </w:rPr>
        <w:t>Белошапковой</w:t>
      </w:r>
      <w:proofErr w:type="spellEnd"/>
      <w:r w:rsidRPr="00024F14">
        <w:rPr>
          <w:lang w:val="uk-UA"/>
        </w:rPr>
        <w:t xml:space="preserve">. М. : </w:t>
      </w:r>
      <w:proofErr w:type="spellStart"/>
      <w:r w:rsidRPr="00024F14">
        <w:rPr>
          <w:lang w:val="uk-UA"/>
        </w:rPr>
        <w:t>Высш</w:t>
      </w:r>
      <w:proofErr w:type="spellEnd"/>
      <w:r w:rsidRPr="00024F14">
        <w:rPr>
          <w:lang w:val="uk-UA"/>
        </w:rPr>
        <w:t xml:space="preserve">. школа, 1981. 560 с. </w:t>
      </w:r>
    </w:p>
    <w:p w14:paraId="325E6A1F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Сопоставительная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грамматика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русского</w:t>
      </w:r>
      <w:proofErr w:type="spellEnd"/>
      <w:r w:rsidRPr="00024F14">
        <w:rPr>
          <w:lang w:val="uk-UA"/>
        </w:rPr>
        <w:t xml:space="preserve"> и </w:t>
      </w:r>
      <w:proofErr w:type="spellStart"/>
      <w:r w:rsidRPr="00024F14">
        <w:rPr>
          <w:lang w:val="uk-UA"/>
        </w:rPr>
        <w:t>украинского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языков</w:t>
      </w:r>
      <w:proofErr w:type="spellEnd"/>
      <w:r>
        <w:rPr>
          <w:lang w:val="uk-UA"/>
        </w:rPr>
        <w:t>.</w:t>
      </w:r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Отв</w:t>
      </w:r>
      <w:proofErr w:type="spellEnd"/>
      <w:r w:rsidRPr="00024F14">
        <w:rPr>
          <w:lang w:val="uk-UA"/>
        </w:rPr>
        <w:t xml:space="preserve">. ред. Н. Г. Озерова. К. : Наук. думка, 2003. 534 с. </w:t>
      </w:r>
    </w:p>
    <w:p w14:paraId="6B19F782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>Сучасна українська літературна мова: Збірник вправ. М. Я. Плющ, О. І. </w:t>
      </w:r>
      <w:proofErr w:type="spellStart"/>
      <w:r w:rsidRPr="00024F14">
        <w:rPr>
          <w:lang w:val="uk-UA"/>
        </w:rPr>
        <w:t>Леута</w:t>
      </w:r>
      <w:proofErr w:type="spellEnd"/>
      <w:r w:rsidRPr="00024F14">
        <w:rPr>
          <w:lang w:val="uk-UA"/>
        </w:rPr>
        <w:t xml:space="preserve">, Н. П. </w:t>
      </w:r>
      <w:proofErr w:type="spellStart"/>
      <w:r w:rsidRPr="00024F14">
        <w:rPr>
          <w:lang w:val="uk-UA"/>
        </w:rPr>
        <w:t>Гальона</w:t>
      </w:r>
      <w:proofErr w:type="spellEnd"/>
      <w:r w:rsidRPr="00024F14">
        <w:rPr>
          <w:lang w:val="uk-UA"/>
        </w:rPr>
        <w:t xml:space="preserve">. К. : Вища школа,1995. 284 с. </w:t>
      </w:r>
    </w:p>
    <w:p w14:paraId="5E3924AB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/>
        <w:jc w:val="both"/>
        <w:rPr>
          <w:lang w:val="uk-UA"/>
        </w:rPr>
      </w:pPr>
      <w:r w:rsidRPr="00024F14">
        <w:rPr>
          <w:bCs/>
          <w:lang w:val="uk-UA"/>
        </w:rPr>
        <w:t xml:space="preserve">Фоміна Л. Ф. </w:t>
      </w:r>
      <w:r w:rsidRPr="00024F14">
        <w:rPr>
          <w:lang w:val="uk-UA"/>
        </w:rPr>
        <w:t>Порівняльна граматика української та російської мов. Морфологія : конспект лекцій. Одеса : «Одеський національний університет», 2013. 85 с.</w:t>
      </w:r>
    </w:p>
    <w:p w14:paraId="5140AA6F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Цыганенко</w:t>
      </w:r>
      <w:proofErr w:type="spellEnd"/>
      <w:r w:rsidRPr="00024F14">
        <w:rPr>
          <w:lang w:val="uk-UA"/>
        </w:rPr>
        <w:t xml:space="preserve"> Г. П. </w:t>
      </w:r>
      <w:proofErr w:type="spellStart"/>
      <w:r w:rsidRPr="00024F14">
        <w:rPr>
          <w:lang w:val="uk-UA"/>
        </w:rPr>
        <w:t>Морфология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современного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русского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языка</w:t>
      </w:r>
      <w:proofErr w:type="spellEnd"/>
      <w:r w:rsidRPr="00024F14">
        <w:rPr>
          <w:lang w:val="uk-UA"/>
        </w:rPr>
        <w:t xml:space="preserve">. </w:t>
      </w:r>
      <w:proofErr w:type="spellStart"/>
      <w:r w:rsidRPr="00024F14">
        <w:rPr>
          <w:lang w:val="uk-UA"/>
        </w:rPr>
        <w:t>Введение</w:t>
      </w:r>
      <w:proofErr w:type="spellEnd"/>
      <w:r w:rsidRPr="00024F14">
        <w:rPr>
          <w:lang w:val="uk-UA"/>
        </w:rPr>
        <w:t xml:space="preserve">. </w:t>
      </w:r>
      <w:proofErr w:type="spellStart"/>
      <w:r w:rsidRPr="00024F14">
        <w:rPr>
          <w:lang w:val="uk-UA"/>
        </w:rPr>
        <w:t>Именные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части</w:t>
      </w:r>
      <w:proofErr w:type="spellEnd"/>
      <w:r w:rsidRPr="00024F14">
        <w:rPr>
          <w:lang w:val="uk-UA"/>
        </w:rPr>
        <w:t xml:space="preserve"> речи : </w:t>
      </w:r>
      <w:proofErr w:type="spellStart"/>
      <w:r w:rsidRPr="00024F14">
        <w:rPr>
          <w:lang w:val="uk-UA"/>
        </w:rPr>
        <w:t>Лекционный</w:t>
      </w:r>
      <w:proofErr w:type="spellEnd"/>
      <w:r w:rsidRPr="00024F14">
        <w:rPr>
          <w:lang w:val="uk-UA"/>
        </w:rPr>
        <w:t xml:space="preserve"> курс. </w:t>
      </w:r>
      <w:proofErr w:type="spellStart"/>
      <w:r w:rsidRPr="00024F14">
        <w:rPr>
          <w:lang w:val="uk-UA"/>
        </w:rPr>
        <w:t>Донецк</w:t>
      </w:r>
      <w:proofErr w:type="spellEnd"/>
      <w:r w:rsidRPr="00024F14">
        <w:rPr>
          <w:lang w:val="uk-UA"/>
        </w:rPr>
        <w:t xml:space="preserve"> : Каштан, 2005. 344 с. </w:t>
      </w:r>
    </w:p>
    <w:p w14:paraId="38D736E5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t>Чеснокова</w:t>
      </w:r>
      <w:proofErr w:type="spellEnd"/>
      <w:r w:rsidRPr="00024F14">
        <w:rPr>
          <w:lang w:val="uk-UA"/>
        </w:rPr>
        <w:t xml:space="preserve"> Л. Д. </w:t>
      </w:r>
      <w:proofErr w:type="spellStart"/>
      <w:r w:rsidRPr="00024F14">
        <w:rPr>
          <w:lang w:val="uk-UA"/>
        </w:rPr>
        <w:t>Русский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</w:t>
      </w:r>
      <w:proofErr w:type="spellEnd"/>
      <w:r w:rsidRPr="00024F14">
        <w:rPr>
          <w:lang w:val="uk-UA"/>
        </w:rPr>
        <w:t xml:space="preserve">. </w:t>
      </w:r>
      <w:proofErr w:type="spellStart"/>
      <w:r w:rsidRPr="00024F14">
        <w:rPr>
          <w:lang w:val="uk-UA"/>
        </w:rPr>
        <w:t>Трудные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случаи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морфологического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разбора</w:t>
      </w:r>
      <w:proofErr w:type="spellEnd"/>
      <w:r w:rsidRPr="00024F14">
        <w:rPr>
          <w:lang w:val="uk-UA"/>
        </w:rPr>
        <w:t xml:space="preserve">: </w:t>
      </w:r>
      <w:proofErr w:type="spellStart"/>
      <w:r w:rsidRPr="00024F14">
        <w:rPr>
          <w:lang w:val="uk-UA"/>
        </w:rPr>
        <w:t>Учеб.пособие</w:t>
      </w:r>
      <w:proofErr w:type="spellEnd"/>
      <w:r w:rsidRPr="00024F14">
        <w:rPr>
          <w:lang w:val="uk-UA"/>
        </w:rPr>
        <w:t xml:space="preserve"> для </w:t>
      </w:r>
      <w:proofErr w:type="spellStart"/>
      <w:r w:rsidRPr="00024F14">
        <w:rPr>
          <w:lang w:val="uk-UA"/>
        </w:rPr>
        <w:t>студентов-филологов</w:t>
      </w:r>
      <w:proofErr w:type="spellEnd"/>
      <w:r w:rsidRPr="00024F14">
        <w:rPr>
          <w:lang w:val="uk-UA"/>
        </w:rPr>
        <w:t xml:space="preserve">. М. : </w:t>
      </w:r>
      <w:proofErr w:type="spellStart"/>
      <w:r w:rsidRPr="00024F14">
        <w:rPr>
          <w:lang w:val="uk-UA"/>
        </w:rPr>
        <w:t>Высш</w:t>
      </w:r>
      <w:proofErr w:type="spellEnd"/>
      <w:r w:rsidRPr="00024F14">
        <w:rPr>
          <w:lang w:val="uk-UA"/>
        </w:rPr>
        <w:t xml:space="preserve">. школа, 1991. 192 с. </w:t>
      </w:r>
    </w:p>
    <w:p w14:paraId="3361CF7A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Шведова Л. Н. </w:t>
      </w:r>
      <w:proofErr w:type="spellStart"/>
      <w:r w:rsidRPr="00024F14">
        <w:rPr>
          <w:lang w:val="uk-UA"/>
        </w:rPr>
        <w:t>Трудные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случаи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функционирования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видов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русского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глагола</w:t>
      </w:r>
      <w:proofErr w:type="spellEnd"/>
      <w:r w:rsidRPr="00024F14">
        <w:rPr>
          <w:lang w:val="uk-UA"/>
        </w:rPr>
        <w:t xml:space="preserve"> (к </w:t>
      </w:r>
      <w:proofErr w:type="spellStart"/>
      <w:r w:rsidRPr="00024F14">
        <w:rPr>
          <w:lang w:val="uk-UA"/>
        </w:rPr>
        <w:t>проблеме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конкуренции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видов</w:t>
      </w:r>
      <w:proofErr w:type="spellEnd"/>
      <w:r w:rsidRPr="00024F14">
        <w:rPr>
          <w:lang w:val="uk-UA"/>
        </w:rPr>
        <w:t xml:space="preserve">). М. : </w:t>
      </w:r>
      <w:proofErr w:type="spellStart"/>
      <w:r w:rsidRPr="00024F14">
        <w:rPr>
          <w:lang w:val="uk-UA"/>
        </w:rPr>
        <w:t>Изд</w:t>
      </w:r>
      <w:proofErr w:type="spellEnd"/>
      <w:r w:rsidRPr="00024F14">
        <w:rPr>
          <w:lang w:val="uk-UA"/>
        </w:rPr>
        <w:t xml:space="preserve">-во МГУ, 1984. 109 с. </w:t>
      </w:r>
    </w:p>
    <w:p w14:paraId="4A613E75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r w:rsidRPr="00024F14">
        <w:rPr>
          <w:lang w:val="uk-UA"/>
        </w:rPr>
        <w:t xml:space="preserve">Щерба Л. В. </w:t>
      </w:r>
      <w:proofErr w:type="spellStart"/>
      <w:r w:rsidRPr="00024F14">
        <w:rPr>
          <w:lang w:val="uk-UA"/>
        </w:rPr>
        <w:t>Языковая</w:t>
      </w:r>
      <w:proofErr w:type="spellEnd"/>
      <w:r w:rsidRPr="00024F14">
        <w:rPr>
          <w:lang w:val="uk-UA"/>
        </w:rPr>
        <w:t xml:space="preserve"> система и </w:t>
      </w:r>
      <w:proofErr w:type="spellStart"/>
      <w:r w:rsidRPr="00024F14">
        <w:rPr>
          <w:lang w:val="uk-UA"/>
        </w:rPr>
        <w:t>речевая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деятельность</w:t>
      </w:r>
      <w:proofErr w:type="spellEnd"/>
      <w:r w:rsidRPr="00024F14">
        <w:rPr>
          <w:lang w:val="uk-UA"/>
        </w:rPr>
        <w:t xml:space="preserve">. Л. : Наука, 1974. 428 с. </w:t>
      </w:r>
    </w:p>
    <w:p w14:paraId="0FA5DEC1" w14:textId="77777777" w:rsidR="008B12CE" w:rsidRPr="00024F14" w:rsidRDefault="008B12CE" w:rsidP="008B12CE">
      <w:pPr>
        <w:pStyle w:val="Default"/>
        <w:numPr>
          <w:ilvl w:val="0"/>
          <w:numId w:val="16"/>
        </w:numPr>
        <w:tabs>
          <w:tab w:val="left" w:pos="426"/>
        </w:tabs>
        <w:ind w:left="0"/>
        <w:jc w:val="both"/>
        <w:rPr>
          <w:lang w:val="uk-UA"/>
        </w:rPr>
      </w:pPr>
      <w:proofErr w:type="spellStart"/>
      <w:r w:rsidRPr="00024F14">
        <w:rPr>
          <w:lang w:val="uk-UA"/>
        </w:rPr>
        <w:lastRenderedPageBreak/>
        <w:t>Ющук</w:t>
      </w:r>
      <w:proofErr w:type="spellEnd"/>
      <w:r w:rsidRPr="00024F14">
        <w:rPr>
          <w:lang w:val="uk-UA"/>
        </w:rPr>
        <w:t xml:space="preserve"> И. Ф. Я </w:t>
      </w:r>
      <w:proofErr w:type="spellStart"/>
      <w:r w:rsidRPr="00024F14">
        <w:rPr>
          <w:lang w:val="uk-UA"/>
        </w:rPr>
        <w:t>выучу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украинский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</w:t>
      </w:r>
      <w:proofErr w:type="spellEnd"/>
      <w:r w:rsidRPr="00024F14">
        <w:rPr>
          <w:lang w:val="uk-UA"/>
        </w:rPr>
        <w:t xml:space="preserve">: Фонетика. Лексика. </w:t>
      </w:r>
      <w:proofErr w:type="spellStart"/>
      <w:r w:rsidRPr="00024F14">
        <w:rPr>
          <w:lang w:val="uk-UA"/>
        </w:rPr>
        <w:t>Словообразование</w:t>
      </w:r>
      <w:proofErr w:type="spellEnd"/>
      <w:r w:rsidRPr="00024F14">
        <w:rPr>
          <w:lang w:val="uk-UA"/>
        </w:rPr>
        <w:t xml:space="preserve">. </w:t>
      </w:r>
      <w:proofErr w:type="spellStart"/>
      <w:r w:rsidRPr="00024F14">
        <w:rPr>
          <w:lang w:val="uk-UA"/>
        </w:rPr>
        <w:t>Морфология</w:t>
      </w:r>
      <w:proofErr w:type="spellEnd"/>
      <w:r w:rsidRPr="00024F14">
        <w:rPr>
          <w:lang w:val="uk-UA"/>
        </w:rPr>
        <w:t xml:space="preserve">. </w:t>
      </w:r>
      <w:proofErr w:type="spellStart"/>
      <w:r w:rsidRPr="00024F14">
        <w:rPr>
          <w:lang w:val="uk-UA"/>
        </w:rPr>
        <w:t>Украинская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литература</w:t>
      </w:r>
      <w:proofErr w:type="spellEnd"/>
      <w:r w:rsidRPr="00024F14">
        <w:rPr>
          <w:lang w:val="uk-UA"/>
        </w:rPr>
        <w:t xml:space="preserve"> до 1917 </w:t>
      </w:r>
      <w:proofErr w:type="spellStart"/>
      <w:r w:rsidRPr="00024F14">
        <w:rPr>
          <w:lang w:val="uk-UA"/>
        </w:rPr>
        <w:t>года</w:t>
      </w:r>
      <w:proofErr w:type="spellEnd"/>
      <w:r w:rsidRPr="00024F14">
        <w:rPr>
          <w:lang w:val="uk-UA"/>
        </w:rPr>
        <w:t xml:space="preserve">: </w:t>
      </w:r>
      <w:proofErr w:type="spellStart"/>
      <w:r w:rsidRPr="00024F14">
        <w:rPr>
          <w:lang w:val="uk-UA"/>
        </w:rPr>
        <w:t>Учебное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пособие</w:t>
      </w:r>
      <w:proofErr w:type="spellEnd"/>
      <w:r w:rsidRPr="00024F14">
        <w:rPr>
          <w:lang w:val="uk-UA"/>
        </w:rPr>
        <w:t xml:space="preserve">. К. : Рад. школа, 1991. 288 с. </w:t>
      </w:r>
    </w:p>
    <w:p w14:paraId="695F5A31" w14:textId="77777777" w:rsidR="008B12CE" w:rsidRDefault="008B12CE" w:rsidP="008B12CE">
      <w:pPr>
        <w:pStyle w:val="21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13FFF7" w14:textId="77777777" w:rsidR="008B12CE" w:rsidRPr="00024F14" w:rsidRDefault="008B12CE" w:rsidP="008B12CE">
      <w:pPr>
        <w:pStyle w:val="21"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Допоміжна</w:t>
      </w:r>
    </w:p>
    <w:p w14:paraId="3C4F6B5E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Александрова Н. </w:t>
      </w:r>
      <w:proofErr w:type="spellStart"/>
      <w:r w:rsidRPr="00024F14">
        <w:rPr>
          <w:rFonts w:ascii="Times New Roman" w:hAnsi="Times New Roman"/>
          <w:sz w:val="24"/>
          <w:szCs w:val="24"/>
        </w:rPr>
        <w:t>Некоторые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логики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F14">
        <w:rPr>
          <w:rFonts w:ascii="Times New Roman" w:hAnsi="Times New Roman"/>
          <w:sz w:val="24"/>
          <w:szCs w:val="24"/>
        </w:rPr>
        <w:t>методологии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1985. № 6. С. 47–60.</w:t>
      </w:r>
    </w:p>
    <w:p w14:paraId="4DD6B74F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Алпатов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 М. «</w:t>
      </w:r>
      <w:proofErr w:type="spellStart"/>
      <w:r w:rsidRPr="00024F14">
        <w:rPr>
          <w:rFonts w:ascii="Times New Roman" w:hAnsi="Times New Roman"/>
          <w:sz w:val="24"/>
          <w:szCs w:val="24"/>
        </w:rPr>
        <w:t>Грамматика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Пор-Рояля» и </w:t>
      </w:r>
      <w:proofErr w:type="spellStart"/>
      <w:r w:rsidRPr="00024F14">
        <w:rPr>
          <w:rFonts w:ascii="Times New Roman" w:hAnsi="Times New Roman"/>
          <w:sz w:val="24"/>
          <w:szCs w:val="24"/>
        </w:rPr>
        <w:t>современная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>.</w:t>
      </w:r>
      <w:r w:rsidRPr="00024F14">
        <w:rPr>
          <w:rFonts w:ascii="Times New Roman" w:hAnsi="Times New Roman"/>
          <w:sz w:val="24"/>
          <w:szCs w:val="24"/>
        </w:rPr>
        <w:t xml:space="preserve"> 1992. № 2. С. 57–69.</w:t>
      </w:r>
    </w:p>
    <w:p w14:paraId="41433A73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Апресян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Ю. Д. </w:t>
      </w:r>
      <w:proofErr w:type="spellStart"/>
      <w:r w:rsidRPr="00024F14">
        <w:rPr>
          <w:rFonts w:ascii="Times New Roman" w:hAnsi="Times New Roman"/>
          <w:sz w:val="24"/>
          <w:szCs w:val="24"/>
        </w:rPr>
        <w:t>Идеи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методы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современной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структурной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лингвистики</w:t>
      </w:r>
      <w:proofErr w:type="spellEnd"/>
      <w:r w:rsidRPr="00024F14">
        <w:rPr>
          <w:rFonts w:ascii="Times New Roman" w:hAnsi="Times New Roman"/>
          <w:sz w:val="24"/>
          <w:szCs w:val="24"/>
        </w:rPr>
        <w:t>. М. : Наука, 1966. 178 с.</w:t>
      </w:r>
    </w:p>
    <w:p w14:paraId="4B262512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Арутюнова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Н. Д.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Лингвистическая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Лингвистический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энциклопедический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словарь</w:t>
      </w:r>
      <w:proofErr w:type="spellEnd"/>
      <w:r w:rsidRPr="00024F14">
        <w:rPr>
          <w:rFonts w:ascii="Times New Roman" w:hAnsi="Times New Roman"/>
          <w:sz w:val="24"/>
          <w:szCs w:val="24"/>
        </w:rPr>
        <w:t>. М. : Наука, 1990. 120 с.</w:t>
      </w:r>
    </w:p>
    <w:p w14:paraId="1168EE78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Бенвенист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Э. </w:t>
      </w:r>
      <w:proofErr w:type="spellStart"/>
      <w:r w:rsidRPr="00024F14">
        <w:rPr>
          <w:rFonts w:ascii="Times New Roman" w:hAnsi="Times New Roman"/>
          <w:sz w:val="24"/>
          <w:szCs w:val="24"/>
        </w:rPr>
        <w:t>Общая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М. : </w:t>
      </w:r>
      <w:proofErr w:type="spellStart"/>
      <w:r w:rsidRPr="00024F14">
        <w:rPr>
          <w:rFonts w:ascii="Times New Roman" w:hAnsi="Times New Roman"/>
          <w:sz w:val="24"/>
          <w:szCs w:val="24"/>
        </w:rPr>
        <w:t>Прогресс</w:t>
      </w:r>
      <w:proofErr w:type="spellEnd"/>
      <w:r w:rsidRPr="00024F14">
        <w:rPr>
          <w:rFonts w:ascii="Times New Roman" w:hAnsi="Times New Roman"/>
          <w:sz w:val="24"/>
          <w:szCs w:val="24"/>
        </w:rPr>
        <w:t>, 1974. 448 с.</w:t>
      </w:r>
    </w:p>
    <w:p w14:paraId="01913DA6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Болотов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 И., Потебня А. А. и </w:t>
      </w:r>
      <w:proofErr w:type="spellStart"/>
      <w:r w:rsidRPr="00024F14">
        <w:rPr>
          <w:rFonts w:ascii="Times New Roman" w:hAnsi="Times New Roman"/>
          <w:sz w:val="24"/>
          <w:szCs w:val="24"/>
        </w:rPr>
        <w:t>когнитивная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2008. №</w:t>
      </w:r>
      <w:r>
        <w:rPr>
          <w:rFonts w:ascii="Times New Roman" w:hAnsi="Times New Roman"/>
          <w:sz w:val="24"/>
          <w:szCs w:val="24"/>
        </w:rPr>
        <w:t> </w:t>
      </w:r>
      <w:r w:rsidRPr="00024F14">
        <w:rPr>
          <w:rFonts w:ascii="Times New Roman" w:hAnsi="Times New Roman"/>
          <w:sz w:val="24"/>
          <w:szCs w:val="24"/>
        </w:rPr>
        <w:t>2. С. 82–97.</w:t>
      </w:r>
    </w:p>
    <w:p w14:paraId="3BF6CACB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Брендаль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024F14">
        <w:rPr>
          <w:rFonts w:ascii="Times New Roman" w:hAnsi="Times New Roman"/>
          <w:sz w:val="24"/>
          <w:szCs w:val="24"/>
        </w:rPr>
        <w:t>Структурная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История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ХІХ-ХХ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веков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очерках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извлечениях</w:t>
      </w:r>
      <w:proofErr w:type="spellEnd"/>
      <w:r w:rsidRPr="00024F14">
        <w:rPr>
          <w:rFonts w:ascii="Times New Roman" w:hAnsi="Times New Roman"/>
          <w:sz w:val="24"/>
          <w:szCs w:val="24"/>
        </w:rPr>
        <w:t>. М. : Наука, 1965. С. 94–101.</w:t>
      </w:r>
    </w:p>
    <w:p w14:paraId="05CE9E26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Вайсгербер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Й. Л.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1993. № 2. С. 114–125.</w:t>
      </w:r>
    </w:p>
    <w:p w14:paraId="6295D2EC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Денн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024F14">
        <w:rPr>
          <w:rFonts w:ascii="Times New Roman" w:hAnsi="Times New Roman"/>
          <w:sz w:val="24"/>
          <w:szCs w:val="24"/>
        </w:rPr>
        <w:t>Имяславие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его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философские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пророки: от </w:t>
      </w:r>
      <w:proofErr w:type="spellStart"/>
      <w:r w:rsidRPr="00024F14">
        <w:rPr>
          <w:rFonts w:ascii="Times New Roman" w:hAnsi="Times New Roman"/>
          <w:sz w:val="24"/>
          <w:szCs w:val="24"/>
        </w:rPr>
        <w:t>субститута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глоссолалии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024F14">
        <w:rPr>
          <w:rFonts w:ascii="Times New Roman" w:hAnsi="Times New Roman"/>
          <w:sz w:val="24"/>
          <w:szCs w:val="24"/>
        </w:rPr>
        <w:t>обоснованию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времености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2002. № 12. С. 93–105.</w:t>
      </w:r>
    </w:p>
    <w:p w14:paraId="28C98DA3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Диброва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К. Ю., </w:t>
      </w:r>
      <w:proofErr w:type="spellStart"/>
      <w:r w:rsidRPr="00024F14">
        <w:rPr>
          <w:rFonts w:ascii="Times New Roman" w:hAnsi="Times New Roman"/>
          <w:sz w:val="24"/>
          <w:szCs w:val="24"/>
        </w:rPr>
        <w:t>Ступин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Л. П. О </w:t>
      </w:r>
      <w:proofErr w:type="spellStart"/>
      <w:r w:rsidRPr="00024F14">
        <w:rPr>
          <w:rFonts w:ascii="Times New Roman" w:hAnsi="Times New Roman"/>
          <w:sz w:val="24"/>
          <w:szCs w:val="24"/>
        </w:rPr>
        <w:t>теоретических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взглядах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Л. </w:t>
      </w:r>
      <w:proofErr w:type="spellStart"/>
      <w:r w:rsidRPr="00024F14">
        <w:rPr>
          <w:rFonts w:ascii="Times New Roman" w:hAnsi="Times New Roman"/>
          <w:sz w:val="24"/>
          <w:szCs w:val="24"/>
        </w:rPr>
        <w:t>Блумфилда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</w:t>
      </w:r>
      <w:r w:rsidRPr="00024F14">
        <w:rPr>
          <w:rFonts w:ascii="Times New Roman" w:hAnsi="Times New Roman"/>
          <w:sz w:val="24"/>
          <w:szCs w:val="24"/>
        </w:rPr>
        <w:t>я</w:t>
      </w:r>
      <w:proofErr w:type="spellEnd"/>
      <w:r w:rsidRPr="00024F14">
        <w:rPr>
          <w:rFonts w:ascii="Times New Roman" w:hAnsi="Times New Roman"/>
          <w:sz w:val="24"/>
          <w:szCs w:val="24"/>
        </w:rPr>
        <w:t>. 1990. № 1. С. 138–149.</w:t>
      </w:r>
    </w:p>
    <w:p w14:paraId="574B8140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>Дротянко Л. Г. Філософські ідеї мовознавства. К. : НАУ, 2002. 514 с.</w:t>
      </w:r>
    </w:p>
    <w:p w14:paraId="06AA68B1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Ермишин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О. Т. «</w:t>
      </w:r>
      <w:proofErr w:type="spellStart"/>
      <w:r w:rsidRPr="00024F14">
        <w:rPr>
          <w:rFonts w:ascii="Times New Roman" w:hAnsi="Times New Roman"/>
          <w:sz w:val="24"/>
          <w:szCs w:val="24"/>
        </w:rPr>
        <w:t>Лекции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024F14">
        <w:rPr>
          <w:rFonts w:ascii="Times New Roman" w:hAnsi="Times New Roman"/>
          <w:sz w:val="24"/>
          <w:szCs w:val="24"/>
        </w:rPr>
        <w:t>античной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» П. А. </w:t>
      </w:r>
      <w:proofErr w:type="spellStart"/>
      <w:r w:rsidRPr="00024F14">
        <w:rPr>
          <w:rFonts w:ascii="Times New Roman" w:hAnsi="Times New Roman"/>
          <w:sz w:val="24"/>
          <w:szCs w:val="24"/>
        </w:rPr>
        <w:t>Флоренского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2003. № 8. С. 119–123.</w:t>
      </w:r>
    </w:p>
    <w:p w14:paraId="527F0C1E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Жаборюк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О. А. До питання про філософські </w:t>
      </w:r>
      <w:proofErr w:type="spellStart"/>
      <w:r w:rsidRPr="00024F14">
        <w:rPr>
          <w:rFonts w:ascii="Times New Roman" w:hAnsi="Times New Roman"/>
          <w:sz w:val="24"/>
          <w:szCs w:val="24"/>
        </w:rPr>
        <w:t>аспекта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мовознавства. </w:t>
      </w:r>
      <w:r w:rsidRPr="00024F14">
        <w:rPr>
          <w:rFonts w:ascii="Times New Roman" w:hAnsi="Times New Roman"/>
          <w:i/>
          <w:iCs/>
          <w:sz w:val="24"/>
          <w:szCs w:val="24"/>
        </w:rPr>
        <w:t>Мовознавство</w:t>
      </w:r>
      <w:r w:rsidRPr="00024F14">
        <w:rPr>
          <w:rFonts w:ascii="Times New Roman" w:hAnsi="Times New Roman"/>
          <w:sz w:val="24"/>
          <w:szCs w:val="24"/>
        </w:rPr>
        <w:t>. 2006. № 1. С. 39–44.</w:t>
      </w:r>
    </w:p>
    <w:p w14:paraId="6F00AF1E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Засорина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Л. Н. </w:t>
      </w:r>
      <w:proofErr w:type="spellStart"/>
      <w:r w:rsidRPr="00024F14">
        <w:rPr>
          <w:rFonts w:ascii="Times New Roman" w:hAnsi="Times New Roman"/>
          <w:sz w:val="24"/>
          <w:szCs w:val="24"/>
        </w:rPr>
        <w:t>Введение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sz w:val="24"/>
          <w:szCs w:val="24"/>
        </w:rPr>
        <w:t>структурную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лингвистику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М. : </w:t>
      </w:r>
      <w:proofErr w:type="spellStart"/>
      <w:r w:rsidRPr="00024F14">
        <w:rPr>
          <w:rFonts w:ascii="Times New Roman" w:hAnsi="Times New Roman"/>
          <w:sz w:val="24"/>
          <w:szCs w:val="24"/>
        </w:rPr>
        <w:t>Высшая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школа, 1974. 319 с.</w:t>
      </w:r>
    </w:p>
    <w:p w14:paraId="084AF209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Кернер Э. Ф. </w:t>
      </w:r>
      <w:proofErr w:type="spellStart"/>
      <w:r w:rsidRPr="00024F14">
        <w:rPr>
          <w:rFonts w:ascii="Times New Roman" w:hAnsi="Times New Roman"/>
          <w:sz w:val="24"/>
          <w:szCs w:val="24"/>
        </w:rPr>
        <w:t>Вильгельм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фон Гумбольдт и </w:t>
      </w:r>
      <w:proofErr w:type="spellStart"/>
      <w:r w:rsidRPr="00024F14">
        <w:rPr>
          <w:rFonts w:ascii="Times New Roman" w:hAnsi="Times New Roman"/>
          <w:sz w:val="24"/>
          <w:szCs w:val="24"/>
        </w:rPr>
        <w:t>этнолингвистика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sz w:val="24"/>
          <w:szCs w:val="24"/>
        </w:rPr>
        <w:t>Северной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Америке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От </w:t>
      </w:r>
      <w:proofErr w:type="spellStart"/>
      <w:r w:rsidRPr="00024F14">
        <w:rPr>
          <w:rFonts w:ascii="Times New Roman" w:hAnsi="Times New Roman"/>
          <w:sz w:val="24"/>
          <w:szCs w:val="24"/>
        </w:rPr>
        <w:t>Боаса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(1894) до </w:t>
      </w:r>
      <w:proofErr w:type="spellStart"/>
      <w:r w:rsidRPr="00024F14">
        <w:rPr>
          <w:rFonts w:ascii="Times New Roman" w:hAnsi="Times New Roman"/>
          <w:sz w:val="24"/>
          <w:szCs w:val="24"/>
        </w:rPr>
        <w:t>Хаймса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(1961).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1992. № 1. С. 105–114.</w:t>
      </w:r>
    </w:p>
    <w:p w14:paraId="3E33F88B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Кнабе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Г. С. </w:t>
      </w:r>
      <w:proofErr w:type="spellStart"/>
      <w:r w:rsidRPr="00024F14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Гуссерль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1998. № 5. С. 56–62.</w:t>
      </w:r>
    </w:p>
    <w:p w14:paraId="6AD2CBF4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Кузнецов В. Г. </w:t>
      </w:r>
      <w:proofErr w:type="spellStart"/>
      <w:r w:rsidRPr="00024F14">
        <w:rPr>
          <w:rFonts w:ascii="Times New Roman" w:hAnsi="Times New Roman"/>
          <w:sz w:val="24"/>
          <w:szCs w:val="24"/>
        </w:rPr>
        <w:t>Женевская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лингвистическая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школа: от Соссюра к </w:t>
      </w:r>
      <w:proofErr w:type="spellStart"/>
      <w:r w:rsidRPr="00024F14">
        <w:rPr>
          <w:rFonts w:ascii="Times New Roman" w:hAnsi="Times New Roman"/>
          <w:sz w:val="24"/>
          <w:szCs w:val="24"/>
        </w:rPr>
        <w:t>функционализму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М. : </w:t>
      </w:r>
      <w:proofErr w:type="spellStart"/>
      <w:r w:rsidRPr="00024F14">
        <w:rPr>
          <w:rFonts w:ascii="Times New Roman" w:hAnsi="Times New Roman"/>
          <w:sz w:val="24"/>
          <w:szCs w:val="24"/>
        </w:rPr>
        <w:t>Едиториал</w:t>
      </w:r>
      <w:proofErr w:type="spellEnd"/>
      <w:r w:rsidRPr="00024F14">
        <w:rPr>
          <w:rFonts w:ascii="Times New Roman" w:hAnsi="Times New Roman"/>
          <w:sz w:val="24"/>
          <w:szCs w:val="24"/>
        </w:rPr>
        <w:t>, 2003. 134 с.</w:t>
      </w:r>
    </w:p>
    <w:p w14:paraId="33E73937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Кузнецов В. Г. </w:t>
      </w:r>
      <w:proofErr w:type="spellStart"/>
      <w:r w:rsidRPr="00024F14">
        <w:rPr>
          <w:rFonts w:ascii="Times New Roman" w:hAnsi="Times New Roman"/>
          <w:sz w:val="24"/>
          <w:szCs w:val="24"/>
        </w:rPr>
        <w:t>Учение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Ф. де Соссюра в </w:t>
      </w:r>
      <w:proofErr w:type="spellStart"/>
      <w:r w:rsidRPr="00024F14">
        <w:rPr>
          <w:rFonts w:ascii="Times New Roman" w:hAnsi="Times New Roman"/>
          <w:sz w:val="24"/>
          <w:szCs w:val="24"/>
        </w:rPr>
        <w:t>свете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соссюрологии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 Кузнецов.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2006. № 5. С. 106–118.</w:t>
      </w:r>
    </w:p>
    <w:p w14:paraId="488ACA46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Кузнецов В. Г. Ф. де Соссюр и </w:t>
      </w:r>
      <w:proofErr w:type="spellStart"/>
      <w:r w:rsidRPr="00024F14">
        <w:rPr>
          <w:rFonts w:ascii="Times New Roman" w:hAnsi="Times New Roman"/>
          <w:sz w:val="24"/>
          <w:szCs w:val="24"/>
        </w:rPr>
        <w:t>женевская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школа: от «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» к «речи».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>.</w:t>
      </w:r>
      <w:r w:rsidRPr="00024F14">
        <w:rPr>
          <w:rFonts w:ascii="Times New Roman" w:hAnsi="Times New Roman"/>
          <w:sz w:val="24"/>
          <w:szCs w:val="24"/>
        </w:rPr>
        <w:t xml:space="preserve"> 2007. № 6. С. 97–116.</w:t>
      </w:r>
    </w:p>
    <w:p w14:paraId="0F7EAA5C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Кузнецов В. Г. Ф. де Соссюр и А. Саше. </w:t>
      </w:r>
      <w:proofErr w:type="spellStart"/>
      <w:r w:rsidRPr="00024F14">
        <w:rPr>
          <w:rFonts w:ascii="Times New Roman" w:hAnsi="Times New Roman"/>
          <w:sz w:val="24"/>
          <w:szCs w:val="24"/>
        </w:rPr>
        <w:t>Место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работы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А. Саше «</w:t>
      </w:r>
      <w:proofErr w:type="spellStart"/>
      <w:r w:rsidRPr="00024F14">
        <w:rPr>
          <w:rFonts w:ascii="Times New Roman" w:hAnsi="Times New Roman"/>
          <w:sz w:val="24"/>
          <w:szCs w:val="24"/>
        </w:rPr>
        <w:t>Программа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методы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теоретической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лингвистики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024F14">
        <w:rPr>
          <w:rFonts w:ascii="Times New Roman" w:hAnsi="Times New Roman"/>
          <w:sz w:val="24"/>
          <w:szCs w:val="24"/>
        </w:rPr>
        <w:t>истории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2006. № 3. С. 18–32.</w:t>
      </w:r>
    </w:p>
    <w:p w14:paraId="095A577A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Кузнецов В. Г. </w:t>
      </w:r>
      <w:proofErr w:type="spellStart"/>
      <w:r w:rsidRPr="00024F14">
        <w:rPr>
          <w:rFonts w:ascii="Times New Roman" w:hAnsi="Times New Roman"/>
          <w:sz w:val="24"/>
          <w:szCs w:val="24"/>
        </w:rPr>
        <w:t>Луи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Ельмслев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24F14">
        <w:rPr>
          <w:rFonts w:ascii="Times New Roman" w:hAnsi="Times New Roman"/>
          <w:sz w:val="24"/>
          <w:szCs w:val="24"/>
        </w:rPr>
        <w:t>раннее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научное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творчество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2009. № 1. С. 118–126.</w:t>
      </w:r>
    </w:p>
    <w:p w14:paraId="69DAA4CE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Лекторский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 А. Л. </w:t>
      </w:r>
      <w:proofErr w:type="spellStart"/>
      <w:r w:rsidRPr="00024F14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некоторые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традиции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отечественной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мысли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1998. № 5. С. 23–29.</w:t>
      </w:r>
    </w:p>
    <w:p w14:paraId="03F1699A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Лекторский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 А. </w:t>
      </w:r>
      <w:proofErr w:type="spellStart"/>
      <w:r w:rsidRPr="00024F14">
        <w:rPr>
          <w:rFonts w:ascii="Times New Roman" w:hAnsi="Times New Roman"/>
          <w:sz w:val="24"/>
          <w:szCs w:val="24"/>
        </w:rPr>
        <w:t>Немецкая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российская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гуманитарная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мысль</w:t>
      </w:r>
      <w:proofErr w:type="spellEnd"/>
      <w:r w:rsidRPr="00024F14">
        <w:rPr>
          <w:rFonts w:ascii="Times New Roman" w:hAnsi="Times New Roman"/>
          <w:sz w:val="24"/>
          <w:szCs w:val="24"/>
        </w:rPr>
        <w:t>: С. Л. </w:t>
      </w:r>
      <w:proofErr w:type="spellStart"/>
      <w:r w:rsidRPr="00024F14">
        <w:rPr>
          <w:rFonts w:ascii="Times New Roman" w:hAnsi="Times New Roman"/>
          <w:sz w:val="24"/>
          <w:szCs w:val="24"/>
        </w:rPr>
        <w:t>Рубинштейн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Г. Г. </w:t>
      </w:r>
      <w:proofErr w:type="spellStart"/>
      <w:r w:rsidRPr="00024F14">
        <w:rPr>
          <w:rFonts w:ascii="Times New Roman" w:hAnsi="Times New Roman"/>
          <w:sz w:val="24"/>
          <w:szCs w:val="24"/>
        </w:rPr>
        <w:t>Шлет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2001. № 10. С. 129–140.</w:t>
      </w:r>
    </w:p>
    <w:p w14:paraId="5F6CE899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Лосев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А. Ф. </w:t>
      </w:r>
      <w:proofErr w:type="spellStart"/>
      <w:r w:rsidRPr="00024F14">
        <w:rPr>
          <w:rFonts w:ascii="Times New Roman" w:hAnsi="Times New Roman"/>
          <w:sz w:val="24"/>
          <w:szCs w:val="24"/>
        </w:rPr>
        <w:t>Имяславие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платонизм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2002. № 9. С. 105–130.</w:t>
      </w:r>
    </w:p>
    <w:p w14:paraId="70242380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Лосев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А. Ф. К </w:t>
      </w:r>
      <w:proofErr w:type="spellStart"/>
      <w:r w:rsidRPr="00024F14">
        <w:rPr>
          <w:rFonts w:ascii="Times New Roman" w:hAnsi="Times New Roman"/>
          <w:sz w:val="24"/>
          <w:szCs w:val="24"/>
        </w:rPr>
        <w:t>вопросу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4F14">
        <w:rPr>
          <w:rFonts w:ascii="Times New Roman" w:hAnsi="Times New Roman"/>
          <w:sz w:val="24"/>
          <w:szCs w:val="24"/>
        </w:rPr>
        <w:t>применении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теории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отражения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sz w:val="24"/>
          <w:szCs w:val="24"/>
        </w:rPr>
        <w:t>логике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 № 8. С. 138 –144.</w:t>
      </w:r>
    </w:p>
    <w:p w14:paraId="3572D13F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Лосев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А. Ф. </w:t>
      </w:r>
      <w:proofErr w:type="spellStart"/>
      <w:r w:rsidRPr="00024F14">
        <w:rPr>
          <w:rFonts w:ascii="Times New Roman" w:hAnsi="Times New Roman"/>
          <w:sz w:val="24"/>
          <w:szCs w:val="24"/>
        </w:rPr>
        <w:t>Основной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принцип </w:t>
      </w:r>
      <w:proofErr w:type="spellStart"/>
      <w:r w:rsidRPr="00024F14">
        <w:rPr>
          <w:rFonts w:ascii="Times New Roman" w:hAnsi="Times New Roman"/>
          <w:sz w:val="24"/>
          <w:szCs w:val="24"/>
        </w:rPr>
        <w:t>мышления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вытекающие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из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него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логические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законы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мышления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1998. № 8. С. 144–153.</w:t>
      </w:r>
    </w:p>
    <w:p w14:paraId="10D23F86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Матезиус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024F14">
        <w:rPr>
          <w:rFonts w:ascii="Times New Roman" w:hAnsi="Times New Roman"/>
          <w:sz w:val="24"/>
          <w:szCs w:val="24"/>
        </w:rPr>
        <w:t>Куда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мы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пришли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языкознании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sz w:val="24"/>
          <w:szCs w:val="24"/>
        </w:rPr>
        <w:t>История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Х1Х–ХХ </w:t>
      </w:r>
      <w:proofErr w:type="spellStart"/>
      <w:r w:rsidRPr="00024F14">
        <w:rPr>
          <w:rFonts w:ascii="Times New Roman" w:hAnsi="Times New Roman"/>
          <w:sz w:val="24"/>
          <w:szCs w:val="24"/>
        </w:rPr>
        <w:t>веков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sz w:val="24"/>
          <w:szCs w:val="24"/>
        </w:rPr>
        <w:t>очерках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извлечениях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М. : </w:t>
      </w:r>
      <w:proofErr w:type="spellStart"/>
      <w:r w:rsidRPr="00024F14">
        <w:rPr>
          <w:rFonts w:ascii="Times New Roman" w:hAnsi="Times New Roman"/>
          <w:sz w:val="24"/>
          <w:szCs w:val="24"/>
        </w:rPr>
        <w:t>Учпедгиз</w:t>
      </w:r>
      <w:proofErr w:type="spellEnd"/>
      <w:r w:rsidRPr="00024F14">
        <w:rPr>
          <w:rFonts w:ascii="Times New Roman" w:hAnsi="Times New Roman"/>
          <w:sz w:val="24"/>
          <w:szCs w:val="24"/>
        </w:rPr>
        <w:t>, 1965. Ч. 2. С. 141–146.</w:t>
      </w:r>
    </w:p>
    <w:p w14:paraId="6CDB9ECA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Мельничук О. С. Мова як суспільне явище і як предмет сучасного мовознавства. </w:t>
      </w:r>
      <w:r w:rsidRPr="00024F14">
        <w:rPr>
          <w:rFonts w:ascii="Times New Roman" w:hAnsi="Times New Roman"/>
          <w:i/>
          <w:iCs/>
          <w:sz w:val="24"/>
          <w:szCs w:val="24"/>
        </w:rPr>
        <w:lastRenderedPageBreak/>
        <w:t>Мовознавство</w:t>
      </w:r>
      <w:r w:rsidRPr="00024F14">
        <w:rPr>
          <w:rFonts w:ascii="Times New Roman" w:hAnsi="Times New Roman"/>
          <w:sz w:val="24"/>
          <w:szCs w:val="24"/>
        </w:rPr>
        <w:t>. 1997. № 2–3. С. 3–11.</w:t>
      </w:r>
    </w:p>
    <w:p w14:paraId="4067A48B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Михалев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С. В. О </w:t>
      </w:r>
      <w:proofErr w:type="spellStart"/>
      <w:r w:rsidRPr="00024F14">
        <w:rPr>
          <w:rFonts w:ascii="Times New Roman" w:hAnsi="Times New Roman"/>
          <w:sz w:val="24"/>
          <w:szCs w:val="24"/>
        </w:rPr>
        <w:t>соотношении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науки и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sz w:val="24"/>
          <w:szCs w:val="24"/>
        </w:rPr>
        <w:t>моровоззрении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П. А. </w:t>
      </w:r>
      <w:proofErr w:type="spellStart"/>
      <w:r w:rsidRPr="00024F14">
        <w:rPr>
          <w:rFonts w:ascii="Times New Roman" w:hAnsi="Times New Roman"/>
          <w:sz w:val="24"/>
          <w:szCs w:val="24"/>
        </w:rPr>
        <w:t>Флоренского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1999. № 5. С. 15–157.</w:t>
      </w:r>
    </w:p>
    <w:p w14:paraId="63203765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Оезер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Э. </w:t>
      </w:r>
      <w:proofErr w:type="spellStart"/>
      <w:r w:rsidRPr="00024F14">
        <w:rPr>
          <w:rFonts w:ascii="Times New Roman" w:hAnsi="Times New Roman"/>
          <w:sz w:val="24"/>
          <w:szCs w:val="24"/>
        </w:rPr>
        <w:t>Мозг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мир.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1998. № 5. С. 80–85.</w:t>
      </w:r>
    </w:p>
    <w:p w14:paraId="65FA01CB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Перебийніс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 С. На шляху до пізнання таємниць мови. К. : Світ, 1965. 230 с.</w:t>
      </w:r>
    </w:p>
    <w:p w14:paraId="4323BC5C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Перебийніс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 С. Напрямки і школи в сучасній структурній лінгвістиці. </w:t>
      </w:r>
      <w:r w:rsidRPr="00024F14">
        <w:rPr>
          <w:rFonts w:ascii="Times New Roman" w:hAnsi="Times New Roman"/>
          <w:i/>
          <w:iCs/>
          <w:sz w:val="24"/>
          <w:szCs w:val="24"/>
        </w:rPr>
        <w:t>Проблеми та методи структурної лінгвістики</w:t>
      </w:r>
      <w:r w:rsidRPr="00024F14">
        <w:rPr>
          <w:rFonts w:ascii="Times New Roman" w:hAnsi="Times New Roman"/>
          <w:sz w:val="24"/>
          <w:szCs w:val="24"/>
        </w:rPr>
        <w:t xml:space="preserve">. К. : Світ, 1969. </w:t>
      </w:r>
      <w:proofErr w:type="spellStart"/>
      <w:r w:rsidRPr="00024F14">
        <w:rPr>
          <w:rFonts w:ascii="Times New Roman" w:hAnsi="Times New Roman"/>
          <w:sz w:val="24"/>
          <w:szCs w:val="24"/>
        </w:rPr>
        <w:t>Вип</w:t>
      </w:r>
      <w:proofErr w:type="spellEnd"/>
      <w:r w:rsidRPr="00024F14">
        <w:rPr>
          <w:rFonts w:ascii="Times New Roman" w:hAnsi="Times New Roman"/>
          <w:sz w:val="24"/>
          <w:szCs w:val="24"/>
        </w:rPr>
        <w:t>. 2. С. 5–25.</w:t>
      </w:r>
    </w:p>
    <w:p w14:paraId="4CFDF9AD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Перебийніс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 С. Розвиток структурно-математичної лінгвістики на Україні. </w:t>
      </w:r>
      <w:r w:rsidRPr="00024F14">
        <w:rPr>
          <w:rFonts w:ascii="Times New Roman" w:hAnsi="Times New Roman"/>
          <w:i/>
          <w:iCs/>
          <w:sz w:val="24"/>
          <w:szCs w:val="24"/>
        </w:rPr>
        <w:t>Мовознавство на Україні за 50 рокі</w:t>
      </w:r>
      <w:r w:rsidRPr="00024F14">
        <w:rPr>
          <w:rFonts w:ascii="Times New Roman" w:hAnsi="Times New Roman"/>
          <w:sz w:val="24"/>
          <w:szCs w:val="24"/>
        </w:rPr>
        <w:t>в. К. : Світ, 1967. 120 с.</w:t>
      </w:r>
    </w:p>
    <w:p w14:paraId="46603D09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Перебийніс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 С. Теоретичні та прикладні проблеми структурної лінгвістики. Мовознавство. 1981. № 4. 23–42 с.</w:t>
      </w:r>
    </w:p>
    <w:p w14:paraId="75125E47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Петров В. В. </w:t>
      </w:r>
      <w:proofErr w:type="spellStart"/>
      <w:r w:rsidRPr="00024F14">
        <w:rPr>
          <w:rFonts w:ascii="Times New Roman" w:hAnsi="Times New Roman"/>
          <w:sz w:val="24"/>
          <w:szCs w:val="24"/>
        </w:rPr>
        <w:t>Идеи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современной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феноменологии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герменевтики в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лингвистическом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представлении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знаний.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1990. № 6. С. 102–110.</w:t>
      </w:r>
    </w:p>
    <w:p w14:paraId="5CB7CC18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Пигалев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А. И. </w:t>
      </w:r>
      <w:proofErr w:type="spellStart"/>
      <w:r w:rsidRPr="00024F14">
        <w:rPr>
          <w:rFonts w:ascii="Times New Roman" w:hAnsi="Times New Roman"/>
          <w:sz w:val="24"/>
          <w:szCs w:val="24"/>
        </w:rPr>
        <w:t>Рене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Жерар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Мартин </w:t>
      </w:r>
      <w:proofErr w:type="spellStart"/>
      <w:r w:rsidRPr="00024F14">
        <w:rPr>
          <w:rFonts w:ascii="Times New Roman" w:hAnsi="Times New Roman"/>
          <w:sz w:val="24"/>
          <w:szCs w:val="24"/>
        </w:rPr>
        <w:t>Хайдеггер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: о </w:t>
      </w:r>
      <w:proofErr w:type="spellStart"/>
      <w:r w:rsidRPr="00024F14">
        <w:rPr>
          <w:rFonts w:ascii="Times New Roman" w:hAnsi="Times New Roman"/>
          <w:sz w:val="24"/>
          <w:szCs w:val="24"/>
        </w:rPr>
        <w:t>смысле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4F14">
        <w:rPr>
          <w:rFonts w:ascii="Times New Roman" w:hAnsi="Times New Roman"/>
          <w:sz w:val="24"/>
          <w:szCs w:val="24"/>
        </w:rPr>
        <w:t>преодоление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метафизики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2001. № 10. С. 152–169.</w:t>
      </w:r>
    </w:p>
    <w:p w14:paraId="121D89C4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Радченко О. А.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Лингвофилософские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опыты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 Фон Гумбольдта и </w:t>
      </w:r>
      <w:proofErr w:type="spellStart"/>
      <w:r w:rsidRPr="00024F14">
        <w:rPr>
          <w:rFonts w:ascii="Times New Roman" w:hAnsi="Times New Roman"/>
          <w:sz w:val="24"/>
          <w:szCs w:val="24"/>
        </w:rPr>
        <w:t>постгумбольдтианство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2001. № 3. С. 11–23.</w:t>
      </w:r>
    </w:p>
    <w:p w14:paraId="123ADDE7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Радченко О. А.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Лингвофилософский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неоромантизм Й. Л. </w:t>
      </w:r>
      <w:proofErr w:type="spellStart"/>
      <w:r w:rsidRPr="00024F14">
        <w:rPr>
          <w:rFonts w:ascii="Times New Roman" w:hAnsi="Times New Roman"/>
          <w:sz w:val="24"/>
          <w:szCs w:val="24"/>
        </w:rPr>
        <w:t>Вайсгербера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1993. № 2. С. 107 –114.</w:t>
      </w:r>
    </w:p>
    <w:p w14:paraId="775F9525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Резниченко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А. И. </w:t>
      </w:r>
      <w:proofErr w:type="spellStart"/>
      <w:r w:rsidRPr="00024F14">
        <w:rPr>
          <w:rFonts w:ascii="Times New Roman" w:hAnsi="Times New Roman"/>
          <w:sz w:val="24"/>
          <w:szCs w:val="24"/>
        </w:rPr>
        <w:t>Категория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Имени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опыты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Онтологии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: Булгаков, </w:t>
      </w:r>
      <w:proofErr w:type="spellStart"/>
      <w:r w:rsidRPr="00024F14">
        <w:rPr>
          <w:rFonts w:ascii="Times New Roman" w:hAnsi="Times New Roman"/>
          <w:sz w:val="24"/>
          <w:szCs w:val="24"/>
        </w:rPr>
        <w:t>Флоровский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F14">
        <w:rPr>
          <w:rFonts w:ascii="Times New Roman" w:hAnsi="Times New Roman"/>
          <w:sz w:val="24"/>
          <w:szCs w:val="24"/>
        </w:rPr>
        <w:t>Лосев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2004. № 8. С. 134–145.</w:t>
      </w:r>
    </w:p>
    <w:p w14:paraId="28E9AF6B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Руднев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 П. </w:t>
      </w:r>
      <w:proofErr w:type="spellStart"/>
      <w:r w:rsidRPr="00024F14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XX </w:t>
      </w:r>
      <w:proofErr w:type="spellStart"/>
      <w:r w:rsidRPr="00024F14">
        <w:rPr>
          <w:rFonts w:ascii="Times New Roman" w:hAnsi="Times New Roman"/>
          <w:sz w:val="24"/>
          <w:szCs w:val="24"/>
        </w:rPr>
        <w:t>век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1998. № 5. С. 37–42.</w:t>
      </w:r>
    </w:p>
    <w:p w14:paraId="27FB62D4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Ситнеченко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Л. Першоджерела комунікативної філософії. К. : Либідь, 1996. 759 с.</w:t>
      </w:r>
    </w:p>
    <w:p w14:paraId="720B3960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Смирнова Е. Д. </w:t>
      </w:r>
      <w:proofErr w:type="spellStart"/>
      <w:r w:rsidRPr="00024F14">
        <w:rPr>
          <w:rFonts w:ascii="Times New Roman" w:hAnsi="Times New Roman"/>
          <w:sz w:val="24"/>
          <w:szCs w:val="24"/>
        </w:rPr>
        <w:t>Логика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Pr="00024F14">
        <w:rPr>
          <w:rFonts w:ascii="Times New Roman" w:hAnsi="Times New Roman"/>
          <w:sz w:val="24"/>
          <w:szCs w:val="24"/>
        </w:rPr>
        <w:t>строительные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леса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» мира. </w:t>
      </w:r>
      <w:proofErr w:type="spellStart"/>
      <w:r w:rsidRPr="00024F14">
        <w:rPr>
          <w:rFonts w:ascii="Times New Roman" w:hAnsi="Times New Roman"/>
          <w:sz w:val="24"/>
          <w:szCs w:val="24"/>
        </w:rPr>
        <w:t>Необычный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мир </w:t>
      </w:r>
      <w:proofErr w:type="spellStart"/>
      <w:r w:rsidRPr="00024F14">
        <w:rPr>
          <w:rFonts w:ascii="Times New Roman" w:hAnsi="Times New Roman"/>
          <w:sz w:val="24"/>
          <w:szCs w:val="24"/>
        </w:rPr>
        <w:t>трактата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Л. </w:t>
      </w:r>
      <w:proofErr w:type="spellStart"/>
      <w:r w:rsidRPr="00024F14">
        <w:rPr>
          <w:rFonts w:ascii="Times New Roman" w:hAnsi="Times New Roman"/>
          <w:sz w:val="24"/>
          <w:szCs w:val="24"/>
        </w:rPr>
        <w:t>Витгенштейна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1998. № 5. С. 62–68.</w:t>
      </w:r>
    </w:p>
    <w:p w14:paraId="33A51A54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Сокулер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З. А. «</w:t>
      </w:r>
      <w:proofErr w:type="spellStart"/>
      <w:r w:rsidRPr="00024F14">
        <w:rPr>
          <w:rFonts w:ascii="Times New Roman" w:hAnsi="Times New Roman"/>
          <w:sz w:val="24"/>
          <w:szCs w:val="24"/>
        </w:rPr>
        <w:t>Жизнь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мир суть одно»: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4F14">
        <w:rPr>
          <w:rFonts w:ascii="Times New Roman" w:hAnsi="Times New Roman"/>
          <w:sz w:val="24"/>
          <w:szCs w:val="24"/>
        </w:rPr>
        <w:t>логика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этика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«</w:t>
      </w:r>
      <w:proofErr w:type="spellStart"/>
      <w:r w:rsidRPr="00024F14">
        <w:rPr>
          <w:rFonts w:ascii="Times New Roman" w:hAnsi="Times New Roman"/>
          <w:sz w:val="24"/>
          <w:szCs w:val="24"/>
        </w:rPr>
        <w:t>Логико-философском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трактате».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1998. № 5. С. 68–75.</w:t>
      </w:r>
    </w:p>
    <w:p w14:paraId="5FEFC522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Соссюр </w:t>
      </w:r>
      <w:proofErr w:type="spellStart"/>
      <w:r w:rsidRPr="00024F14">
        <w:rPr>
          <w:rFonts w:ascii="Times New Roman" w:hAnsi="Times New Roman"/>
          <w:sz w:val="24"/>
          <w:szCs w:val="24"/>
        </w:rPr>
        <w:t>Фердінанд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де. Курс загальної лінгвістики. К. : Основа. 1997. 324 с.</w:t>
      </w:r>
    </w:p>
    <w:p w14:paraId="0C6A812C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Тезисы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Пражского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лингвистического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кружка. </w:t>
      </w:r>
      <w:proofErr w:type="spellStart"/>
      <w:r w:rsidRPr="00024F14">
        <w:rPr>
          <w:rFonts w:ascii="Times New Roman" w:hAnsi="Times New Roman"/>
          <w:sz w:val="24"/>
          <w:szCs w:val="24"/>
        </w:rPr>
        <w:t>История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XIX–XX </w:t>
      </w:r>
      <w:proofErr w:type="spellStart"/>
      <w:r w:rsidRPr="00024F14">
        <w:rPr>
          <w:rFonts w:ascii="Times New Roman" w:hAnsi="Times New Roman"/>
          <w:sz w:val="24"/>
          <w:szCs w:val="24"/>
        </w:rPr>
        <w:t>веков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sz w:val="24"/>
          <w:szCs w:val="24"/>
        </w:rPr>
        <w:t>очерках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извлечениях</w:t>
      </w:r>
      <w:proofErr w:type="spellEnd"/>
      <w:r w:rsidRPr="00024F14">
        <w:rPr>
          <w:rFonts w:ascii="Times New Roman" w:hAnsi="Times New Roman"/>
          <w:sz w:val="24"/>
          <w:szCs w:val="24"/>
        </w:rPr>
        <w:t>. М. : Наука, 1965. Ч. 2. С. 123–141.</w:t>
      </w:r>
    </w:p>
    <w:p w14:paraId="6CEA23F6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Троицкий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В. П. О </w:t>
      </w:r>
      <w:proofErr w:type="spellStart"/>
      <w:r w:rsidRPr="00024F14">
        <w:rPr>
          <w:rFonts w:ascii="Times New Roman" w:hAnsi="Times New Roman"/>
          <w:sz w:val="24"/>
          <w:szCs w:val="24"/>
        </w:rPr>
        <w:t>логических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исследованиях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А.Ф. Лосева.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1998. №</w:t>
      </w:r>
      <w:r>
        <w:rPr>
          <w:rFonts w:ascii="Times New Roman" w:hAnsi="Times New Roman"/>
          <w:sz w:val="24"/>
          <w:szCs w:val="24"/>
        </w:rPr>
        <w:t> </w:t>
      </w:r>
      <w:r w:rsidRPr="00024F14">
        <w:rPr>
          <w:rFonts w:ascii="Times New Roman" w:hAnsi="Times New Roman"/>
          <w:sz w:val="24"/>
          <w:szCs w:val="24"/>
        </w:rPr>
        <w:t>8. С. 134–138.</w:t>
      </w:r>
    </w:p>
    <w:p w14:paraId="6D72904C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Флоренский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П. А. </w:t>
      </w:r>
      <w:proofErr w:type="spellStart"/>
      <w:r w:rsidRPr="00024F14">
        <w:rPr>
          <w:rFonts w:ascii="Times New Roman" w:hAnsi="Times New Roman"/>
          <w:sz w:val="24"/>
          <w:szCs w:val="24"/>
        </w:rPr>
        <w:t>Личность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Сократа и </w:t>
      </w:r>
      <w:proofErr w:type="spellStart"/>
      <w:r w:rsidRPr="00024F14">
        <w:rPr>
          <w:rFonts w:ascii="Times New Roman" w:hAnsi="Times New Roman"/>
          <w:sz w:val="24"/>
          <w:szCs w:val="24"/>
        </w:rPr>
        <w:t>лицо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Сократа.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2003. № 8. С.</w:t>
      </w:r>
      <w:r>
        <w:rPr>
          <w:rFonts w:ascii="Times New Roman" w:hAnsi="Times New Roman"/>
          <w:sz w:val="24"/>
          <w:szCs w:val="24"/>
        </w:rPr>
        <w:t> </w:t>
      </w:r>
      <w:r w:rsidRPr="00024F14">
        <w:rPr>
          <w:rFonts w:ascii="Times New Roman" w:hAnsi="Times New Roman"/>
          <w:sz w:val="24"/>
          <w:szCs w:val="24"/>
        </w:rPr>
        <w:t>123 – 132.</w:t>
      </w:r>
    </w:p>
    <w:p w14:paraId="5F169E3B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Франчук В. Ю. А. А. Потебня и </w:t>
      </w:r>
      <w:proofErr w:type="spellStart"/>
      <w:r w:rsidRPr="00024F14">
        <w:rPr>
          <w:rFonts w:ascii="Times New Roman" w:hAnsi="Times New Roman"/>
          <w:sz w:val="24"/>
          <w:szCs w:val="24"/>
        </w:rPr>
        <w:t>славянская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филология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>. 1992. № 4. С. 123 –131.</w:t>
      </w:r>
    </w:p>
    <w:p w14:paraId="01C1298F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Фриз Ч. </w:t>
      </w:r>
      <w:proofErr w:type="spellStart"/>
      <w:r w:rsidRPr="00024F14">
        <w:rPr>
          <w:rFonts w:ascii="Times New Roman" w:hAnsi="Times New Roman"/>
          <w:sz w:val="24"/>
          <w:szCs w:val="24"/>
        </w:rPr>
        <w:t>Значение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лингвистический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анализ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Новое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лингвистике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М. : Наука, 1962. </w:t>
      </w:r>
      <w:proofErr w:type="spellStart"/>
      <w:r w:rsidRPr="00024F14">
        <w:rPr>
          <w:rFonts w:ascii="Times New Roman" w:hAnsi="Times New Roman"/>
          <w:sz w:val="24"/>
          <w:szCs w:val="24"/>
        </w:rPr>
        <w:t>Вып</w:t>
      </w:r>
      <w:proofErr w:type="spellEnd"/>
      <w:r w:rsidRPr="00024F14">
        <w:rPr>
          <w:rFonts w:ascii="Times New Roman" w:hAnsi="Times New Roman"/>
          <w:sz w:val="24"/>
          <w:szCs w:val="24"/>
        </w:rPr>
        <w:t>. 2. С. 98 –117.</w:t>
      </w:r>
    </w:p>
    <w:p w14:paraId="6A640A8B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Халлер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024F14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модерн.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1998. № 5. С. 29–37.</w:t>
      </w:r>
    </w:p>
    <w:p w14:paraId="1AF56E29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Хоружий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С. С. </w:t>
      </w:r>
      <w:proofErr w:type="spellStart"/>
      <w:r w:rsidRPr="00024F14">
        <w:rPr>
          <w:rFonts w:ascii="Times New Roman" w:hAnsi="Times New Roman"/>
          <w:sz w:val="24"/>
          <w:szCs w:val="24"/>
        </w:rPr>
        <w:t>Творчество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О. Павла </w:t>
      </w:r>
      <w:proofErr w:type="spellStart"/>
      <w:r w:rsidRPr="00024F14">
        <w:rPr>
          <w:rFonts w:ascii="Times New Roman" w:hAnsi="Times New Roman"/>
          <w:sz w:val="24"/>
          <w:szCs w:val="24"/>
        </w:rPr>
        <w:t>Флоренского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наши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дни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2001. № 7. С. 170–177.</w:t>
      </w:r>
    </w:p>
    <w:p w14:paraId="548FE872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Хэррис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З. С. Метод в </w:t>
      </w:r>
      <w:proofErr w:type="spellStart"/>
      <w:r w:rsidRPr="00024F14">
        <w:rPr>
          <w:rFonts w:ascii="Times New Roman" w:hAnsi="Times New Roman"/>
          <w:sz w:val="24"/>
          <w:szCs w:val="24"/>
        </w:rPr>
        <w:t>структурной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лингвистике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4F14">
        <w:rPr>
          <w:rFonts w:ascii="Times New Roman" w:hAnsi="Times New Roman"/>
          <w:sz w:val="24"/>
          <w:szCs w:val="24"/>
        </w:rPr>
        <w:t>Раздел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24F14">
        <w:rPr>
          <w:rFonts w:ascii="Times New Roman" w:hAnsi="Times New Roman"/>
          <w:sz w:val="24"/>
          <w:szCs w:val="24"/>
        </w:rPr>
        <w:t>методологические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предпосылки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История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Х1Х–ХХ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веков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очерках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извлечениях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24F14">
        <w:rPr>
          <w:rFonts w:ascii="Times New Roman" w:hAnsi="Times New Roman"/>
          <w:sz w:val="24"/>
          <w:szCs w:val="24"/>
        </w:rPr>
        <w:t>М. : Наука, 1965. Ч. 2. С. 209– 228.</w:t>
      </w:r>
    </w:p>
    <w:p w14:paraId="2FD5372E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Шаумян С. К. </w:t>
      </w:r>
      <w:proofErr w:type="spellStart"/>
      <w:r w:rsidRPr="00024F14">
        <w:rPr>
          <w:rFonts w:ascii="Times New Roman" w:hAnsi="Times New Roman"/>
          <w:sz w:val="24"/>
          <w:szCs w:val="24"/>
        </w:rPr>
        <w:t>Насущные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задачи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структурной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лингвистики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sz w:val="24"/>
          <w:szCs w:val="24"/>
        </w:rPr>
        <w:t>История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XIX–XX </w:t>
      </w:r>
      <w:proofErr w:type="spellStart"/>
      <w:r w:rsidRPr="00024F14">
        <w:rPr>
          <w:rFonts w:ascii="Times New Roman" w:hAnsi="Times New Roman"/>
          <w:sz w:val="24"/>
          <w:szCs w:val="24"/>
        </w:rPr>
        <w:t>веков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sz w:val="24"/>
          <w:szCs w:val="24"/>
        </w:rPr>
        <w:t>очерках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извлечениях</w:t>
      </w:r>
      <w:proofErr w:type="spellEnd"/>
      <w:r w:rsidRPr="00024F14">
        <w:rPr>
          <w:rFonts w:ascii="Times New Roman" w:hAnsi="Times New Roman"/>
          <w:sz w:val="24"/>
          <w:szCs w:val="24"/>
        </w:rPr>
        <w:t>. М. : Наука, 1965. 4.2. С. 458–467.</w:t>
      </w:r>
    </w:p>
    <w:p w14:paraId="21B2AA6B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Шлет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Г. Г. Знак – </w:t>
      </w:r>
      <w:proofErr w:type="spellStart"/>
      <w:r w:rsidRPr="00024F14">
        <w:rPr>
          <w:rFonts w:ascii="Times New Roman" w:hAnsi="Times New Roman"/>
          <w:sz w:val="24"/>
          <w:szCs w:val="24"/>
        </w:rPr>
        <w:t>значение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как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suigenerisи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его система</w:t>
      </w:r>
    </w:p>
    <w:p w14:paraId="5E408204" w14:textId="77777777" w:rsidR="008B12CE" w:rsidRPr="00024F14" w:rsidRDefault="008B12CE" w:rsidP="008B12CE">
      <w:pPr>
        <w:pStyle w:val="21"/>
        <w:shd w:val="clear" w:color="auto" w:fill="auto"/>
        <w:tabs>
          <w:tab w:val="left" w:pos="426"/>
          <w:tab w:val="left" w:pos="993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(глава </w:t>
      </w:r>
      <w:proofErr w:type="spellStart"/>
      <w:r w:rsidRPr="00024F14">
        <w:rPr>
          <w:rFonts w:ascii="Times New Roman" w:hAnsi="Times New Roman"/>
          <w:sz w:val="24"/>
          <w:szCs w:val="24"/>
        </w:rPr>
        <w:t>из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рукописи).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2002. № 12. С. 79–93.</w:t>
      </w:r>
    </w:p>
    <w:p w14:paraId="6BC8C7AA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Щедрина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Т. Г. </w:t>
      </w:r>
      <w:proofErr w:type="spellStart"/>
      <w:r w:rsidRPr="00024F14">
        <w:rPr>
          <w:rFonts w:ascii="Times New Roman" w:hAnsi="Times New Roman"/>
          <w:sz w:val="24"/>
          <w:szCs w:val="24"/>
        </w:rPr>
        <w:t>Коммуникативное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пространство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философского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сообщества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4F14">
        <w:rPr>
          <w:rFonts w:ascii="Times New Roman" w:hAnsi="Times New Roman"/>
          <w:sz w:val="24"/>
          <w:szCs w:val="24"/>
        </w:rPr>
        <w:t>опыт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реконструкции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философского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архива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Густава </w:t>
      </w:r>
      <w:proofErr w:type="spellStart"/>
      <w:r w:rsidRPr="00024F14">
        <w:rPr>
          <w:rFonts w:ascii="Times New Roman" w:hAnsi="Times New Roman"/>
          <w:sz w:val="24"/>
          <w:szCs w:val="24"/>
        </w:rPr>
        <w:t>Шпета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2003. № 8. С.</w:t>
      </w:r>
      <w:r>
        <w:rPr>
          <w:rFonts w:ascii="Times New Roman" w:hAnsi="Times New Roman"/>
          <w:sz w:val="24"/>
          <w:szCs w:val="24"/>
        </w:rPr>
        <w:t> </w:t>
      </w:r>
      <w:r w:rsidRPr="00024F14">
        <w:rPr>
          <w:rFonts w:ascii="Times New Roman" w:hAnsi="Times New Roman"/>
          <w:sz w:val="24"/>
          <w:szCs w:val="24"/>
        </w:rPr>
        <w:t>106–119.</w:t>
      </w:r>
    </w:p>
    <w:p w14:paraId="10A0BA66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24F14">
        <w:rPr>
          <w:rFonts w:ascii="Times New Roman" w:hAnsi="Times New Roman"/>
          <w:sz w:val="24"/>
          <w:szCs w:val="24"/>
        </w:rPr>
        <w:t>Щедрина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Т. Г. У </w:t>
      </w:r>
      <w:proofErr w:type="spellStart"/>
      <w:r w:rsidRPr="00024F14">
        <w:rPr>
          <w:rFonts w:ascii="Times New Roman" w:hAnsi="Times New Roman"/>
          <w:sz w:val="24"/>
          <w:szCs w:val="24"/>
        </w:rPr>
        <w:t>истоков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русской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семиотики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sz w:val="24"/>
          <w:szCs w:val="24"/>
        </w:rPr>
        <w:t>структурализма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4F14">
        <w:rPr>
          <w:rFonts w:ascii="Times New Roman" w:hAnsi="Times New Roman"/>
          <w:sz w:val="24"/>
          <w:szCs w:val="24"/>
        </w:rPr>
        <w:t>исследование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семейного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sz w:val="24"/>
          <w:szCs w:val="24"/>
        </w:rPr>
        <w:t>архива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Густава </w:t>
      </w:r>
      <w:proofErr w:type="spellStart"/>
      <w:r w:rsidRPr="00024F14">
        <w:rPr>
          <w:rFonts w:ascii="Times New Roman" w:hAnsi="Times New Roman"/>
          <w:sz w:val="24"/>
          <w:szCs w:val="24"/>
        </w:rPr>
        <w:t>Шпета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Вопросы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философии</w:t>
      </w:r>
      <w:proofErr w:type="spellEnd"/>
      <w:r w:rsidRPr="00024F14">
        <w:rPr>
          <w:rFonts w:ascii="Times New Roman" w:hAnsi="Times New Roman"/>
          <w:sz w:val="24"/>
          <w:szCs w:val="24"/>
        </w:rPr>
        <w:t>. 2002. № 12. С. 75–79.</w:t>
      </w:r>
    </w:p>
    <w:p w14:paraId="011B956E" w14:textId="77777777" w:rsidR="008B12CE" w:rsidRPr="00024F14" w:rsidRDefault="008B12CE" w:rsidP="008B12CE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24F14">
        <w:rPr>
          <w:rFonts w:ascii="Times New Roman" w:hAnsi="Times New Roman"/>
          <w:sz w:val="24"/>
          <w:szCs w:val="24"/>
        </w:rPr>
        <w:t xml:space="preserve">Щерба Л. В. О трояком аспекте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языковых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явлений и об </w:t>
      </w:r>
      <w:proofErr w:type="spellStart"/>
      <w:r w:rsidRPr="00024F14">
        <w:rPr>
          <w:rFonts w:ascii="Times New Roman" w:hAnsi="Times New Roman"/>
          <w:sz w:val="24"/>
          <w:szCs w:val="24"/>
        </w:rPr>
        <w:t>эксперименте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sz w:val="24"/>
          <w:szCs w:val="24"/>
        </w:rPr>
        <w:t>языкознании</w:t>
      </w:r>
      <w:proofErr w:type="spellEnd"/>
      <w:r w:rsidRPr="00024F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lastRenderedPageBreak/>
        <w:t>История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языкознания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Х1Х–ХХ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веков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очерках</w:t>
      </w:r>
      <w:proofErr w:type="spellEnd"/>
      <w:r w:rsidRPr="00024F14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24F14">
        <w:rPr>
          <w:rFonts w:ascii="Times New Roman" w:hAnsi="Times New Roman"/>
          <w:i/>
          <w:iCs/>
          <w:sz w:val="24"/>
          <w:szCs w:val="24"/>
        </w:rPr>
        <w:t>извлечениях</w:t>
      </w:r>
      <w:proofErr w:type="spellEnd"/>
      <w:r w:rsidRPr="00024F14">
        <w:rPr>
          <w:rFonts w:ascii="Times New Roman" w:hAnsi="Times New Roman"/>
          <w:sz w:val="24"/>
          <w:szCs w:val="24"/>
        </w:rPr>
        <w:t>. М. : Наука, 1965. Ч.2. С. 316–373.</w:t>
      </w:r>
    </w:p>
    <w:p w14:paraId="1A403D2F" w14:textId="77777777" w:rsidR="008B12CE" w:rsidRPr="00024F14" w:rsidRDefault="008B12CE" w:rsidP="008B12CE">
      <w:pPr>
        <w:pStyle w:val="Default"/>
        <w:jc w:val="center"/>
        <w:rPr>
          <w:lang w:val="uk-UA"/>
        </w:rPr>
      </w:pPr>
      <w:r w:rsidRPr="00024F14">
        <w:rPr>
          <w:b/>
          <w:bCs/>
          <w:lang w:val="uk-UA"/>
        </w:rPr>
        <w:t>Довідкова література</w:t>
      </w:r>
    </w:p>
    <w:p w14:paraId="2D77EB99" w14:textId="77777777"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 xml:space="preserve">1. </w:t>
      </w:r>
      <w:proofErr w:type="spellStart"/>
      <w:r w:rsidRPr="00024F14">
        <w:rPr>
          <w:lang w:val="uk-UA"/>
        </w:rPr>
        <w:t>Лингвистический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энциклопедический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словарь</w:t>
      </w:r>
      <w:proofErr w:type="spellEnd"/>
      <w:r w:rsidRPr="00024F14">
        <w:rPr>
          <w:lang w:val="uk-UA"/>
        </w:rPr>
        <w:t xml:space="preserve"> / </w:t>
      </w:r>
      <w:proofErr w:type="spellStart"/>
      <w:r w:rsidRPr="00024F14">
        <w:rPr>
          <w:lang w:val="uk-UA"/>
        </w:rPr>
        <w:t>Под</w:t>
      </w:r>
      <w:proofErr w:type="spellEnd"/>
      <w:r w:rsidRPr="00024F14">
        <w:rPr>
          <w:lang w:val="uk-UA"/>
        </w:rPr>
        <w:t xml:space="preserve"> ред. В.</w:t>
      </w:r>
      <w:r>
        <w:rPr>
          <w:lang w:val="uk-UA"/>
        </w:rPr>
        <w:t> </w:t>
      </w:r>
      <w:r w:rsidRPr="00024F14">
        <w:rPr>
          <w:lang w:val="uk-UA"/>
        </w:rPr>
        <w:t>Н.</w:t>
      </w:r>
      <w:r>
        <w:rPr>
          <w:lang w:val="uk-UA"/>
        </w:rPr>
        <w:t> </w:t>
      </w:r>
      <w:proofErr w:type="spellStart"/>
      <w:r w:rsidRPr="00024F14">
        <w:rPr>
          <w:lang w:val="uk-UA"/>
        </w:rPr>
        <w:t>Ярцевой</w:t>
      </w:r>
      <w:proofErr w:type="spellEnd"/>
      <w:r w:rsidRPr="00024F14">
        <w:rPr>
          <w:lang w:val="uk-UA"/>
        </w:rPr>
        <w:t xml:space="preserve">. М. : Сов. </w:t>
      </w:r>
      <w:proofErr w:type="spellStart"/>
      <w:r w:rsidRPr="00024F14">
        <w:rPr>
          <w:lang w:val="uk-UA"/>
        </w:rPr>
        <w:t>энциклопедия</w:t>
      </w:r>
      <w:proofErr w:type="spellEnd"/>
      <w:r w:rsidRPr="00024F14">
        <w:rPr>
          <w:lang w:val="uk-UA"/>
        </w:rPr>
        <w:t xml:space="preserve">, 1990. 688 с. </w:t>
      </w:r>
    </w:p>
    <w:p w14:paraId="6C962269" w14:textId="77777777"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 xml:space="preserve">2. Селіванова О. О. Лінгвістична енциклопедія. Полтава : Довкілля-К, 2010. 844 с. </w:t>
      </w:r>
    </w:p>
    <w:p w14:paraId="56B305D3" w14:textId="77777777"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 xml:space="preserve">3. </w:t>
      </w:r>
      <w:proofErr w:type="spellStart"/>
      <w:r w:rsidRPr="00024F14">
        <w:rPr>
          <w:lang w:val="uk-UA"/>
        </w:rPr>
        <w:t>Русский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язык</w:t>
      </w:r>
      <w:proofErr w:type="spellEnd"/>
      <w:r w:rsidRPr="00024F14">
        <w:rPr>
          <w:lang w:val="uk-UA"/>
        </w:rPr>
        <w:t xml:space="preserve">: </w:t>
      </w:r>
      <w:proofErr w:type="spellStart"/>
      <w:r w:rsidRPr="00024F14">
        <w:rPr>
          <w:lang w:val="uk-UA"/>
        </w:rPr>
        <w:t>Энциклопедия</w:t>
      </w:r>
      <w:proofErr w:type="spellEnd"/>
      <w:r w:rsidRPr="00024F14">
        <w:rPr>
          <w:lang w:val="uk-UA"/>
        </w:rPr>
        <w:t xml:space="preserve"> / </w:t>
      </w:r>
      <w:proofErr w:type="spellStart"/>
      <w:r w:rsidRPr="00024F14">
        <w:rPr>
          <w:lang w:val="uk-UA"/>
        </w:rPr>
        <w:t>Гл</w:t>
      </w:r>
      <w:proofErr w:type="spellEnd"/>
      <w:r w:rsidRPr="00024F14">
        <w:rPr>
          <w:lang w:val="uk-UA"/>
        </w:rPr>
        <w:t>. ред. Ю.</w:t>
      </w:r>
      <w:r>
        <w:rPr>
          <w:lang w:val="uk-UA"/>
        </w:rPr>
        <w:t> </w:t>
      </w:r>
      <w:r w:rsidRPr="00024F14">
        <w:rPr>
          <w:lang w:val="uk-UA"/>
        </w:rPr>
        <w:t>Н.</w:t>
      </w:r>
      <w:r>
        <w:rPr>
          <w:lang w:val="uk-UA"/>
        </w:rPr>
        <w:t> </w:t>
      </w:r>
      <w:proofErr w:type="spellStart"/>
      <w:r w:rsidRPr="00024F14">
        <w:rPr>
          <w:lang w:val="uk-UA"/>
        </w:rPr>
        <w:t>Караулов</w:t>
      </w:r>
      <w:proofErr w:type="spellEnd"/>
      <w:r w:rsidRPr="00024F14">
        <w:rPr>
          <w:lang w:val="uk-UA"/>
        </w:rPr>
        <w:t xml:space="preserve">. 2-е </w:t>
      </w:r>
      <w:proofErr w:type="spellStart"/>
      <w:r w:rsidRPr="00024F14">
        <w:rPr>
          <w:lang w:val="uk-UA"/>
        </w:rPr>
        <w:t>изд</w:t>
      </w:r>
      <w:proofErr w:type="spellEnd"/>
      <w:r w:rsidRPr="00024F14">
        <w:rPr>
          <w:lang w:val="uk-UA"/>
        </w:rPr>
        <w:t xml:space="preserve">., </w:t>
      </w:r>
      <w:proofErr w:type="spellStart"/>
      <w:r w:rsidRPr="00024F14">
        <w:rPr>
          <w:lang w:val="uk-UA"/>
        </w:rPr>
        <w:t>перераб</w:t>
      </w:r>
      <w:proofErr w:type="spellEnd"/>
      <w:r w:rsidRPr="00024F14">
        <w:rPr>
          <w:lang w:val="uk-UA"/>
        </w:rPr>
        <w:t xml:space="preserve">. и </w:t>
      </w:r>
      <w:proofErr w:type="spellStart"/>
      <w:r w:rsidRPr="00024F14">
        <w:rPr>
          <w:lang w:val="uk-UA"/>
        </w:rPr>
        <w:t>доп</w:t>
      </w:r>
      <w:proofErr w:type="spellEnd"/>
      <w:r w:rsidRPr="00024F14">
        <w:rPr>
          <w:lang w:val="uk-UA"/>
        </w:rPr>
        <w:t xml:space="preserve">. М. : </w:t>
      </w:r>
      <w:proofErr w:type="spellStart"/>
      <w:r w:rsidRPr="00024F14">
        <w:rPr>
          <w:lang w:val="uk-UA"/>
        </w:rPr>
        <w:t>Большая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Российская</w:t>
      </w:r>
      <w:proofErr w:type="spellEnd"/>
      <w:r w:rsidRPr="00024F14">
        <w:rPr>
          <w:lang w:val="uk-UA"/>
        </w:rPr>
        <w:t xml:space="preserve"> </w:t>
      </w:r>
      <w:proofErr w:type="spellStart"/>
      <w:r w:rsidRPr="00024F14">
        <w:rPr>
          <w:lang w:val="uk-UA"/>
        </w:rPr>
        <w:t>энциклопедия</w:t>
      </w:r>
      <w:proofErr w:type="spellEnd"/>
      <w:r w:rsidRPr="00024F14">
        <w:rPr>
          <w:lang w:val="uk-UA"/>
        </w:rPr>
        <w:t xml:space="preserve">; </w:t>
      </w:r>
      <w:proofErr w:type="spellStart"/>
      <w:r w:rsidRPr="00024F14">
        <w:rPr>
          <w:lang w:val="uk-UA"/>
        </w:rPr>
        <w:t>Дрофа</w:t>
      </w:r>
      <w:proofErr w:type="spellEnd"/>
      <w:r w:rsidRPr="00024F14">
        <w:rPr>
          <w:lang w:val="uk-UA"/>
        </w:rPr>
        <w:t xml:space="preserve">, 1997. 703 с. </w:t>
      </w:r>
    </w:p>
    <w:p w14:paraId="2CF352A2" w14:textId="77777777"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 xml:space="preserve">4. Українська мова: Енциклопедія / Редколегія: Русанівський В. М., Тараненко О. О. та ін. К. : Видавництво «Українська мова» ім. М. П. Бажана, 2004. 833 с. </w:t>
      </w:r>
    </w:p>
    <w:p w14:paraId="0DB5E8AC" w14:textId="77777777" w:rsidR="008B12CE" w:rsidRPr="00024F14" w:rsidRDefault="008B12CE" w:rsidP="008B12CE">
      <w:pPr>
        <w:pStyle w:val="Default"/>
        <w:jc w:val="both"/>
        <w:rPr>
          <w:lang w:val="uk-UA"/>
        </w:rPr>
      </w:pPr>
      <w:r w:rsidRPr="00024F14">
        <w:rPr>
          <w:lang w:val="uk-UA"/>
        </w:rPr>
        <w:t xml:space="preserve">5. Микитин М. Л., </w:t>
      </w:r>
      <w:proofErr w:type="spellStart"/>
      <w:r w:rsidRPr="00024F14">
        <w:rPr>
          <w:lang w:val="uk-UA"/>
        </w:rPr>
        <w:t>Романченко</w:t>
      </w:r>
      <w:proofErr w:type="spellEnd"/>
      <w:r w:rsidRPr="00024F14">
        <w:rPr>
          <w:lang w:val="uk-UA"/>
        </w:rPr>
        <w:t xml:space="preserve"> А. П. Сучасна українська літературна мова: Морфеміка. Словотвір. Морфологія: Практикум. Одеса : </w:t>
      </w:r>
      <w:proofErr w:type="spellStart"/>
      <w:r w:rsidRPr="00024F14">
        <w:rPr>
          <w:lang w:val="uk-UA"/>
        </w:rPr>
        <w:t>Астропринт</w:t>
      </w:r>
      <w:proofErr w:type="spellEnd"/>
      <w:r w:rsidRPr="00024F14">
        <w:rPr>
          <w:lang w:val="uk-UA"/>
        </w:rPr>
        <w:t xml:space="preserve">, 2005. 189 с. </w:t>
      </w:r>
    </w:p>
    <w:p w14:paraId="16ABBD78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6"/>
    <w:p w14:paraId="559053CC" w14:textId="77777777" w:rsidR="008B12CE" w:rsidRPr="00024F14" w:rsidRDefault="008B12CE" w:rsidP="008B12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7F10DF" w14:textId="77777777" w:rsidR="00B62CBB" w:rsidRDefault="00B62CBB"/>
    <w:sectPr w:rsidR="00B62CBB" w:rsidSect="00C343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E85"/>
    <w:multiLevelType w:val="hybridMultilevel"/>
    <w:tmpl w:val="72F0E98A"/>
    <w:lvl w:ilvl="0" w:tplc="CE202B52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" w15:restartNumberingAfterBreak="0">
    <w:nsid w:val="082B787A"/>
    <w:multiLevelType w:val="multilevel"/>
    <w:tmpl w:val="52E0CE86"/>
    <w:lvl w:ilvl="0">
      <w:start w:val="2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2694"/>
      </w:pPr>
      <w:rPr>
        <w:rFonts w:cs="Times New Roman"/>
      </w:rPr>
    </w:lvl>
    <w:lvl w:ilvl="2">
      <w:numFmt w:val="decimal"/>
      <w:lvlText w:val=""/>
      <w:lvlJc w:val="left"/>
      <w:pPr>
        <w:ind w:left="2694"/>
      </w:pPr>
      <w:rPr>
        <w:rFonts w:cs="Times New Roman"/>
      </w:rPr>
    </w:lvl>
    <w:lvl w:ilvl="3">
      <w:numFmt w:val="decimal"/>
      <w:lvlText w:val=""/>
      <w:lvlJc w:val="left"/>
      <w:pPr>
        <w:ind w:left="2694"/>
      </w:pPr>
      <w:rPr>
        <w:rFonts w:cs="Times New Roman"/>
      </w:rPr>
    </w:lvl>
    <w:lvl w:ilvl="4">
      <w:numFmt w:val="decimal"/>
      <w:lvlText w:val=""/>
      <w:lvlJc w:val="left"/>
      <w:pPr>
        <w:ind w:left="2694"/>
      </w:pPr>
      <w:rPr>
        <w:rFonts w:cs="Times New Roman"/>
      </w:rPr>
    </w:lvl>
    <w:lvl w:ilvl="5">
      <w:numFmt w:val="decimal"/>
      <w:lvlText w:val=""/>
      <w:lvlJc w:val="left"/>
      <w:pPr>
        <w:ind w:left="2694"/>
      </w:pPr>
      <w:rPr>
        <w:rFonts w:cs="Times New Roman"/>
      </w:rPr>
    </w:lvl>
    <w:lvl w:ilvl="6">
      <w:numFmt w:val="decimal"/>
      <w:lvlText w:val=""/>
      <w:lvlJc w:val="left"/>
      <w:pPr>
        <w:ind w:left="2694"/>
      </w:pPr>
      <w:rPr>
        <w:rFonts w:cs="Times New Roman"/>
      </w:rPr>
    </w:lvl>
    <w:lvl w:ilvl="7">
      <w:numFmt w:val="decimal"/>
      <w:lvlText w:val=""/>
      <w:lvlJc w:val="left"/>
      <w:pPr>
        <w:ind w:left="2694"/>
      </w:pPr>
      <w:rPr>
        <w:rFonts w:cs="Times New Roman"/>
      </w:rPr>
    </w:lvl>
    <w:lvl w:ilvl="8">
      <w:numFmt w:val="decimal"/>
      <w:lvlText w:val=""/>
      <w:lvlJc w:val="left"/>
      <w:pPr>
        <w:ind w:left="2694"/>
      </w:pPr>
      <w:rPr>
        <w:rFonts w:cs="Times New Roman"/>
      </w:rPr>
    </w:lvl>
  </w:abstractNum>
  <w:abstractNum w:abstractNumId="2" w15:restartNumberingAfterBreak="0">
    <w:nsid w:val="21E0511E"/>
    <w:multiLevelType w:val="hybridMultilevel"/>
    <w:tmpl w:val="3616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80B31"/>
    <w:multiLevelType w:val="hybridMultilevel"/>
    <w:tmpl w:val="389E6098"/>
    <w:lvl w:ilvl="0" w:tplc="2C1C9164">
      <w:start w:val="3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" w15:restartNumberingAfterBreak="0">
    <w:nsid w:val="23A6451D"/>
    <w:multiLevelType w:val="multilevel"/>
    <w:tmpl w:val="1CE26C7E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AA70F3"/>
    <w:multiLevelType w:val="multilevel"/>
    <w:tmpl w:val="CDD2A2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4658B4"/>
    <w:multiLevelType w:val="multilevel"/>
    <w:tmpl w:val="9822CC4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053501"/>
    <w:multiLevelType w:val="multilevel"/>
    <w:tmpl w:val="57220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9B46926"/>
    <w:multiLevelType w:val="multilevel"/>
    <w:tmpl w:val="64F69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D064642"/>
    <w:multiLevelType w:val="hybridMultilevel"/>
    <w:tmpl w:val="5BCC2100"/>
    <w:lvl w:ilvl="0" w:tplc="E5D23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FD05F70"/>
    <w:multiLevelType w:val="multilevel"/>
    <w:tmpl w:val="339E96A8"/>
    <w:lvl w:ilvl="0">
      <w:start w:val="1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09"/>
      </w:pPr>
      <w:rPr>
        <w:rFonts w:cs="Times New Roman"/>
      </w:rPr>
    </w:lvl>
    <w:lvl w:ilvl="2">
      <w:numFmt w:val="decimal"/>
      <w:lvlText w:val=""/>
      <w:lvlJc w:val="left"/>
      <w:pPr>
        <w:ind w:left="709"/>
      </w:pPr>
      <w:rPr>
        <w:rFonts w:cs="Times New Roman"/>
      </w:rPr>
    </w:lvl>
    <w:lvl w:ilvl="3">
      <w:numFmt w:val="decimal"/>
      <w:lvlText w:val=""/>
      <w:lvlJc w:val="left"/>
      <w:pPr>
        <w:ind w:left="709"/>
      </w:pPr>
      <w:rPr>
        <w:rFonts w:cs="Times New Roman"/>
      </w:rPr>
    </w:lvl>
    <w:lvl w:ilvl="4">
      <w:numFmt w:val="decimal"/>
      <w:lvlText w:val=""/>
      <w:lvlJc w:val="left"/>
      <w:pPr>
        <w:ind w:left="709"/>
      </w:pPr>
      <w:rPr>
        <w:rFonts w:cs="Times New Roman"/>
      </w:rPr>
    </w:lvl>
    <w:lvl w:ilvl="5">
      <w:numFmt w:val="decimal"/>
      <w:lvlText w:val=""/>
      <w:lvlJc w:val="left"/>
      <w:pPr>
        <w:ind w:left="709"/>
      </w:pPr>
      <w:rPr>
        <w:rFonts w:cs="Times New Roman"/>
      </w:rPr>
    </w:lvl>
    <w:lvl w:ilvl="6">
      <w:numFmt w:val="decimal"/>
      <w:lvlText w:val=""/>
      <w:lvlJc w:val="left"/>
      <w:pPr>
        <w:ind w:left="709"/>
      </w:pPr>
      <w:rPr>
        <w:rFonts w:cs="Times New Roman"/>
      </w:rPr>
    </w:lvl>
    <w:lvl w:ilvl="7">
      <w:numFmt w:val="decimal"/>
      <w:lvlText w:val=""/>
      <w:lvlJc w:val="left"/>
      <w:pPr>
        <w:ind w:left="709"/>
      </w:pPr>
      <w:rPr>
        <w:rFonts w:cs="Times New Roman"/>
      </w:rPr>
    </w:lvl>
    <w:lvl w:ilvl="8">
      <w:numFmt w:val="decimal"/>
      <w:lvlText w:val=""/>
      <w:lvlJc w:val="left"/>
      <w:pPr>
        <w:ind w:left="709"/>
      </w:pPr>
      <w:rPr>
        <w:rFonts w:cs="Times New Roman"/>
      </w:rPr>
    </w:lvl>
  </w:abstractNum>
  <w:abstractNum w:abstractNumId="11" w15:restartNumberingAfterBreak="0">
    <w:nsid w:val="588364D2"/>
    <w:multiLevelType w:val="hybridMultilevel"/>
    <w:tmpl w:val="FFACF5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59240CDD"/>
    <w:multiLevelType w:val="hybridMultilevel"/>
    <w:tmpl w:val="72F0E98A"/>
    <w:lvl w:ilvl="0" w:tplc="CE202B52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 w15:restartNumberingAfterBreak="0">
    <w:nsid w:val="6C93003D"/>
    <w:multiLevelType w:val="hybridMultilevel"/>
    <w:tmpl w:val="DE1690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75632E8D"/>
    <w:multiLevelType w:val="hybridMultilevel"/>
    <w:tmpl w:val="3616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51273D"/>
    <w:multiLevelType w:val="multilevel"/>
    <w:tmpl w:val="FA226B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AE0115"/>
    <w:multiLevelType w:val="hybridMultilevel"/>
    <w:tmpl w:val="3616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5"/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BB"/>
    <w:rsid w:val="003D6BD4"/>
    <w:rsid w:val="0065716C"/>
    <w:rsid w:val="008B12CE"/>
    <w:rsid w:val="008E570F"/>
    <w:rsid w:val="00B3448B"/>
    <w:rsid w:val="00B62CBB"/>
    <w:rsid w:val="00C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0FB0"/>
  <w15:chartTrackingRefBased/>
  <w15:docId w15:val="{D2DAE952-A132-4B0A-8E27-5337F4D1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2CE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12CE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CE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C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/>
      <w:b/>
      <w:bCs/>
      <w:i/>
      <w:iCs/>
      <w:color w:val="4472C4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C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B12CE"/>
    <w:rPr>
      <w:rFonts w:asciiTheme="majorHAnsi" w:eastAsiaTheme="majorEastAsia" w:hAnsiTheme="majorHAnsi" w:cs="Times New Roman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12CE"/>
    <w:rPr>
      <w:rFonts w:asciiTheme="majorHAnsi" w:eastAsiaTheme="majorEastAsia" w:hAnsiTheme="majorHAnsi" w:cs="Times New Roman"/>
      <w:b/>
      <w:bCs/>
      <w:i/>
      <w:iCs/>
      <w:color w:val="4472C4" w:themeColor="accent1"/>
      <w:lang w:val="ru-RU"/>
    </w:rPr>
  </w:style>
  <w:style w:type="paragraph" w:styleId="a3">
    <w:name w:val="Normal (Web)"/>
    <w:basedOn w:val="a"/>
    <w:uiPriority w:val="99"/>
    <w:semiHidden/>
    <w:rsid w:val="008B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8B12CE"/>
    <w:rPr>
      <w:rFonts w:ascii="Times New Roman" w:hAnsi="Times New Roman" w:cs="Times New Roman"/>
      <w:lang w:val="x-none" w:eastAsia="uk-UA"/>
    </w:rPr>
  </w:style>
  <w:style w:type="paragraph" w:styleId="a5">
    <w:name w:val="No Spacing"/>
    <w:link w:val="a4"/>
    <w:uiPriority w:val="99"/>
    <w:qFormat/>
    <w:rsid w:val="008B12CE"/>
    <w:pPr>
      <w:spacing w:after="0" w:line="240" w:lineRule="auto"/>
    </w:pPr>
    <w:rPr>
      <w:rFonts w:ascii="Times New Roman" w:hAnsi="Times New Roman" w:cs="Times New Roman"/>
      <w:lang w:val="x-none" w:eastAsia="uk-UA"/>
    </w:rPr>
  </w:style>
  <w:style w:type="paragraph" w:styleId="a6">
    <w:name w:val="List Paragraph"/>
    <w:basedOn w:val="a"/>
    <w:uiPriority w:val="34"/>
    <w:qFormat/>
    <w:rsid w:val="008B12CE"/>
    <w:pPr>
      <w:ind w:left="720"/>
      <w:contextualSpacing/>
    </w:pPr>
    <w:rPr>
      <w:lang w:val="ru-RU"/>
    </w:rPr>
  </w:style>
  <w:style w:type="paragraph" w:customStyle="1" w:styleId="Default">
    <w:name w:val="Default"/>
    <w:rsid w:val="008B1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7">
    <w:name w:val="Body Text"/>
    <w:basedOn w:val="a"/>
    <w:link w:val="a8"/>
    <w:uiPriority w:val="99"/>
    <w:unhideWhenUsed/>
    <w:rsid w:val="008B12C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8B12C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31">
    <w:name w:val="Основной текст с отступом 31"/>
    <w:basedOn w:val="a"/>
    <w:rsid w:val="008B12CE"/>
    <w:pPr>
      <w:suppressAutoHyphens/>
      <w:spacing w:after="120" w:line="100" w:lineRule="atLeast"/>
      <w:ind w:left="283"/>
    </w:pPr>
    <w:rPr>
      <w:rFonts w:ascii="Times New Roman" w:hAnsi="Times New Roman"/>
      <w:sz w:val="16"/>
      <w:szCs w:val="16"/>
      <w:lang w:val="ru-RU" w:eastAsia="ar-SA"/>
    </w:rPr>
  </w:style>
  <w:style w:type="character" w:styleId="a9">
    <w:name w:val="Hyperlink"/>
    <w:basedOn w:val="a0"/>
    <w:uiPriority w:val="99"/>
    <w:semiHidden/>
    <w:unhideWhenUsed/>
    <w:rsid w:val="008B12CE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12CE"/>
    <w:rPr>
      <w:rFonts w:cs="Times New Roman"/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8B12CE"/>
    <w:rPr>
      <w:rFonts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8B12C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d">
    <w:name w:val="Верхний колонтитул Знак"/>
    <w:basedOn w:val="a0"/>
    <w:link w:val="ac"/>
    <w:uiPriority w:val="99"/>
    <w:rsid w:val="008B12CE"/>
    <w:rPr>
      <w:rFonts w:eastAsia="Times New Roman" w:cs="Times New Roman"/>
    </w:rPr>
  </w:style>
  <w:style w:type="paragraph" w:styleId="ae">
    <w:name w:val="footer"/>
    <w:basedOn w:val="a"/>
    <w:link w:val="af"/>
    <w:uiPriority w:val="99"/>
    <w:unhideWhenUsed/>
    <w:rsid w:val="008B12C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">
    <w:name w:val="Нижний колонтитул Знак"/>
    <w:basedOn w:val="a0"/>
    <w:link w:val="ae"/>
    <w:uiPriority w:val="99"/>
    <w:rsid w:val="008B12CE"/>
    <w:rPr>
      <w:rFonts w:eastAsia="Times New Roman" w:cs="Times New Roman"/>
    </w:rPr>
  </w:style>
  <w:style w:type="character" w:customStyle="1" w:styleId="32">
    <w:name w:val="Основной текст (3)_"/>
    <w:basedOn w:val="a0"/>
    <w:link w:val="33"/>
    <w:locked/>
    <w:rsid w:val="008B12C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B12CE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2">
    <w:name w:val="Основной текст (2) + Полужирный"/>
    <w:aliases w:val="Курсив"/>
    <w:basedOn w:val="a0"/>
    <w:rsid w:val="008B12C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">
    <w:name w:val="Основной текст (2)_"/>
    <w:basedOn w:val="a0"/>
    <w:link w:val="21"/>
    <w:locked/>
    <w:rsid w:val="008B12CE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12CE"/>
    <w:pPr>
      <w:widowControl w:val="0"/>
      <w:shd w:val="clear" w:color="auto" w:fill="FFFFFF"/>
      <w:spacing w:before="240" w:after="0" w:line="319" w:lineRule="exact"/>
      <w:jc w:val="both"/>
    </w:pPr>
    <w:rPr>
      <w:rFonts w:asciiTheme="minorHAnsi" w:eastAsiaTheme="minorHAnsi" w:hAnsiTheme="minorHAnsi"/>
      <w:sz w:val="26"/>
      <w:szCs w:val="26"/>
    </w:rPr>
  </w:style>
  <w:style w:type="character" w:customStyle="1" w:styleId="34">
    <w:name w:val="Основной текст (3) + Не полужирный"/>
    <w:basedOn w:val="32"/>
    <w:rsid w:val="008B12C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35">
    <w:name w:val="Заголовок №3_"/>
    <w:basedOn w:val="a0"/>
    <w:link w:val="36"/>
    <w:locked/>
    <w:rsid w:val="008B12C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rsid w:val="008B12CE"/>
    <w:pPr>
      <w:widowControl w:val="0"/>
      <w:shd w:val="clear" w:color="auto" w:fill="FFFFFF"/>
      <w:spacing w:before="480" w:after="0" w:line="319" w:lineRule="exact"/>
      <w:jc w:val="both"/>
      <w:outlineLvl w:val="2"/>
    </w:pPr>
    <w:rPr>
      <w:rFonts w:asciiTheme="minorHAnsi" w:eastAsiaTheme="minorHAnsi" w:hAnsiTheme="minorHAnsi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8B12CE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12CE"/>
    <w:rPr>
      <w:rFonts w:ascii="Tahoma" w:eastAsiaTheme="minorEastAsia" w:hAnsi="Tahoma" w:cs="Tahoma"/>
      <w:sz w:val="16"/>
      <w:szCs w:val="16"/>
      <w:lang w:val="ru-RU" w:eastAsia="ru-RU"/>
    </w:rPr>
  </w:style>
  <w:style w:type="table" w:styleId="af2">
    <w:name w:val="Table Grid"/>
    <w:basedOn w:val="a1"/>
    <w:uiPriority w:val="59"/>
    <w:rsid w:val="008B12CE"/>
    <w:pPr>
      <w:spacing w:after="0" w:line="240" w:lineRule="auto"/>
    </w:pPr>
    <w:rPr>
      <w:rFonts w:eastAsiaTheme="minorEastAsia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Заголовок Знак"/>
    <w:aliases w:val="Знак Знак Знак,Знак Знак1"/>
    <w:link w:val="af4"/>
    <w:locked/>
    <w:rsid w:val="008B12CE"/>
    <w:rPr>
      <w:sz w:val="24"/>
      <w:lang w:val="x-none" w:eastAsia="ru-RU"/>
    </w:rPr>
  </w:style>
  <w:style w:type="paragraph" w:styleId="af4">
    <w:name w:val="Title"/>
    <w:aliases w:val="Знак Знак,Знак"/>
    <w:basedOn w:val="a"/>
    <w:link w:val="af3"/>
    <w:qFormat/>
    <w:rsid w:val="008B12CE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val="x-none" w:eastAsia="ru-RU"/>
    </w:rPr>
  </w:style>
  <w:style w:type="character" w:customStyle="1" w:styleId="11">
    <w:name w:val="Назва Знак1"/>
    <w:aliases w:val="Знак Знак Знак1,Знак Знак2"/>
    <w:basedOn w:val="a0"/>
    <w:uiPriority w:val="10"/>
    <w:rsid w:val="008B1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 Знак12"/>
    <w:aliases w:val="Знак Знак Знак11,Знак Знак21"/>
    <w:basedOn w:val="a0"/>
    <w:uiPriority w:val="10"/>
    <w:rsid w:val="008B12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 Знак11"/>
    <w:basedOn w:val="a0"/>
    <w:uiPriority w:val="10"/>
    <w:rsid w:val="008B12CE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uiPriority w:val="10"/>
    <w:rsid w:val="008B12CE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:lang w:val="uk-UA" w:eastAsia="x-none"/>
    </w:rPr>
  </w:style>
  <w:style w:type="paragraph" w:customStyle="1" w:styleId="14">
    <w:name w:val="Абзац списка1"/>
    <w:basedOn w:val="a"/>
    <w:uiPriority w:val="99"/>
    <w:qFormat/>
    <w:rsid w:val="008B12CE"/>
    <w:pPr>
      <w:spacing w:after="200" w:line="276" w:lineRule="auto"/>
      <w:ind w:left="720"/>
    </w:pPr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Звонарев</dc:creator>
  <cp:keywords/>
  <dc:description/>
  <cp:lastModifiedBy>Виктор Звонарев</cp:lastModifiedBy>
  <cp:revision>6</cp:revision>
  <dcterms:created xsi:type="dcterms:W3CDTF">2020-09-17T17:58:00Z</dcterms:created>
  <dcterms:modified xsi:type="dcterms:W3CDTF">2021-08-27T19:35:00Z</dcterms:modified>
</cp:coreProperties>
</file>