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FDFC" w14:textId="5B3306B4" w:rsidR="00FF3D84" w:rsidRPr="004770E6" w:rsidRDefault="008B31B1" w:rsidP="008B31B1">
      <w:pPr>
        <w:keepNext/>
        <w:spacing w:after="0" w:line="360" w:lineRule="auto"/>
        <w:ind w:hanging="851"/>
        <w:jc w:val="center"/>
        <w:outlineLvl w:val="0"/>
        <w:rPr>
          <w:rFonts w:ascii="Times New Roman" w:eastAsia="Times New Roman" w:hAnsi="Times New Roman" w:cs="Times New Roman"/>
          <w:b/>
          <w:caps/>
          <w:sz w:val="28"/>
          <w:szCs w:val="28"/>
          <w:lang w:val="uk-UA" w:eastAsia="ru-RU"/>
        </w:rPr>
      </w:pPr>
      <w:r>
        <w:rPr>
          <w:noProof/>
          <w:sz w:val="28"/>
          <w:szCs w:val="28"/>
          <w:lang w:val="en-US"/>
        </w:rPr>
        <w:drawing>
          <wp:inline distT="0" distB="0" distL="0" distR="0" wp14:anchorId="33BE6D33" wp14:editId="41994CC7">
            <wp:extent cx="5941060" cy="2876327"/>
            <wp:effectExtent l="0" t="0" r="2540" b="635"/>
            <wp:docPr id="7" name="Рисунок 7" descr="программа-навчаль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навчаль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2876327"/>
                    </a:xfrm>
                    <a:prstGeom prst="rect">
                      <a:avLst/>
                    </a:prstGeom>
                    <a:noFill/>
                    <a:ln>
                      <a:noFill/>
                    </a:ln>
                  </pic:spPr>
                </pic:pic>
              </a:graphicData>
            </a:graphic>
          </wp:inline>
        </w:drawing>
      </w:r>
    </w:p>
    <w:p w14:paraId="626C925F" w14:textId="77777777" w:rsidR="00FF3D84" w:rsidRPr="004770E6" w:rsidRDefault="00FF3D84" w:rsidP="009C49A2">
      <w:pPr>
        <w:spacing w:after="0" w:line="360" w:lineRule="auto"/>
        <w:jc w:val="center"/>
        <w:rPr>
          <w:rFonts w:ascii="Times New Roman" w:eastAsia="Times New Roman" w:hAnsi="Times New Roman" w:cs="Times New Roman"/>
          <w:sz w:val="28"/>
          <w:szCs w:val="28"/>
          <w:lang w:val="uk-UA" w:eastAsia="ru-RU"/>
        </w:rPr>
      </w:pPr>
    </w:p>
    <w:p w14:paraId="7A384104" w14:textId="77777777" w:rsidR="00FF3D84" w:rsidRPr="004770E6" w:rsidRDefault="00FF3D84" w:rsidP="009C49A2">
      <w:pPr>
        <w:spacing w:after="0" w:line="360" w:lineRule="auto"/>
        <w:jc w:val="center"/>
        <w:rPr>
          <w:rFonts w:ascii="Times New Roman" w:eastAsia="Times New Roman" w:hAnsi="Times New Roman" w:cs="Times New Roman"/>
          <w:sz w:val="28"/>
          <w:szCs w:val="28"/>
          <w:lang w:val="uk-UA" w:eastAsia="ru-RU"/>
        </w:rPr>
      </w:pPr>
    </w:p>
    <w:p w14:paraId="5B2335FB" w14:textId="77777777" w:rsidR="00FF3D84" w:rsidRPr="004770E6" w:rsidRDefault="00FF3D84" w:rsidP="009C49A2">
      <w:pPr>
        <w:spacing w:after="0" w:line="360" w:lineRule="auto"/>
        <w:jc w:val="center"/>
        <w:rPr>
          <w:rFonts w:ascii="Times New Roman" w:eastAsia="Times New Roman" w:hAnsi="Times New Roman" w:cs="Times New Roman"/>
          <w:sz w:val="28"/>
          <w:szCs w:val="28"/>
          <w:lang w:val="uk-UA" w:eastAsia="ru-RU"/>
        </w:rPr>
      </w:pPr>
    </w:p>
    <w:p w14:paraId="70DABE04" w14:textId="77777777" w:rsidR="00FF3D84" w:rsidRPr="004770E6" w:rsidRDefault="00FF3D84" w:rsidP="009C49A2">
      <w:pPr>
        <w:spacing w:after="0" w:line="360" w:lineRule="auto"/>
        <w:jc w:val="center"/>
        <w:rPr>
          <w:rFonts w:ascii="Times New Roman" w:eastAsia="Times New Roman" w:hAnsi="Times New Roman" w:cs="Times New Roman"/>
          <w:sz w:val="28"/>
          <w:szCs w:val="28"/>
          <w:lang w:val="uk-UA" w:eastAsia="ru-RU"/>
        </w:rPr>
      </w:pPr>
    </w:p>
    <w:p w14:paraId="12B88582" w14:textId="77777777" w:rsidR="00FF3D84" w:rsidRPr="004770E6" w:rsidRDefault="00FF3D84" w:rsidP="009C49A2">
      <w:pPr>
        <w:spacing w:after="0" w:line="360" w:lineRule="auto"/>
        <w:jc w:val="center"/>
        <w:rPr>
          <w:rFonts w:ascii="Times New Roman" w:eastAsia="Times New Roman" w:hAnsi="Times New Roman" w:cs="Times New Roman"/>
          <w:sz w:val="28"/>
          <w:szCs w:val="28"/>
          <w:lang w:val="uk-UA" w:eastAsia="ru-RU"/>
        </w:rPr>
      </w:pPr>
    </w:p>
    <w:p w14:paraId="4BE68EFD" w14:textId="26350AC3" w:rsidR="00FF3D84" w:rsidRDefault="00FF3D84" w:rsidP="009C49A2">
      <w:pPr>
        <w:keepNext/>
        <w:spacing w:after="0" w:line="360" w:lineRule="auto"/>
        <w:jc w:val="center"/>
        <w:outlineLvl w:val="0"/>
        <w:rPr>
          <w:rFonts w:ascii="Times New Roman" w:eastAsia="Times New Roman" w:hAnsi="Times New Roman" w:cs="Times New Roman"/>
          <w:b/>
          <w:bCs/>
          <w:caps/>
          <w:sz w:val="28"/>
          <w:szCs w:val="28"/>
          <w:lang w:val="uk-UA" w:eastAsia="ru-RU"/>
        </w:rPr>
      </w:pPr>
      <w:r w:rsidRPr="004770E6">
        <w:rPr>
          <w:rFonts w:ascii="Times New Roman" w:eastAsia="Times New Roman" w:hAnsi="Times New Roman" w:cs="Times New Roman"/>
          <w:b/>
          <w:bCs/>
          <w:caps/>
          <w:sz w:val="28"/>
          <w:szCs w:val="28"/>
          <w:lang w:val="uk-UA" w:eastAsia="ru-RU"/>
        </w:rPr>
        <w:t>Програма навчальної дисципліни</w:t>
      </w:r>
    </w:p>
    <w:p w14:paraId="5BEA90B6" w14:textId="093223D6" w:rsidR="00FF3D84" w:rsidRPr="004770E6" w:rsidRDefault="00FF3D84" w:rsidP="009C49A2">
      <w:pPr>
        <w:keepNext/>
        <w:spacing w:after="0" w:line="360" w:lineRule="auto"/>
        <w:jc w:val="center"/>
        <w:outlineLvl w:val="0"/>
        <w:rPr>
          <w:rFonts w:ascii="Times New Roman" w:eastAsia="Times New Roman" w:hAnsi="Times New Roman" w:cs="Times New Roman"/>
          <w:b/>
          <w:bCs/>
          <w:caps/>
          <w:sz w:val="28"/>
          <w:szCs w:val="28"/>
          <w:lang w:val="uk-UA" w:eastAsia="ru-RU"/>
        </w:rPr>
      </w:pPr>
      <w:r>
        <w:rPr>
          <w:rFonts w:ascii="Times New Roman" w:eastAsia="Times New Roman" w:hAnsi="Times New Roman" w:cs="Times New Roman"/>
          <w:b/>
          <w:bCs/>
          <w:caps/>
          <w:sz w:val="28"/>
          <w:szCs w:val="28"/>
          <w:lang w:val="uk-UA" w:eastAsia="ru-RU"/>
        </w:rPr>
        <w:t>ЛІНГВІСТИЧНІ СТУДІЇ</w:t>
      </w:r>
    </w:p>
    <w:p w14:paraId="457F16E6" w14:textId="77777777" w:rsidR="00FF3D84" w:rsidRPr="008B31B1" w:rsidRDefault="00FF3D84" w:rsidP="009C49A2">
      <w:pPr>
        <w:spacing w:after="0" w:line="360" w:lineRule="auto"/>
        <w:jc w:val="center"/>
        <w:rPr>
          <w:rFonts w:ascii="Times New Roman" w:eastAsia="Times New Roman" w:hAnsi="Times New Roman" w:cs="Times New Roman"/>
          <w:sz w:val="24"/>
          <w:szCs w:val="24"/>
          <w:lang w:val="uk-UA" w:eastAsia="ru-RU"/>
        </w:rPr>
      </w:pPr>
      <w:r w:rsidRPr="008B31B1">
        <w:rPr>
          <w:rFonts w:ascii="Times New Roman" w:eastAsia="Times New Roman" w:hAnsi="Times New Roman" w:cs="Times New Roman"/>
          <w:sz w:val="24"/>
          <w:szCs w:val="24"/>
          <w:lang w:val="uk-UA" w:eastAsia="ru-RU"/>
        </w:rPr>
        <w:t>Ступінь магістра</w:t>
      </w:r>
    </w:p>
    <w:p w14:paraId="379E437B" w14:textId="2F11CC2E" w:rsidR="00FF3D84" w:rsidRPr="008B31B1" w:rsidRDefault="00FF3D84" w:rsidP="009C49A2">
      <w:pPr>
        <w:spacing w:after="0" w:line="360" w:lineRule="auto"/>
        <w:jc w:val="center"/>
        <w:rPr>
          <w:rFonts w:ascii="Times New Roman" w:eastAsia="Times New Roman" w:hAnsi="Times New Roman" w:cs="Times New Roman"/>
          <w:sz w:val="24"/>
          <w:szCs w:val="24"/>
          <w:lang w:val="uk-UA" w:eastAsia="ru-RU"/>
        </w:rPr>
      </w:pPr>
      <w:r w:rsidRPr="008B31B1">
        <w:rPr>
          <w:rFonts w:ascii="Times New Roman" w:eastAsia="Times New Roman" w:hAnsi="Times New Roman" w:cs="Times New Roman"/>
          <w:sz w:val="24"/>
          <w:szCs w:val="24"/>
          <w:lang w:val="uk-UA" w:eastAsia="ru-RU"/>
        </w:rPr>
        <w:t>Спеціальність 014. 01 Середня освіта (Англійська мова і література).</w:t>
      </w:r>
    </w:p>
    <w:p w14:paraId="4D8F9BED" w14:textId="52630E41" w:rsidR="00FF3D84" w:rsidRPr="008B31B1" w:rsidRDefault="00FF3D84" w:rsidP="009C49A2">
      <w:pPr>
        <w:spacing w:after="0" w:line="360" w:lineRule="auto"/>
        <w:jc w:val="center"/>
        <w:rPr>
          <w:rFonts w:ascii="Times New Roman" w:eastAsia="Times New Roman" w:hAnsi="Times New Roman" w:cs="Times New Roman"/>
          <w:sz w:val="24"/>
          <w:szCs w:val="24"/>
          <w:lang w:val="uk-UA" w:eastAsia="ru-RU"/>
        </w:rPr>
      </w:pPr>
      <w:r w:rsidRPr="008B31B1">
        <w:rPr>
          <w:rFonts w:ascii="Times New Roman" w:eastAsia="Times New Roman" w:hAnsi="Times New Roman" w:cs="Times New Roman"/>
          <w:sz w:val="24"/>
          <w:szCs w:val="24"/>
          <w:lang w:val="uk-UA" w:eastAsia="ru-RU"/>
        </w:rPr>
        <w:t>Освітньо-професійна програма «Середня освіта (Англійська мова і література)»</w:t>
      </w:r>
    </w:p>
    <w:p w14:paraId="195DAF90" w14:textId="77777777" w:rsidR="00FF3D84" w:rsidRPr="004770E6" w:rsidRDefault="00FF3D84" w:rsidP="009C49A2">
      <w:pPr>
        <w:spacing w:after="0" w:line="360" w:lineRule="auto"/>
        <w:jc w:val="center"/>
        <w:rPr>
          <w:rFonts w:ascii="Times New Roman" w:eastAsia="Times New Roman" w:hAnsi="Times New Roman" w:cs="Times New Roman"/>
          <w:sz w:val="28"/>
          <w:szCs w:val="28"/>
          <w:lang w:val="uk-UA" w:eastAsia="ru-RU"/>
        </w:rPr>
      </w:pPr>
    </w:p>
    <w:p w14:paraId="3A24E055" w14:textId="77777777" w:rsidR="00FF3D84" w:rsidRPr="004770E6" w:rsidRDefault="00FF3D84" w:rsidP="009C49A2">
      <w:pPr>
        <w:spacing w:after="0" w:line="360" w:lineRule="auto"/>
        <w:jc w:val="center"/>
        <w:rPr>
          <w:rFonts w:ascii="Times New Roman" w:eastAsia="Times New Roman" w:hAnsi="Times New Roman" w:cs="Times New Roman"/>
          <w:sz w:val="28"/>
          <w:szCs w:val="28"/>
          <w:lang w:val="uk-UA" w:eastAsia="ru-RU"/>
        </w:rPr>
      </w:pPr>
    </w:p>
    <w:p w14:paraId="33BEFF7C" w14:textId="77777777" w:rsidR="00FF3D84" w:rsidRPr="004770E6" w:rsidRDefault="00FF3D84" w:rsidP="009C49A2">
      <w:pPr>
        <w:spacing w:after="0" w:line="360" w:lineRule="auto"/>
        <w:jc w:val="center"/>
        <w:rPr>
          <w:rFonts w:ascii="Times New Roman" w:eastAsia="Times New Roman" w:hAnsi="Times New Roman" w:cs="Times New Roman"/>
          <w:sz w:val="28"/>
          <w:szCs w:val="28"/>
          <w:lang w:val="uk-UA" w:eastAsia="ru-RU"/>
        </w:rPr>
      </w:pPr>
    </w:p>
    <w:p w14:paraId="415C1362" w14:textId="77777777" w:rsidR="00FF3D84" w:rsidRPr="004770E6" w:rsidRDefault="00FF3D84" w:rsidP="009C49A2">
      <w:pPr>
        <w:spacing w:after="0" w:line="360" w:lineRule="auto"/>
        <w:jc w:val="center"/>
        <w:rPr>
          <w:rFonts w:ascii="Times New Roman" w:eastAsia="Times New Roman" w:hAnsi="Times New Roman" w:cs="Times New Roman"/>
          <w:sz w:val="28"/>
          <w:szCs w:val="28"/>
          <w:lang w:val="uk-UA" w:eastAsia="ru-RU"/>
        </w:rPr>
      </w:pPr>
    </w:p>
    <w:p w14:paraId="0460808E" w14:textId="77777777" w:rsidR="00FF3D84" w:rsidRPr="004770E6" w:rsidRDefault="00FF3D84" w:rsidP="009C49A2">
      <w:pPr>
        <w:spacing w:after="0" w:line="360" w:lineRule="auto"/>
        <w:jc w:val="center"/>
        <w:rPr>
          <w:rFonts w:ascii="Times New Roman" w:eastAsia="Times New Roman" w:hAnsi="Times New Roman" w:cs="Times New Roman"/>
          <w:sz w:val="28"/>
          <w:szCs w:val="28"/>
          <w:lang w:val="uk-UA" w:eastAsia="ru-RU"/>
        </w:rPr>
      </w:pPr>
    </w:p>
    <w:p w14:paraId="053074EC" w14:textId="77777777" w:rsidR="00FF3D84" w:rsidRPr="004770E6" w:rsidRDefault="00FF3D84" w:rsidP="009C49A2">
      <w:pPr>
        <w:spacing w:after="0" w:line="360" w:lineRule="auto"/>
        <w:jc w:val="center"/>
        <w:rPr>
          <w:rFonts w:ascii="Times New Roman" w:eastAsia="Times New Roman" w:hAnsi="Times New Roman" w:cs="Times New Roman"/>
          <w:sz w:val="28"/>
          <w:szCs w:val="28"/>
          <w:lang w:val="uk-UA" w:eastAsia="ru-RU"/>
        </w:rPr>
      </w:pPr>
    </w:p>
    <w:p w14:paraId="2F023117" w14:textId="77777777" w:rsidR="00FF3D84" w:rsidRPr="004770E6" w:rsidRDefault="00FF3D84" w:rsidP="009C49A2">
      <w:pPr>
        <w:spacing w:after="0" w:line="360" w:lineRule="auto"/>
        <w:jc w:val="center"/>
        <w:rPr>
          <w:rFonts w:ascii="Times New Roman" w:eastAsia="Times New Roman" w:hAnsi="Times New Roman" w:cs="Times New Roman"/>
          <w:sz w:val="28"/>
          <w:szCs w:val="28"/>
          <w:lang w:val="uk-UA" w:eastAsia="ru-RU"/>
        </w:rPr>
      </w:pPr>
    </w:p>
    <w:p w14:paraId="02221168" w14:textId="77777777" w:rsidR="00FF3D84" w:rsidRPr="004770E6" w:rsidRDefault="00FF3D84" w:rsidP="009C49A2">
      <w:pPr>
        <w:spacing w:after="0" w:line="360" w:lineRule="auto"/>
        <w:rPr>
          <w:rFonts w:ascii="Times New Roman" w:eastAsia="Times New Roman" w:hAnsi="Times New Roman" w:cs="Times New Roman"/>
          <w:sz w:val="28"/>
          <w:szCs w:val="28"/>
          <w:lang w:val="uk-UA" w:eastAsia="ru-RU"/>
        </w:rPr>
      </w:pPr>
    </w:p>
    <w:p w14:paraId="70027248" w14:textId="77777777" w:rsidR="00FF3D84" w:rsidRPr="004770E6" w:rsidRDefault="00FF3D84" w:rsidP="009C49A2">
      <w:pPr>
        <w:spacing w:after="0" w:line="360" w:lineRule="auto"/>
        <w:jc w:val="center"/>
        <w:rPr>
          <w:rFonts w:ascii="Times New Roman" w:eastAsia="Times New Roman" w:hAnsi="Times New Roman" w:cs="Times New Roman"/>
          <w:sz w:val="28"/>
          <w:szCs w:val="28"/>
          <w:lang w:val="uk-UA" w:eastAsia="ru-RU"/>
        </w:rPr>
      </w:pPr>
      <w:r w:rsidRPr="004770E6">
        <w:rPr>
          <w:rFonts w:ascii="Times New Roman" w:eastAsia="Times New Roman" w:hAnsi="Times New Roman" w:cs="Times New Roman"/>
          <w:sz w:val="28"/>
          <w:szCs w:val="28"/>
          <w:lang w:val="uk-UA" w:eastAsia="ru-RU"/>
        </w:rPr>
        <w:t>Миколаїв – 2020</w:t>
      </w:r>
    </w:p>
    <w:p w14:paraId="28E73A82" w14:textId="77777777" w:rsidR="00FF3D84" w:rsidRPr="004770E6" w:rsidRDefault="00FF3D84" w:rsidP="009C49A2">
      <w:pPr>
        <w:spacing w:after="0" w:line="360" w:lineRule="auto"/>
        <w:jc w:val="both"/>
        <w:rPr>
          <w:rFonts w:ascii="Times New Roman" w:eastAsia="Times New Roman" w:hAnsi="Times New Roman" w:cs="Times New Roman"/>
          <w:sz w:val="28"/>
          <w:szCs w:val="28"/>
          <w:lang w:val="uk-UA" w:eastAsia="ru-RU"/>
        </w:rPr>
      </w:pPr>
      <w:r w:rsidRPr="004770E6">
        <w:rPr>
          <w:rFonts w:ascii="Times New Roman" w:eastAsia="Times New Roman" w:hAnsi="Times New Roman" w:cs="Times New Roman"/>
          <w:sz w:val="28"/>
          <w:szCs w:val="28"/>
          <w:lang w:val="uk-UA" w:eastAsia="ru-RU"/>
        </w:rPr>
        <w:br w:type="page"/>
      </w:r>
      <w:r w:rsidRPr="004770E6">
        <w:rPr>
          <w:rFonts w:ascii="Times New Roman" w:eastAsia="Times New Roman" w:hAnsi="Times New Roman" w:cs="Times New Roman"/>
          <w:sz w:val="28"/>
          <w:szCs w:val="28"/>
          <w:lang w:val="uk-UA" w:eastAsia="ru-RU"/>
        </w:rPr>
        <w:lastRenderedPageBreak/>
        <w:t xml:space="preserve">Програму розроблено та внесено: Миколаївський національний університет імені В. О. Сухомлинського </w:t>
      </w:r>
    </w:p>
    <w:p w14:paraId="49BC4B7E" w14:textId="77777777" w:rsidR="00FF3D84" w:rsidRPr="004770E6" w:rsidRDefault="00FF3D84" w:rsidP="009C49A2">
      <w:pPr>
        <w:spacing w:after="0" w:line="360" w:lineRule="auto"/>
        <w:rPr>
          <w:rFonts w:ascii="Times New Roman" w:eastAsia="Times New Roman" w:hAnsi="Times New Roman" w:cs="Times New Roman"/>
          <w:sz w:val="28"/>
          <w:szCs w:val="28"/>
          <w:lang w:val="uk-UA" w:eastAsia="ru-RU"/>
        </w:rPr>
      </w:pPr>
    </w:p>
    <w:p w14:paraId="57A8F870" w14:textId="5E48335C" w:rsidR="00FF3D84" w:rsidRPr="004770E6" w:rsidRDefault="00FF3D84" w:rsidP="009C49A2">
      <w:pPr>
        <w:spacing w:after="0" w:line="360" w:lineRule="auto"/>
        <w:jc w:val="both"/>
        <w:rPr>
          <w:rFonts w:ascii="Times New Roman" w:eastAsia="Times New Roman" w:hAnsi="Times New Roman" w:cs="Times New Roman"/>
          <w:color w:val="FF0000"/>
          <w:sz w:val="28"/>
          <w:szCs w:val="28"/>
          <w:lang w:val="uk-UA" w:eastAsia="ru-RU"/>
        </w:rPr>
      </w:pPr>
      <w:r w:rsidRPr="004770E6">
        <w:rPr>
          <w:rFonts w:ascii="Times New Roman" w:eastAsia="Times New Roman" w:hAnsi="Times New Roman" w:cs="Times New Roman"/>
          <w:sz w:val="28"/>
          <w:szCs w:val="28"/>
          <w:lang w:val="uk-UA" w:eastAsia="ru-RU"/>
        </w:rPr>
        <w:t xml:space="preserve">РОЗРОБНИК ПРОГРАМИ: </w:t>
      </w:r>
      <w:r>
        <w:rPr>
          <w:rFonts w:ascii="Times New Roman" w:eastAsia="Times New Roman" w:hAnsi="Times New Roman" w:cs="Times New Roman"/>
          <w:sz w:val="28"/>
          <w:szCs w:val="28"/>
          <w:lang w:val="uk-UA" w:eastAsia="ru-RU"/>
        </w:rPr>
        <w:t>Філіпп</w:t>
      </w:r>
      <w:r w:rsidRPr="00FF3D8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єва Тетяна Іванівна</w:t>
      </w:r>
      <w:r w:rsidRPr="004770E6">
        <w:rPr>
          <w:rFonts w:ascii="Times New Roman" w:eastAsia="Times New Roman" w:hAnsi="Times New Roman" w:cs="Times New Roman"/>
          <w:sz w:val="28"/>
          <w:szCs w:val="28"/>
          <w:lang w:val="uk-UA" w:eastAsia="ru-RU"/>
        </w:rPr>
        <w:t xml:space="preserve">, доцент кафедри </w:t>
      </w:r>
      <w:r>
        <w:rPr>
          <w:rFonts w:ascii="Times New Roman" w:eastAsia="Times New Roman" w:hAnsi="Times New Roman" w:cs="Times New Roman"/>
          <w:sz w:val="28"/>
          <w:szCs w:val="28"/>
          <w:lang w:val="uk-UA" w:eastAsia="ru-RU"/>
        </w:rPr>
        <w:t>англійської</w:t>
      </w:r>
      <w:r w:rsidRPr="004770E6">
        <w:rPr>
          <w:rFonts w:ascii="Times New Roman" w:eastAsia="Times New Roman" w:hAnsi="Times New Roman" w:cs="Times New Roman"/>
          <w:sz w:val="28"/>
          <w:szCs w:val="28"/>
          <w:lang w:val="uk-UA" w:eastAsia="ru-RU"/>
        </w:rPr>
        <w:t xml:space="preserve"> мови і літератури, </w:t>
      </w:r>
      <w:r>
        <w:rPr>
          <w:rFonts w:ascii="Times New Roman" w:eastAsia="Times New Roman" w:hAnsi="Times New Roman" w:cs="Times New Roman"/>
          <w:sz w:val="28"/>
          <w:szCs w:val="28"/>
          <w:lang w:val="uk-UA" w:eastAsia="ru-RU"/>
        </w:rPr>
        <w:t xml:space="preserve">кандидат </w:t>
      </w:r>
      <w:r w:rsidRPr="004770E6">
        <w:rPr>
          <w:rFonts w:ascii="Times New Roman" w:eastAsia="Times New Roman" w:hAnsi="Times New Roman" w:cs="Times New Roman"/>
          <w:sz w:val="28"/>
          <w:szCs w:val="28"/>
          <w:lang w:val="uk-UA" w:eastAsia="ru-RU"/>
        </w:rPr>
        <w:t>педагогічних наук, доцент.</w:t>
      </w:r>
    </w:p>
    <w:p w14:paraId="7DA6C400" w14:textId="77777777" w:rsidR="00FF3D84" w:rsidRPr="004770E6" w:rsidRDefault="00FF3D84" w:rsidP="009C49A2">
      <w:pPr>
        <w:spacing w:after="0" w:line="360" w:lineRule="auto"/>
        <w:ind w:firstLine="709"/>
        <w:jc w:val="both"/>
        <w:rPr>
          <w:rFonts w:ascii="Times New Roman" w:eastAsia="Times New Roman" w:hAnsi="Times New Roman" w:cs="Times New Roman"/>
          <w:color w:val="FF0000"/>
          <w:sz w:val="28"/>
          <w:szCs w:val="28"/>
          <w:lang w:val="uk-UA" w:eastAsia="ru-RU"/>
        </w:rPr>
      </w:pPr>
      <w:bookmarkStart w:id="0" w:name="_GoBack"/>
      <w:bookmarkEnd w:id="0"/>
    </w:p>
    <w:p w14:paraId="01BA3960" w14:textId="4EB22CCA" w:rsidR="00FF3D84" w:rsidRPr="008B6F38" w:rsidRDefault="00FF3D84" w:rsidP="009C49A2">
      <w:pPr>
        <w:spacing w:after="0" w:line="360" w:lineRule="auto"/>
        <w:jc w:val="center"/>
        <w:rPr>
          <w:rFonts w:ascii="Times New Roman" w:eastAsia="Times New Roman" w:hAnsi="Times New Roman" w:cs="Times New Roman"/>
          <w:sz w:val="28"/>
          <w:szCs w:val="28"/>
          <w:lang w:val="uk-UA" w:eastAsia="ru-RU"/>
        </w:rPr>
      </w:pPr>
      <w:r w:rsidRPr="004770E6">
        <w:rPr>
          <w:rFonts w:ascii="Times New Roman" w:eastAsia="Times New Roman" w:hAnsi="Times New Roman" w:cs="Times New Roman"/>
          <w:color w:val="FF0000"/>
          <w:sz w:val="28"/>
          <w:szCs w:val="28"/>
          <w:lang w:val="uk-UA" w:eastAsia="ru-RU"/>
        </w:rPr>
        <w:br w:type="page"/>
      </w:r>
      <w:r w:rsidRPr="008B6F38">
        <w:rPr>
          <w:rFonts w:ascii="Times New Roman" w:eastAsia="Times New Roman" w:hAnsi="Times New Roman" w:cs="Times New Roman"/>
          <w:sz w:val="28"/>
          <w:szCs w:val="28"/>
          <w:lang w:val="uk-UA" w:eastAsia="ru-RU"/>
        </w:rPr>
        <w:lastRenderedPageBreak/>
        <w:t>Анотація</w:t>
      </w:r>
    </w:p>
    <w:p w14:paraId="76F90EFD" w14:textId="44D25A01" w:rsidR="00BA0A08" w:rsidRPr="008B6F38" w:rsidRDefault="00BA0A08" w:rsidP="009C49A2">
      <w:pPr>
        <w:spacing w:after="0" w:line="360" w:lineRule="auto"/>
        <w:ind w:firstLine="567"/>
        <w:jc w:val="both"/>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Тематика і проблематика курсу логічно пов’язана з попередніми фаховими дисциплінами, що викладаються для студентів спеціальності «Мова та література (англійська) », як загальними («Вступ до мовознавства», «Вступ до  спецфілології», «Основи теорії мовної комунікації»), так і спеціальними («Лексикологія англійської мови», «Теоретична граматика англійської мови», «Теоретична фонетика англійської мови»).</w:t>
      </w:r>
    </w:p>
    <w:p w14:paraId="246D1F32" w14:textId="3C0796C4" w:rsidR="00BA0A08" w:rsidRPr="008B6F38" w:rsidRDefault="00BA0A08" w:rsidP="009C49A2">
      <w:pPr>
        <w:spacing w:after="0" w:line="360" w:lineRule="auto"/>
        <w:ind w:firstLine="567"/>
        <w:jc w:val="both"/>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У процесі вивчення дисципліни «Лінгвістичні студії. </w:t>
      </w:r>
      <w:r w:rsidRPr="008B6F38">
        <w:rPr>
          <w:rFonts w:ascii="Times New Roman" w:hAnsi="Times New Roman" w:cs="Times New Roman"/>
          <w:color w:val="000000"/>
          <w:spacing w:val="-3"/>
          <w:w w:val="122"/>
          <w:sz w:val="28"/>
          <w:szCs w:val="28"/>
          <w:lang w:val="uk-UA"/>
        </w:rPr>
        <w:t>Історія лінгвістичних вчень</w:t>
      </w:r>
      <w:r w:rsidRPr="008B6F38">
        <w:rPr>
          <w:rFonts w:ascii="Times New Roman" w:hAnsi="Times New Roman" w:cs="Times New Roman"/>
          <w:color w:val="000000"/>
          <w:spacing w:val="-4"/>
          <w:w w:val="122"/>
          <w:sz w:val="28"/>
          <w:szCs w:val="28"/>
          <w:lang w:val="uk-UA"/>
        </w:rPr>
        <w:t>»</w:t>
      </w:r>
      <w:r w:rsidRPr="008B6F38">
        <w:rPr>
          <w:rFonts w:ascii="Times New Roman" w:hAnsi="Times New Roman" w:cs="Times New Roman"/>
          <w:color w:val="000000"/>
          <w:w w:val="122"/>
          <w:sz w:val="28"/>
          <w:szCs w:val="28"/>
          <w:lang w:val="uk-UA"/>
        </w:rPr>
        <w:t xml:space="preserve"> </w:t>
      </w:r>
      <w:r w:rsidRPr="008B6F38">
        <w:rPr>
          <w:rFonts w:ascii="Times New Roman" w:eastAsia="Times New Roman" w:hAnsi="Times New Roman" w:cs="Times New Roman"/>
          <w:sz w:val="28"/>
          <w:szCs w:val="28"/>
          <w:lang w:val="uk-UA" w:eastAsia="ru-RU"/>
        </w:rPr>
        <w:t>розглянуто проблеми</w:t>
      </w:r>
      <w:r w:rsidRPr="008B6F38">
        <w:rPr>
          <w:rFonts w:ascii="Times New Roman" w:hAnsi="Times New Roman" w:cs="Times New Roman"/>
          <w:color w:val="000000"/>
          <w:w w:val="122"/>
          <w:sz w:val="28"/>
          <w:szCs w:val="28"/>
          <w:lang w:val="uk-UA"/>
        </w:rPr>
        <w:t xml:space="preserve"> </w:t>
      </w:r>
      <w:r w:rsidRPr="008B6F38">
        <w:rPr>
          <w:rFonts w:ascii="Times New Roman" w:eastAsia="Times New Roman" w:hAnsi="Times New Roman" w:cs="Times New Roman"/>
          <w:sz w:val="28"/>
          <w:szCs w:val="28"/>
          <w:lang w:val="uk-UA" w:eastAsia="ru-RU"/>
        </w:rPr>
        <w:t xml:space="preserve">теорії мови, методології мовознавства та історії </w:t>
      </w:r>
      <w:bookmarkStart w:id="1" w:name="_Hlk52647451"/>
      <w:r w:rsidRPr="008B6F38">
        <w:rPr>
          <w:rFonts w:ascii="Times New Roman" w:eastAsia="Times New Roman" w:hAnsi="Times New Roman" w:cs="Times New Roman"/>
          <w:sz w:val="28"/>
          <w:szCs w:val="28"/>
          <w:lang w:val="uk-UA" w:eastAsia="ru-RU"/>
        </w:rPr>
        <w:t xml:space="preserve">лінгвістичної думки </w:t>
      </w:r>
      <w:bookmarkEnd w:id="1"/>
      <w:r w:rsidRPr="008B6F38">
        <w:rPr>
          <w:rFonts w:ascii="Times New Roman" w:eastAsia="Times New Roman" w:hAnsi="Times New Roman" w:cs="Times New Roman"/>
          <w:sz w:val="28"/>
          <w:szCs w:val="28"/>
          <w:lang w:val="uk-UA" w:eastAsia="ru-RU"/>
        </w:rPr>
        <w:t>шляхом їх узагальнення, наукового осмислення і тлумачення задля формування професійно значущих якостей студентів як майбутніх науково-педагогічних фахівців.</w:t>
      </w:r>
    </w:p>
    <w:p w14:paraId="15036CEE" w14:textId="18A0EE83" w:rsidR="00E5300A" w:rsidRPr="008B6F38" w:rsidRDefault="00E5300A" w:rsidP="009C49A2">
      <w:pPr>
        <w:spacing w:after="0" w:line="360" w:lineRule="auto"/>
        <w:ind w:firstLine="567"/>
        <w:jc w:val="both"/>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Ключови слова: теорія мови, методологія мовознавства, історія  лінгвістичної думки.</w:t>
      </w:r>
    </w:p>
    <w:p w14:paraId="3E402D6C" w14:textId="03614EDD" w:rsidR="00E5300A" w:rsidRPr="008B6F38" w:rsidRDefault="00E5300A"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en-US" w:eastAsia="ru-RU"/>
        </w:rPr>
        <w:t>A</w:t>
      </w:r>
      <w:r w:rsidRPr="008B6F38">
        <w:rPr>
          <w:rFonts w:ascii="Times New Roman" w:eastAsia="Times New Roman" w:hAnsi="Times New Roman" w:cs="Times New Roman"/>
          <w:sz w:val="28"/>
          <w:szCs w:val="28"/>
          <w:lang w:val="uk-UA" w:eastAsia="ru-RU"/>
        </w:rPr>
        <w:t>nnotation</w:t>
      </w:r>
    </w:p>
    <w:p w14:paraId="3F1B6E23" w14:textId="72B04EA3" w:rsidR="00E5300A" w:rsidRPr="008B6F38" w:rsidRDefault="00E5300A" w:rsidP="009C49A2">
      <w:pPr>
        <w:spacing w:after="0" w:line="360" w:lineRule="auto"/>
        <w:ind w:firstLine="567"/>
        <w:jc w:val="both"/>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The </w:t>
      </w:r>
      <w:r w:rsidRPr="008B6F38">
        <w:rPr>
          <w:rFonts w:ascii="Times New Roman" w:eastAsia="Times New Roman" w:hAnsi="Times New Roman" w:cs="Times New Roman"/>
          <w:sz w:val="28"/>
          <w:szCs w:val="28"/>
          <w:lang w:val="en-US" w:eastAsia="ru-RU"/>
        </w:rPr>
        <w:t>subject matter and</w:t>
      </w:r>
      <w:r w:rsidR="008B6F38" w:rsidRPr="008B6F38">
        <w:rPr>
          <w:rFonts w:ascii="Times New Roman" w:eastAsia="Times New Roman" w:hAnsi="Times New Roman" w:cs="Times New Roman"/>
          <w:sz w:val="28"/>
          <w:szCs w:val="28"/>
          <w:lang w:val="uk-UA" w:eastAsia="ru-RU"/>
        </w:rPr>
        <w:t xml:space="preserve"> </w:t>
      </w:r>
      <w:r w:rsidRPr="008B6F38">
        <w:rPr>
          <w:rFonts w:ascii="Times New Roman" w:eastAsia="Times New Roman" w:hAnsi="Times New Roman" w:cs="Times New Roman"/>
          <w:sz w:val="28"/>
          <w:szCs w:val="28"/>
          <w:lang w:val="uk-UA" w:eastAsia="ru-RU"/>
        </w:rPr>
        <w:t>issues of the course are logically related to the previous professional disciplines taught to students majoring in "Language and Literature (English)" as general ("Introduction to Linguistics", "Introduction to Special Philology", "Fundamentals of the Theory of Linguistic Communication").  and special ("Lexicology of the English language", "Theoretical grammar of the English language", "Theoretical phonetics of the English language").</w:t>
      </w:r>
    </w:p>
    <w:p w14:paraId="1A5D0FC1" w14:textId="73ABA0E0" w:rsidR="00E5300A" w:rsidRPr="008B6F38" w:rsidRDefault="00E5300A" w:rsidP="009C49A2">
      <w:pPr>
        <w:spacing w:after="0" w:line="360" w:lineRule="auto"/>
        <w:ind w:firstLine="567"/>
        <w:jc w:val="both"/>
        <w:rPr>
          <w:rFonts w:ascii="Times New Roman" w:eastAsia="Times New Roman" w:hAnsi="Times New Roman" w:cs="Times New Roman"/>
          <w:sz w:val="28"/>
          <w:szCs w:val="28"/>
          <w:lang w:val="en-US" w:eastAsia="ru-RU"/>
        </w:rPr>
      </w:pPr>
      <w:r w:rsidRPr="008B6F38">
        <w:rPr>
          <w:rFonts w:ascii="Times New Roman" w:eastAsia="Times New Roman" w:hAnsi="Times New Roman" w:cs="Times New Roman"/>
          <w:sz w:val="28"/>
          <w:szCs w:val="28"/>
          <w:lang w:val="uk-UA" w:eastAsia="ru-RU"/>
        </w:rPr>
        <w:t>In the process of studying the discipline "Linguistic Studies.  History of Linguistic Teachings ”</w:t>
      </w:r>
      <w:r w:rsidR="008B6F38" w:rsidRPr="008B6F38">
        <w:rPr>
          <w:rFonts w:ascii="Times New Roman" w:eastAsia="Times New Roman" w:hAnsi="Times New Roman" w:cs="Times New Roman"/>
          <w:sz w:val="28"/>
          <w:szCs w:val="28"/>
          <w:lang w:val="uk-UA" w:eastAsia="ru-RU"/>
        </w:rPr>
        <w:t xml:space="preserve"> </w:t>
      </w:r>
      <w:r w:rsidRPr="008B6F38">
        <w:rPr>
          <w:rFonts w:ascii="Times New Roman" w:eastAsia="Times New Roman" w:hAnsi="Times New Roman" w:cs="Times New Roman"/>
          <w:sz w:val="28"/>
          <w:szCs w:val="28"/>
          <w:lang w:val="uk-UA" w:eastAsia="ru-RU"/>
        </w:rPr>
        <w:t>the problems of language theory, methodology of linguistics and history of linguistic thought by their generalization, scientific understanding and interpretation in order to form professionally significant qualities of students as future scientific and pedagogical specialists</w:t>
      </w:r>
      <w:r w:rsidR="008B6F38" w:rsidRPr="008B6F38">
        <w:rPr>
          <w:rFonts w:ascii="Times New Roman" w:eastAsia="Times New Roman" w:hAnsi="Times New Roman" w:cs="Times New Roman"/>
          <w:sz w:val="28"/>
          <w:szCs w:val="28"/>
          <w:lang w:val="uk-UA" w:eastAsia="ru-RU"/>
        </w:rPr>
        <w:t xml:space="preserve"> </w:t>
      </w:r>
      <w:r w:rsidR="008B6F38" w:rsidRPr="008B6F38">
        <w:rPr>
          <w:rFonts w:ascii="Times New Roman" w:eastAsia="Times New Roman" w:hAnsi="Times New Roman" w:cs="Times New Roman"/>
          <w:sz w:val="28"/>
          <w:szCs w:val="28"/>
          <w:lang w:val="en-US" w:eastAsia="ru-RU"/>
        </w:rPr>
        <w:t xml:space="preserve">are </w:t>
      </w:r>
      <w:r w:rsidR="008B6F38" w:rsidRPr="008B6F38">
        <w:rPr>
          <w:rFonts w:ascii="Times New Roman" w:eastAsia="Times New Roman" w:hAnsi="Times New Roman" w:cs="Times New Roman"/>
          <w:sz w:val="28"/>
          <w:szCs w:val="28"/>
          <w:lang w:val="uk-UA" w:eastAsia="ru-RU"/>
        </w:rPr>
        <w:t>consider</w:t>
      </w:r>
      <w:r w:rsidR="008B6F38" w:rsidRPr="008B6F38">
        <w:rPr>
          <w:rFonts w:ascii="Times New Roman" w:eastAsia="Times New Roman" w:hAnsi="Times New Roman" w:cs="Times New Roman"/>
          <w:sz w:val="28"/>
          <w:szCs w:val="28"/>
          <w:lang w:val="en-US" w:eastAsia="ru-RU"/>
        </w:rPr>
        <w:t>ed.</w:t>
      </w:r>
    </w:p>
    <w:p w14:paraId="48210E23" w14:textId="7F322D2F" w:rsidR="00E5300A" w:rsidRPr="008B6F38" w:rsidRDefault="00E5300A" w:rsidP="009C49A2">
      <w:pPr>
        <w:spacing w:after="0" w:line="360" w:lineRule="auto"/>
        <w:ind w:firstLine="567"/>
        <w:jc w:val="both"/>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Key words: language theory, methodology of linguistics, history of linguistic thought.</w:t>
      </w:r>
    </w:p>
    <w:p w14:paraId="5C655A04" w14:textId="59FF558B" w:rsidR="00BA0A08" w:rsidRDefault="00BA0A08" w:rsidP="009C49A2">
      <w:pPr>
        <w:spacing w:after="0" w:line="360" w:lineRule="auto"/>
        <w:ind w:firstLine="567"/>
        <w:jc w:val="center"/>
        <w:rPr>
          <w:rFonts w:ascii="Times New Roman" w:eastAsia="Times New Roman" w:hAnsi="Times New Roman" w:cs="Times New Roman"/>
          <w:sz w:val="28"/>
          <w:szCs w:val="28"/>
          <w:lang w:val="uk-UA" w:eastAsia="ru-RU"/>
        </w:rPr>
      </w:pPr>
    </w:p>
    <w:p w14:paraId="3381A3DE" w14:textId="0F78447B" w:rsidR="009C49A2" w:rsidRDefault="009C49A2" w:rsidP="009C49A2">
      <w:pPr>
        <w:spacing w:after="0" w:line="360" w:lineRule="auto"/>
        <w:ind w:firstLine="567"/>
        <w:jc w:val="center"/>
        <w:rPr>
          <w:rFonts w:ascii="Times New Roman" w:eastAsia="Times New Roman" w:hAnsi="Times New Roman" w:cs="Times New Roman"/>
          <w:sz w:val="28"/>
          <w:szCs w:val="28"/>
          <w:lang w:val="uk-UA" w:eastAsia="ru-RU"/>
        </w:rPr>
      </w:pPr>
    </w:p>
    <w:p w14:paraId="13E7EB71" w14:textId="43400FD7" w:rsidR="009C49A2" w:rsidRDefault="009C49A2" w:rsidP="009C49A2">
      <w:pPr>
        <w:spacing w:after="0" w:line="360" w:lineRule="auto"/>
        <w:ind w:firstLine="567"/>
        <w:jc w:val="center"/>
        <w:rPr>
          <w:rFonts w:ascii="Times New Roman" w:eastAsia="Times New Roman" w:hAnsi="Times New Roman" w:cs="Times New Roman"/>
          <w:sz w:val="28"/>
          <w:szCs w:val="28"/>
          <w:lang w:val="uk-UA" w:eastAsia="ru-RU"/>
        </w:rPr>
      </w:pPr>
    </w:p>
    <w:p w14:paraId="0BAC7104" w14:textId="77777777" w:rsidR="009C49A2" w:rsidRPr="008B6F38" w:rsidRDefault="009C49A2" w:rsidP="009C49A2">
      <w:pPr>
        <w:spacing w:after="0" w:line="360" w:lineRule="auto"/>
        <w:ind w:firstLine="567"/>
        <w:jc w:val="center"/>
        <w:rPr>
          <w:rFonts w:ascii="Times New Roman" w:eastAsia="Times New Roman" w:hAnsi="Times New Roman" w:cs="Times New Roman"/>
          <w:sz w:val="28"/>
          <w:szCs w:val="28"/>
          <w:lang w:val="uk-UA" w:eastAsia="ru-RU"/>
        </w:rPr>
      </w:pPr>
    </w:p>
    <w:p w14:paraId="50500EE4" w14:textId="2E74336A" w:rsidR="009C49A2" w:rsidRPr="009C49A2" w:rsidRDefault="008B6F38" w:rsidP="009C49A2">
      <w:pPr>
        <w:keepNext/>
        <w:numPr>
          <w:ilvl w:val="0"/>
          <w:numId w:val="3"/>
        </w:numPr>
        <w:spacing w:after="0" w:line="360" w:lineRule="auto"/>
        <w:ind w:left="0"/>
        <w:jc w:val="center"/>
        <w:outlineLvl w:val="0"/>
        <w:rPr>
          <w:rFonts w:ascii="Times New Roman" w:eastAsia="Times New Roman" w:hAnsi="Times New Roman" w:cs="Times New Roman"/>
          <w:b/>
          <w:bCs/>
          <w:sz w:val="28"/>
          <w:szCs w:val="28"/>
          <w:lang w:val="uk-UA" w:eastAsia="ru-RU"/>
        </w:rPr>
      </w:pPr>
      <w:bookmarkStart w:id="2" w:name="_Hlk52653698"/>
      <w:bookmarkStart w:id="3" w:name="_Hlk52738124"/>
      <w:r w:rsidRPr="009C49A2">
        <w:rPr>
          <w:rFonts w:ascii="Times New Roman" w:eastAsia="Times New Roman" w:hAnsi="Times New Roman" w:cs="Times New Roman"/>
          <w:b/>
          <w:bCs/>
          <w:sz w:val="28"/>
          <w:szCs w:val="28"/>
          <w:lang w:val="uk-UA" w:eastAsia="ru-RU"/>
        </w:rPr>
        <w:lastRenderedPageBreak/>
        <w:t>Опис навчальної дисципліни</w:t>
      </w:r>
    </w:p>
    <w:p w14:paraId="3EE1E48A" w14:textId="3AE54299" w:rsidR="008B6F38" w:rsidRPr="009C49A2" w:rsidRDefault="009C49A2" w:rsidP="009C49A2">
      <w:pPr>
        <w:keepNext/>
        <w:spacing w:after="0" w:line="360" w:lineRule="auto"/>
        <w:jc w:val="center"/>
        <w:outlineLvl w:val="0"/>
        <w:rPr>
          <w:rFonts w:ascii="Times New Roman" w:eastAsia="Times New Roman" w:hAnsi="Times New Roman" w:cs="Times New Roman"/>
          <w:iCs/>
          <w:sz w:val="28"/>
          <w:szCs w:val="28"/>
          <w:lang w:val="uk-UA" w:eastAsia="ru-RU"/>
        </w:rPr>
      </w:pPr>
      <w:r w:rsidRPr="009C49A2">
        <w:rPr>
          <w:rFonts w:ascii="Times New Roman" w:eastAsia="Times New Roman" w:hAnsi="Times New Roman" w:cs="Times New Roman"/>
          <w:b/>
          <w:iCs/>
          <w:sz w:val="28"/>
          <w:szCs w:val="28"/>
          <w:lang w:val="uk-UA" w:eastAsia="ru-RU"/>
        </w:rPr>
        <w:t>Денна форма навчання</w:t>
      </w:r>
      <w:bookmarkEnd w:id="2"/>
    </w:p>
    <w:tbl>
      <w:tblPr>
        <w:tblW w:w="95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8B6F38" w:rsidRPr="008B6F38" w14:paraId="6EF2956F" w14:textId="77777777" w:rsidTr="008723FA">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7B096423"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32538309"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Галузь знань, напрям підготовки, освітньо-кваліфікаційний рівень</w:t>
            </w:r>
          </w:p>
        </w:tc>
        <w:tc>
          <w:tcPr>
            <w:tcW w:w="3420" w:type="dxa"/>
            <w:tcBorders>
              <w:top w:val="single" w:sz="4" w:space="0" w:color="auto"/>
              <w:left w:val="single" w:sz="4" w:space="0" w:color="auto"/>
              <w:bottom w:val="single" w:sz="4" w:space="0" w:color="auto"/>
              <w:right w:val="single" w:sz="4" w:space="0" w:color="auto"/>
            </w:tcBorders>
            <w:vAlign w:val="center"/>
          </w:tcPr>
          <w:p w14:paraId="48D6AE89"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Характеристика навчальної дисципліни</w:t>
            </w:r>
          </w:p>
        </w:tc>
      </w:tr>
      <w:tr w:rsidR="008B6F38" w:rsidRPr="008B6F38" w14:paraId="5EF2BD1E" w14:textId="77777777" w:rsidTr="008723FA">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14:paraId="6B5BB118"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37A5C39B"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tcPr>
          <w:p w14:paraId="6D4DDBB6" w14:textId="77777777" w:rsidR="008B6F38" w:rsidRPr="008B6F38" w:rsidRDefault="008B6F38" w:rsidP="009C49A2">
            <w:pPr>
              <w:spacing w:after="0" w:line="360" w:lineRule="auto"/>
              <w:jc w:val="center"/>
              <w:rPr>
                <w:rFonts w:ascii="Times New Roman" w:eastAsia="Times New Roman" w:hAnsi="Times New Roman" w:cs="Times New Roman"/>
                <w:b/>
                <w:i/>
                <w:sz w:val="28"/>
                <w:szCs w:val="28"/>
                <w:lang w:val="uk-UA" w:eastAsia="ru-RU"/>
              </w:rPr>
            </w:pPr>
            <w:bookmarkStart w:id="4" w:name="_Hlk52653665"/>
            <w:r w:rsidRPr="008B6F38">
              <w:rPr>
                <w:rFonts w:ascii="Times New Roman" w:eastAsia="Times New Roman" w:hAnsi="Times New Roman" w:cs="Times New Roman"/>
                <w:b/>
                <w:i/>
                <w:sz w:val="28"/>
                <w:szCs w:val="28"/>
                <w:lang w:val="uk-UA" w:eastAsia="ru-RU"/>
              </w:rPr>
              <w:t>Денна форма навчання</w:t>
            </w:r>
            <w:bookmarkEnd w:id="4"/>
          </w:p>
        </w:tc>
      </w:tr>
      <w:tr w:rsidR="008B6F38" w:rsidRPr="008B6F38" w14:paraId="51529630" w14:textId="77777777" w:rsidTr="008723FA">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214E063C" w14:textId="3B87E9F1" w:rsidR="008B6F38" w:rsidRPr="008B6F38" w:rsidRDefault="008B6F38" w:rsidP="009C49A2">
            <w:pPr>
              <w:spacing w:after="0" w:line="360" w:lineRule="auto"/>
              <w:rPr>
                <w:rFonts w:ascii="Times New Roman" w:eastAsia="Times New Roman" w:hAnsi="Times New Roman" w:cs="Times New Roman"/>
                <w:sz w:val="28"/>
                <w:szCs w:val="28"/>
                <w:lang w:val="en-US" w:eastAsia="ru-RU"/>
              </w:rPr>
            </w:pPr>
            <w:r w:rsidRPr="008B6F38">
              <w:rPr>
                <w:rFonts w:ascii="Times New Roman" w:eastAsia="Times New Roman" w:hAnsi="Times New Roman" w:cs="Times New Roman"/>
                <w:sz w:val="28"/>
                <w:szCs w:val="28"/>
                <w:lang w:val="uk-UA" w:eastAsia="ru-RU"/>
              </w:rPr>
              <w:t xml:space="preserve">Кількість кредитів  – </w:t>
            </w:r>
            <w:r w:rsidR="000829CB">
              <w:rPr>
                <w:rFonts w:ascii="Times New Roman" w:eastAsia="Times New Roman" w:hAnsi="Times New Roman" w:cs="Times New Roman"/>
                <w:sz w:val="28"/>
                <w:szCs w:val="28"/>
                <w:lang w:val="en-US" w:eastAsia="ru-RU"/>
              </w:rPr>
              <w:t>3</w:t>
            </w:r>
          </w:p>
          <w:p w14:paraId="4951F992"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262" w:type="dxa"/>
            <w:tcBorders>
              <w:top w:val="single" w:sz="4" w:space="0" w:color="auto"/>
              <w:left w:val="single" w:sz="4" w:space="0" w:color="auto"/>
              <w:bottom w:val="single" w:sz="4" w:space="0" w:color="auto"/>
              <w:right w:val="single" w:sz="4" w:space="0" w:color="auto"/>
            </w:tcBorders>
          </w:tcPr>
          <w:p w14:paraId="68E044B5"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Галузь знань</w:t>
            </w:r>
          </w:p>
          <w:p w14:paraId="7EB8B874"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01 Освіта/ Педагогіка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0F893F24"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Нормативна</w:t>
            </w:r>
          </w:p>
          <w:p w14:paraId="1F480B71"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p>
          <w:p w14:paraId="29EBACD8" w14:textId="77777777" w:rsidR="008B6F38" w:rsidRPr="008B6F38" w:rsidRDefault="008B6F38" w:rsidP="009C49A2">
            <w:pPr>
              <w:spacing w:after="0" w:line="360" w:lineRule="auto"/>
              <w:jc w:val="center"/>
              <w:rPr>
                <w:rFonts w:ascii="Times New Roman" w:eastAsia="Times New Roman" w:hAnsi="Times New Roman" w:cs="Times New Roman"/>
                <w:i/>
                <w:sz w:val="28"/>
                <w:szCs w:val="28"/>
                <w:lang w:val="uk-UA" w:eastAsia="ru-RU"/>
              </w:rPr>
            </w:pPr>
          </w:p>
        </w:tc>
      </w:tr>
      <w:tr w:rsidR="008B6F38" w:rsidRPr="008B6F38" w14:paraId="4F73D5C0" w14:textId="77777777" w:rsidTr="008723FA">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14:paraId="6858805C"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262" w:type="dxa"/>
            <w:tcBorders>
              <w:top w:val="single" w:sz="4" w:space="0" w:color="auto"/>
              <w:left w:val="single" w:sz="4" w:space="0" w:color="auto"/>
              <w:bottom w:val="single" w:sz="4" w:space="0" w:color="auto"/>
              <w:right w:val="single" w:sz="4" w:space="0" w:color="auto"/>
            </w:tcBorders>
            <w:vAlign w:val="center"/>
          </w:tcPr>
          <w:p w14:paraId="264129DB"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Спеціалізація</w:t>
            </w:r>
          </w:p>
          <w:p w14:paraId="2CEF87A2"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014.02 Середня освіта (Мова і література)</w:t>
            </w:r>
          </w:p>
        </w:tc>
        <w:tc>
          <w:tcPr>
            <w:tcW w:w="3420" w:type="dxa"/>
            <w:vMerge/>
            <w:tcBorders>
              <w:top w:val="single" w:sz="4" w:space="0" w:color="auto"/>
              <w:left w:val="single" w:sz="4" w:space="0" w:color="auto"/>
              <w:bottom w:val="single" w:sz="4" w:space="0" w:color="auto"/>
              <w:right w:val="single" w:sz="4" w:space="0" w:color="auto"/>
            </w:tcBorders>
            <w:vAlign w:val="center"/>
          </w:tcPr>
          <w:p w14:paraId="7C3319DB" w14:textId="77777777" w:rsidR="008B6F38" w:rsidRPr="008B6F38" w:rsidRDefault="008B6F38" w:rsidP="009C49A2">
            <w:pPr>
              <w:spacing w:after="0" w:line="360" w:lineRule="auto"/>
              <w:rPr>
                <w:rFonts w:ascii="Times New Roman" w:eastAsia="Times New Roman" w:hAnsi="Times New Roman" w:cs="Times New Roman"/>
                <w:i/>
                <w:sz w:val="28"/>
                <w:szCs w:val="28"/>
                <w:lang w:val="uk-UA" w:eastAsia="ru-RU"/>
              </w:rPr>
            </w:pPr>
          </w:p>
        </w:tc>
      </w:tr>
      <w:tr w:rsidR="008B6F38" w:rsidRPr="008B6F38" w14:paraId="5170CA14" w14:textId="77777777" w:rsidTr="008723FA">
        <w:trPr>
          <w:trHeight w:val="170"/>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29DC15DF" w14:textId="5A873AEF" w:rsidR="008B6F38" w:rsidRPr="008B6F38" w:rsidRDefault="000829CB" w:rsidP="009C49A2">
            <w:pPr>
              <w:spacing w:after="0" w:line="360" w:lineRule="auto"/>
              <w:rPr>
                <w:rFonts w:ascii="Times New Roman" w:eastAsia="Times New Roman" w:hAnsi="Times New Roman" w:cs="Times New Roman"/>
                <w:sz w:val="28"/>
                <w:szCs w:val="28"/>
                <w:lang w:val="uk-UA" w:eastAsia="ru-RU"/>
              </w:rPr>
            </w:pPr>
            <w:r w:rsidRPr="000829CB">
              <w:rPr>
                <w:rFonts w:ascii="Times New Roman" w:eastAsia="Times New Roman" w:hAnsi="Times New Roman" w:cs="Times New Roman"/>
                <w:sz w:val="28"/>
                <w:szCs w:val="28"/>
                <w:lang w:val="uk-UA" w:eastAsia="ru-RU"/>
              </w:rPr>
              <w:t>Індивідуальне науково-дослідне завдання – проєкт, наукова стаття</w:t>
            </w:r>
            <w:r w:rsidR="00750150">
              <w:rPr>
                <w:rFonts w:ascii="Times New Roman" w:eastAsia="Times New Roman" w:hAnsi="Times New Roman" w:cs="Times New Roman"/>
                <w:sz w:val="28"/>
                <w:szCs w:val="28"/>
                <w:lang w:val="uk-UA" w:eastAsia="ru-RU"/>
              </w:rPr>
              <w:t>.</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7B3FCDCC"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Спеціальність (професійне</w:t>
            </w:r>
          </w:p>
          <w:p w14:paraId="59C6F761"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спрямування):</w:t>
            </w:r>
          </w:p>
          <w:p w14:paraId="410D3036"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014.02 Середня Освіта</w:t>
            </w:r>
          </w:p>
          <w:p w14:paraId="31FF57A4"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p>
          <w:p w14:paraId="2BD2081E"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p>
          <w:p w14:paraId="338E4310"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p>
          <w:p w14:paraId="73AF8052"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p>
          <w:p w14:paraId="2EDABCE1"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eastAsia="ru-RU"/>
              </w:rPr>
            </w:pPr>
            <w:r w:rsidRPr="008B6F38">
              <w:rPr>
                <w:rFonts w:ascii="Times New Roman" w:eastAsia="Times New Roman" w:hAnsi="Times New Roman" w:cs="Times New Roman"/>
                <w:sz w:val="28"/>
                <w:szCs w:val="28"/>
                <w:lang w:eastAsia="ru-RU"/>
              </w:rPr>
              <w:t>Ступінь</w:t>
            </w:r>
          </w:p>
          <w:p w14:paraId="188CDD94" w14:textId="252E49EC" w:rsidR="008B6F38" w:rsidRPr="008B6F38" w:rsidRDefault="000829CB" w:rsidP="009C49A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магістра</w:t>
            </w:r>
          </w:p>
        </w:tc>
        <w:tc>
          <w:tcPr>
            <w:tcW w:w="3420" w:type="dxa"/>
            <w:tcBorders>
              <w:top w:val="single" w:sz="4" w:space="0" w:color="auto"/>
              <w:left w:val="single" w:sz="4" w:space="0" w:color="auto"/>
              <w:bottom w:val="single" w:sz="4" w:space="0" w:color="auto"/>
              <w:right w:val="single" w:sz="4" w:space="0" w:color="auto"/>
            </w:tcBorders>
            <w:vAlign w:val="center"/>
          </w:tcPr>
          <w:p w14:paraId="6F1D486F" w14:textId="77777777" w:rsidR="008B6F38" w:rsidRPr="008B6F38" w:rsidRDefault="008B6F38" w:rsidP="009C49A2">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Рік підготовки:</w:t>
            </w:r>
          </w:p>
        </w:tc>
      </w:tr>
      <w:tr w:rsidR="008B6F38" w:rsidRPr="008B6F38" w14:paraId="16CD3BE7" w14:textId="77777777" w:rsidTr="008723FA">
        <w:trPr>
          <w:trHeight w:val="207"/>
        </w:trPr>
        <w:tc>
          <w:tcPr>
            <w:tcW w:w="2896" w:type="dxa"/>
            <w:vMerge/>
            <w:tcBorders>
              <w:top w:val="single" w:sz="4" w:space="0" w:color="auto"/>
              <w:left w:val="single" w:sz="4" w:space="0" w:color="auto"/>
              <w:bottom w:val="single" w:sz="4" w:space="0" w:color="auto"/>
              <w:right w:val="single" w:sz="4" w:space="0" w:color="auto"/>
            </w:tcBorders>
            <w:vAlign w:val="center"/>
          </w:tcPr>
          <w:p w14:paraId="6F052F90" w14:textId="77777777" w:rsidR="008B6F38" w:rsidRPr="008B6F38" w:rsidRDefault="008B6F38" w:rsidP="009C49A2">
            <w:pPr>
              <w:spacing w:after="0" w:line="36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34FEA066"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275C30EA" w14:textId="659981A3" w:rsidR="008B6F38" w:rsidRPr="008B6F38" w:rsidRDefault="000829CB" w:rsidP="009C49A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5</w:t>
            </w:r>
            <w:r w:rsidR="008B6F38" w:rsidRPr="008B6F38">
              <w:rPr>
                <w:rFonts w:ascii="Times New Roman" w:eastAsia="Times New Roman" w:hAnsi="Times New Roman" w:cs="Times New Roman"/>
                <w:sz w:val="28"/>
                <w:szCs w:val="28"/>
                <w:lang w:val="uk-UA" w:eastAsia="ru-RU"/>
              </w:rPr>
              <w:t>-й</w:t>
            </w:r>
          </w:p>
        </w:tc>
      </w:tr>
      <w:tr w:rsidR="008B6F38" w:rsidRPr="008B6F38" w14:paraId="4BAD558A" w14:textId="77777777" w:rsidTr="008723FA">
        <w:trPr>
          <w:trHeight w:val="232"/>
        </w:trPr>
        <w:tc>
          <w:tcPr>
            <w:tcW w:w="2896" w:type="dxa"/>
            <w:vMerge/>
            <w:tcBorders>
              <w:top w:val="single" w:sz="4" w:space="0" w:color="auto"/>
              <w:left w:val="single" w:sz="4" w:space="0" w:color="auto"/>
              <w:bottom w:val="single" w:sz="4" w:space="0" w:color="auto"/>
              <w:right w:val="single" w:sz="4" w:space="0" w:color="auto"/>
            </w:tcBorders>
            <w:vAlign w:val="center"/>
          </w:tcPr>
          <w:p w14:paraId="5A7FDDEA" w14:textId="77777777" w:rsidR="008B6F38" w:rsidRPr="008B6F38" w:rsidRDefault="008B6F38" w:rsidP="009C49A2">
            <w:pPr>
              <w:spacing w:after="0" w:line="36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76714168"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71E72618" w14:textId="77777777" w:rsidR="008B6F38" w:rsidRPr="008B6F38" w:rsidRDefault="008B6F38" w:rsidP="009C49A2">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Семестр</w:t>
            </w:r>
          </w:p>
        </w:tc>
      </w:tr>
      <w:tr w:rsidR="008B6F38" w:rsidRPr="008B6F38" w14:paraId="22576BF8" w14:textId="77777777" w:rsidTr="008723FA">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53B75B7C" w14:textId="72FFE3C4" w:rsidR="008B6F38" w:rsidRPr="000829CB" w:rsidRDefault="008B6F38" w:rsidP="009C49A2">
            <w:pPr>
              <w:spacing w:after="0" w:line="360" w:lineRule="auto"/>
              <w:rPr>
                <w:rFonts w:ascii="Times New Roman" w:eastAsia="Times New Roman" w:hAnsi="Times New Roman" w:cs="Times New Roman"/>
                <w:sz w:val="28"/>
                <w:szCs w:val="28"/>
                <w:lang w:val="en-US" w:eastAsia="ru-RU"/>
              </w:rPr>
            </w:pPr>
            <w:r w:rsidRPr="008B6F38">
              <w:rPr>
                <w:rFonts w:ascii="Times New Roman" w:eastAsia="Times New Roman" w:hAnsi="Times New Roman" w:cs="Times New Roman"/>
                <w:sz w:val="28"/>
                <w:szCs w:val="28"/>
                <w:lang w:val="uk-UA" w:eastAsia="ru-RU"/>
              </w:rPr>
              <w:t>Загальна кількість годин</w:t>
            </w:r>
            <w:r w:rsidRPr="008B6F38">
              <w:rPr>
                <w:rFonts w:ascii="Times New Roman" w:eastAsia="Times New Roman" w:hAnsi="Times New Roman" w:cs="Times New Roman"/>
                <w:sz w:val="28"/>
                <w:szCs w:val="28"/>
                <w:lang w:val="en-US" w:eastAsia="ru-RU"/>
              </w:rPr>
              <w:t xml:space="preserve"> –</w:t>
            </w:r>
            <w:r w:rsidRPr="008B6F38">
              <w:rPr>
                <w:rFonts w:ascii="Times New Roman" w:eastAsia="Times New Roman" w:hAnsi="Times New Roman" w:cs="Times New Roman"/>
                <w:sz w:val="28"/>
                <w:szCs w:val="28"/>
                <w:lang w:val="uk-UA" w:eastAsia="ru-RU"/>
              </w:rPr>
              <w:t xml:space="preserve"> </w:t>
            </w:r>
            <w:r w:rsidR="0011784E">
              <w:rPr>
                <w:rFonts w:ascii="Times New Roman" w:eastAsia="Times New Roman" w:hAnsi="Times New Roman" w:cs="Times New Roman"/>
                <w:sz w:val="28"/>
                <w:szCs w:val="28"/>
                <w:lang w:val="uk-UA" w:eastAsia="ru-RU"/>
              </w:rPr>
              <w:t>9</w:t>
            </w:r>
            <w:r w:rsidR="000829CB">
              <w:rPr>
                <w:rFonts w:ascii="Times New Roman" w:eastAsia="Times New Roman" w:hAnsi="Times New Roman" w:cs="Times New Roman"/>
                <w:sz w:val="28"/>
                <w:szCs w:val="28"/>
                <w:lang w:val="en-US" w:eastAsia="ru-RU"/>
              </w:rPr>
              <w:t>0</w:t>
            </w:r>
          </w:p>
        </w:tc>
        <w:tc>
          <w:tcPr>
            <w:tcW w:w="3262" w:type="dxa"/>
            <w:vMerge/>
            <w:tcBorders>
              <w:top w:val="single" w:sz="4" w:space="0" w:color="auto"/>
              <w:left w:val="single" w:sz="4" w:space="0" w:color="auto"/>
              <w:bottom w:val="single" w:sz="4" w:space="0" w:color="auto"/>
              <w:right w:val="single" w:sz="4" w:space="0" w:color="auto"/>
            </w:tcBorders>
            <w:vAlign w:val="center"/>
          </w:tcPr>
          <w:p w14:paraId="3C3D8168"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1E9A5910" w14:textId="0F9A68BE" w:rsidR="008B6F38" w:rsidRPr="008B6F38" w:rsidRDefault="000829CB" w:rsidP="009C49A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9</w:t>
            </w:r>
            <w:r w:rsidR="008B6F38" w:rsidRPr="008B6F38">
              <w:rPr>
                <w:rFonts w:ascii="Times New Roman" w:eastAsia="Times New Roman" w:hAnsi="Times New Roman" w:cs="Times New Roman"/>
                <w:sz w:val="28"/>
                <w:szCs w:val="28"/>
                <w:lang w:val="uk-UA" w:eastAsia="ru-RU"/>
              </w:rPr>
              <w:t>-й</w:t>
            </w:r>
          </w:p>
        </w:tc>
      </w:tr>
      <w:tr w:rsidR="008B6F38" w:rsidRPr="008B6F38" w14:paraId="67DB0AAC" w14:textId="77777777" w:rsidTr="008723FA">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14:paraId="0ED5C291"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3995F45E"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48CC7CC2" w14:textId="77777777" w:rsidR="008B6F38" w:rsidRPr="008B6F38" w:rsidRDefault="008B6F38" w:rsidP="009C49A2">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Лекції</w:t>
            </w:r>
          </w:p>
        </w:tc>
      </w:tr>
      <w:tr w:rsidR="008B6F38" w:rsidRPr="008B6F38" w14:paraId="60BC1509" w14:textId="77777777" w:rsidTr="008723FA">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59354D69"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Тижневих годин для денної форми навчання:</w:t>
            </w:r>
          </w:p>
          <w:p w14:paraId="6CE7A8AE"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аудиторних – </w:t>
            </w:r>
          </w:p>
          <w:p w14:paraId="0E3F1EDD" w14:textId="4411DC8E" w:rsidR="008B6F38" w:rsidRPr="008B6F38" w:rsidRDefault="00565494" w:rsidP="009C49A2">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8B6F38" w:rsidRPr="008B6F38">
              <w:rPr>
                <w:rFonts w:ascii="Times New Roman" w:eastAsia="Times New Roman" w:hAnsi="Times New Roman" w:cs="Times New Roman"/>
                <w:sz w:val="28"/>
                <w:szCs w:val="28"/>
                <w:lang w:val="uk-UA" w:eastAsia="ru-RU"/>
              </w:rPr>
              <w:t xml:space="preserve">-й сем-р – </w:t>
            </w:r>
            <w:r>
              <w:rPr>
                <w:rFonts w:ascii="Times New Roman" w:eastAsia="Times New Roman" w:hAnsi="Times New Roman" w:cs="Times New Roman"/>
                <w:sz w:val="28"/>
                <w:szCs w:val="28"/>
                <w:lang w:val="uk-UA" w:eastAsia="ru-RU"/>
              </w:rPr>
              <w:t>2</w:t>
            </w:r>
            <w:r w:rsidR="008B6F38" w:rsidRPr="008B6F38">
              <w:rPr>
                <w:rFonts w:ascii="Times New Roman" w:eastAsia="Times New Roman" w:hAnsi="Times New Roman" w:cs="Times New Roman"/>
                <w:sz w:val="28"/>
                <w:szCs w:val="28"/>
                <w:lang w:val="uk-UA" w:eastAsia="ru-RU"/>
              </w:rPr>
              <w:t xml:space="preserve"> </w:t>
            </w:r>
          </w:p>
          <w:p w14:paraId="735E3BF0" w14:textId="4EF747F5"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самостійної роботи студента – 4</w:t>
            </w:r>
          </w:p>
          <w:p w14:paraId="012E67E4"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C54597C"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7AF9EB12" w14:textId="77F80FE7" w:rsidR="008B6F38" w:rsidRPr="008B6F38" w:rsidRDefault="000829CB" w:rsidP="009C49A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10</w:t>
            </w:r>
            <w:r w:rsidR="008B6F38" w:rsidRPr="008B6F38">
              <w:rPr>
                <w:rFonts w:ascii="Times New Roman" w:eastAsia="Times New Roman" w:hAnsi="Times New Roman" w:cs="Times New Roman"/>
                <w:sz w:val="28"/>
                <w:szCs w:val="28"/>
                <w:lang w:val="uk-UA" w:eastAsia="ru-RU"/>
              </w:rPr>
              <w:t xml:space="preserve"> год.</w:t>
            </w:r>
          </w:p>
        </w:tc>
      </w:tr>
      <w:tr w:rsidR="008B6F38" w:rsidRPr="008B6F38" w14:paraId="52B39141" w14:textId="77777777" w:rsidTr="008723FA">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2A7FF215"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0976D41E"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2EB43720" w14:textId="77777777" w:rsidR="008B6F38" w:rsidRPr="008B6F38" w:rsidRDefault="008B6F38" w:rsidP="009C49A2">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Практичні, семінарські</w:t>
            </w:r>
          </w:p>
        </w:tc>
      </w:tr>
      <w:tr w:rsidR="008B6F38" w:rsidRPr="008B6F38" w14:paraId="1B5F6906" w14:textId="77777777" w:rsidTr="008723FA">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4DD84128"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7C486D80"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019DBCC4" w14:textId="3F74F263" w:rsidR="008B6F38" w:rsidRPr="008B6F38" w:rsidRDefault="000829CB" w:rsidP="009C49A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10</w:t>
            </w:r>
            <w:r w:rsidR="008B6F38" w:rsidRPr="008B6F38">
              <w:rPr>
                <w:rFonts w:ascii="Times New Roman" w:eastAsia="Times New Roman" w:hAnsi="Times New Roman" w:cs="Times New Roman"/>
                <w:sz w:val="28"/>
                <w:szCs w:val="28"/>
                <w:lang w:val="uk-UA" w:eastAsia="ru-RU"/>
              </w:rPr>
              <w:t xml:space="preserve"> год.</w:t>
            </w:r>
          </w:p>
        </w:tc>
      </w:tr>
      <w:tr w:rsidR="008B6F38" w:rsidRPr="008B6F38" w14:paraId="06F6A3D4" w14:textId="77777777" w:rsidTr="008723FA">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364CB90A"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386379E8"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5B487D2A" w14:textId="77777777" w:rsidR="008B6F38" w:rsidRPr="008B6F38" w:rsidRDefault="008B6F38" w:rsidP="009C49A2">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Лабораторні</w:t>
            </w:r>
          </w:p>
        </w:tc>
      </w:tr>
      <w:tr w:rsidR="008B6F38" w:rsidRPr="008B6F38" w14:paraId="2C9E591E" w14:textId="77777777" w:rsidTr="008723FA">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3EF7C140"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1BD87CC"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1F0F64E5" w14:textId="048395EA" w:rsidR="008B6F38" w:rsidRPr="008B6F38" w:rsidRDefault="008B6F38" w:rsidP="009C49A2">
            <w:pPr>
              <w:spacing w:after="0" w:line="360" w:lineRule="auto"/>
              <w:jc w:val="center"/>
              <w:rPr>
                <w:rFonts w:ascii="Times New Roman" w:eastAsia="Times New Roman" w:hAnsi="Times New Roman" w:cs="Times New Roman"/>
                <w:i/>
                <w:sz w:val="28"/>
                <w:szCs w:val="28"/>
                <w:lang w:val="uk-UA" w:eastAsia="ru-RU"/>
              </w:rPr>
            </w:pPr>
          </w:p>
        </w:tc>
      </w:tr>
      <w:tr w:rsidR="008B6F38" w:rsidRPr="008B6F38" w14:paraId="5DEC8B84" w14:textId="77777777" w:rsidTr="008723FA">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51CDA904"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9D9E57A"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17457029" w14:textId="77777777" w:rsidR="008B6F38" w:rsidRPr="008B6F38" w:rsidRDefault="008B6F38" w:rsidP="009C49A2">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Самостійна робота</w:t>
            </w:r>
          </w:p>
        </w:tc>
      </w:tr>
      <w:tr w:rsidR="008B6F38" w:rsidRPr="008B6F38" w14:paraId="331132C1" w14:textId="77777777" w:rsidTr="008723FA">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56B130C0"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6A821DF"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5B2845F8" w14:textId="539D023D" w:rsidR="008B6F38" w:rsidRPr="008B6F38" w:rsidRDefault="0011784E" w:rsidP="009C49A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8B6F38" w:rsidRPr="008B6F38">
              <w:rPr>
                <w:rFonts w:ascii="Times New Roman" w:eastAsia="Times New Roman" w:hAnsi="Times New Roman" w:cs="Times New Roman"/>
                <w:sz w:val="28"/>
                <w:szCs w:val="28"/>
                <w:lang w:val="en-US" w:eastAsia="ru-RU"/>
              </w:rPr>
              <w:t xml:space="preserve">0 </w:t>
            </w:r>
            <w:r w:rsidR="008B6F38" w:rsidRPr="008B6F38">
              <w:rPr>
                <w:rFonts w:ascii="Times New Roman" w:eastAsia="Times New Roman" w:hAnsi="Times New Roman" w:cs="Times New Roman"/>
                <w:sz w:val="28"/>
                <w:szCs w:val="28"/>
                <w:lang w:val="uk-UA" w:eastAsia="ru-RU"/>
              </w:rPr>
              <w:t>год.</w:t>
            </w:r>
          </w:p>
        </w:tc>
      </w:tr>
      <w:tr w:rsidR="008B6F38" w:rsidRPr="008B6F38" w14:paraId="37EE010F" w14:textId="77777777" w:rsidTr="008723FA">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35D4F306"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57C1003" w14:textId="77777777" w:rsidR="008B6F38" w:rsidRPr="008B6F38" w:rsidRDefault="008B6F38"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437F0CF8" w14:textId="77777777" w:rsidR="008B6F38" w:rsidRPr="008B6F38" w:rsidRDefault="008B6F38"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Вид контролю: </w:t>
            </w:r>
          </w:p>
          <w:p w14:paraId="7C2163AD" w14:textId="33014D17" w:rsidR="008B6F38" w:rsidRPr="008B6F38" w:rsidRDefault="000829CB" w:rsidP="009C49A2">
            <w:pPr>
              <w:spacing w:after="0" w:line="360" w:lineRule="auto"/>
              <w:rPr>
                <w:rFonts w:ascii="Times New Roman" w:eastAsia="Times New Roman" w:hAnsi="Times New Roman" w:cs="Times New Roman"/>
                <w:sz w:val="28"/>
                <w:szCs w:val="28"/>
                <w:lang w:val="uk-UA" w:eastAsia="ru-RU"/>
              </w:rPr>
            </w:pPr>
            <w:r w:rsidRPr="00780D47">
              <w:rPr>
                <w:rFonts w:ascii="Times New Roman" w:eastAsia="Times New Roman" w:hAnsi="Times New Roman" w:cs="Times New Roman"/>
                <w:sz w:val="28"/>
                <w:szCs w:val="28"/>
                <w:lang w:eastAsia="ru-RU"/>
              </w:rPr>
              <w:t>9</w:t>
            </w:r>
            <w:r w:rsidR="008B6F38" w:rsidRPr="008B6F38">
              <w:rPr>
                <w:rFonts w:ascii="Times New Roman" w:eastAsia="Times New Roman" w:hAnsi="Times New Roman" w:cs="Times New Roman"/>
                <w:sz w:val="28"/>
                <w:szCs w:val="28"/>
                <w:lang w:val="uk-UA" w:eastAsia="ru-RU"/>
              </w:rPr>
              <w:t xml:space="preserve">-й сем-р – залік  </w:t>
            </w:r>
          </w:p>
          <w:p w14:paraId="27F9DF08" w14:textId="53F7299F" w:rsidR="008B6F38" w:rsidRPr="008B6F38" w:rsidRDefault="008B6F38" w:rsidP="009C49A2">
            <w:pPr>
              <w:spacing w:after="0" w:line="360" w:lineRule="auto"/>
              <w:rPr>
                <w:rFonts w:ascii="Times New Roman" w:eastAsia="Times New Roman" w:hAnsi="Times New Roman" w:cs="Times New Roman"/>
                <w:sz w:val="28"/>
                <w:szCs w:val="28"/>
                <w:lang w:eastAsia="ru-RU"/>
              </w:rPr>
            </w:pPr>
          </w:p>
        </w:tc>
      </w:tr>
    </w:tbl>
    <w:p w14:paraId="40AB7D68" w14:textId="77777777" w:rsidR="008B6F38" w:rsidRPr="008B6F38" w:rsidRDefault="008B6F38" w:rsidP="009C49A2">
      <w:pPr>
        <w:spacing w:after="0" w:line="360" w:lineRule="auto"/>
        <w:jc w:val="both"/>
        <w:rPr>
          <w:rFonts w:ascii="Times New Roman" w:eastAsia="Times New Roman" w:hAnsi="Times New Roman" w:cs="Times New Roman"/>
          <w:sz w:val="28"/>
          <w:szCs w:val="28"/>
          <w:lang w:val="uk-UA" w:eastAsia="ru-RU"/>
        </w:rPr>
      </w:pPr>
    </w:p>
    <w:p w14:paraId="52205A96" w14:textId="56127D74" w:rsidR="008B6F38" w:rsidRDefault="008B6F38" w:rsidP="009C49A2">
      <w:pPr>
        <w:spacing w:after="0" w:line="360" w:lineRule="auto"/>
        <w:jc w:val="both"/>
        <w:rPr>
          <w:rFonts w:ascii="Times New Roman" w:eastAsia="Times New Roman" w:hAnsi="Times New Roman" w:cs="Times New Roman"/>
          <w:sz w:val="28"/>
          <w:szCs w:val="28"/>
          <w:lang w:val="uk-UA" w:eastAsia="ru-RU"/>
        </w:rPr>
      </w:pPr>
      <w:r w:rsidRPr="00565494">
        <w:rPr>
          <w:rFonts w:ascii="Times New Roman" w:eastAsia="Times New Roman" w:hAnsi="Times New Roman" w:cs="Times New Roman"/>
          <w:sz w:val="28"/>
          <w:szCs w:val="28"/>
          <w:lang w:val="uk-UA" w:eastAsia="ru-RU"/>
        </w:rPr>
        <w:t xml:space="preserve">Мова навчання – </w:t>
      </w:r>
      <w:r w:rsidR="00565494">
        <w:rPr>
          <w:rFonts w:ascii="Times New Roman" w:eastAsia="Times New Roman" w:hAnsi="Times New Roman" w:cs="Times New Roman"/>
          <w:sz w:val="28"/>
          <w:szCs w:val="28"/>
          <w:lang w:val="uk-UA" w:eastAsia="ru-RU"/>
        </w:rPr>
        <w:t>англійська</w:t>
      </w:r>
      <w:r w:rsidRPr="008B6F38">
        <w:rPr>
          <w:rFonts w:ascii="Times New Roman" w:eastAsia="Times New Roman" w:hAnsi="Times New Roman" w:cs="Times New Roman"/>
          <w:sz w:val="28"/>
          <w:szCs w:val="28"/>
          <w:lang w:val="uk-UA" w:eastAsia="ru-RU"/>
        </w:rPr>
        <w:t>.</w:t>
      </w:r>
    </w:p>
    <w:p w14:paraId="3E401E4F" w14:textId="77777777" w:rsidR="008B6F38" w:rsidRPr="008B6F38" w:rsidRDefault="008B6F38" w:rsidP="009C49A2">
      <w:pPr>
        <w:spacing w:after="0" w:line="360" w:lineRule="auto"/>
        <w:jc w:val="both"/>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b/>
          <w:bCs/>
          <w:sz w:val="28"/>
          <w:szCs w:val="28"/>
          <w:lang w:val="uk-UA" w:eastAsia="ru-RU"/>
        </w:rPr>
        <w:t>Примітка</w:t>
      </w:r>
      <w:r w:rsidRPr="008B6F38">
        <w:rPr>
          <w:rFonts w:ascii="Times New Roman" w:eastAsia="Times New Roman" w:hAnsi="Times New Roman" w:cs="Times New Roman"/>
          <w:sz w:val="28"/>
          <w:szCs w:val="28"/>
          <w:lang w:val="uk-UA" w:eastAsia="ru-RU"/>
        </w:rPr>
        <w:t>.</w:t>
      </w:r>
    </w:p>
    <w:p w14:paraId="1361ACF2" w14:textId="4A4117C1" w:rsidR="00565494" w:rsidRDefault="008B6F38" w:rsidP="009C49A2">
      <w:pPr>
        <w:spacing w:after="0" w:line="360" w:lineRule="auto"/>
        <w:jc w:val="both"/>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Співвідношення кількості годин аудиторних занять до самостійної і індивідуальної роботи становить: навчання – лекції – </w:t>
      </w:r>
      <w:r w:rsidR="00565494">
        <w:rPr>
          <w:rFonts w:ascii="Times New Roman" w:eastAsia="Times New Roman" w:hAnsi="Times New Roman" w:cs="Times New Roman"/>
          <w:sz w:val="28"/>
          <w:szCs w:val="28"/>
          <w:lang w:val="uk-UA" w:eastAsia="ru-RU"/>
        </w:rPr>
        <w:t>10</w:t>
      </w:r>
      <w:r w:rsidRPr="008B6F38">
        <w:rPr>
          <w:rFonts w:ascii="Times New Roman" w:eastAsia="Times New Roman" w:hAnsi="Times New Roman" w:cs="Times New Roman"/>
          <w:sz w:val="28"/>
          <w:szCs w:val="28"/>
          <w:lang w:val="uk-UA" w:eastAsia="ru-RU"/>
        </w:rPr>
        <w:t xml:space="preserve"> годин, практичні – </w:t>
      </w:r>
      <w:r w:rsidR="00565494">
        <w:rPr>
          <w:rFonts w:ascii="Times New Roman" w:eastAsia="Times New Roman" w:hAnsi="Times New Roman" w:cs="Times New Roman"/>
          <w:sz w:val="28"/>
          <w:szCs w:val="28"/>
          <w:lang w:val="uk-UA" w:eastAsia="ru-RU"/>
        </w:rPr>
        <w:t>10</w:t>
      </w:r>
      <w:r w:rsidRPr="008B6F38">
        <w:rPr>
          <w:rFonts w:ascii="Times New Roman" w:eastAsia="Times New Roman" w:hAnsi="Times New Roman" w:cs="Times New Roman"/>
          <w:sz w:val="28"/>
          <w:szCs w:val="28"/>
          <w:lang w:val="uk-UA" w:eastAsia="ru-RU"/>
        </w:rPr>
        <w:t xml:space="preserve"> години,  самостійна робота - </w:t>
      </w:r>
      <w:r w:rsidR="0011784E">
        <w:rPr>
          <w:rFonts w:ascii="Times New Roman" w:eastAsia="Times New Roman" w:hAnsi="Times New Roman" w:cs="Times New Roman"/>
          <w:sz w:val="28"/>
          <w:szCs w:val="28"/>
          <w:lang w:val="uk-UA" w:eastAsia="ru-RU"/>
        </w:rPr>
        <w:t>7</w:t>
      </w:r>
      <w:r w:rsidRPr="00565494">
        <w:rPr>
          <w:rFonts w:ascii="Times New Roman" w:eastAsia="Times New Roman" w:hAnsi="Times New Roman" w:cs="Times New Roman"/>
          <w:sz w:val="28"/>
          <w:szCs w:val="28"/>
          <w:lang w:val="uk-UA" w:eastAsia="ru-RU"/>
        </w:rPr>
        <w:t>0</w:t>
      </w:r>
      <w:r w:rsidRPr="008B6F38">
        <w:rPr>
          <w:rFonts w:ascii="Times New Roman" w:eastAsia="Times New Roman" w:hAnsi="Times New Roman" w:cs="Times New Roman"/>
          <w:sz w:val="28"/>
          <w:szCs w:val="28"/>
          <w:lang w:val="uk-UA" w:eastAsia="ru-RU"/>
        </w:rPr>
        <w:t xml:space="preserve"> година (</w:t>
      </w:r>
      <w:r w:rsidR="00795C83">
        <w:rPr>
          <w:rFonts w:ascii="Times New Roman" w:eastAsia="Times New Roman" w:hAnsi="Times New Roman" w:cs="Times New Roman"/>
          <w:sz w:val="28"/>
          <w:szCs w:val="28"/>
          <w:lang w:val="uk-UA" w:eastAsia="ru-RU"/>
        </w:rPr>
        <w:t>2</w:t>
      </w:r>
      <w:r w:rsidRPr="008B6F38">
        <w:rPr>
          <w:rFonts w:ascii="Times New Roman" w:eastAsia="Times New Roman" w:hAnsi="Times New Roman" w:cs="Times New Roman"/>
          <w:sz w:val="28"/>
          <w:szCs w:val="28"/>
          <w:lang w:val="uk-UA" w:eastAsia="ru-RU"/>
        </w:rPr>
        <w:t xml:space="preserve">0% / </w:t>
      </w:r>
      <w:r w:rsidR="00795C83">
        <w:rPr>
          <w:rFonts w:ascii="Times New Roman" w:eastAsia="Times New Roman" w:hAnsi="Times New Roman" w:cs="Times New Roman"/>
          <w:sz w:val="28"/>
          <w:szCs w:val="28"/>
          <w:lang w:val="uk-UA" w:eastAsia="ru-RU"/>
        </w:rPr>
        <w:t>8</w:t>
      </w:r>
      <w:r w:rsidRPr="008B6F38">
        <w:rPr>
          <w:rFonts w:ascii="Times New Roman" w:eastAsia="Times New Roman" w:hAnsi="Times New Roman" w:cs="Times New Roman"/>
          <w:sz w:val="28"/>
          <w:szCs w:val="28"/>
          <w:lang w:val="uk-UA" w:eastAsia="ru-RU"/>
        </w:rPr>
        <w:t xml:space="preserve">0%). </w:t>
      </w:r>
    </w:p>
    <w:bookmarkEnd w:id="3"/>
    <w:p w14:paraId="6F4D2F55" w14:textId="620A1274" w:rsidR="009C49A2" w:rsidRPr="009C49A2" w:rsidRDefault="009C49A2" w:rsidP="009C49A2">
      <w:pPr>
        <w:keepNext/>
        <w:numPr>
          <w:ilvl w:val="0"/>
          <w:numId w:val="3"/>
        </w:numPr>
        <w:spacing w:after="0" w:line="360" w:lineRule="auto"/>
        <w:jc w:val="center"/>
        <w:outlineLvl w:val="0"/>
        <w:rPr>
          <w:rFonts w:ascii="Times New Roman" w:eastAsia="Times New Roman" w:hAnsi="Times New Roman" w:cs="Times New Roman"/>
          <w:b/>
          <w:bCs/>
          <w:sz w:val="28"/>
          <w:szCs w:val="28"/>
          <w:lang w:val="uk-UA" w:eastAsia="ru-RU"/>
        </w:rPr>
      </w:pPr>
      <w:r w:rsidRPr="009C49A2">
        <w:rPr>
          <w:rFonts w:ascii="Times New Roman" w:eastAsia="Times New Roman" w:hAnsi="Times New Roman" w:cs="Times New Roman"/>
          <w:b/>
          <w:bCs/>
          <w:sz w:val="28"/>
          <w:szCs w:val="28"/>
          <w:lang w:val="uk-UA" w:eastAsia="ru-RU"/>
        </w:rPr>
        <w:lastRenderedPageBreak/>
        <w:t>Опис навчальної дисципліни</w:t>
      </w:r>
    </w:p>
    <w:p w14:paraId="6AC257E6" w14:textId="3772CB27" w:rsidR="00565494" w:rsidRDefault="009C49A2" w:rsidP="009C49A2">
      <w:pPr>
        <w:keepNext/>
        <w:spacing w:after="0" w:line="36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b/>
          <w:iCs/>
          <w:sz w:val="28"/>
          <w:szCs w:val="28"/>
          <w:lang w:val="uk-UA" w:eastAsia="ru-RU"/>
        </w:rPr>
        <w:t>Заочна</w:t>
      </w:r>
      <w:r w:rsidRPr="009C49A2">
        <w:rPr>
          <w:rFonts w:ascii="Times New Roman" w:eastAsia="Times New Roman" w:hAnsi="Times New Roman" w:cs="Times New Roman"/>
          <w:b/>
          <w:iCs/>
          <w:sz w:val="28"/>
          <w:szCs w:val="28"/>
          <w:lang w:val="uk-UA" w:eastAsia="ru-RU"/>
        </w:rPr>
        <w:t xml:space="preserve"> форма навчання</w:t>
      </w:r>
    </w:p>
    <w:tbl>
      <w:tblPr>
        <w:tblW w:w="95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565494" w:rsidRPr="008B6F38" w14:paraId="6B7BBF77" w14:textId="77777777" w:rsidTr="008723FA">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554B3C45"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4253FC9B"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Галузь знань, напрям підготовки, освітньо-кваліфікаційний рівень</w:t>
            </w:r>
          </w:p>
        </w:tc>
        <w:tc>
          <w:tcPr>
            <w:tcW w:w="3420" w:type="dxa"/>
            <w:tcBorders>
              <w:top w:val="single" w:sz="4" w:space="0" w:color="auto"/>
              <w:left w:val="single" w:sz="4" w:space="0" w:color="auto"/>
              <w:bottom w:val="single" w:sz="4" w:space="0" w:color="auto"/>
              <w:right w:val="single" w:sz="4" w:space="0" w:color="auto"/>
            </w:tcBorders>
            <w:vAlign w:val="center"/>
          </w:tcPr>
          <w:p w14:paraId="2B0EA279"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Характеристика навчальної дисципліни</w:t>
            </w:r>
          </w:p>
        </w:tc>
      </w:tr>
      <w:tr w:rsidR="00565494" w:rsidRPr="008B6F38" w14:paraId="3BB83A49" w14:textId="77777777" w:rsidTr="008723FA">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14:paraId="056D2B53"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823C2A1"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tcPr>
          <w:p w14:paraId="1EEE6C2A" w14:textId="7B6DE335" w:rsidR="00565494" w:rsidRPr="008B6F38" w:rsidRDefault="00565494" w:rsidP="009C49A2">
            <w:pPr>
              <w:spacing w:after="0" w:line="36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Заочна</w:t>
            </w:r>
            <w:r w:rsidRPr="008B6F38">
              <w:rPr>
                <w:rFonts w:ascii="Times New Roman" w:eastAsia="Times New Roman" w:hAnsi="Times New Roman" w:cs="Times New Roman"/>
                <w:b/>
                <w:i/>
                <w:sz w:val="28"/>
                <w:szCs w:val="28"/>
                <w:lang w:val="uk-UA" w:eastAsia="ru-RU"/>
              </w:rPr>
              <w:t xml:space="preserve"> форма навчання</w:t>
            </w:r>
          </w:p>
        </w:tc>
      </w:tr>
      <w:tr w:rsidR="00565494" w:rsidRPr="008B6F38" w14:paraId="0BA4F1E0" w14:textId="77777777" w:rsidTr="008723FA">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25A0D0BF" w14:textId="77777777" w:rsidR="00565494" w:rsidRPr="008B6F38" w:rsidRDefault="00565494" w:rsidP="009C49A2">
            <w:pPr>
              <w:spacing w:after="0" w:line="360" w:lineRule="auto"/>
              <w:rPr>
                <w:rFonts w:ascii="Times New Roman" w:eastAsia="Times New Roman" w:hAnsi="Times New Roman" w:cs="Times New Roman"/>
                <w:sz w:val="28"/>
                <w:szCs w:val="28"/>
                <w:lang w:val="en-US" w:eastAsia="ru-RU"/>
              </w:rPr>
            </w:pPr>
            <w:r w:rsidRPr="008B6F38">
              <w:rPr>
                <w:rFonts w:ascii="Times New Roman" w:eastAsia="Times New Roman" w:hAnsi="Times New Roman" w:cs="Times New Roman"/>
                <w:sz w:val="28"/>
                <w:szCs w:val="28"/>
                <w:lang w:val="uk-UA" w:eastAsia="ru-RU"/>
              </w:rPr>
              <w:t xml:space="preserve">Кількість кредитів  – </w:t>
            </w:r>
            <w:r>
              <w:rPr>
                <w:rFonts w:ascii="Times New Roman" w:eastAsia="Times New Roman" w:hAnsi="Times New Roman" w:cs="Times New Roman"/>
                <w:sz w:val="28"/>
                <w:szCs w:val="28"/>
                <w:lang w:val="en-US" w:eastAsia="ru-RU"/>
              </w:rPr>
              <w:t>3</w:t>
            </w:r>
          </w:p>
          <w:p w14:paraId="2574FB24"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262" w:type="dxa"/>
            <w:tcBorders>
              <w:top w:val="single" w:sz="4" w:space="0" w:color="auto"/>
              <w:left w:val="single" w:sz="4" w:space="0" w:color="auto"/>
              <w:bottom w:val="single" w:sz="4" w:space="0" w:color="auto"/>
              <w:right w:val="single" w:sz="4" w:space="0" w:color="auto"/>
            </w:tcBorders>
          </w:tcPr>
          <w:p w14:paraId="13D3600F"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Галузь знань</w:t>
            </w:r>
          </w:p>
          <w:p w14:paraId="2F18D9F8"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01 Освіта/ Педагогіка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676ED39C"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Нормативна</w:t>
            </w:r>
          </w:p>
          <w:p w14:paraId="21B903AE"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p>
          <w:p w14:paraId="51CEF54A" w14:textId="77777777" w:rsidR="00565494" w:rsidRPr="008B6F38" w:rsidRDefault="00565494" w:rsidP="009C49A2">
            <w:pPr>
              <w:spacing w:after="0" w:line="360" w:lineRule="auto"/>
              <w:jc w:val="center"/>
              <w:rPr>
                <w:rFonts w:ascii="Times New Roman" w:eastAsia="Times New Roman" w:hAnsi="Times New Roman" w:cs="Times New Roman"/>
                <w:i/>
                <w:sz w:val="28"/>
                <w:szCs w:val="28"/>
                <w:lang w:val="uk-UA" w:eastAsia="ru-RU"/>
              </w:rPr>
            </w:pPr>
          </w:p>
        </w:tc>
      </w:tr>
      <w:tr w:rsidR="00565494" w:rsidRPr="008B6F38" w14:paraId="1C1E1F17" w14:textId="77777777" w:rsidTr="008723FA">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14:paraId="51DFD79F"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262" w:type="dxa"/>
            <w:tcBorders>
              <w:top w:val="single" w:sz="4" w:space="0" w:color="auto"/>
              <w:left w:val="single" w:sz="4" w:space="0" w:color="auto"/>
              <w:bottom w:val="single" w:sz="4" w:space="0" w:color="auto"/>
              <w:right w:val="single" w:sz="4" w:space="0" w:color="auto"/>
            </w:tcBorders>
            <w:vAlign w:val="center"/>
          </w:tcPr>
          <w:p w14:paraId="135FBFEA"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Спеціалізація</w:t>
            </w:r>
          </w:p>
          <w:p w14:paraId="5B521C9E"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014.02 Середня освіта (Мова і література)</w:t>
            </w:r>
          </w:p>
        </w:tc>
        <w:tc>
          <w:tcPr>
            <w:tcW w:w="3420" w:type="dxa"/>
            <w:vMerge/>
            <w:tcBorders>
              <w:top w:val="single" w:sz="4" w:space="0" w:color="auto"/>
              <w:left w:val="single" w:sz="4" w:space="0" w:color="auto"/>
              <w:bottom w:val="single" w:sz="4" w:space="0" w:color="auto"/>
              <w:right w:val="single" w:sz="4" w:space="0" w:color="auto"/>
            </w:tcBorders>
            <w:vAlign w:val="center"/>
          </w:tcPr>
          <w:p w14:paraId="7820C478" w14:textId="77777777" w:rsidR="00565494" w:rsidRPr="008B6F38" w:rsidRDefault="00565494" w:rsidP="009C49A2">
            <w:pPr>
              <w:spacing w:after="0" w:line="360" w:lineRule="auto"/>
              <w:rPr>
                <w:rFonts w:ascii="Times New Roman" w:eastAsia="Times New Roman" w:hAnsi="Times New Roman" w:cs="Times New Roman"/>
                <w:i/>
                <w:sz w:val="28"/>
                <w:szCs w:val="28"/>
                <w:lang w:val="uk-UA" w:eastAsia="ru-RU"/>
              </w:rPr>
            </w:pPr>
          </w:p>
        </w:tc>
      </w:tr>
      <w:tr w:rsidR="00565494" w:rsidRPr="008B6F38" w14:paraId="13FED6DA" w14:textId="77777777" w:rsidTr="008723FA">
        <w:trPr>
          <w:trHeight w:val="170"/>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4A9B739F"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r w:rsidRPr="000829CB">
              <w:rPr>
                <w:rFonts w:ascii="Times New Roman" w:eastAsia="Times New Roman" w:hAnsi="Times New Roman" w:cs="Times New Roman"/>
                <w:sz w:val="28"/>
                <w:szCs w:val="28"/>
                <w:lang w:val="uk-UA" w:eastAsia="ru-RU"/>
              </w:rPr>
              <w:t>Індивідуальне науково-дослідне завдання – проєкт, наукова стаття</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48AF726D"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Спеціальність (професійне</w:t>
            </w:r>
          </w:p>
          <w:p w14:paraId="0DC5AD5F"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спрямування):</w:t>
            </w:r>
          </w:p>
          <w:p w14:paraId="7398CCF5"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014.02 Середня Освіта</w:t>
            </w:r>
          </w:p>
          <w:p w14:paraId="47FBBCBA"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p>
          <w:p w14:paraId="1F8410CD"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p>
          <w:p w14:paraId="28854B29"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p>
          <w:p w14:paraId="1CA130B3"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p>
          <w:p w14:paraId="6ED5FD78"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eastAsia="ru-RU"/>
              </w:rPr>
            </w:pPr>
            <w:r w:rsidRPr="008B6F38">
              <w:rPr>
                <w:rFonts w:ascii="Times New Roman" w:eastAsia="Times New Roman" w:hAnsi="Times New Roman" w:cs="Times New Roman"/>
                <w:sz w:val="28"/>
                <w:szCs w:val="28"/>
                <w:lang w:eastAsia="ru-RU"/>
              </w:rPr>
              <w:t>Ступінь</w:t>
            </w:r>
          </w:p>
          <w:p w14:paraId="2269D883"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магістра</w:t>
            </w:r>
          </w:p>
        </w:tc>
        <w:tc>
          <w:tcPr>
            <w:tcW w:w="3420" w:type="dxa"/>
            <w:tcBorders>
              <w:top w:val="single" w:sz="4" w:space="0" w:color="auto"/>
              <w:left w:val="single" w:sz="4" w:space="0" w:color="auto"/>
              <w:bottom w:val="single" w:sz="4" w:space="0" w:color="auto"/>
              <w:right w:val="single" w:sz="4" w:space="0" w:color="auto"/>
            </w:tcBorders>
            <w:vAlign w:val="center"/>
          </w:tcPr>
          <w:p w14:paraId="51A3CD11" w14:textId="77777777" w:rsidR="00565494" w:rsidRPr="008B6F38" w:rsidRDefault="00565494" w:rsidP="009C49A2">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Рік підготовки:</w:t>
            </w:r>
          </w:p>
        </w:tc>
      </w:tr>
      <w:tr w:rsidR="00565494" w:rsidRPr="008B6F38" w14:paraId="6F2749BE" w14:textId="77777777" w:rsidTr="008723FA">
        <w:trPr>
          <w:trHeight w:val="207"/>
        </w:trPr>
        <w:tc>
          <w:tcPr>
            <w:tcW w:w="2896" w:type="dxa"/>
            <w:vMerge/>
            <w:tcBorders>
              <w:top w:val="single" w:sz="4" w:space="0" w:color="auto"/>
              <w:left w:val="single" w:sz="4" w:space="0" w:color="auto"/>
              <w:bottom w:val="single" w:sz="4" w:space="0" w:color="auto"/>
              <w:right w:val="single" w:sz="4" w:space="0" w:color="auto"/>
            </w:tcBorders>
            <w:vAlign w:val="center"/>
          </w:tcPr>
          <w:p w14:paraId="32851C39" w14:textId="77777777" w:rsidR="00565494" w:rsidRPr="008B6F38" w:rsidRDefault="00565494" w:rsidP="009C49A2">
            <w:pPr>
              <w:spacing w:after="0" w:line="36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379884EF"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71309093"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5</w:t>
            </w:r>
            <w:r w:rsidRPr="008B6F38">
              <w:rPr>
                <w:rFonts w:ascii="Times New Roman" w:eastAsia="Times New Roman" w:hAnsi="Times New Roman" w:cs="Times New Roman"/>
                <w:sz w:val="28"/>
                <w:szCs w:val="28"/>
                <w:lang w:val="uk-UA" w:eastAsia="ru-RU"/>
              </w:rPr>
              <w:t>-й</w:t>
            </w:r>
          </w:p>
        </w:tc>
      </w:tr>
      <w:tr w:rsidR="00565494" w:rsidRPr="008B6F38" w14:paraId="27359846" w14:textId="77777777" w:rsidTr="008723FA">
        <w:trPr>
          <w:trHeight w:val="232"/>
        </w:trPr>
        <w:tc>
          <w:tcPr>
            <w:tcW w:w="2896" w:type="dxa"/>
            <w:vMerge/>
            <w:tcBorders>
              <w:top w:val="single" w:sz="4" w:space="0" w:color="auto"/>
              <w:left w:val="single" w:sz="4" w:space="0" w:color="auto"/>
              <w:bottom w:val="single" w:sz="4" w:space="0" w:color="auto"/>
              <w:right w:val="single" w:sz="4" w:space="0" w:color="auto"/>
            </w:tcBorders>
            <w:vAlign w:val="center"/>
          </w:tcPr>
          <w:p w14:paraId="5144DF0E" w14:textId="77777777" w:rsidR="00565494" w:rsidRPr="008B6F38" w:rsidRDefault="00565494" w:rsidP="009C49A2">
            <w:pPr>
              <w:spacing w:after="0" w:line="36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A2DFE9E"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318DC7C5" w14:textId="77777777" w:rsidR="00565494" w:rsidRPr="008B6F38" w:rsidRDefault="00565494" w:rsidP="009C49A2">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Семестр</w:t>
            </w:r>
          </w:p>
        </w:tc>
      </w:tr>
      <w:tr w:rsidR="00565494" w:rsidRPr="008B6F38" w14:paraId="37A8AE4F" w14:textId="77777777" w:rsidTr="008723FA">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4E1F88C0" w14:textId="5C79A1A9" w:rsidR="00565494" w:rsidRPr="000829CB" w:rsidRDefault="00565494" w:rsidP="009C49A2">
            <w:pPr>
              <w:spacing w:after="0" w:line="360" w:lineRule="auto"/>
              <w:rPr>
                <w:rFonts w:ascii="Times New Roman" w:eastAsia="Times New Roman" w:hAnsi="Times New Roman" w:cs="Times New Roman"/>
                <w:sz w:val="28"/>
                <w:szCs w:val="28"/>
                <w:lang w:val="en-US" w:eastAsia="ru-RU"/>
              </w:rPr>
            </w:pPr>
            <w:r w:rsidRPr="008B6F38">
              <w:rPr>
                <w:rFonts w:ascii="Times New Roman" w:eastAsia="Times New Roman" w:hAnsi="Times New Roman" w:cs="Times New Roman"/>
                <w:sz w:val="28"/>
                <w:szCs w:val="28"/>
                <w:lang w:val="uk-UA" w:eastAsia="ru-RU"/>
              </w:rPr>
              <w:t>Загальна кількість годин</w:t>
            </w:r>
            <w:r w:rsidRPr="008B6F38">
              <w:rPr>
                <w:rFonts w:ascii="Times New Roman" w:eastAsia="Times New Roman" w:hAnsi="Times New Roman" w:cs="Times New Roman"/>
                <w:sz w:val="28"/>
                <w:szCs w:val="28"/>
                <w:lang w:val="en-US" w:eastAsia="ru-RU"/>
              </w:rPr>
              <w:t xml:space="preserve"> –</w:t>
            </w:r>
            <w:r w:rsidRPr="008B6F38">
              <w:rPr>
                <w:rFonts w:ascii="Times New Roman" w:eastAsia="Times New Roman" w:hAnsi="Times New Roman" w:cs="Times New Roman"/>
                <w:sz w:val="28"/>
                <w:szCs w:val="28"/>
                <w:lang w:val="uk-UA" w:eastAsia="ru-RU"/>
              </w:rPr>
              <w:t xml:space="preserve"> </w:t>
            </w:r>
            <w:r w:rsidR="004D6F3A">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en-US" w:eastAsia="ru-RU"/>
              </w:rPr>
              <w:t>0</w:t>
            </w:r>
          </w:p>
        </w:tc>
        <w:tc>
          <w:tcPr>
            <w:tcW w:w="3262" w:type="dxa"/>
            <w:vMerge/>
            <w:tcBorders>
              <w:top w:val="single" w:sz="4" w:space="0" w:color="auto"/>
              <w:left w:val="single" w:sz="4" w:space="0" w:color="auto"/>
              <w:bottom w:val="single" w:sz="4" w:space="0" w:color="auto"/>
              <w:right w:val="single" w:sz="4" w:space="0" w:color="auto"/>
            </w:tcBorders>
            <w:vAlign w:val="center"/>
          </w:tcPr>
          <w:p w14:paraId="2ACE06FE"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3CEEFE90"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9</w:t>
            </w:r>
            <w:r w:rsidRPr="008B6F38">
              <w:rPr>
                <w:rFonts w:ascii="Times New Roman" w:eastAsia="Times New Roman" w:hAnsi="Times New Roman" w:cs="Times New Roman"/>
                <w:sz w:val="28"/>
                <w:szCs w:val="28"/>
                <w:lang w:val="uk-UA" w:eastAsia="ru-RU"/>
              </w:rPr>
              <w:t>-й</w:t>
            </w:r>
          </w:p>
        </w:tc>
      </w:tr>
      <w:tr w:rsidR="00565494" w:rsidRPr="008B6F38" w14:paraId="2CE974C2" w14:textId="77777777" w:rsidTr="008723FA">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14:paraId="5D33D7ED"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8EF8706"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081BC88D" w14:textId="77777777" w:rsidR="00565494" w:rsidRPr="008B6F38" w:rsidRDefault="00565494" w:rsidP="009C49A2">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Лекції</w:t>
            </w:r>
          </w:p>
        </w:tc>
      </w:tr>
      <w:tr w:rsidR="00565494" w:rsidRPr="008B6F38" w14:paraId="222962A2" w14:textId="77777777" w:rsidTr="008723FA">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1330FE69"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Тижневих годин для денної форми навчання:</w:t>
            </w:r>
          </w:p>
          <w:p w14:paraId="599CC401"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аудиторних – </w:t>
            </w:r>
          </w:p>
          <w:p w14:paraId="6E184D9A"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Pr="008B6F38">
              <w:rPr>
                <w:rFonts w:ascii="Times New Roman" w:eastAsia="Times New Roman" w:hAnsi="Times New Roman" w:cs="Times New Roman"/>
                <w:sz w:val="28"/>
                <w:szCs w:val="28"/>
                <w:lang w:val="uk-UA" w:eastAsia="ru-RU"/>
              </w:rPr>
              <w:t xml:space="preserve">-й сем-р – </w:t>
            </w:r>
            <w:r>
              <w:rPr>
                <w:rFonts w:ascii="Times New Roman" w:eastAsia="Times New Roman" w:hAnsi="Times New Roman" w:cs="Times New Roman"/>
                <w:sz w:val="28"/>
                <w:szCs w:val="28"/>
                <w:lang w:val="uk-UA" w:eastAsia="ru-RU"/>
              </w:rPr>
              <w:t>2</w:t>
            </w:r>
            <w:r w:rsidRPr="008B6F38">
              <w:rPr>
                <w:rFonts w:ascii="Times New Roman" w:eastAsia="Times New Roman" w:hAnsi="Times New Roman" w:cs="Times New Roman"/>
                <w:sz w:val="28"/>
                <w:szCs w:val="28"/>
                <w:lang w:val="uk-UA" w:eastAsia="ru-RU"/>
              </w:rPr>
              <w:t xml:space="preserve"> </w:t>
            </w:r>
          </w:p>
          <w:p w14:paraId="3565F4B9"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самостійної роботи студента – 4</w:t>
            </w:r>
          </w:p>
          <w:p w14:paraId="236A26B7"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3A5BF53A"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74DB7521" w14:textId="3D510039"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8B6F38">
              <w:rPr>
                <w:rFonts w:ascii="Times New Roman" w:eastAsia="Times New Roman" w:hAnsi="Times New Roman" w:cs="Times New Roman"/>
                <w:sz w:val="28"/>
                <w:szCs w:val="28"/>
                <w:lang w:val="uk-UA" w:eastAsia="ru-RU"/>
              </w:rPr>
              <w:t xml:space="preserve"> год.</w:t>
            </w:r>
          </w:p>
        </w:tc>
      </w:tr>
      <w:tr w:rsidR="00565494" w:rsidRPr="008B6F38" w14:paraId="15E2C4A3" w14:textId="77777777" w:rsidTr="008723FA">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28B9AD35"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76368140"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24095A87" w14:textId="77777777" w:rsidR="00565494" w:rsidRPr="008B6F38" w:rsidRDefault="00565494" w:rsidP="009C49A2">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Практичні, семінарські</w:t>
            </w:r>
          </w:p>
        </w:tc>
      </w:tr>
      <w:tr w:rsidR="00565494" w:rsidRPr="008B6F38" w14:paraId="72E45E22" w14:textId="77777777" w:rsidTr="008723FA">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379E61A7"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2152599"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105047EF" w14:textId="1C1712AC"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Pr="008B6F38">
              <w:rPr>
                <w:rFonts w:ascii="Times New Roman" w:eastAsia="Times New Roman" w:hAnsi="Times New Roman" w:cs="Times New Roman"/>
                <w:sz w:val="28"/>
                <w:szCs w:val="28"/>
                <w:lang w:val="uk-UA" w:eastAsia="ru-RU"/>
              </w:rPr>
              <w:t xml:space="preserve"> год.</w:t>
            </w:r>
          </w:p>
        </w:tc>
      </w:tr>
      <w:tr w:rsidR="00565494" w:rsidRPr="008B6F38" w14:paraId="31279AA0" w14:textId="77777777" w:rsidTr="008723FA">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3DFC350A"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0F8B8FAF"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7813F840" w14:textId="77777777" w:rsidR="00565494" w:rsidRPr="008B6F38" w:rsidRDefault="00565494" w:rsidP="009C49A2">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Лабораторні</w:t>
            </w:r>
          </w:p>
        </w:tc>
      </w:tr>
      <w:tr w:rsidR="00565494" w:rsidRPr="008B6F38" w14:paraId="1274A807" w14:textId="77777777" w:rsidTr="008723FA">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5763AAD7"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59DD538"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33099A63" w14:textId="77777777" w:rsidR="00565494" w:rsidRPr="008B6F38" w:rsidRDefault="00565494" w:rsidP="009C49A2">
            <w:pPr>
              <w:spacing w:after="0" w:line="360" w:lineRule="auto"/>
              <w:jc w:val="center"/>
              <w:rPr>
                <w:rFonts w:ascii="Times New Roman" w:eastAsia="Times New Roman" w:hAnsi="Times New Roman" w:cs="Times New Roman"/>
                <w:i/>
                <w:sz w:val="28"/>
                <w:szCs w:val="28"/>
                <w:lang w:val="uk-UA" w:eastAsia="ru-RU"/>
              </w:rPr>
            </w:pPr>
          </w:p>
        </w:tc>
      </w:tr>
      <w:tr w:rsidR="00565494" w:rsidRPr="008B6F38" w14:paraId="358C1D94" w14:textId="77777777" w:rsidTr="008723FA">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205EC2C7"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E63028A"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67655573" w14:textId="77777777" w:rsidR="00565494" w:rsidRPr="008B6F38" w:rsidRDefault="00565494" w:rsidP="009C49A2">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Самостійна робота</w:t>
            </w:r>
          </w:p>
        </w:tc>
      </w:tr>
      <w:tr w:rsidR="00565494" w:rsidRPr="008B6F38" w14:paraId="1147AF92" w14:textId="77777777" w:rsidTr="008723FA">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5B5799D2"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AB4EC13"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19D16621" w14:textId="72D67F11" w:rsidR="00565494" w:rsidRPr="008B6F38" w:rsidRDefault="004D6F3A" w:rsidP="009C49A2">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78</w:t>
            </w:r>
            <w:r w:rsidR="00565494" w:rsidRPr="008B6F38">
              <w:rPr>
                <w:rFonts w:ascii="Times New Roman" w:eastAsia="Times New Roman" w:hAnsi="Times New Roman" w:cs="Times New Roman"/>
                <w:sz w:val="28"/>
                <w:szCs w:val="28"/>
                <w:lang w:val="en-US" w:eastAsia="ru-RU"/>
              </w:rPr>
              <w:t xml:space="preserve"> </w:t>
            </w:r>
            <w:r w:rsidR="00565494" w:rsidRPr="008B6F38">
              <w:rPr>
                <w:rFonts w:ascii="Times New Roman" w:eastAsia="Times New Roman" w:hAnsi="Times New Roman" w:cs="Times New Roman"/>
                <w:sz w:val="28"/>
                <w:szCs w:val="28"/>
                <w:lang w:val="uk-UA" w:eastAsia="ru-RU"/>
              </w:rPr>
              <w:t xml:space="preserve"> год.</w:t>
            </w:r>
          </w:p>
        </w:tc>
      </w:tr>
      <w:tr w:rsidR="00565494" w:rsidRPr="008B6F38" w14:paraId="2E4036D6" w14:textId="77777777" w:rsidTr="008723FA">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062734A2"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91ACDFF"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045D6A62" w14:textId="77777777" w:rsidR="00565494" w:rsidRPr="008B6F38" w:rsidRDefault="00565494" w:rsidP="009C49A2">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Вид контролю: </w:t>
            </w:r>
          </w:p>
          <w:p w14:paraId="0EC6F4AA" w14:textId="77777777" w:rsidR="00565494" w:rsidRPr="008B6F38" w:rsidRDefault="00565494" w:rsidP="009C49A2">
            <w:pPr>
              <w:spacing w:after="0" w:line="360" w:lineRule="auto"/>
              <w:rPr>
                <w:rFonts w:ascii="Times New Roman" w:eastAsia="Times New Roman" w:hAnsi="Times New Roman" w:cs="Times New Roman"/>
                <w:sz w:val="28"/>
                <w:szCs w:val="28"/>
                <w:lang w:val="uk-UA" w:eastAsia="ru-RU"/>
              </w:rPr>
            </w:pPr>
            <w:r w:rsidRPr="00565494">
              <w:rPr>
                <w:rFonts w:ascii="Times New Roman" w:eastAsia="Times New Roman" w:hAnsi="Times New Roman" w:cs="Times New Roman"/>
                <w:sz w:val="28"/>
                <w:szCs w:val="28"/>
                <w:lang w:eastAsia="ru-RU"/>
              </w:rPr>
              <w:t>9</w:t>
            </w:r>
            <w:r w:rsidRPr="008B6F38">
              <w:rPr>
                <w:rFonts w:ascii="Times New Roman" w:eastAsia="Times New Roman" w:hAnsi="Times New Roman" w:cs="Times New Roman"/>
                <w:sz w:val="28"/>
                <w:szCs w:val="28"/>
                <w:lang w:val="uk-UA" w:eastAsia="ru-RU"/>
              </w:rPr>
              <w:t xml:space="preserve">-й сем-р – залік  </w:t>
            </w:r>
          </w:p>
          <w:p w14:paraId="01A4E70B" w14:textId="77777777" w:rsidR="00565494" w:rsidRPr="008B6F38" w:rsidRDefault="00565494" w:rsidP="009C49A2">
            <w:pPr>
              <w:spacing w:after="0" w:line="360" w:lineRule="auto"/>
              <w:rPr>
                <w:rFonts w:ascii="Times New Roman" w:eastAsia="Times New Roman" w:hAnsi="Times New Roman" w:cs="Times New Roman"/>
                <w:sz w:val="28"/>
                <w:szCs w:val="28"/>
                <w:lang w:eastAsia="ru-RU"/>
              </w:rPr>
            </w:pPr>
          </w:p>
        </w:tc>
      </w:tr>
    </w:tbl>
    <w:p w14:paraId="70847F2A" w14:textId="77777777" w:rsidR="00565494" w:rsidRPr="008B6F38" w:rsidRDefault="00565494" w:rsidP="009C49A2">
      <w:pPr>
        <w:spacing w:after="0" w:line="360" w:lineRule="auto"/>
        <w:jc w:val="both"/>
        <w:rPr>
          <w:rFonts w:ascii="Times New Roman" w:eastAsia="Times New Roman" w:hAnsi="Times New Roman" w:cs="Times New Roman"/>
          <w:sz w:val="28"/>
          <w:szCs w:val="28"/>
          <w:lang w:val="uk-UA" w:eastAsia="ru-RU"/>
        </w:rPr>
      </w:pPr>
    </w:p>
    <w:p w14:paraId="38205152" w14:textId="49E856EF" w:rsidR="00565494" w:rsidRPr="008B6F38" w:rsidRDefault="00565494" w:rsidP="009C49A2">
      <w:pPr>
        <w:spacing w:after="0" w:line="360" w:lineRule="auto"/>
        <w:jc w:val="both"/>
        <w:rPr>
          <w:rFonts w:ascii="Times New Roman" w:eastAsia="Times New Roman" w:hAnsi="Times New Roman" w:cs="Times New Roman"/>
          <w:b/>
          <w:bCs/>
          <w:sz w:val="28"/>
          <w:szCs w:val="28"/>
          <w:lang w:val="uk-UA" w:eastAsia="ru-RU"/>
        </w:rPr>
      </w:pPr>
      <w:r w:rsidRPr="00565494">
        <w:rPr>
          <w:rFonts w:ascii="Times New Roman" w:eastAsia="Times New Roman" w:hAnsi="Times New Roman" w:cs="Times New Roman"/>
          <w:sz w:val="28"/>
          <w:szCs w:val="28"/>
          <w:lang w:val="uk-UA" w:eastAsia="ru-RU"/>
        </w:rPr>
        <w:t xml:space="preserve">Мова навчання – </w:t>
      </w:r>
      <w:r>
        <w:rPr>
          <w:rFonts w:ascii="Times New Roman" w:eastAsia="Times New Roman" w:hAnsi="Times New Roman" w:cs="Times New Roman"/>
          <w:sz w:val="28"/>
          <w:szCs w:val="28"/>
          <w:lang w:val="uk-UA" w:eastAsia="ru-RU"/>
        </w:rPr>
        <w:t>англійська</w:t>
      </w:r>
      <w:r w:rsidRPr="008B6F38">
        <w:rPr>
          <w:rFonts w:ascii="Times New Roman" w:eastAsia="Times New Roman" w:hAnsi="Times New Roman" w:cs="Times New Roman"/>
          <w:sz w:val="28"/>
          <w:szCs w:val="28"/>
          <w:lang w:val="uk-UA" w:eastAsia="ru-RU"/>
        </w:rPr>
        <w:t>.</w:t>
      </w:r>
    </w:p>
    <w:p w14:paraId="4ADC9559" w14:textId="77777777" w:rsidR="00565494" w:rsidRPr="008B6F38" w:rsidRDefault="00565494" w:rsidP="009C49A2">
      <w:pPr>
        <w:spacing w:after="0" w:line="360" w:lineRule="auto"/>
        <w:jc w:val="both"/>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b/>
          <w:bCs/>
          <w:sz w:val="28"/>
          <w:szCs w:val="28"/>
          <w:lang w:val="uk-UA" w:eastAsia="ru-RU"/>
        </w:rPr>
        <w:t>Примітка</w:t>
      </w:r>
      <w:r w:rsidRPr="008B6F38">
        <w:rPr>
          <w:rFonts w:ascii="Times New Roman" w:eastAsia="Times New Roman" w:hAnsi="Times New Roman" w:cs="Times New Roman"/>
          <w:sz w:val="28"/>
          <w:szCs w:val="28"/>
          <w:lang w:val="uk-UA" w:eastAsia="ru-RU"/>
        </w:rPr>
        <w:t>.</w:t>
      </w:r>
    </w:p>
    <w:p w14:paraId="0B5A5A04" w14:textId="7389BBB2" w:rsidR="00565494" w:rsidRPr="008B6F38" w:rsidRDefault="00565494" w:rsidP="009C49A2">
      <w:pPr>
        <w:spacing w:after="0" w:line="360" w:lineRule="auto"/>
        <w:jc w:val="both"/>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Співвідношення кількості годин аудиторних занять до самостійної і індивідуальної роботи становить: навчання – лекції – </w:t>
      </w:r>
      <w:r>
        <w:rPr>
          <w:rFonts w:ascii="Times New Roman" w:eastAsia="Times New Roman" w:hAnsi="Times New Roman" w:cs="Times New Roman"/>
          <w:sz w:val="28"/>
          <w:szCs w:val="28"/>
          <w:lang w:val="uk-UA" w:eastAsia="ru-RU"/>
        </w:rPr>
        <w:t>4</w:t>
      </w:r>
      <w:r w:rsidRPr="008B6F38">
        <w:rPr>
          <w:rFonts w:ascii="Times New Roman" w:eastAsia="Times New Roman" w:hAnsi="Times New Roman" w:cs="Times New Roman"/>
          <w:sz w:val="28"/>
          <w:szCs w:val="28"/>
          <w:lang w:val="uk-UA" w:eastAsia="ru-RU"/>
        </w:rPr>
        <w:t xml:space="preserve"> годин, практичні – </w:t>
      </w:r>
      <w:r>
        <w:rPr>
          <w:rFonts w:ascii="Times New Roman" w:eastAsia="Times New Roman" w:hAnsi="Times New Roman" w:cs="Times New Roman"/>
          <w:sz w:val="28"/>
          <w:szCs w:val="28"/>
          <w:lang w:val="uk-UA" w:eastAsia="ru-RU"/>
        </w:rPr>
        <w:t>8</w:t>
      </w:r>
      <w:r w:rsidRPr="008B6F38">
        <w:rPr>
          <w:rFonts w:ascii="Times New Roman" w:eastAsia="Times New Roman" w:hAnsi="Times New Roman" w:cs="Times New Roman"/>
          <w:sz w:val="28"/>
          <w:szCs w:val="28"/>
          <w:lang w:val="uk-UA" w:eastAsia="ru-RU"/>
        </w:rPr>
        <w:t xml:space="preserve"> години,  самостійна робота - </w:t>
      </w:r>
      <w:r w:rsidR="004D6F3A">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8</w:t>
      </w:r>
      <w:r w:rsidRPr="008B6F38">
        <w:rPr>
          <w:rFonts w:ascii="Times New Roman" w:eastAsia="Times New Roman" w:hAnsi="Times New Roman" w:cs="Times New Roman"/>
          <w:sz w:val="28"/>
          <w:szCs w:val="28"/>
          <w:lang w:val="uk-UA" w:eastAsia="ru-RU"/>
        </w:rPr>
        <w:t xml:space="preserve"> годин</w:t>
      </w:r>
      <w:r w:rsidR="004D6F3A">
        <w:rPr>
          <w:rFonts w:ascii="Times New Roman" w:eastAsia="Times New Roman" w:hAnsi="Times New Roman" w:cs="Times New Roman"/>
          <w:sz w:val="28"/>
          <w:szCs w:val="28"/>
          <w:lang w:val="uk-UA" w:eastAsia="ru-RU"/>
        </w:rPr>
        <w:t xml:space="preserve"> (12%/ 88%)</w:t>
      </w:r>
      <w:r w:rsidRPr="008B6F38">
        <w:rPr>
          <w:rFonts w:ascii="Times New Roman" w:eastAsia="Times New Roman" w:hAnsi="Times New Roman" w:cs="Times New Roman"/>
          <w:sz w:val="28"/>
          <w:szCs w:val="28"/>
          <w:lang w:val="uk-UA" w:eastAsia="ru-RU"/>
        </w:rPr>
        <w:t xml:space="preserve">. </w:t>
      </w:r>
    </w:p>
    <w:p w14:paraId="6B89CF7E" w14:textId="77777777" w:rsidR="009C49A2" w:rsidRDefault="009C49A2" w:rsidP="009C49A2">
      <w:pPr>
        <w:spacing w:after="0" w:line="360" w:lineRule="auto"/>
        <w:ind w:firstLine="567"/>
        <w:jc w:val="both"/>
        <w:rPr>
          <w:rFonts w:ascii="Times New Roman" w:eastAsia="Times New Roman" w:hAnsi="Times New Roman" w:cs="Times New Roman"/>
          <w:b/>
          <w:sz w:val="28"/>
          <w:szCs w:val="28"/>
          <w:lang w:val="uk-UA" w:eastAsia="ru-RU"/>
        </w:rPr>
      </w:pPr>
    </w:p>
    <w:p w14:paraId="106E63A7" w14:textId="715BD867" w:rsidR="00FF3D84" w:rsidRPr="008723FA" w:rsidRDefault="00FF3D84" w:rsidP="009C49A2">
      <w:pPr>
        <w:spacing w:after="0" w:line="360" w:lineRule="auto"/>
        <w:ind w:firstLine="567"/>
        <w:jc w:val="both"/>
        <w:rPr>
          <w:rFonts w:ascii="Times New Roman" w:eastAsia="Times New Roman" w:hAnsi="Times New Roman" w:cs="Times New Roman"/>
          <w:b/>
          <w:sz w:val="28"/>
          <w:szCs w:val="28"/>
          <w:lang w:val="uk-UA" w:eastAsia="ru-RU"/>
        </w:rPr>
      </w:pPr>
      <w:r w:rsidRPr="008723FA">
        <w:rPr>
          <w:rFonts w:ascii="Times New Roman" w:eastAsia="Times New Roman" w:hAnsi="Times New Roman" w:cs="Times New Roman"/>
          <w:b/>
          <w:sz w:val="28"/>
          <w:szCs w:val="28"/>
          <w:lang w:val="uk-UA" w:eastAsia="ru-RU"/>
        </w:rPr>
        <w:t>1.</w:t>
      </w:r>
      <w:r w:rsidRPr="008723FA">
        <w:rPr>
          <w:rFonts w:ascii="Times New Roman" w:eastAsia="Times New Roman" w:hAnsi="Times New Roman" w:cs="Times New Roman"/>
          <w:sz w:val="28"/>
          <w:szCs w:val="28"/>
          <w:lang w:val="uk-UA" w:eastAsia="ru-RU"/>
        </w:rPr>
        <w:t xml:space="preserve"> </w:t>
      </w:r>
      <w:r w:rsidRPr="008723FA">
        <w:rPr>
          <w:rFonts w:ascii="Times New Roman" w:eastAsia="Times New Roman" w:hAnsi="Times New Roman" w:cs="Times New Roman"/>
          <w:b/>
          <w:sz w:val="28"/>
          <w:szCs w:val="28"/>
          <w:lang w:val="uk-UA" w:eastAsia="ru-RU"/>
        </w:rPr>
        <w:t>Мета та завдання навчальної дисципліни та очікувані результати</w:t>
      </w:r>
    </w:p>
    <w:p w14:paraId="37E4B0EE" w14:textId="23B218BB" w:rsidR="008723FA" w:rsidRPr="00AD37FF" w:rsidRDefault="008723FA" w:rsidP="009C49A2">
      <w:pPr>
        <w:tabs>
          <w:tab w:val="left" w:pos="1722"/>
          <w:tab w:val="left" w:pos="2070"/>
          <w:tab w:val="left" w:pos="3121"/>
          <w:tab w:val="left" w:pos="3790"/>
          <w:tab w:val="left" w:pos="4181"/>
          <w:tab w:val="left" w:pos="4865"/>
          <w:tab w:val="left" w:pos="6049"/>
          <w:tab w:val="left" w:pos="6116"/>
          <w:tab w:val="left" w:pos="6558"/>
          <w:tab w:val="left" w:pos="7738"/>
          <w:tab w:val="left" w:pos="8234"/>
          <w:tab w:val="left" w:pos="9072"/>
        </w:tabs>
        <w:spacing w:before="134" w:line="360" w:lineRule="auto"/>
        <w:ind w:right="-25" w:firstLine="567"/>
        <w:jc w:val="both"/>
        <w:rPr>
          <w:rFonts w:ascii="Times New Roman" w:hAnsi="Times New Roman" w:cs="Times New Roman"/>
          <w:color w:val="010302"/>
        </w:rPr>
      </w:pPr>
      <w:r w:rsidRPr="008723FA">
        <w:rPr>
          <w:rFonts w:ascii="Times New Roman" w:eastAsia="Times New Roman" w:hAnsi="Times New Roman" w:cs="Times New Roman"/>
          <w:sz w:val="28"/>
          <w:szCs w:val="28"/>
          <w:lang w:val="uk-UA" w:eastAsia="ru-RU"/>
        </w:rPr>
        <w:t>Мета -</w:t>
      </w:r>
      <w:r>
        <w:rPr>
          <w:rFonts w:ascii="Times New Roman" w:eastAsia="Times New Roman" w:hAnsi="Times New Roman" w:cs="Times New Roman"/>
          <w:sz w:val="24"/>
          <w:szCs w:val="24"/>
          <w:lang w:val="uk-UA" w:eastAsia="ru-RU"/>
        </w:rPr>
        <w:t xml:space="preserve"> </w:t>
      </w:r>
      <w:r w:rsidRPr="00AD37FF">
        <w:rPr>
          <w:rFonts w:ascii="Times New Roman" w:hAnsi="Times New Roman" w:cs="Times New Roman"/>
          <w:color w:val="000000"/>
          <w:sz w:val="28"/>
          <w:szCs w:val="28"/>
        </w:rPr>
        <w:t xml:space="preserve">ознайомлення </w:t>
      </w:r>
      <w:r>
        <w:rPr>
          <w:rFonts w:ascii="Times New Roman" w:hAnsi="Times New Roman" w:cs="Times New Roman"/>
          <w:color w:val="000000"/>
          <w:sz w:val="28"/>
          <w:szCs w:val="28"/>
          <w:lang w:val="uk-UA"/>
        </w:rPr>
        <w:t xml:space="preserve"> </w:t>
      </w:r>
      <w:r w:rsidRPr="00AD37FF">
        <w:rPr>
          <w:rFonts w:ascii="Times New Roman" w:hAnsi="Times New Roman" w:cs="Times New Roman"/>
          <w:color w:val="000000"/>
          <w:sz w:val="28"/>
          <w:szCs w:val="28"/>
        </w:rPr>
        <w:t xml:space="preserve">зі </w:t>
      </w:r>
      <w:r w:rsidRPr="00AD37FF">
        <w:rPr>
          <w:rFonts w:ascii="Times New Roman" w:hAnsi="Times New Roman" w:cs="Times New Roman"/>
          <w:color w:val="000000"/>
          <w:sz w:val="28"/>
          <w:szCs w:val="28"/>
        </w:rPr>
        <w:tab/>
        <w:t xml:space="preserve">змістом </w:t>
      </w:r>
      <w:r w:rsidRPr="00AD37FF">
        <w:rPr>
          <w:rFonts w:ascii="Times New Roman" w:hAnsi="Times New Roman" w:cs="Times New Roman"/>
          <w:color w:val="000000"/>
          <w:sz w:val="28"/>
          <w:szCs w:val="28"/>
        </w:rPr>
        <w:tab/>
        <w:t>та</w:t>
      </w:r>
      <w:r>
        <w:rPr>
          <w:rFonts w:ascii="Times New Roman" w:hAnsi="Times New Roman" w:cs="Times New Roman"/>
          <w:color w:val="000000"/>
          <w:sz w:val="28"/>
          <w:szCs w:val="28"/>
          <w:lang w:val="uk-UA"/>
        </w:rPr>
        <w:t xml:space="preserve"> </w:t>
      </w:r>
      <w:r w:rsidRPr="00AD37FF">
        <w:rPr>
          <w:rFonts w:ascii="Times New Roman" w:hAnsi="Times New Roman" w:cs="Times New Roman"/>
          <w:color w:val="000000"/>
          <w:sz w:val="28"/>
          <w:szCs w:val="28"/>
        </w:rPr>
        <w:t>голо</w:t>
      </w:r>
      <w:r w:rsidRPr="00AD37FF">
        <w:rPr>
          <w:rFonts w:ascii="Times New Roman" w:hAnsi="Times New Roman" w:cs="Times New Roman"/>
          <w:color w:val="000000"/>
          <w:spacing w:val="-2"/>
          <w:sz w:val="28"/>
          <w:szCs w:val="28"/>
        </w:rPr>
        <w:t>в</w:t>
      </w:r>
      <w:r w:rsidRPr="00AD37FF">
        <w:rPr>
          <w:rFonts w:ascii="Times New Roman" w:hAnsi="Times New Roman" w:cs="Times New Roman"/>
          <w:color w:val="000000"/>
          <w:sz w:val="28"/>
          <w:szCs w:val="28"/>
        </w:rPr>
        <w:t>ни</w:t>
      </w:r>
      <w:r w:rsidRPr="00AD37FF">
        <w:rPr>
          <w:rFonts w:ascii="Times New Roman" w:hAnsi="Times New Roman" w:cs="Times New Roman"/>
          <w:color w:val="000000"/>
          <w:spacing w:val="-2"/>
          <w:sz w:val="28"/>
          <w:szCs w:val="28"/>
        </w:rPr>
        <w:t>м</w:t>
      </w:r>
      <w:r w:rsidRPr="00AD37FF">
        <w:rPr>
          <w:rFonts w:ascii="Times New Roman" w:hAnsi="Times New Roman" w:cs="Times New Roman"/>
          <w:color w:val="000000"/>
          <w:sz w:val="28"/>
          <w:szCs w:val="28"/>
        </w:rPr>
        <w:t>и</w:t>
      </w:r>
      <w:r>
        <w:rPr>
          <w:rFonts w:ascii="Times New Roman" w:hAnsi="Times New Roman" w:cs="Times New Roman"/>
          <w:color w:val="000000"/>
          <w:sz w:val="28"/>
          <w:szCs w:val="28"/>
          <w:lang w:val="uk-UA"/>
        </w:rPr>
        <w:t xml:space="preserve"> </w:t>
      </w:r>
      <w:r w:rsidRPr="00AD37FF">
        <w:rPr>
          <w:rFonts w:ascii="Times New Roman" w:hAnsi="Times New Roman" w:cs="Times New Roman"/>
          <w:color w:val="000000"/>
          <w:sz w:val="28"/>
          <w:szCs w:val="28"/>
        </w:rPr>
        <w:t>напря</w:t>
      </w:r>
      <w:r w:rsidRPr="00AD37FF">
        <w:rPr>
          <w:rFonts w:ascii="Times New Roman" w:hAnsi="Times New Roman" w:cs="Times New Roman"/>
          <w:color w:val="000000"/>
          <w:spacing w:val="-2"/>
          <w:sz w:val="28"/>
          <w:szCs w:val="28"/>
        </w:rPr>
        <w:t>м</w:t>
      </w:r>
      <w:r w:rsidRPr="00AD37FF">
        <w:rPr>
          <w:rFonts w:ascii="Times New Roman" w:hAnsi="Times New Roman" w:cs="Times New Roman"/>
          <w:color w:val="000000"/>
          <w:sz w:val="28"/>
          <w:szCs w:val="28"/>
        </w:rPr>
        <w:t>ами  мово</w:t>
      </w:r>
      <w:r w:rsidRPr="00AD37FF">
        <w:rPr>
          <w:rFonts w:ascii="Times New Roman" w:hAnsi="Times New Roman" w:cs="Times New Roman"/>
          <w:color w:val="000000"/>
          <w:spacing w:val="-2"/>
          <w:sz w:val="28"/>
          <w:szCs w:val="28"/>
        </w:rPr>
        <w:t>з</w:t>
      </w:r>
      <w:r w:rsidRPr="00AD37FF">
        <w:rPr>
          <w:rFonts w:ascii="Times New Roman" w:hAnsi="Times New Roman" w:cs="Times New Roman"/>
          <w:color w:val="000000"/>
          <w:sz w:val="28"/>
          <w:szCs w:val="28"/>
        </w:rPr>
        <w:t>навства з огл</w:t>
      </w:r>
      <w:r w:rsidRPr="00AD37FF">
        <w:rPr>
          <w:rFonts w:ascii="Times New Roman" w:hAnsi="Times New Roman" w:cs="Times New Roman"/>
          <w:color w:val="000000"/>
          <w:spacing w:val="-2"/>
          <w:sz w:val="28"/>
          <w:szCs w:val="28"/>
        </w:rPr>
        <w:t>я</w:t>
      </w:r>
      <w:r w:rsidRPr="00AD37FF">
        <w:rPr>
          <w:rFonts w:ascii="Times New Roman" w:hAnsi="Times New Roman" w:cs="Times New Roman"/>
          <w:color w:val="000000"/>
          <w:sz w:val="28"/>
          <w:szCs w:val="28"/>
        </w:rPr>
        <w:t>д</w:t>
      </w:r>
      <w:r w:rsidRPr="00AD37FF">
        <w:rPr>
          <w:rFonts w:ascii="Times New Roman" w:hAnsi="Times New Roman" w:cs="Times New Roman"/>
          <w:color w:val="000000"/>
          <w:spacing w:val="-3"/>
          <w:sz w:val="28"/>
          <w:szCs w:val="28"/>
        </w:rPr>
        <w:t>у</w:t>
      </w:r>
      <w:r w:rsidRPr="00AD37FF">
        <w:rPr>
          <w:rFonts w:ascii="Times New Roman" w:hAnsi="Times New Roman" w:cs="Times New Roman"/>
          <w:color w:val="000000"/>
          <w:sz w:val="28"/>
          <w:szCs w:val="28"/>
        </w:rPr>
        <w:t xml:space="preserve"> на с</w:t>
      </w:r>
      <w:r w:rsidRPr="00AD37FF">
        <w:rPr>
          <w:rFonts w:ascii="Times New Roman" w:hAnsi="Times New Roman" w:cs="Times New Roman"/>
          <w:color w:val="000000"/>
          <w:spacing w:val="-3"/>
          <w:sz w:val="28"/>
          <w:szCs w:val="28"/>
        </w:rPr>
        <w:t>у</w:t>
      </w:r>
      <w:r w:rsidRPr="00AD37FF">
        <w:rPr>
          <w:rFonts w:ascii="Times New Roman" w:hAnsi="Times New Roman" w:cs="Times New Roman"/>
          <w:color w:val="000000"/>
          <w:sz w:val="28"/>
          <w:szCs w:val="28"/>
        </w:rPr>
        <w:t>часний по</w:t>
      </w:r>
      <w:r w:rsidRPr="00AD37FF">
        <w:rPr>
          <w:rFonts w:ascii="Times New Roman" w:hAnsi="Times New Roman" w:cs="Times New Roman"/>
          <w:color w:val="000000"/>
          <w:spacing w:val="-3"/>
          <w:sz w:val="28"/>
          <w:szCs w:val="28"/>
        </w:rPr>
        <w:t>л</w:t>
      </w:r>
      <w:r w:rsidRPr="00AD37FF">
        <w:rPr>
          <w:rFonts w:ascii="Times New Roman" w:hAnsi="Times New Roman" w:cs="Times New Roman"/>
          <w:color w:val="000000"/>
          <w:sz w:val="28"/>
          <w:szCs w:val="28"/>
        </w:rPr>
        <w:t>іпарадигмальний простір лінгвістичного знання</w:t>
      </w:r>
      <w:r w:rsidRPr="00AD37FF">
        <w:rPr>
          <w:rFonts w:ascii="Times New Roman" w:hAnsi="Times New Roman" w:cs="Times New Roman"/>
          <w:color w:val="000000"/>
          <w:spacing w:val="-3"/>
          <w:sz w:val="28"/>
          <w:szCs w:val="28"/>
        </w:rPr>
        <w:t>.</w:t>
      </w:r>
      <w:r w:rsidRPr="00AD37FF">
        <w:rPr>
          <w:rFonts w:ascii="Times New Roman" w:hAnsi="Times New Roman" w:cs="Times New Roman"/>
          <w:color w:val="000000"/>
          <w:sz w:val="28"/>
          <w:szCs w:val="28"/>
        </w:rPr>
        <w:t xml:space="preserve">  Викл</w:t>
      </w:r>
      <w:r w:rsidRPr="00AD37FF">
        <w:rPr>
          <w:rFonts w:ascii="Times New Roman" w:hAnsi="Times New Roman" w:cs="Times New Roman"/>
          <w:color w:val="000000"/>
          <w:spacing w:val="-2"/>
          <w:sz w:val="28"/>
          <w:szCs w:val="28"/>
        </w:rPr>
        <w:t>а</w:t>
      </w:r>
      <w:r w:rsidRPr="00AD37FF">
        <w:rPr>
          <w:rFonts w:ascii="Times New Roman" w:hAnsi="Times New Roman" w:cs="Times New Roman"/>
          <w:color w:val="000000"/>
          <w:sz w:val="28"/>
          <w:szCs w:val="28"/>
        </w:rPr>
        <w:t xml:space="preserve">д </w:t>
      </w:r>
      <w:r w:rsidRPr="00AD37FF">
        <w:rPr>
          <w:rFonts w:ascii="Times New Roman" w:hAnsi="Times New Roman" w:cs="Times New Roman"/>
          <w:color w:val="000000"/>
          <w:sz w:val="28"/>
          <w:szCs w:val="28"/>
        </w:rPr>
        <w:tab/>
        <w:t>мат</w:t>
      </w:r>
      <w:r w:rsidRPr="00AD37FF">
        <w:rPr>
          <w:rFonts w:ascii="Times New Roman" w:hAnsi="Times New Roman" w:cs="Times New Roman"/>
          <w:color w:val="000000"/>
          <w:spacing w:val="-2"/>
          <w:sz w:val="28"/>
          <w:szCs w:val="28"/>
        </w:rPr>
        <w:t>е</w:t>
      </w:r>
      <w:r w:rsidRPr="00AD37FF">
        <w:rPr>
          <w:rFonts w:ascii="Times New Roman" w:hAnsi="Times New Roman" w:cs="Times New Roman"/>
          <w:color w:val="000000"/>
          <w:sz w:val="28"/>
          <w:szCs w:val="28"/>
        </w:rPr>
        <w:t xml:space="preserve">ріалу </w:t>
      </w:r>
      <w:r w:rsidRPr="00AD37FF">
        <w:rPr>
          <w:rFonts w:ascii="Times New Roman" w:hAnsi="Times New Roman" w:cs="Times New Roman"/>
          <w:color w:val="000000"/>
          <w:sz w:val="28"/>
          <w:szCs w:val="28"/>
        </w:rPr>
        <w:tab/>
        <w:t>зосер</w:t>
      </w:r>
      <w:r w:rsidRPr="00AD37FF">
        <w:rPr>
          <w:rFonts w:ascii="Times New Roman" w:hAnsi="Times New Roman" w:cs="Times New Roman"/>
          <w:color w:val="000000"/>
          <w:spacing w:val="-2"/>
          <w:sz w:val="28"/>
          <w:szCs w:val="28"/>
        </w:rPr>
        <w:t>е</w:t>
      </w:r>
      <w:r w:rsidRPr="00AD37FF">
        <w:rPr>
          <w:rFonts w:ascii="Times New Roman" w:hAnsi="Times New Roman" w:cs="Times New Roman"/>
          <w:color w:val="000000"/>
          <w:sz w:val="28"/>
          <w:szCs w:val="28"/>
        </w:rPr>
        <w:t xml:space="preserve">джено </w:t>
      </w:r>
      <w:r w:rsidRPr="00AD37FF">
        <w:rPr>
          <w:rFonts w:ascii="Times New Roman" w:hAnsi="Times New Roman" w:cs="Times New Roman"/>
          <w:color w:val="000000"/>
          <w:sz w:val="28"/>
          <w:szCs w:val="28"/>
        </w:rPr>
        <w:tab/>
        <w:t>до</w:t>
      </w:r>
      <w:r w:rsidRPr="00AD37FF">
        <w:rPr>
          <w:rFonts w:ascii="Times New Roman" w:hAnsi="Times New Roman" w:cs="Times New Roman"/>
          <w:color w:val="000000"/>
          <w:spacing w:val="-2"/>
          <w:sz w:val="28"/>
          <w:szCs w:val="28"/>
        </w:rPr>
        <w:t>в</w:t>
      </w:r>
      <w:r w:rsidRPr="00AD37FF">
        <w:rPr>
          <w:rFonts w:ascii="Times New Roman" w:hAnsi="Times New Roman" w:cs="Times New Roman"/>
          <w:color w:val="000000"/>
          <w:sz w:val="28"/>
          <w:szCs w:val="28"/>
        </w:rPr>
        <w:t xml:space="preserve">кола </w:t>
      </w:r>
      <w:r>
        <w:rPr>
          <w:rFonts w:ascii="Times New Roman" w:hAnsi="Times New Roman" w:cs="Times New Roman"/>
          <w:color w:val="000000"/>
          <w:sz w:val="28"/>
          <w:szCs w:val="28"/>
          <w:lang w:val="uk-UA"/>
        </w:rPr>
        <w:t xml:space="preserve"> </w:t>
      </w:r>
      <w:r w:rsidRPr="00AD37FF">
        <w:rPr>
          <w:rFonts w:ascii="Times New Roman" w:hAnsi="Times New Roman" w:cs="Times New Roman"/>
          <w:color w:val="000000"/>
          <w:sz w:val="28"/>
          <w:szCs w:val="28"/>
        </w:rPr>
        <w:t>як</w:t>
      </w:r>
      <w:r>
        <w:rPr>
          <w:rFonts w:ascii="Times New Roman" w:hAnsi="Times New Roman" w:cs="Times New Roman"/>
          <w:color w:val="000000"/>
          <w:sz w:val="28"/>
          <w:szCs w:val="28"/>
          <w:lang w:val="uk-UA"/>
        </w:rPr>
        <w:t xml:space="preserve"> </w:t>
      </w:r>
      <w:r w:rsidRPr="00AD37FF">
        <w:rPr>
          <w:rFonts w:ascii="Times New Roman" w:hAnsi="Times New Roman" w:cs="Times New Roman"/>
          <w:color w:val="000000"/>
          <w:spacing w:val="-2"/>
          <w:sz w:val="28"/>
          <w:szCs w:val="28"/>
        </w:rPr>
        <w:t>т</w:t>
      </w:r>
      <w:r w:rsidRPr="00AD37FF">
        <w:rPr>
          <w:rFonts w:ascii="Times New Roman" w:hAnsi="Times New Roman" w:cs="Times New Roman"/>
          <w:color w:val="000000"/>
          <w:sz w:val="28"/>
          <w:szCs w:val="28"/>
        </w:rPr>
        <w:t>р</w:t>
      </w:r>
      <w:r w:rsidRPr="00AD37FF">
        <w:rPr>
          <w:rFonts w:ascii="Times New Roman" w:hAnsi="Times New Roman" w:cs="Times New Roman"/>
          <w:color w:val="000000"/>
          <w:spacing w:val="-2"/>
          <w:sz w:val="28"/>
          <w:szCs w:val="28"/>
        </w:rPr>
        <w:t>а</w:t>
      </w:r>
      <w:r w:rsidRPr="00AD37FF">
        <w:rPr>
          <w:rFonts w:ascii="Times New Roman" w:hAnsi="Times New Roman" w:cs="Times New Roman"/>
          <w:color w:val="000000"/>
          <w:sz w:val="28"/>
          <w:szCs w:val="28"/>
        </w:rPr>
        <w:t xml:space="preserve">диційних </w:t>
      </w:r>
      <w:r w:rsidRPr="00AD37FF">
        <w:rPr>
          <w:rFonts w:ascii="Times New Roman" w:hAnsi="Times New Roman" w:cs="Times New Roman"/>
          <w:color w:val="000000"/>
          <w:sz w:val="28"/>
          <w:szCs w:val="28"/>
        </w:rPr>
        <w:tab/>
        <w:t>ди</w:t>
      </w:r>
      <w:r w:rsidRPr="00AD37FF">
        <w:rPr>
          <w:rFonts w:ascii="Times New Roman" w:hAnsi="Times New Roman" w:cs="Times New Roman"/>
          <w:color w:val="000000"/>
          <w:spacing w:val="-2"/>
          <w:sz w:val="28"/>
          <w:szCs w:val="28"/>
        </w:rPr>
        <w:t>с</w:t>
      </w:r>
      <w:r w:rsidRPr="00AD37FF">
        <w:rPr>
          <w:rFonts w:ascii="Times New Roman" w:hAnsi="Times New Roman" w:cs="Times New Roman"/>
          <w:color w:val="000000"/>
          <w:sz w:val="28"/>
          <w:szCs w:val="28"/>
        </w:rPr>
        <w:t xml:space="preserve">циплін, </w:t>
      </w:r>
      <w:r w:rsidRPr="00AD37FF">
        <w:rPr>
          <w:rFonts w:ascii="Times New Roman" w:hAnsi="Times New Roman" w:cs="Times New Roman"/>
          <w:color w:val="000000"/>
          <w:sz w:val="28"/>
          <w:szCs w:val="28"/>
        </w:rPr>
        <w:tab/>
        <w:t>поняттєво-категорійний</w:t>
      </w:r>
      <w:r w:rsidRPr="00AD37FF">
        <w:rPr>
          <w:rFonts w:ascii="Times New Roman" w:hAnsi="Times New Roman" w:cs="Times New Roman"/>
          <w:color w:val="000000"/>
          <w:spacing w:val="44"/>
          <w:sz w:val="28"/>
          <w:szCs w:val="28"/>
        </w:rPr>
        <w:t xml:space="preserve"> </w:t>
      </w:r>
      <w:r w:rsidRPr="00AD37FF">
        <w:rPr>
          <w:rFonts w:ascii="Times New Roman" w:hAnsi="Times New Roman" w:cs="Times New Roman"/>
          <w:sz w:val="28"/>
          <w:szCs w:val="28"/>
        </w:rPr>
        <w:t xml:space="preserve"> </w:t>
      </w:r>
      <w:r w:rsidRPr="00AD37FF">
        <w:rPr>
          <w:rFonts w:ascii="Times New Roman" w:hAnsi="Times New Roman" w:cs="Times New Roman"/>
          <w:color w:val="000000"/>
          <w:sz w:val="28"/>
          <w:szCs w:val="28"/>
        </w:rPr>
        <w:t>апар</w:t>
      </w:r>
      <w:r w:rsidRPr="00AD37FF">
        <w:rPr>
          <w:rFonts w:ascii="Times New Roman" w:hAnsi="Times New Roman" w:cs="Times New Roman"/>
          <w:color w:val="000000"/>
          <w:spacing w:val="-2"/>
          <w:sz w:val="28"/>
          <w:szCs w:val="28"/>
        </w:rPr>
        <w:t>а</w:t>
      </w:r>
      <w:r w:rsidRPr="00AD37FF">
        <w:rPr>
          <w:rFonts w:ascii="Times New Roman" w:hAnsi="Times New Roman" w:cs="Times New Roman"/>
          <w:color w:val="000000"/>
          <w:sz w:val="28"/>
          <w:szCs w:val="28"/>
        </w:rPr>
        <w:t>т</w:t>
      </w:r>
      <w:r w:rsidRPr="00AD37FF">
        <w:rPr>
          <w:rFonts w:ascii="Times New Roman" w:hAnsi="Times New Roman" w:cs="Times New Roman"/>
          <w:color w:val="000000"/>
          <w:spacing w:val="44"/>
          <w:sz w:val="28"/>
          <w:szCs w:val="28"/>
        </w:rPr>
        <w:t xml:space="preserve"> </w:t>
      </w:r>
      <w:r w:rsidRPr="00AD37FF">
        <w:rPr>
          <w:rFonts w:ascii="Times New Roman" w:hAnsi="Times New Roman" w:cs="Times New Roman"/>
          <w:sz w:val="28"/>
          <w:szCs w:val="28"/>
        </w:rPr>
        <w:t xml:space="preserve"> </w:t>
      </w:r>
      <w:r w:rsidRPr="00AD37FF">
        <w:rPr>
          <w:rFonts w:ascii="Times New Roman" w:hAnsi="Times New Roman" w:cs="Times New Roman"/>
          <w:color w:val="000000"/>
          <w:sz w:val="28"/>
          <w:szCs w:val="28"/>
        </w:rPr>
        <w:t>яких</w:t>
      </w:r>
      <w:r w:rsidRPr="00AD37FF">
        <w:rPr>
          <w:rFonts w:ascii="Times New Roman" w:hAnsi="Times New Roman" w:cs="Times New Roman"/>
          <w:color w:val="000000"/>
          <w:spacing w:val="44"/>
          <w:sz w:val="28"/>
          <w:szCs w:val="28"/>
        </w:rPr>
        <w:t xml:space="preserve"> </w:t>
      </w:r>
      <w:r w:rsidRPr="00AD37FF">
        <w:rPr>
          <w:rFonts w:ascii="Times New Roman" w:hAnsi="Times New Roman" w:cs="Times New Roman"/>
          <w:sz w:val="28"/>
          <w:szCs w:val="28"/>
        </w:rPr>
        <w:t xml:space="preserve"> </w:t>
      </w:r>
      <w:r w:rsidRPr="00AD37FF">
        <w:rPr>
          <w:rFonts w:ascii="Times New Roman" w:hAnsi="Times New Roman" w:cs="Times New Roman"/>
          <w:color w:val="000000"/>
          <w:sz w:val="28"/>
          <w:szCs w:val="28"/>
        </w:rPr>
        <w:t>є</w:t>
      </w:r>
      <w:r w:rsidRPr="00AD37FF">
        <w:rPr>
          <w:rFonts w:ascii="Times New Roman" w:hAnsi="Times New Roman" w:cs="Times New Roman"/>
          <w:color w:val="000000"/>
          <w:spacing w:val="43"/>
          <w:sz w:val="28"/>
          <w:szCs w:val="28"/>
        </w:rPr>
        <w:t xml:space="preserve"> </w:t>
      </w:r>
      <w:r w:rsidRPr="00AD37FF">
        <w:rPr>
          <w:rFonts w:ascii="Times New Roman" w:hAnsi="Times New Roman" w:cs="Times New Roman"/>
          <w:sz w:val="28"/>
          <w:szCs w:val="28"/>
        </w:rPr>
        <w:t xml:space="preserve"> </w:t>
      </w:r>
      <w:r w:rsidRPr="00AD37FF">
        <w:rPr>
          <w:rFonts w:ascii="Times New Roman" w:hAnsi="Times New Roman" w:cs="Times New Roman"/>
          <w:color w:val="000000"/>
          <w:spacing w:val="-3"/>
          <w:sz w:val="28"/>
          <w:szCs w:val="28"/>
        </w:rPr>
        <w:t>у</w:t>
      </w:r>
      <w:r w:rsidRPr="00AD37FF">
        <w:rPr>
          <w:rFonts w:ascii="Times New Roman" w:hAnsi="Times New Roman" w:cs="Times New Roman"/>
          <w:color w:val="000000"/>
          <w:sz w:val="28"/>
          <w:szCs w:val="28"/>
        </w:rPr>
        <w:t>сталеним,</w:t>
      </w:r>
      <w:r w:rsidRPr="00AD37FF">
        <w:rPr>
          <w:rFonts w:ascii="Times New Roman" w:hAnsi="Times New Roman" w:cs="Times New Roman"/>
          <w:color w:val="000000"/>
          <w:spacing w:val="43"/>
          <w:sz w:val="28"/>
          <w:szCs w:val="28"/>
        </w:rPr>
        <w:t xml:space="preserve"> </w:t>
      </w:r>
      <w:r w:rsidRPr="00AD37FF">
        <w:rPr>
          <w:rFonts w:ascii="Times New Roman" w:hAnsi="Times New Roman" w:cs="Times New Roman"/>
          <w:sz w:val="28"/>
          <w:szCs w:val="28"/>
        </w:rPr>
        <w:t xml:space="preserve"> </w:t>
      </w:r>
      <w:r w:rsidRPr="00AD37FF">
        <w:rPr>
          <w:rFonts w:ascii="Times New Roman" w:hAnsi="Times New Roman" w:cs="Times New Roman"/>
          <w:color w:val="000000"/>
          <w:sz w:val="28"/>
          <w:szCs w:val="28"/>
        </w:rPr>
        <w:t>так</w:t>
      </w:r>
      <w:r w:rsidRPr="00AD37FF">
        <w:rPr>
          <w:rFonts w:ascii="Times New Roman" w:hAnsi="Times New Roman" w:cs="Times New Roman"/>
          <w:color w:val="000000"/>
          <w:spacing w:val="44"/>
          <w:sz w:val="28"/>
          <w:szCs w:val="28"/>
        </w:rPr>
        <w:t xml:space="preserve"> </w:t>
      </w:r>
      <w:r w:rsidRPr="00AD37FF">
        <w:rPr>
          <w:rFonts w:ascii="Times New Roman" w:hAnsi="Times New Roman" w:cs="Times New Roman"/>
          <w:sz w:val="28"/>
          <w:szCs w:val="28"/>
        </w:rPr>
        <w:t xml:space="preserve"> </w:t>
      </w:r>
      <w:r w:rsidRPr="00AD37FF">
        <w:rPr>
          <w:rFonts w:ascii="Times New Roman" w:hAnsi="Times New Roman" w:cs="Times New Roman"/>
          <w:color w:val="000000"/>
          <w:sz w:val="28"/>
          <w:szCs w:val="28"/>
        </w:rPr>
        <w:t>і</w:t>
      </w:r>
      <w:r w:rsidRPr="00AD37FF">
        <w:rPr>
          <w:rFonts w:ascii="Times New Roman" w:hAnsi="Times New Roman" w:cs="Times New Roman"/>
          <w:color w:val="000000"/>
          <w:spacing w:val="44"/>
          <w:sz w:val="28"/>
          <w:szCs w:val="28"/>
        </w:rPr>
        <w:t xml:space="preserve"> </w:t>
      </w:r>
      <w:r w:rsidRPr="00AD37FF">
        <w:rPr>
          <w:rFonts w:ascii="Times New Roman" w:hAnsi="Times New Roman" w:cs="Times New Roman"/>
          <w:sz w:val="28"/>
          <w:szCs w:val="28"/>
        </w:rPr>
        <w:t xml:space="preserve"> </w:t>
      </w:r>
      <w:r w:rsidRPr="00AD37FF">
        <w:rPr>
          <w:rFonts w:ascii="Times New Roman" w:hAnsi="Times New Roman" w:cs="Times New Roman"/>
          <w:color w:val="000000"/>
          <w:sz w:val="28"/>
          <w:szCs w:val="28"/>
        </w:rPr>
        <w:t>дов</w:t>
      </w:r>
      <w:r w:rsidRPr="00AD37FF">
        <w:rPr>
          <w:rFonts w:ascii="Times New Roman" w:hAnsi="Times New Roman" w:cs="Times New Roman"/>
          <w:color w:val="000000"/>
          <w:spacing w:val="-2"/>
          <w:sz w:val="28"/>
          <w:szCs w:val="28"/>
        </w:rPr>
        <w:t>к</w:t>
      </w:r>
      <w:r w:rsidRPr="00AD37FF">
        <w:rPr>
          <w:rFonts w:ascii="Times New Roman" w:hAnsi="Times New Roman" w:cs="Times New Roman"/>
          <w:color w:val="000000"/>
          <w:sz w:val="28"/>
          <w:szCs w:val="28"/>
        </w:rPr>
        <w:t>ола</w:t>
      </w:r>
      <w:r w:rsidRPr="00AD37FF">
        <w:rPr>
          <w:rFonts w:ascii="Times New Roman" w:hAnsi="Times New Roman" w:cs="Times New Roman"/>
          <w:color w:val="000000"/>
          <w:spacing w:val="42"/>
          <w:sz w:val="28"/>
          <w:szCs w:val="28"/>
        </w:rPr>
        <w:t xml:space="preserve"> </w:t>
      </w:r>
      <w:r w:rsidRPr="00AD37FF">
        <w:rPr>
          <w:rFonts w:ascii="Times New Roman" w:hAnsi="Times New Roman" w:cs="Times New Roman"/>
          <w:sz w:val="28"/>
          <w:szCs w:val="28"/>
        </w:rPr>
        <w:t xml:space="preserve"> </w:t>
      </w:r>
      <w:r w:rsidRPr="00AD37FF">
        <w:rPr>
          <w:rFonts w:ascii="Times New Roman" w:hAnsi="Times New Roman" w:cs="Times New Roman"/>
          <w:color w:val="000000"/>
          <w:sz w:val="28"/>
          <w:szCs w:val="28"/>
        </w:rPr>
        <w:t>но</w:t>
      </w:r>
      <w:r w:rsidRPr="00AD37FF">
        <w:rPr>
          <w:rFonts w:ascii="Times New Roman" w:hAnsi="Times New Roman" w:cs="Times New Roman"/>
          <w:color w:val="000000"/>
          <w:spacing w:val="-2"/>
          <w:sz w:val="28"/>
          <w:szCs w:val="28"/>
        </w:rPr>
        <w:t>в</w:t>
      </w:r>
      <w:r w:rsidRPr="00AD37FF">
        <w:rPr>
          <w:rFonts w:ascii="Times New Roman" w:hAnsi="Times New Roman" w:cs="Times New Roman"/>
          <w:color w:val="000000"/>
          <w:sz w:val="28"/>
          <w:szCs w:val="28"/>
        </w:rPr>
        <w:t>их</w:t>
      </w:r>
      <w:r w:rsidRPr="00AD37FF">
        <w:rPr>
          <w:rFonts w:ascii="Times New Roman" w:hAnsi="Times New Roman" w:cs="Times New Roman"/>
          <w:color w:val="000000"/>
          <w:spacing w:val="42"/>
          <w:sz w:val="28"/>
          <w:szCs w:val="28"/>
        </w:rPr>
        <w:t xml:space="preserve"> </w:t>
      </w:r>
      <w:r w:rsidRPr="00AD37FF">
        <w:rPr>
          <w:rFonts w:ascii="Times New Roman" w:hAnsi="Times New Roman" w:cs="Times New Roman"/>
          <w:sz w:val="28"/>
          <w:szCs w:val="28"/>
        </w:rPr>
        <w:t xml:space="preserve"> </w:t>
      </w:r>
      <w:r w:rsidRPr="00AD37FF">
        <w:rPr>
          <w:rFonts w:ascii="Times New Roman" w:hAnsi="Times New Roman" w:cs="Times New Roman"/>
          <w:color w:val="000000"/>
          <w:sz w:val="28"/>
          <w:szCs w:val="28"/>
        </w:rPr>
        <w:t>парадигм,</w:t>
      </w:r>
      <w:r w:rsidRPr="00AD37FF">
        <w:rPr>
          <w:rFonts w:ascii="Times New Roman" w:hAnsi="Times New Roman" w:cs="Times New Roman"/>
          <w:color w:val="000000"/>
          <w:spacing w:val="43"/>
          <w:sz w:val="28"/>
          <w:szCs w:val="28"/>
        </w:rPr>
        <w:t xml:space="preserve"> </w:t>
      </w:r>
      <w:r w:rsidRPr="00AD37FF">
        <w:rPr>
          <w:rFonts w:ascii="Times New Roman" w:hAnsi="Times New Roman" w:cs="Times New Roman"/>
          <w:sz w:val="28"/>
          <w:szCs w:val="28"/>
        </w:rPr>
        <w:t xml:space="preserve"> </w:t>
      </w:r>
      <w:r w:rsidRPr="00AD37FF">
        <w:rPr>
          <w:rFonts w:ascii="Times New Roman" w:hAnsi="Times New Roman" w:cs="Times New Roman"/>
          <w:color w:val="000000"/>
          <w:sz w:val="28"/>
          <w:szCs w:val="28"/>
        </w:rPr>
        <w:t>зокрем</w:t>
      </w:r>
      <w:r w:rsidRPr="00AD37FF">
        <w:rPr>
          <w:rFonts w:ascii="Times New Roman" w:hAnsi="Times New Roman" w:cs="Times New Roman"/>
          <w:color w:val="000000"/>
          <w:spacing w:val="-2"/>
          <w:sz w:val="28"/>
          <w:szCs w:val="28"/>
        </w:rPr>
        <w:t>а</w:t>
      </w:r>
      <w:r w:rsidRPr="00AD37FF">
        <w:rPr>
          <w:rFonts w:ascii="Times New Roman" w:hAnsi="Times New Roman" w:cs="Times New Roman"/>
          <w:color w:val="000000"/>
          <w:sz w:val="28"/>
          <w:szCs w:val="28"/>
        </w:rPr>
        <w:t xml:space="preserve">  лінг</w:t>
      </w:r>
      <w:r w:rsidRPr="00AD37FF">
        <w:rPr>
          <w:rFonts w:ascii="Times New Roman" w:hAnsi="Times New Roman" w:cs="Times New Roman"/>
          <w:color w:val="000000"/>
          <w:spacing w:val="-2"/>
          <w:sz w:val="28"/>
          <w:szCs w:val="28"/>
        </w:rPr>
        <w:t>в</w:t>
      </w:r>
      <w:r w:rsidRPr="00AD37FF">
        <w:rPr>
          <w:rFonts w:ascii="Times New Roman" w:hAnsi="Times New Roman" w:cs="Times New Roman"/>
          <w:color w:val="000000"/>
          <w:sz w:val="28"/>
          <w:szCs w:val="28"/>
        </w:rPr>
        <w:t>оме</w:t>
      </w:r>
      <w:r w:rsidRPr="00AD37FF">
        <w:rPr>
          <w:rFonts w:ascii="Times New Roman" w:hAnsi="Times New Roman" w:cs="Times New Roman"/>
          <w:color w:val="000000"/>
          <w:spacing w:val="-2"/>
          <w:sz w:val="28"/>
          <w:szCs w:val="28"/>
        </w:rPr>
        <w:t>т</w:t>
      </w:r>
      <w:r w:rsidRPr="00AD37FF">
        <w:rPr>
          <w:rFonts w:ascii="Times New Roman" w:hAnsi="Times New Roman" w:cs="Times New Roman"/>
          <w:color w:val="000000"/>
          <w:sz w:val="28"/>
          <w:szCs w:val="28"/>
        </w:rPr>
        <w:t xml:space="preserve">одології, </w:t>
      </w:r>
      <w:r w:rsidRPr="00AD37FF">
        <w:rPr>
          <w:rFonts w:ascii="Times New Roman" w:hAnsi="Times New Roman" w:cs="Times New Roman"/>
          <w:color w:val="000000"/>
          <w:spacing w:val="-2"/>
          <w:sz w:val="28"/>
          <w:szCs w:val="28"/>
        </w:rPr>
        <w:t>г</w:t>
      </w:r>
      <w:r w:rsidRPr="00AD37FF">
        <w:rPr>
          <w:rFonts w:ascii="Times New Roman" w:hAnsi="Times New Roman" w:cs="Times New Roman"/>
          <w:color w:val="000000"/>
          <w:sz w:val="28"/>
          <w:szCs w:val="28"/>
        </w:rPr>
        <w:t>ен</w:t>
      </w:r>
      <w:r w:rsidRPr="00AD37FF">
        <w:rPr>
          <w:rFonts w:ascii="Times New Roman" w:hAnsi="Times New Roman" w:cs="Times New Roman"/>
          <w:color w:val="000000"/>
          <w:spacing w:val="-2"/>
          <w:sz w:val="28"/>
          <w:szCs w:val="28"/>
        </w:rPr>
        <w:t>е</w:t>
      </w:r>
      <w:r w:rsidRPr="00AD37FF">
        <w:rPr>
          <w:rFonts w:ascii="Times New Roman" w:hAnsi="Times New Roman" w:cs="Times New Roman"/>
          <w:color w:val="000000"/>
          <w:sz w:val="28"/>
          <w:szCs w:val="28"/>
        </w:rPr>
        <w:t>рати</w:t>
      </w:r>
      <w:r w:rsidRPr="00AD37FF">
        <w:rPr>
          <w:rFonts w:ascii="Times New Roman" w:hAnsi="Times New Roman" w:cs="Times New Roman"/>
          <w:color w:val="000000"/>
          <w:spacing w:val="-2"/>
          <w:sz w:val="28"/>
          <w:szCs w:val="28"/>
        </w:rPr>
        <w:t>в</w:t>
      </w:r>
      <w:r w:rsidRPr="00AD37FF">
        <w:rPr>
          <w:rFonts w:ascii="Times New Roman" w:hAnsi="Times New Roman" w:cs="Times New Roman"/>
          <w:color w:val="000000"/>
          <w:sz w:val="28"/>
          <w:szCs w:val="28"/>
        </w:rPr>
        <w:t>ної</w:t>
      </w:r>
      <w:r w:rsidRPr="00AD37FF">
        <w:rPr>
          <w:rFonts w:ascii="Times New Roman" w:hAnsi="Times New Roman" w:cs="Times New Roman"/>
          <w:color w:val="000000"/>
          <w:spacing w:val="-3"/>
          <w:sz w:val="28"/>
          <w:szCs w:val="28"/>
        </w:rPr>
        <w:t xml:space="preserve"> </w:t>
      </w:r>
      <w:r w:rsidRPr="00AD37FF">
        <w:rPr>
          <w:rFonts w:ascii="Times New Roman" w:hAnsi="Times New Roman" w:cs="Times New Roman"/>
          <w:color w:val="000000"/>
          <w:sz w:val="28"/>
          <w:szCs w:val="28"/>
        </w:rPr>
        <w:t>і когні</w:t>
      </w:r>
      <w:r w:rsidRPr="00AD37FF">
        <w:rPr>
          <w:rFonts w:ascii="Times New Roman" w:hAnsi="Times New Roman" w:cs="Times New Roman"/>
          <w:color w:val="000000"/>
          <w:spacing w:val="-2"/>
          <w:sz w:val="28"/>
          <w:szCs w:val="28"/>
        </w:rPr>
        <w:t>т</w:t>
      </w:r>
      <w:r w:rsidRPr="00AD37FF">
        <w:rPr>
          <w:rFonts w:ascii="Times New Roman" w:hAnsi="Times New Roman" w:cs="Times New Roman"/>
          <w:color w:val="000000"/>
          <w:sz w:val="28"/>
          <w:szCs w:val="28"/>
        </w:rPr>
        <w:t>ивної лінг</w:t>
      </w:r>
      <w:r w:rsidRPr="00AD37FF">
        <w:rPr>
          <w:rFonts w:ascii="Times New Roman" w:hAnsi="Times New Roman" w:cs="Times New Roman"/>
          <w:color w:val="000000"/>
          <w:spacing w:val="-2"/>
          <w:sz w:val="28"/>
          <w:szCs w:val="28"/>
        </w:rPr>
        <w:t>в</w:t>
      </w:r>
      <w:r w:rsidRPr="00AD37FF">
        <w:rPr>
          <w:rFonts w:ascii="Times New Roman" w:hAnsi="Times New Roman" w:cs="Times New Roman"/>
          <w:color w:val="000000"/>
          <w:sz w:val="28"/>
          <w:szCs w:val="28"/>
        </w:rPr>
        <w:t>істики, лінгвосеміо</w:t>
      </w:r>
      <w:r w:rsidRPr="00AD37FF">
        <w:rPr>
          <w:rFonts w:ascii="Times New Roman" w:hAnsi="Times New Roman" w:cs="Times New Roman"/>
          <w:color w:val="000000"/>
          <w:spacing w:val="-2"/>
          <w:sz w:val="28"/>
          <w:szCs w:val="28"/>
        </w:rPr>
        <w:t>т</w:t>
      </w:r>
      <w:r w:rsidRPr="00AD37FF">
        <w:rPr>
          <w:rFonts w:ascii="Times New Roman" w:hAnsi="Times New Roman" w:cs="Times New Roman"/>
          <w:color w:val="000000"/>
          <w:sz w:val="28"/>
          <w:szCs w:val="28"/>
        </w:rPr>
        <w:t xml:space="preserve">ики.  </w:t>
      </w:r>
    </w:p>
    <w:p w14:paraId="6EF30C6B" w14:textId="77777777" w:rsidR="008723FA" w:rsidRDefault="008723FA" w:rsidP="009C49A2">
      <w:pPr>
        <w:spacing w:line="360" w:lineRule="auto"/>
        <w:ind w:right="-25" w:firstLine="567"/>
        <w:jc w:val="both"/>
        <w:rPr>
          <w:rFonts w:ascii="Times New Roman" w:hAnsi="Times New Roman" w:cs="Times New Roman"/>
          <w:color w:val="000000"/>
          <w:sz w:val="28"/>
          <w:szCs w:val="28"/>
        </w:rPr>
      </w:pPr>
      <w:r w:rsidRPr="00AD37FF">
        <w:rPr>
          <w:rFonts w:ascii="Times New Roman,Bold" w:hAnsi="Times New Roman,Bold" w:cs="Times New Roman,Bold"/>
          <w:b/>
          <w:bCs/>
          <w:color w:val="000000"/>
          <w:sz w:val="28"/>
          <w:szCs w:val="28"/>
          <w:u w:val="single"/>
        </w:rPr>
        <w:t>Зав</w:t>
      </w:r>
      <w:r w:rsidRPr="00AD37FF">
        <w:rPr>
          <w:rFonts w:ascii="Times New Roman,Bold" w:hAnsi="Times New Roman,Bold" w:cs="Times New Roman,Bold"/>
          <w:b/>
          <w:bCs/>
          <w:color w:val="000000"/>
          <w:spacing w:val="-3"/>
          <w:sz w:val="28"/>
          <w:szCs w:val="28"/>
          <w:u w:val="single"/>
        </w:rPr>
        <w:t>д</w:t>
      </w:r>
      <w:r w:rsidRPr="00AD37FF">
        <w:rPr>
          <w:rFonts w:ascii="Times New Roman,Bold" w:hAnsi="Times New Roman,Bold" w:cs="Times New Roman,Bold"/>
          <w:b/>
          <w:bCs/>
          <w:color w:val="000000"/>
          <w:sz w:val="28"/>
          <w:szCs w:val="28"/>
          <w:u w:val="single"/>
        </w:rPr>
        <w:t>ання дисципліни</w:t>
      </w:r>
      <w:r w:rsidRPr="00AD37FF">
        <w:rPr>
          <w:rFonts w:ascii="Times New Roman" w:hAnsi="Times New Roman" w:cs="Times New Roman"/>
          <w:color w:val="000000"/>
          <w:sz w:val="28"/>
          <w:szCs w:val="28"/>
        </w:rPr>
        <w:t xml:space="preserve"> – ознайомити с</w:t>
      </w:r>
      <w:r w:rsidRPr="00AD37FF">
        <w:rPr>
          <w:rFonts w:ascii="Times New Roman" w:hAnsi="Times New Roman" w:cs="Times New Roman"/>
          <w:color w:val="000000"/>
          <w:spacing w:val="-2"/>
          <w:sz w:val="28"/>
          <w:szCs w:val="28"/>
        </w:rPr>
        <w:t>т</w:t>
      </w:r>
      <w:r w:rsidRPr="00AD37FF">
        <w:rPr>
          <w:rFonts w:ascii="Times New Roman" w:hAnsi="Times New Roman" w:cs="Times New Roman"/>
          <w:color w:val="000000"/>
          <w:spacing w:val="-3"/>
          <w:sz w:val="28"/>
          <w:szCs w:val="28"/>
        </w:rPr>
        <w:t>у</w:t>
      </w:r>
      <w:r w:rsidRPr="00AD37FF">
        <w:rPr>
          <w:rFonts w:ascii="Times New Roman" w:hAnsi="Times New Roman" w:cs="Times New Roman"/>
          <w:color w:val="000000"/>
          <w:sz w:val="28"/>
          <w:szCs w:val="28"/>
        </w:rPr>
        <w:t>дентів з іс</w:t>
      </w:r>
      <w:r w:rsidRPr="00AD37FF">
        <w:rPr>
          <w:rFonts w:ascii="Times New Roman" w:hAnsi="Times New Roman" w:cs="Times New Roman"/>
          <w:color w:val="000000"/>
          <w:spacing w:val="-2"/>
          <w:sz w:val="28"/>
          <w:szCs w:val="28"/>
        </w:rPr>
        <w:t>т</w:t>
      </w:r>
      <w:r w:rsidRPr="00AD37FF">
        <w:rPr>
          <w:rFonts w:ascii="Times New Roman" w:hAnsi="Times New Roman" w:cs="Times New Roman"/>
          <w:color w:val="000000"/>
          <w:sz w:val="28"/>
          <w:szCs w:val="28"/>
        </w:rPr>
        <w:t xml:space="preserve">орією </w:t>
      </w:r>
      <w:r w:rsidRPr="00AD37FF">
        <w:rPr>
          <w:rFonts w:ascii="Times New Roman" w:hAnsi="Times New Roman" w:cs="Times New Roman"/>
          <w:color w:val="000000"/>
          <w:spacing w:val="-2"/>
          <w:sz w:val="28"/>
          <w:szCs w:val="28"/>
        </w:rPr>
        <w:t>с</w:t>
      </w:r>
      <w:r w:rsidRPr="00AD37FF">
        <w:rPr>
          <w:rFonts w:ascii="Times New Roman" w:hAnsi="Times New Roman" w:cs="Times New Roman"/>
          <w:color w:val="000000"/>
          <w:sz w:val="28"/>
          <w:szCs w:val="28"/>
        </w:rPr>
        <w:t>тановл</w:t>
      </w:r>
      <w:r w:rsidRPr="00AD37FF">
        <w:rPr>
          <w:rFonts w:ascii="Times New Roman" w:hAnsi="Times New Roman" w:cs="Times New Roman"/>
          <w:color w:val="000000"/>
          <w:spacing w:val="-2"/>
          <w:sz w:val="28"/>
          <w:szCs w:val="28"/>
        </w:rPr>
        <w:t>е</w:t>
      </w:r>
      <w:r w:rsidRPr="00AD37FF">
        <w:rPr>
          <w:rFonts w:ascii="Times New Roman" w:hAnsi="Times New Roman" w:cs="Times New Roman"/>
          <w:color w:val="000000"/>
          <w:sz w:val="28"/>
          <w:szCs w:val="28"/>
        </w:rPr>
        <w:t>ння, осно</w:t>
      </w:r>
      <w:r w:rsidRPr="00AD37FF">
        <w:rPr>
          <w:rFonts w:ascii="Times New Roman" w:hAnsi="Times New Roman" w:cs="Times New Roman"/>
          <w:color w:val="000000"/>
          <w:spacing w:val="-2"/>
          <w:sz w:val="28"/>
          <w:szCs w:val="28"/>
        </w:rPr>
        <w:t>в</w:t>
      </w:r>
      <w:r w:rsidRPr="00AD37FF">
        <w:rPr>
          <w:rFonts w:ascii="Times New Roman" w:hAnsi="Times New Roman" w:cs="Times New Roman"/>
          <w:color w:val="000000"/>
          <w:sz w:val="28"/>
          <w:szCs w:val="28"/>
        </w:rPr>
        <w:t>ни</w:t>
      </w:r>
      <w:r w:rsidRPr="00AD37FF">
        <w:rPr>
          <w:rFonts w:ascii="Times New Roman" w:hAnsi="Times New Roman" w:cs="Times New Roman"/>
          <w:color w:val="000000"/>
          <w:spacing w:val="-2"/>
          <w:sz w:val="28"/>
          <w:szCs w:val="28"/>
        </w:rPr>
        <w:t>м</w:t>
      </w:r>
      <w:r w:rsidRPr="00AD37FF">
        <w:rPr>
          <w:rFonts w:ascii="Times New Roman" w:hAnsi="Times New Roman" w:cs="Times New Roman"/>
          <w:color w:val="000000"/>
          <w:sz w:val="28"/>
          <w:szCs w:val="28"/>
        </w:rPr>
        <w:t>и  засад</w:t>
      </w:r>
      <w:r w:rsidRPr="00AD37FF">
        <w:rPr>
          <w:rFonts w:ascii="Times New Roman" w:hAnsi="Times New Roman" w:cs="Times New Roman"/>
          <w:color w:val="000000"/>
          <w:spacing w:val="-2"/>
          <w:sz w:val="28"/>
          <w:szCs w:val="28"/>
        </w:rPr>
        <w:t>а</w:t>
      </w:r>
      <w:r w:rsidRPr="00AD37FF">
        <w:rPr>
          <w:rFonts w:ascii="Times New Roman" w:hAnsi="Times New Roman" w:cs="Times New Roman"/>
          <w:color w:val="000000"/>
          <w:sz w:val="28"/>
          <w:szCs w:val="28"/>
        </w:rPr>
        <w:t>ми,</w:t>
      </w:r>
      <w:r w:rsidRPr="00AD37FF">
        <w:rPr>
          <w:rFonts w:ascii="Times New Roman" w:hAnsi="Times New Roman" w:cs="Times New Roman"/>
          <w:color w:val="000000"/>
          <w:spacing w:val="25"/>
          <w:sz w:val="28"/>
          <w:szCs w:val="28"/>
        </w:rPr>
        <w:t xml:space="preserve"> </w:t>
      </w:r>
      <w:r w:rsidRPr="00AD37FF">
        <w:rPr>
          <w:rFonts w:ascii="Times New Roman" w:hAnsi="Times New Roman" w:cs="Times New Roman"/>
          <w:sz w:val="28"/>
          <w:szCs w:val="28"/>
        </w:rPr>
        <w:t xml:space="preserve"> </w:t>
      </w:r>
      <w:r w:rsidRPr="00AD37FF">
        <w:rPr>
          <w:rFonts w:ascii="Times New Roman" w:hAnsi="Times New Roman" w:cs="Times New Roman"/>
          <w:color w:val="000000"/>
          <w:sz w:val="28"/>
          <w:szCs w:val="28"/>
        </w:rPr>
        <w:t>досягн</w:t>
      </w:r>
      <w:r w:rsidRPr="00AD37FF">
        <w:rPr>
          <w:rFonts w:ascii="Times New Roman" w:hAnsi="Times New Roman" w:cs="Times New Roman"/>
          <w:color w:val="000000"/>
          <w:spacing w:val="-2"/>
          <w:sz w:val="28"/>
          <w:szCs w:val="28"/>
        </w:rPr>
        <w:t>е</w:t>
      </w:r>
      <w:r w:rsidRPr="00AD37FF">
        <w:rPr>
          <w:rFonts w:ascii="Times New Roman" w:hAnsi="Times New Roman" w:cs="Times New Roman"/>
          <w:color w:val="000000"/>
          <w:sz w:val="28"/>
          <w:szCs w:val="28"/>
        </w:rPr>
        <w:t>ння</w:t>
      </w:r>
      <w:r w:rsidRPr="00AD37FF">
        <w:rPr>
          <w:rFonts w:ascii="Times New Roman" w:hAnsi="Times New Roman" w:cs="Times New Roman"/>
          <w:color w:val="000000"/>
          <w:spacing w:val="-2"/>
          <w:sz w:val="28"/>
          <w:szCs w:val="28"/>
        </w:rPr>
        <w:t>м</w:t>
      </w:r>
      <w:r w:rsidRPr="00AD37FF">
        <w:rPr>
          <w:rFonts w:ascii="Times New Roman" w:hAnsi="Times New Roman" w:cs="Times New Roman"/>
          <w:color w:val="000000"/>
          <w:sz w:val="28"/>
          <w:szCs w:val="28"/>
        </w:rPr>
        <w:t>и,</w:t>
      </w:r>
      <w:r w:rsidRPr="00AD37FF">
        <w:rPr>
          <w:rFonts w:ascii="Times New Roman" w:hAnsi="Times New Roman" w:cs="Times New Roman"/>
          <w:color w:val="000000"/>
          <w:spacing w:val="26"/>
          <w:sz w:val="28"/>
          <w:szCs w:val="28"/>
        </w:rPr>
        <w:t xml:space="preserve"> </w:t>
      </w:r>
      <w:r w:rsidRPr="00AD37FF">
        <w:rPr>
          <w:rFonts w:ascii="Times New Roman" w:hAnsi="Times New Roman" w:cs="Times New Roman"/>
          <w:sz w:val="28"/>
          <w:szCs w:val="28"/>
        </w:rPr>
        <w:t xml:space="preserve"> </w:t>
      </w:r>
      <w:r w:rsidRPr="00AD37FF">
        <w:rPr>
          <w:rFonts w:ascii="Times New Roman" w:hAnsi="Times New Roman" w:cs="Times New Roman"/>
          <w:color w:val="000000"/>
          <w:sz w:val="28"/>
          <w:szCs w:val="28"/>
        </w:rPr>
        <w:t>з</w:t>
      </w:r>
      <w:r w:rsidRPr="00AD37FF">
        <w:rPr>
          <w:rFonts w:ascii="Times New Roman" w:hAnsi="Times New Roman" w:cs="Times New Roman"/>
          <w:color w:val="000000"/>
          <w:spacing w:val="-3"/>
          <w:sz w:val="28"/>
          <w:szCs w:val="28"/>
        </w:rPr>
        <w:t>м</w:t>
      </w:r>
      <w:r w:rsidRPr="00AD37FF">
        <w:rPr>
          <w:rFonts w:ascii="Times New Roman" w:hAnsi="Times New Roman" w:cs="Times New Roman"/>
          <w:color w:val="000000"/>
          <w:sz w:val="28"/>
          <w:szCs w:val="28"/>
        </w:rPr>
        <w:t>іною</w:t>
      </w:r>
      <w:r w:rsidRPr="00AD37FF">
        <w:rPr>
          <w:rFonts w:ascii="Times New Roman" w:hAnsi="Times New Roman" w:cs="Times New Roman"/>
          <w:color w:val="000000"/>
          <w:spacing w:val="25"/>
          <w:sz w:val="28"/>
          <w:szCs w:val="28"/>
        </w:rPr>
        <w:t xml:space="preserve"> </w:t>
      </w:r>
      <w:r w:rsidRPr="00AD37FF">
        <w:rPr>
          <w:rFonts w:ascii="Times New Roman" w:hAnsi="Times New Roman" w:cs="Times New Roman"/>
          <w:sz w:val="28"/>
          <w:szCs w:val="28"/>
        </w:rPr>
        <w:t xml:space="preserve"> </w:t>
      </w:r>
      <w:r>
        <w:rPr>
          <w:rFonts w:ascii="Times New Roman" w:hAnsi="Times New Roman" w:cs="Times New Roman"/>
          <w:color w:val="000000"/>
          <w:sz w:val="28"/>
          <w:szCs w:val="28"/>
        </w:rPr>
        <w:t>проблемних</w:t>
      </w:r>
      <w:r>
        <w:rPr>
          <w:rFonts w:ascii="Times New Roman" w:hAnsi="Times New Roman" w:cs="Times New Roman"/>
          <w:color w:val="000000"/>
          <w:spacing w:val="25"/>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област</w:t>
      </w:r>
      <w:r>
        <w:rPr>
          <w:rFonts w:ascii="Times New Roman" w:hAnsi="Times New Roman" w:cs="Times New Roman"/>
          <w:color w:val="000000"/>
          <w:spacing w:val="-2"/>
          <w:sz w:val="28"/>
          <w:szCs w:val="28"/>
        </w:rPr>
        <w:t>е</w:t>
      </w:r>
      <w:r>
        <w:rPr>
          <w:rFonts w:ascii="Times New Roman" w:hAnsi="Times New Roman" w:cs="Times New Roman"/>
          <w:color w:val="000000"/>
          <w:sz w:val="28"/>
          <w:szCs w:val="28"/>
        </w:rPr>
        <w:t>й</w:t>
      </w:r>
      <w:r>
        <w:rPr>
          <w:rFonts w:ascii="Times New Roman" w:hAnsi="Times New Roman" w:cs="Times New Roman"/>
          <w:color w:val="000000"/>
          <w:spacing w:val="27"/>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pacing w:val="-2"/>
          <w:sz w:val="28"/>
          <w:szCs w:val="28"/>
        </w:rPr>
        <w:t>т</w:t>
      </w:r>
      <w:r>
        <w:rPr>
          <w:rFonts w:ascii="Times New Roman" w:hAnsi="Times New Roman" w:cs="Times New Roman"/>
          <w:color w:val="000000"/>
          <w:sz w:val="28"/>
          <w:szCs w:val="28"/>
        </w:rPr>
        <w:t>а</w:t>
      </w:r>
      <w:r>
        <w:rPr>
          <w:rFonts w:ascii="Times New Roman" w:hAnsi="Times New Roman" w:cs="Times New Roman"/>
          <w:color w:val="000000"/>
          <w:spacing w:val="27"/>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динаміко</w:t>
      </w:r>
      <w:r>
        <w:rPr>
          <w:rFonts w:ascii="Times New Roman" w:hAnsi="Times New Roman" w:cs="Times New Roman"/>
          <w:color w:val="000000"/>
          <w:spacing w:val="-3"/>
          <w:sz w:val="28"/>
          <w:szCs w:val="28"/>
        </w:rPr>
        <w:t>ю</w:t>
      </w:r>
      <w:r>
        <w:rPr>
          <w:rFonts w:ascii="Times New Roman" w:hAnsi="Times New Roman" w:cs="Times New Roman"/>
          <w:color w:val="000000"/>
          <w:spacing w:val="27"/>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ст</w:t>
      </w:r>
      <w:r>
        <w:rPr>
          <w:rFonts w:ascii="Times New Roman" w:hAnsi="Times New Roman" w:cs="Times New Roman"/>
          <w:color w:val="000000"/>
          <w:spacing w:val="-2"/>
          <w:sz w:val="28"/>
          <w:szCs w:val="28"/>
        </w:rPr>
        <w:t>а</w:t>
      </w:r>
      <w:r>
        <w:rPr>
          <w:rFonts w:ascii="Times New Roman" w:hAnsi="Times New Roman" w:cs="Times New Roman"/>
          <w:color w:val="000000"/>
          <w:sz w:val="28"/>
          <w:szCs w:val="28"/>
        </w:rPr>
        <w:t>новлення  мово</w:t>
      </w:r>
      <w:r>
        <w:rPr>
          <w:rFonts w:ascii="Times New Roman" w:hAnsi="Times New Roman" w:cs="Times New Roman"/>
          <w:color w:val="000000"/>
          <w:spacing w:val="-2"/>
          <w:sz w:val="28"/>
          <w:szCs w:val="28"/>
        </w:rPr>
        <w:t>з</w:t>
      </w:r>
      <w:r>
        <w:rPr>
          <w:rFonts w:ascii="Times New Roman" w:hAnsi="Times New Roman" w:cs="Times New Roman"/>
          <w:color w:val="000000"/>
          <w:sz w:val="28"/>
          <w:szCs w:val="28"/>
        </w:rPr>
        <w:t>навства</w:t>
      </w:r>
      <w:r>
        <w:rPr>
          <w:rFonts w:ascii="Times New Roman" w:hAnsi="Times New Roman" w:cs="Times New Roman"/>
          <w:color w:val="000000"/>
          <w:spacing w:val="37"/>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як</w:t>
      </w:r>
      <w:r>
        <w:rPr>
          <w:rFonts w:ascii="Times New Roman" w:hAnsi="Times New Roman" w:cs="Times New Roman"/>
          <w:color w:val="000000"/>
          <w:spacing w:val="37"/>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на</w:t>
      </w:r>
      <w:r>
        <w:rPr>
          <w:rFonts w:ascii="Times New Roman" w:hAnsi="Times New Roman" w:cs="Times New Roman"/>
          <w:color w:val="000000"/>
          <w:spacing w:val="-3"/>
          <w:sz w:val="28"/>
          <w:szCs w:val="28"/>
        </w:rPr>
        <w:t>у</w:t>
      </w:r>
      <w:r>
        <w:rPr>
          <w:rFonts w:ascii="Times New Roman" w:hAnsi="Times New Roman" w:cs="Times New Roman"/>
          <w:color w:val="000000"/>
          <w:sz w:val="28"/>
          <w:szCs w:val="28"/>
        </w:rPr>
        <w:t>ки,</w:t>
      </w:r>
      <w:r>
        <w:rPr>
          <w:rFonts w:ascii="Times New Roman" w:hAnsi="Times New Roman" w:cs="Times New Roman"/>
          <w:color w:val="000000"/>
          <w:spacing w:val="38"/>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загальними</w:t>
      </w:r>
      <w:r>
        <w:rPr>
          <w:rFonts w:ascii="Times New Roman" w:hAnsi="Times New Roman" w:cs="Times New Roman"/>
          <w:color w:val="000000"/>
          <w:spacing w:val="37"/>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pacing w:val="-2"/>
          <w:sz w:val="28"/>
          <w:szCs w:val="28"/>
        </w:rPr>
        <w:t>з</w:t>
      </w:r>
      <w:r>
        <w:rPr>
          <w:rFonts w:ascii="Times New Roman" w:hAnsi="Times New Roman" w:cs="Times New Roman"/>
          <w:color w:val="000000"/>
          <w:sz w:val="28"/>
          <w:szCs w:val="28"/>
        </w:rPr>
        <w:t>акона</w:t>
      </w:r>
      <w:r>
        <w:rPr>
          <w:rFonts w:ascii="Times New Roman" w:hAnsi="Times New Roman" w:cs="Times New Roman"/>
          <w:color w:val="000000"/>
          <w:spacing w:val="-2"/>
          <w:sz w:val="28"/>
          <w:szCs w:val="28"/>
        </w:rPr>
        <w:t>м</w:t>
      </w:r>
      <w:r>
        <w:rPr>
          <w:rFonts w:ascii="Times New Roman" w:hAnsi="Times New Roman" w:cs="Times New Roman"/>
          <w:color w:val="000000"/>
          <w:sz w:val="28"/>
          <w:szCs w:val="28"/>
        </w:rPr>
        <w:t>и</w:t>
      </w:r>
      <w:r>
        <w:rPr>
          <w:rFonts w:ascii="Times New Roman" w:hAnsi="Times New Roman" w:cs="Times New Roman"/>
          <w:color w:val="000000"/>
          <w:spacing w:val="36"/>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розвитк</w:t>
      </w:r>
      <w:r>
        <w:rPr>
          <w:rFonts w:ascii="Times New Roman" w:hAnsi="Times New Roman" w:cs="Times New Roman"/>
          <w:color w:val="000000"/>
          <w:spacing w:val="-3"/>
          <w:sz w:val="28"/>
          <w:szCs w:val="28"/>
        </w:rPr>
        <w:t>у</w:t>
      </w:r>
      <w:r>
        <w:rPr>
          <w:rFonts w:ascii="Times New Roman" w:hAnsi="Times New Roman" w:cs="Times New Roman"/>
          <w:color w:val="000000"/>
          <w:spacing w:val="36"/>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та</w:t>
      </w:r>
      <w:r>
        <w:rPr>
          <w:rFonts w:ascii="Times New Roman" w:hAnsi="Times New Roman" w:cs="Times New Roman"/>
          <w:color w:val="000000"/>
          <w:spacing w:val="36"/>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ф</w:t>
      </w:r>
      <w:r>
        <w:rPr>
          <w:rFonts w:ascii="Times New Roman" w:hAnsi="Times New Roman" w:cs="Times New Roman"/>
          <w:color w:val="000000"/>
          <w:spacing w:val="-3"/>
          <w:sz w:val="28"/>
          <w:szCs w:val="28"/>
        </w:rPr>
        <w:t>у</w:t>
      </w:r>
      <w:r>
        <w:rPr>
          <w:rFonts w:ascii="Times New Roman" w:hAnsi="Times New Roman" w:cs="Times New Roman"/>
          <w:color w:val="000000"/>
          <w:sz w:val="28"/>
          <w:szCs w:val="28"/>
        </w:rPr>
        <w:t>нкціон</w:t>
      </w:r>
      <w:r>
        <w:rPr>
          <w:rFonts w:ascii="Times New Roman" w:hAnsi="Times New Roman" w:cs="Times New Roman"/>
          <w:color w:val="000000"/>
          <w:spacing w:val="-3"/>
          <w:sz w:val="28"/>
          <w:szCs w:val="28"/>
        </w:rPr>
        <w:t>у</w:t>
      </w:r>
      <w:r>
        <w:rPr>
          <w:rFonts w:ascii="Times New Roman" w:hAnsi="Times New Roman" w:cs="Times New Roman"/>
          <w:color w:val="000000"/>
          <w:sz w:val="28"/>
          <w:szCs w:val="28"/>
        </w:rPr>
        <w:t>вання</w:t>
      </w:r>
      <w:r>
        <w:rPr>
          <w:rFonts w:ascii="Times New Roman" w:hAnsi="Times New Roman" w:cs="Times New Roman"/>
          <w:color w:val="000000"/>
          <w:spacing w:val="36"/>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мови,  метода</w:t>
      </w:r>
      <w:r>
        <w:rPr>
          <w:rFonts w:ascii="Times New Roman" w:hAnsi="Times New Roman" w:cs="Times New Roman"/>
          <w:color w:val="000000"/>
          <w:spacing w:val="-2"/>
          <w:sz w:val="28"/>
          <w:szCs w:val="28"/>
        </w:rPr>
        <w:t>м</w:t>
      </w:r>
      <w:r>
        <w:rPr>
          <w:rFonts w:ascii="Times New Roman" w:hAnsi="Times New Roman" w:cs="Times New Roman"/>
          <w:color w:val="000000"/>
          <w:sz w:val="28"/>
          <w:szCs w:val="28"/>
        </w:rPr>
        <w:t>и</w:t>
      </w:r>
      <w:r>
        <w:rPr>
          <w:rFonts w:ascii="Times New Roman" w:hAnsi="Times New Roman" w:cs="Times New Roman"/>
          <w:color w:val="000000"/>
          <w:spacing w:val="43"/>
          <w:sz w:val="28"/>
          <w:szCs w:val="28"/>
        </w:rPr>
        <w:t xml:space="preserve"> </w:t>
      </w:r>
      <w:r>
        <w:rPr>
          <w:rFonts w:ascii="Times New Roman" w:hAnsi="Times New Roman" w:cs="Times New Roman"/>
          <w:color w:val="000000"/>
          <w:sz w:val="28"/>
          <w:szCs w:val="28"/>
        </w:rPr>
        <w:t>дослідження</w:t>
      </w:r>
      <w:r>
        <w:rPr>
          <w:rFonts w:ascii="Times New Roman" w:hAnsi="Times New Roman" w:cs="Times New Roman"/>
          <w:color w:val="000000"/>
          <w:spacing w:val="42"/>
          <w:sz w:val="28"/>
          <w:szCs w:val="28"/>
        </w:rPr>
        <w:t xml:space="preserve"> </w:t>
      </w:r>
      <w:r>
        <w:rPr>
          <w:rFonts w:ascii="Times New Roman" w:hAnsi="Times New Roman" w:cs="Times New Roman"/>
          <w:color w:val="000000"/>
          <w:spacing w:val="-2"/>
          <w:sz w:val="28"/>
          <w:szCs w:val="28"/>
        </w:rPr>
        <w:t>м</w:t>
      </w:r>
      <w:r>
        <w:rPr>
          <w:rFonts w:ascii="Times New Roman" w:hAnsi="Times New Roman" w:cs="Times New Roman"/>
          <w:color w:val="000000"/>
          <w:sz w:val="28"/>
          <w:szCs w:val="28"/>
        </w:rPr>
        <w:t>ов;</w:t>
      </w:r>
      <w:r>
        <w:rPr>
          <w:rFonts w:ascii="Times New Roman" w:hAnsi="Times New Roman" w:cs="Times New Roman"/>
          <w:color w:val="000000"/>
          <w:spacing w:val="42"/>
          <w:sz w:val="28"/>
          <w:szCs w:val="28"/>
        </w:rPr>
        <w:t xml:space="preserve"> </w:t>
      </w:r>
      <w:r>
        <w:rPr>
          <w:rFonts w:ascii="Times New Roman" w:hAnsi="Times New Roman" w:cs="Times New Roman"/>
          <w:color w:val="000000"/>
          <w:spacing w:val="-2"/>
          <w:sz w:val="28"/>
          <w:szCs w:val="28"/>
        </w:rPr>
        <w:t>с</w:t>
      </w:r>
      <w:r>
        <w:rPr>
          <w:rFonts w:ascii="Times New Roman" w:hAnsi="Times New Roman" w:cs="Times New Roman"/>
          <w:color w:val="000000"/>
          <w:sz w:val="28"/>
          <w:szCs w:val="28"/>
        </w:rPr>
        <w:t>х</w:t>
      </w:r>
      <w:r>
        <w:rPr>
          <w:rFonts w:ascii="Times New Roman" w:hAnsi="Times New Roman" w:cs="Times New Roman"/>
          <w:color w:val="000000"/>
          <w:spacing w:val="-2"/>
          <w:sz w:val="28"/>
          <w:szCs w:val="28"/>
        </w:rPr>
        <w:t>а</w:t>
      </w:r>
      <w:r>
        <w:rPr>
          <w:rFonts w:ascii="Times New Roman" w:hAnsi="Times New Roman" w:cs="Times New Roman"/>
          <w:color w:val="000000"/>
          <w:sz w:val="28"/>
          <w:szCs w:val="28"/>
        </w:rPr>
        <w:t>ракт</w:t>
      </w:r>
      <w:r>
        <w:rPr>
          <w:rFonts w:ascii="Times New Roman" w:hAnsi="Times New Roman" w:cs="Times New Roman"/>
          <w:color w:val="000000"/>
          <w:spacing w:val="-2"/>
          <w:sz w:val="28"/>
          <w:szCs w:val="28"/>
        </w:rPr>
        <w:t>е</w:t>
      </w:r>
      <w:r>
        <w:rPr>
          <w:rFonts w:ascii="Times New Roman" w:hAnsi="Times New Roman" w:cs="Times New Roman"/>
          <w:color w:val="000000"/>
          <w:sz w:val="28"/>
          <w:szCs w:val="28"/>
        </w:rPr>
        <w:t>риз</w:t>
      </w:r>
      <w:r>
        <w:rPr>
          <w:rFonts w:ascii="Times New Roman" w:hAnsi="Times New Roman" w:cs="Times New Roman"/>
          <w:color w:val="000000"/>
          <w:spacing w:val="-4"/>
          <w:sz w:val="28"/>
          <w:szCs w:val="28"/>
        </w:rPr>
        <w:t>у</w:t>
      </w:r>
      <w:r>
        <w:rPr>
          <w:rFonts w:ascii="Times New Roman" w:hAnsi="Times New Roman" w:cs="Times New Roman"/>
          <w:color w:val="000000"/>
          <w:sz w:val="28"/>
          <w:szCs w:val="28"/>
        </w:rPr>
        <w:t>вати</w:t>
      </w:r>
      <w:r>
        <w:rPr>
          <w:rFonts w:ascii="Times New Roman" w:hAnsi="Times New Roman" w:cs="Times New Roman"/>
          <w:color w:val="000000"/>
          <w:spacing w:val="44"/>
          <w:sz w:val="28"/>
          <w:szCs w:val="28"/>
        </w:rPr>
        <w:t xml:space="preserve"> </w:t>
      </w:r>
      <w:r>
        <w:rPr>
          <w:rFonts w:ascii="Times New Roman" w:hAnsi="Times New Roman" w:cs="Times New Roman"/>
          <w:color w:val="000000"/>
          <w:sz w:val="28"/>
          <w:szCs w:val="28"/>
        </w:rPr>
        <w:t>проц</w:t>
      </w:r>
      <w:r>
        <w:rPr>
          <w:rFonts w:ascii="Times New Roman" w:hAnsi="Times New Roman" w:cs="Times New Roman"/>
          <w:color w:val="000000"/>
          <w:spacing w:val="-2"/>
          <w:sz w:val="28"/>
          <w:szCs w:val="28"/>
        </w:rPr>
        <w:t>е</w:t>
      </w:r>
      <w:r>
        <w:rPr>
          <w:rFonts w:ascii="Times New Roman" w:hAnsi="Times New Roman" w:cs="Times New Roman"/>
          <w:color w:val="000000"/>
          <w:sz w:val="28"/>
          <w:szCs w:val="28"/>
        </w:rPr>
        <w:t>д</w:t>
      </w:r>
      <w:r>
        <w:rPr>
          <w:rFonts w:ascii="Times New Roman" w:hAnsi="Times New Roman" w:cs="Times New Roman"/>
          <w:color w:val="000000"/>
          <w:spacing w:val="-3"/>
          <w:sz w:val="28"/>
          <w:szCs w:val="28"/>
        </w:rPr>
        <w:t>у</w:t>
      </w:r>
      <w:r>
        <w:rPr>
          <w:rFonts w:ascii="Times New Roman" w:hAnsi="Times New Roman" w:cs="Times New Roman"/>
          <w:color w:val="000000"/>
          <w:sz w:val="28"/>
          <w:szCs w:val="28"/>
        </w:rPr>
        <w:t>рний</w:t>
      </w:r>
      <w:r>
        <w:rPr>
          <w:rFonts w:ascii="Times New Roman" w:hAnsi="Times New Roman" w:cs="Times New Roman"/>
          <w:color w:val="000000"/>
          <w:spacing w:val="42"/>
          <w:sz w:val="28"/>
          <w:szCs w:val="28"/>
        </w:rPr>
        <w:t xml:space="preserve"> </w:t>
      </w:r>
      <w:r>
        <w:rPr>
          <w:rFonts w:ascii="Times New Roman" w:hAnsi="Times New Roman" w:cs="Times New Roman"/>
          <w:color w:val="000000"/>
          <w:sz w:val="28"/>
          <w:szCs w:val="28"/>
        </w:rPr>
        <w:t>апарат</w:t>
      </w:r>
      <w:r>
        <w:rPr>
          <w:rFonts w:ascii="Times New Roman" w:hAnsi="Times New Roman" w:cs="Times New Roman"/>
          <w:color w:val="000000"/>
          <w:spacing w:val="42"/>
          <w:sz w:val="28"/>
          <w:szCs w:val="28"/>
        </w:rPr>
        <w:t xml:space="preserve"> </w:t>
      </w:r>
      <w:r>
        <w:rPr>
          <w:rFonts w:ascii="Times New Roman" w:hAnsi="Times New Roman" w:cs="Times New Roman"/>
          <w:color w:val="000000"/>
          <w:sz w:val="28"/>
          <w:szCs w:val="28"/>
        </w:rPr>
        <w:t>о</w:t>
      </w:r>
      <w:r>
        <w:rPr>
          <w:rFonts w:ascii="Times New Roman" w:hAnsi="Times New Roman" w:cs="Times New Roman"/>
          <w:color w:val="000000"/>
          <w:spacing w:val="-2"/>
          <w:sz w:val="28"/>
          <w:szCs w:val="28"/>
        </w:rPr>
        <w:t>с</w:t>
      </w:r>
      <w:r>
        <w:rPr>
          <w:rFonts w:ascii="Times New Roman" w:hAnsi="Times New Roman" w:cs="Times New Roman"/>
          <w:color w:val="000000"/>
          <w:sz w:val="28"/>
          <w:szCs w:val="28"/>
        </w:rPr>
        <w:t>но</w:t>
      </w:r>
      <w:r>
        <w:rPr>
          <w:rFonts w:ascii="Times New Roman" w:hAnsi="Times New Roman" w:cs="Times New Roman"/>
          <w:color w:val="000000"/>
          <w:spacing w:val="-2"/>
          <w:sz w:val="28"/>
          <w:szCs w:val="28"/>
        </w:rPr>
        <w:t>в</w:t>
      </w:r>
      <w:r>
        <w:rPr>
          <w:rFonts w:ascii="Times New Roman" w:hAnsi="Times New Roman" w:cs="Times New Roman"/>
          <w:color w:val="000000"/>
          <w:sz w:val="28"/>
          <w:szCs w:val="28"/>
        </w:rPr>
        <w:t>них</w:t>
      </w:r>
      <w:r>
        <w:rPr>
          <w:rFonts w:ascii="Times New Roman" w:hAnsi="Times New Roman" w:cs="Times New Roman"/>
          <w:color w:val="000000"/>
          <w:spacing w:val="42"/>
          <w:sz w:val="28"/>
          <w:szCs w:val="28"/>
        </w:rPr>
        <w:t xml:space="preserve"> </w:t>
      </w:r>
      <w:r>
        <w:rPr>
          <w:rFonts w:ascii="Times New Roman" w:hAnsi="Times New Roman" w:cs="Times New Roman"/>
          <w:color w:val="000000"/>
          <w:sz w:val="28"/>
          <w:szCs w:val="28"/>
        </w:rPr>
        <w:t>гал</w:t>
      </w:r>
      <w:r>
        <w:rPr>
          <w:rFonts w:ascii="Times New Roman" w:hAnsi="Times New Roman" w:cs="Times New Roman"/>
          <w:color w:val="000000"/>
          <w:spacing w:val="-3"/>
          <w:sz w:val="28"/>
          <w:szCs w:val="28"/>
        </w:rPr>
        <w:t>у</w:t>
      </w:r>
      <w:r>
        <w:rPr>
          <w:rFonts w:ascii="Times New Roman" w:hAnsi="Times New Roman" w:cs="Times New Roman"/>
          <w:color w:val="000000"/>
          <w:sz w:val="28"/>
          <w:szCs w:val="28"/>
        </w:rPr>
        <w:t>зей  мовознавства,</w:t>
      </w:r>
      <w:r>
        <w:rPr>
          <w:rFonts w:ascii="Times New Roman" w:hAnsi="Times New Roman" w:cs="Times New Roman"/>
          <w:color w:val="000000"/>
          <w:spacing w:val="53"/>
          <w:sz w:val="28"/>
          <w:szCs w:val="28"/>
        </w:rPr>
        <w:t xml:space="preserve"> </w:t>
      </w:r>
      <w:r>
        <w:rPr>
          <w:rFonts w:ascii="Times New Roman" w:hAnsi="Times New Roman" w:cs="Times New Roman"/>
          <w:color w:val="000000"/>
          <w:sz w:val="28"/>
          <w:szCs w:val="28"/>
        </w:rPr>
        <w:t>здій</w:t>
      </w:r>
      <w:r>
        <w:rPr>
          <w:rFonts w:ascii="Times New Roman" w:hAnsi="Times New Roman" w:cs="Times New Roman"/>
          <w:color w:val="000000"/>
          <w:spacing w:val="-2"/>
          <w:sz w:val="28"/>
          <w:szCs w:val="28"/>
        </w:rPr>
        <w:t>с</w:t>
      </w:r>
      <w:r>
        <w:rPr>
          <w:rFonts w:ascii="Times New Roman" w:hAnsi="Times New Roman" w:cs="Times New Roman"/>
          <w:color w:val="000000"/>
          <w:sz w:val="28"/>
          <w:szCs w:val="28"/>
        </w:rPr>
        <w:t>ни</w:t>
      </w:r>
      <w:r>
        <w:rPr>
          <w:rFonts w:ascii="Times New Roman" w:hAnsi="Times New Roman" w:cs="Times New Roman"/>
          <w:color w:val="000000"/>
          <w:spacing w:val="-2"/>
          <w:sz w:val="28"/>
          <w:szCs w:val="28"/>
        </w:rPr>
        <w:t>т</w:t>
      </w:r>
      <w:r>
        <w:rPr>
          <w:rFonts w:ascii="Times New Roman" w:hAnsi="Times New Roman" w:cs="Times New Roman"/>
          <w:color w:val="000000"/>
          <w:sz w:val="28"/>
          <w:szCs w:val="28"/>
        </w:rPr>
        <w:t>и</w:t>
      </w:r>
      <w:r>
        <w:rPr>
          <w:rFonts w:ascii="Times New Roman" w:hAnsi="Times New Roman" w:cs="Times New Roman"/>
          <w:color w:val="000000"/>
          <w:spacing w:val="54"/>
          <w:sz w:val="28"/>
          <w:szCs w:val="28"/>
        </w:rPr>
        <w:t xml:space="preserve"> </w:t>
      </w:r>
      <w:r>
        <w:rPr>
          <w:rFonts w:ascii="Times New Roman" w:hAnsi="Times New Roman" w:cs="Times New Roman"/>
          <w:color w:val="000000"/>
          <w:sz w:val="28"/>
          <w:szCs w:val="28"/>
        </w:rPr>
        <w:t>ана</w:t>
      </w:r>
      <w:r>
        <w:rPr>
          <w:rFonts w:ascii="Times New Roman" w:hAnsi="Times New Roman" w:cs="Times New Roman"/>
          <w:color w:val="000000"/>
          <w:spacing w:val="-3"/>
          <w:sz w:val="28"/>
          <w:szCs w:val="28"/>
        </w:rPr>
        <w:t>л</w:t>
      </w:r>
      <w:r>
        <w:rPr>
          <w:rFonts w:ascii="Times New Roman" w:hAnsi="Times New Roman" w:cs="Times New Roman"/>
          <w:color w:val="000000"/>
          <w:sz w:val="28"/>
          <w:szCs w:val="28"/>
        </w:rPr>
        <w:t>із</w:t>
      </w:r>
      <w:r>
        <w:rPr>
          <w:rFonts w:ascii="Times New Roman" w:hAnsi="Times New Roman" w:cs="Times New Roman"/>
          <w:color w:val="000000"/>
          <w:spacing w:val="53"/>
          <w:sz w:val="28"/>
          <w:szCs w:val="28"/>
        </w:rPr>
        <w:t xml:space="preserve"> </w:t>
      </w:r>
      <w:r>
        <w:rPr>
          <w:rFonts w:ascii="Times New Roman" w:hAnsi="Times New Roman" w:cs="Times New Roman"/>
          <w:color w:val="000000"/>
          <w:sz w:val="28"/>
          <w:szCs w:val="28"/>
        </w:rPr>
        <w:t>ключо</w:t>
      </w:r>
      <w:r>
        <w:rPr>
          <w:rFonts w:ascii="Times New Roman" w:hAnsi="Times New Roman" w:cs="Times New Roman"/>
          <w:color w:val="000000"/>
          <w:spacing w:val="-2"/>
          <w:sz w:val="28"/>
          <w:szCs w:val="28"/>
        </w:rPr>
        <w:t>в</w:t>
      </w:r>
      <w:r>
        <w:rPr>
          <w:rFonts w:ascii="Times New Roman" w:hAnsi="Times New Roman" w:cs="Times New Roman"/>
          <w:color w:val="000000"/>
          <w:sz w:val="28"/>
          <w:szCs w:val="28"/>
        </w:rPr>
        <w:t>их</w:t>
      </w:r>
      <w:r>
        <w:rPr>
          <w:rFonts w:ascii="Times New Roman" w:hAnsi="Times New Roman" w:cs="Times New Roman"/>
          <w:color w:val="000000"/>
          <w:spacing w:val="54"/>
          <w:sz w:val="28"/>
          <w:szCs w:val="28"/>
        </w:rPr>
        <w:t xml:space="preserve"> </w:t>
      </w:r>
      <w:r>
        <w:rPr>
          <w:rFonts w:ascii="Times New Roman" w:hAnsi="Times New Roman" w:cs="Times New Roman"/>
          <w:color w:val="000000"/>
          <w:sz w:val="28"/>
          <w:szCs w:val="28"/>
        </w:rPr>
        <w:t>пробл</w:t>
      </w:r>
      <w:r>
        <w:rPr>
          <w:rFonts w:ascii="Times New Roman" w:hAnsi="Times New Roman" w:cs="Times New Roman"/>
          <w:color w:val="000000"/>
          <w:spacing w:val="-2"/>
          <w:sz w:val="28"/>
          <w:szCs w:val="28"/>
        </w:rPr>
        <w:t>е</w:t>
      </w:r>
      <w:r>
        <w:rPr>
          <w:rFonts w:ascii="Times New Roman" w:hAnsi="Times New Roman" w:cs="Times New Roman"/>
          <w:color w:val="000000"/>
          <w:sz w:val="28"/>
          <w:szCs w:val="28"/>
        </w:rPr>
        <w:t>м,</w:t>
      </w:r>
      <w:r>
        <w:rPr>
          <w:rFonts w:ascii="Times New Roman" w:hAnsi="Times New Roman" w:cs="Times New Roman"/>
          <w:color w:val="000000"/>
          <w:spacing w:val="53"/>
          <w:sz w:val="28"/>
          <w:szCs w:val="28"/>
        </w:rPr>
        <w:t xml:space="preserve"> </w:t>
      </w:r>
      <w:r>
        <w:rPr>
          <w:rFonts w:ascii="Times New Roman" w:hAnsi="Times New Roman" w:cs="Times New Roman"/>
          <w:color w:val="000000"/>
          <w:sz w:val="28"/>
          <w:szCs w:val="28"/>
        </w:rPr>
        <w:t>спірних</w:t>
      </w:r>
      <w:r>
        <w:rPr>
          <w:rFonts w:ascii="Times New Roman" w:hAnsi="Times New Roman" w:cs="Times New Roman"/>
          <w:color w:val="000000"/>
          <w:spacing w:val="54"/>
          <w:sz w:val="28"/>
          <w:szCs w:val="28"/>
        </w:rPr>
        <w:t xml:space="preserve"> </w:t>
      </w:r>
      <w:r>
        <w:rPr>
          <w:rFonts w:ascii="Times New Roman" w:hAnsi="Times New Roman" w:cs="Times New Roman"/>
          <w:color w:val="000000"/>
          <w:sz w:val="28"/>
          <w:szCs w:val="28"/>
        </w:rPr>
        <w:t>пи</w:t>
      </w:r>
      <w:r>
        <w:rPr>
          <w:rFonts w:ascii="Times New Roman" w:hAnsi="Times New Roman" w:cs="Times New Roman"/>
          <w:color w:val="000000"/>
          <w:spacing w:val="-2"/>
          <w:sz w:val="28"/>
          <w:szCs w:val="28"/>
        </w:rPr>
        <w:t>т</w:t>
      </w:r>
      <w:r>
        <w:rPr>
          <w:rFonts w:ascii="Times New Roman" w:hAnsi="Times New Roman" w:cs="Times New Roman"/>
          <w:color w:val="000000"/>
          <w:sz w:val="28"/>
          <w:szCs w:val="28"/>
        </w:rPr>
        <w:t>ань,</w:t>
      </w:r>
      <w:r>
        <w:rPr>
          <w:rFonts w:ascii="Times New Roman" w:hAnsi="Times New Roman" w:cs="Times New Roman"/>
          <w:color w:val="000000"/>
          <w:spacing w:val="53"/>
          <w:sz w:val="28"/>
          <w:szCs w:val="28"/>
        </w:rPr>
        <w:t xml:space="preserve"> </w:t>
      </w:r>
      <w:r>
        <w:rPr>
          <w:rFonts w:ascii="Times New Roman" w:hAnsi="Times New Roman" w:cs="Times New Roman"/>
          <w:color w:val="000000"/>
          <w:sz w:val="28"/>
          <w:szCs w:val="28"/>
        </w:rPr>
        <w:t>що</w:t>
      </w:r>
      <w:r>
        <w:rPr>
          <w:rFonts w:ascii="Times New Roman" w:hAnsi="Times New Roman" w:cs="Times New Roman"/>
          <w:color w:val="000000"/>
          <w:spacing w:val="54"/>
          <w:sz w:val="28"/>
          <w:szCs w:val="28"/>
        </w:rPr>
        <w:t xml:space="preserve"> </w:t>
      </w:r>
      <w:r>
        <w:rPr>
          <w:rFonts w:ascii="Times New Roman" w:hAnsi="Times New Roman" w:cs="Times New Roman"/>
          <w:color w:val="000000"/>
          <w:sz w:val="28"/>
          <w:szCs w:val="28"/>
        </w:rPr>
        <w:t>має</w:t>
      </w:r>
      <w:r>
        <w:rPr>
          <w:rFonts w:ascii="Times New Roman" w:hAnsi="Times New Roman" w:cs="Times New Roman"/>
          <w:color w:val="000000"/>
          <w:spacing w:val="53"/>
          <w:sz w:val="28"/>
          <w:szCs w:val="28"/>
        </w:rPr>
        <w:t xml:space="preserve"> </w:t>
      </w:r>
      <w:r>
        <w:rPr>
          <w:rFonts w:ascii="Times New Roman" w:hAnsi="Times New Roman" w:cs="Times New Roman"/>
          <w:color w:val="000000"/>
          <w:spacing w:val="-2"/>
          <w:sz w:val="28"/>
          <w:szCs w:val="28"/>
        </w:rPr>
        <w:t>с</w:t>
      </w:r>
      <w:r>
        <w:rPr>
          <w:rFonts w:ascii="Times New Roman" w:hAnsi="Times New Roman" w:cs="Times New Roman"/>
          <w:color w:val="000000"/>
          <w:spacing w:val="-3"/>
          <w:sz w:val="28"/>
          <w:szCs w:val="28"/>
        </w:rPr>
        <w:t>у</w:t>
      </w:r>
      <w:r>
        <w:rPr>
          <w:rFonts w:ascii="Times New Roman" w:hAnsi="Times New Roman" w:cs="Times New Roman"/>
          <w:color w:val="000000"/>
          <w:sz w:val="28"/>
          <w:szCs w:val="28"/>
        </w:rPr>
        <w:t>ттєво  пог</w:t>
      </w:r>
      <w:r>
        <w:rPr>
          <w:rFonts w:ascii="Times New Roman" w:hAnsi="Times New Roman" w:cs="Times New Roman"/>
          <w:color w:val="000000"/>
          <w:spacing w:val="-3"/>
          <w:sz w:val="28"/>
          <w:szCs w:val="28"/>
        </w:rPr>
        <w:t>л</w:t>
      </w:r>
      <w:r>
        <w:rPr>
          <w:rFonts w:ascii="Times New Roman" w:hAnsi="Times New Roman" w:cs="Times New Roman"/>
          <w:color w:val="000000"/>
          <w:sz w:val="28"/>
          <w:szCs w:val="28"/>
        </w:rPr>
        <w:t>ибити з</w:t>
      </w:r>
      <w:r>
        <w:rPr>
          <w:rFonts w:ascii="Times New Roman" w:hAnsi="Times New Roman" w:cs="Times New Roman"/>
          <w:color w:val="000000"/>
          <w:spacing w:val="-2"/>
          <w:sz w:val="28"/>
          <w:szCs w:val="28"/>
        </w:rPr>
        <w:t>а</w:t>
      </w:r>
      <w:r>
        <w:rPr>
          <w:rFonts w:ascii="Times New Roman" w:hAnsi="Times New Roman" w:cs="Times New Roman"/>
          <w:color w:val="000000"/>
          <w:sz w:val="28"/>
          <w:szCs w:val="28"/>
        </w:rPr>
        <w:t>гальну лінг</w:t>
      </w:r>
      <w:r>
        <w:rPr>
          <w:rFonts w:ascii="Times New Roman" w:hAnsi="Times New Roman" w:cs="Times New Roman"/>
          <w:color w:val="000000"/>
          <w:spacing w:val="-2"/>
          <w:sz w:val="28"/>
          <w:szCs w:val="28"/>
        </w:rPr>
        <w:t>в</w:t>
      </w:r>
      <w:r>
        <w:rPr>
          <w:rFonts w:ascii="Times New Roman" w:hAnsi="Times New Roman" w:cs="Times New Roman"/>
          <w:color w:val="000000"/>
          <w:sz w:val="28"/>
          <w:szCs w:val="28"/>
        </w:rPr>
        <w:t>істичн</w:t>
      </w:r>
      <w:r>
        <w:rPr>
          <w:rFonts w:ascii="Times New Roman" w:hAnsi="Times New Roman" w:cs="Times New Roman"/>
          <w:color w:val="000000"/>
          <w:spacing w:val="-3"/>
          <w:sz w:val="28"/>
          <w:szCs w:val="28"/>
        </w:rPr>
        <w:t>у</w:t>
      </w:r>
      <w:r>
        <w:rPr>
          <w:rFonts w:ascii="Times New Roman" w:hAnsi="Times New Roman" w:cs="Times New Roman"/>
          <w:color w:val="000000"/>
          <w:sz w:val="28"/>
          <w:szCs w:val="28"/>
        </w:rPr>
        <w:t xml:space="preserve"> підго</w:t>
      </w:r>
      <w:r>
        <w:rPr>
          <w:rFonts w:ascii="Times New Roman" w:hAnsi="Times New Roman" w:cs="Times New Roman"/>
          <w:color w:val="000000"/>
          <w:spacing w:val="-2"/>
          <w:sz w:val="28"/>
          <w:szCs w:val="28"/>
        </w:rPr>
        <w:t>т</w:t>
      </w:r>
      <w:r>
        <w:rPr>
          <w:rFonts w:ascii="Times New Roman" w:hAnsi="Times New Roman" w:cs="Times New Roman"/>
          <w:color w:val="000000"/>
          <w:sz w:val="28"/>
          <w:szCs w:val="28"/>
        </w:rPr>
        <w:t>овк</w:t>
      </w:r>
      <w:r>
        <w:rPr>
          <w:rFonts w:ascii="Times New Roman" w:hAnsi="Times New Roman" w:cs="Times New Roman"/>
          <w:color w:val="000000"/>
          <w:spacing w:val="-3"/>
          <w:sz w:val="28"/>
          <w:szCs w:val="28"/>
        </w:rPr>
        <w:t>у</w:t>
      </w:r>
      <w:r>
        <w:rPr>
          <w:rFonts w:ascii="Times New Roman" w:hAnsi="Times New Roman" w:cs="Times New Roman"/>
          <w:color w:val="000000"/>
          <w:sz w:val="28"/>
          <w:szCs w:val="28"/>
        </w:rPr>
        <w:t xml:space="preserve"> словесника. </w:t>
      </w:r>
    </w:p>
    <w:p w14:paraId="471510E8" w14:textId="787F26E6" w:rsidR="009C49A2" w:rsidRDefault="008723FA" w:rsidP="009C49A2">
      <w:pPr>
        <w:spacing w:line="360" w:lineRule="auto"/>
        <w:ind w:right="-25"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Pr="008723FA">
        <w:rPr>
          <w:rFonts w:ascii="Times New Roman" w:hAnsi="Times New Roman" w:cs="Times New Roman"/>
          <w:b/>
          <w:bCs/>
          <w:color w:val="000000"/>
          <w:sz w:val="28"/>
          <w:szCs w:val="28"/>
        </w:rPr>
        <w:t xml:space="preserve">Передумови для вивчення дисципліни:  </w:t>
      </w:r>
      <w:r w:rsidRPr="008723FA">
        <w:rPr>
          <w:rFonts w:ascii="Times New Roman" w:eastAsia="Times New Roman" w:hAnsi="Times New Roman" w:cs="Times New Roman"/>
          <w:color w:val="000000"/>
          <w:spacing w:val="-2"/>
          <w:sz w:val="28"/>
          <w:szCs w:val="28"/>
        </w:rPr>
        <w:t>К</w:t>
      </w:r>
      <w:r w:rsidRPr="008723FA">
        <w:rPr>
          <w:rFonts w:ascii="Times New Roman" w:eastAsia="Times New Roman" w:hAnsi="Times New Roman" w:cs="Times New Roman"/>
          <w:color w:val="000000"/>
          <w:spacing w:val="-3"/>
          <w:sz w:val="28"/>
          <w:szCs w:val="28"/>
        </w:rPr>
        <w:t>у</w:t>
      </w:r>
      <w:r w:rsidRPr="008723FA">
        <w:rPr>
          <w:rFonts w:ascii="Times New Roman" w:eastAsia="Times New Roman" w:hAnsi="Times New Roman" w:cs="Times New Roman"/>
          <w:color w:val="000000"/>
          <w:sz w:val="28"/>
          <w:szCs w:val="28"/>
        </w:rPr>
        <w:t>рс  «Лінгвістичні</w:t>
      </w:r>
      <w:r w:rsidRPr="008723FA">
        <w:rPr>
          <w:rFonts w:ascii="Times New Roman" w:eastAsia="Times New Roman" w:hAnsi="Times New Roman" w:cs="Times New Roman"/>
          <w:color w:val="000000"/>
          <w:spacing w:val="30"/>
          <w:sz w:val="28"/>
          <w:szCs w:val="28"/>
        </w:rPr>
        <w:t xml:space="preserve"> </w:t>
      </w:r>
      <w:r w:rsidRPr="008723FA">
        <w:rPr>
          <w:rFonts w:ascii="Times New Roman" w:eastAsia="Times New Roman" w:hAnsi="Times New Roman" w:cs="Times New Roman"/>
          <w:color w:val="000000"/>
          <w:sz w:val="28"/>
          <w:szCs w:val="28"/>
        </w:rPr>
        <w:t>ст</w:t>
      </w:r>
      <w:r w:rsidRPr="008723FA">
        <w:rPr>
          <w:rFonts w:ascii="Times New Roman" w:eastAsia="Times New Roman" w:hAnsi="Times New Roman" w:cs="Times New Roman"/>
          <w:color w:val="000000"/>
          <w:spacing w:val="-3"/>
          <w:sz w:val="28"/>
          <w:szCs w:val="28"/>
        </w:rPr>
        <w:t>у</w:t>
      </w:r>
      <w:r w:rsidRPr="008723FA">
        <w:rPr>
          <w:rFonts w:ascii="Times New Roman" w:eastAsia="Times New Roman" w:hAnsi="Times New Roman" w:cs="Times New Roman"/>
          <w:color w:val="000000"/>
          <w:sz w:val="28"/>
          <w:szCs w:val="28"/>
        </w:rPr>
        <w:t>дії</w:t>
      </w:r>
      <w:r w:rsidR="00EE6CC3">
        <w:rPr>
          <w:rFonts w:ascii="Times New Roman" w:eastAsia="Times New Roman" w:hAnsi="Times New Roman" w:cs="Times New Roman"/>
          <w:color w:val="000000"/>
          <w:sz w:val="28"/>
          <w:szCs w:val="28"/>
          <w:lang w:val="uk-UA"/>
        </w:rPr>
        <w:t>.</w:t>
      </w:r>
      <w:r w:rsidRPr="008723FA">
        <w:rPr>
          <w:rFonts w:ascii="Times New Roman" w:eastAsia="Times New Roman" w:hAnsi="Times New Roman" w:cs="Times New Roman"/>
          <w:color w:val="000000"/>
          <w:spacing w:val="30"/>
          <w:sz w:val="28"/>
          <w:szCs w:val="28"/>
        </w:rPr>
        <w:t xml:space="preserve"> </w:t>
      </w:r>
      <w:r w:rsidRPr="008723FA">
        <w:rPr>
          <w:rFonts w:ascii="Times New Roman" w:eastAsia="Times New Roman" w:hAnsi="Times New Roman" w:cs="Times New Roman"/>
          <w:color w:val="000000"/>
          <w:sz w:val="28"/>
          <w:szCs w:val="28"/>
        </w:rPr>
        <w:t>«Історія  лінг</w:t>
      </w:r>
      <w:r w:rsidRPr="008723FA">
        <w:rPr>
          <w:rFonts w:ascii="Times New Roman" w:eastAsia="Times New Roman" w:hAnsi="Times New Roman" w:cs="Times New Roman"/>
          <w:color w:val="000000"/>
          <w:spacing w:val="-2"/>
          <w:sz w:val="28"/>
          <w:szCs w:val="28"/>
        </w:rPr>
        <w:t>в</w:t>
      </w:r>
      <w:r w:rsidRPr="008723FA">
        <w:rPr>
          <w:rFonts w:ascii="Times New Roman" w:eastAsia="Times New Roman" w:hAnsi="Times New Roman" w:cs="Times New Roman"/>
          <w:color w:val="000000"/>
          <w:sz w:val="28"/>
          <w:szCs w:val="28"/>
        </w:rPr>
        <w:t>істичних</w:t>
      </w:r>
      <w:r w:rsidRPr="008723FA">
        <w:rPr>
          <w:rFonts w:ascii="Times New Roman" w:eastAsia="Times New Roman" w:hAnsi="Times New Roman" w:cs="Times New Roman"/>
          <w:color w:val="000000"/>
          <w:spacing w:val="49"/>
          <w:sz w:val="28"/>
          <w:szCs w:val="28"/>
        </w:rPr>
        <w:t xml:space="preserve"> </w:t>
      </w:r>
      <w:r w:rsidRPr="008723FA">
        <w:rPr>
          <w:rFonts w:ascii="Times New Roman" w:eastAsia="Times New Roman" w:hAnsi="Times New Roman" w:cs="Times New Roman"/>
          <w:color w:val="000000"/>
          <w:sz w:val="28"/>
          <w:szCs w:val="28"/>
        </w:rPr>
        <w:t>вч</w:t>
      </w:r>
      <w:r w:rsidRPr="008723FA">
        <w:rPr>
          <w:rFonts w:ascii="Times New Roman" w:eastAsia="Times New Roman" w:hAnsi="Times New Roman" w:cs="Times New Roman"/>
          <w:color w:val="000000"/>
          <w:spacing w:val="-2"/>
          <w:sz w:val="28"/>
          <w:szCs w:val="28"/>
        </w:rPr>
        <w:t>е</w:t>
      </w:r>
      <w:r w:rsidRPr="008723FA">
        <w:rPr>
          <w:rFonts w:ascii="Times New Roman" w:eastAsia="Times New Roman" w:hAnsi="Times New Roman" w:cs="Times New Roman"/>
          <w:color w:val="000000"/>
          <w:sz w:val="28"/>
          <w:szCs w:val="28"/>
        </w:rPr>
        <w:t>нь»</w:t>
      </w:r>
      <w:r w:rsidRPr="008723FA">
        <w:rPr>
          <w:rFonts w:ascii="Times New Roman" w:eastAsia="Times New Roman" w:hAnsi="Times New Roman" w:cs="Times New Roman"/>
          <w:color w:val="000000"/>
          <w:spacing w:val="49"/>
          <w:sz w:val="28"/>
          <w:szCs w:val="28"/>
        </w:rPr>
        <w:t xml:space="preserve"> </w:t>
      </w:r>
      <w:r w:rsidRPr="008723FA">
        <w:rPr>
          <w:rFonts w:ascii="Times New Roman" w:eastAsia="Times New Roman" w:hAnsi="Times New Roman" w:cs="Times New Roman"/>
          <w:color w:val="000000"/>
          <w:sz w:val="28"/>
          <w:szCs w:val="28"/>
        </w:rPr>
        <w:t>є</w:t>
      </w:r>
      <w:r w:rsidRPr="008723FA">
        <w:rPr>
          <w:rFonts w:ascii="Times New Roman" w:eastAsia="Times New Roman" w:hAnsi="Times New Roman" w:cs="Times New Roman"/>
          <w:color w:val="000000"/>
          <w:spacing w:val="46"/>
          <w:sz w:val="28"/>
          <w:szCs w:val="28"/>
        </w:rPr>
        <w:t xml:space="preserve"> </w:t>
      </w:r>
      <w:r w:rsidRPr="008723FA">
        <w:rPr>
          <w:rFonts w:ascii="Times New Roman" w:eastAsia="Times New Roman" w:hAnsi="Times New Roman" w:cs="Times New Roman"/>
          <w:color w:val="000000"/>
          <w:sz w:val="28"/>
          <w:szCs w:val="28"/>
        </w:rPr>
        <w:t>не</w:t>
      </w:r>
      <w:r w:rsidRPr="008723FA">
        <w:rPr>
          <w:rFonts w:ascii="Times New Roman" w:eastAsia="Times New Roman" w:hAnsi="Times New Roman" w:cs="Times New Roman"/>
          <w:color w:val="000000"/>
          <w:spacing w:val="-2"/>
          <w:sz w:val="28"/>
          <w:szCs w:val="28"/>
        </w:rPr>
        <w:t>в</w:t>
      </w:r>
      <w:r w:rsidRPr="008723FA">
        <w:rPr>
          <w:rFonts w:ascii="Times New Roman" w:eastAsia="Times New Roman" w:hAnsi="Times New Roman" w:cs="Times New Roman"/>
          <w:color w:val="000000"/>
          <w:sz w:val="28"/>
          <w:szCs w:val="28"/>
        </w:rPr>
        <w:t>ід</w:t>
      </w:r>
      <w:r w:rsidRPr="008723FA">
        <w:rPr>
          <w:rFonts w:ascii="Times New Roman" w:eastAsia="Times New Roman" w:hAnsi="Times New Roman" w:cs="Times New Roman"/>
          <w:color w:val="000000"/>
          <w:spacing w:val="-2"/>
          <w:sz w:val="28"/>
          <w:szCs w:val="28"/>
        </w:rPr>
        <w:t>’</w:t>
      </w:r>
      <w:r w:rsidRPr="008723FA">
        <w:rPr>
          <w:rFonts w:ascii="Times New Roman" w:eastAsia="Times New Roman" w:hAnsi="Times New Roman" w:cs="Times New Roman"/>
          <w:color w:val="000000"/>
          <w:sz w:val="28"/>
          <w:szCs w:val="28"/>
        </w:rPr>
        <w:t>ємним</w:t>
      </w:r>
      <w:r w:rsidRPr="008723FA">
        <w:rPr>
          <w:rFonts w:ascii="Times New Roman" w:eastAsia="Times New Roman" w:hAnsi="Times New Roman" w:cs="Times New Roman"/>
          <w:color w:val="000000"/>
          <w:spacing w:val="49"/>
          <w:sz w:val="28"/>
          <w:szCs w:val="28"/>
        </w:rPr>
        <w:t xml:space="preserve"> </w:t>
      </w:r>
      <w:r w:rsidRPr="008723FA">
        <w:rPr>
          <w:rFonts w:ascii="Times New Roman" w:eastAsia="Times New Roman" w:hAnsi="Times New Roman" w:cs="Times New Roman"/>
          <w:color w:val="000000"/>
          <w:spacing w:val="-2"/>
          <w:sz w:val="28"/>
          <w:szCs w:val="28"/>
        </w:rPr>
        <w:t>с</w:t>
      </w:r>
      <w:r w:rsidRPr="008723FA">
        <w:rPr>
          <w:rFonts w:ascii="Times New Roman" w:eastAsia="Times New Roman" w:hAnsi="Times New Roman" w:cs="Times New Roman"/>
          <w:color w:val="000000"/>
          <w:sz w:val="28"/>
          <w:szCs w:val="28"/>
        </w:rPr>
        <w:t>кладнико</w:t>
      </w:r>
      <w:r w:rsidRPr="008723FA">
        <w:rPr>
          <w:rFonts w:ascii="Times New Roman" w:eastAsia="Times New Roman" w:hAnsi="Times New Roman" w:cs="Times New Roman"/>
          <w:color w:val="000000"/>
          <w:spacing w:val="-2"/>
          <w:sz w:val="28"/>
          <w:szCs w:val="28"/>
        </w:rPr>
        <w:t>м</w:t>
      </w:r>
      <w:r w:rsidRPr="008723FA">
        <w:rPr>
          <w:rFonts w:ascii="Times New Roman" w:eastAsia="Times New Roman" w:hAnsi="Times New Roman" w:cs="Times New Roman"/>
          <w:color w:val="000000"/>
          <w:spacing w:val="49"/>
          <w:sz w:val="28"/>
          <w:szCs w:val="28"/>
        </w:rPr>
        <w:t xml:space="preserve"> </w:t>
      </w:r>
      <w:r w:rsidRPr="008723FA">
        <w:rPr>
          <w:rFonts w:ascii="Times New Roman" w:eastAsia="Times New Roman" w:hAnsi="Times New Roman" w:cs="Times New Roman"/>
          <w:color w:val="000000"/>
          <w:sz w:val="28"/>
          <w:szCs w:val="28"/>
        </w:rPr>
        <w:t>г</w:t>
      </w:r>
      <w:r w:rsidRPr="008723FA">
        <w:rPr>
          <w:rFonts w:ascii="Times New Roman" w:eastAsia="Times New Roman" w:hAnsi="Times New Roman" w:cs="Times New Roman"/>
          <w:color w:val="000000"/>
          <w:spacing w:val="-3"/>
          <w:sz w:val="28"/>
          <w:szCs w:val="28"/>
        </w:rPr>
        <w:t>у</w:t>
      </w:r>
      <w:r w:rsidRPr="008723FA">
        <w:rPr>
          <w:rFonts w:ascii="Times New Roman" w:eastAsia="Times New Roman" w:hAnsi="Times New Roman" w:cs="Times New Roman"/>
          <w:color w:val="000000"/>
          <w:sz w:val="28"/>
          <w:szCs w:val="28"/>
        </w:rPr>
        <w:t>мані</w:t>
      </w:r>
      <w:r w:rsidRPr="008723FA">
        <w:rPr>
          <w:rFonts w:ascii="Times New Roman" w:eastAsia="Times New Roman" w:hAnsi="Times New Roman" w:cs="Times New Roman"/>
          <w:color w:val="000000"/>
          <w:spacing w:val="-2"/>
          <w:sz w:val="28"/>
          <w:szCs w:val="28"/>
        </w:rPr>
        <w:t>т</w:t>
      </w:r>
      <w:r w:rsidRPr="008723FA">
        <w:rPr>
          <w:rFonts w:ascii="Times New Roman" w:eastAsia="Times New Roman" w:hAnsi="Times New Roman" w:cs="Times New Roman"/>
          <w:color w:val="000000"/>
          <w:sz w:val="28"/>
          <w:szCs w:val="28"/>
        </w:rPr>
        <w:t>арного</w:t>
      </w:r>
      <w:r w:rsidRPr="008723FA">
        <w:rPr>
          <w:rFonts w:ascii="Times New Roman" w:eastAsia="Times New Roman" w:hAnsi="Times New Roman" w:cs="Times New Roman"/>
          <w:color w:val="000000"/>
          <w:spacing w:val="49"/>
          <w:sz w:val="28"/>
          <w:szCs w:val="28"/>
        </w:rPr>
        <w:t xml:space="preserve"> </w:t>
      </w:r>
      <w:r w:rsidRPr="008723FA">
        <w:rPr>
          <w:rFonts w:ascii="Times New Roman" w:eastAsia="Times New Roman" w:hAnsi="Times New Roman" w:cs="Times New Roman"/>
          <w:color w:val="000000"/>
          <w:sz w:val="28"/>
          <w:szCs w:val="28"/>
        </w:rPr>
        <w:t>цикл</w:t>
      </w:r>
      <w:r w:rsidRPr="008723FA">
        <w:rPr>
          <w:rFonts w:ascii="Times New Roman" w:eastAsia="Times New Roman" w:hAnsi="Times New Roman" w:cs="Times New Roman"/>
          <w:color w:val="000000"/>
          <w:spacing w:val="-4"/>
          <w:sz w:val="28"/>
          <w:szCs w:val="28"/>
        </w:rPr>
        <w:t>у</w:t>
      </w:r>
      <w:r w:rsidRPr="008723FA">
        <w:rPr>
          <w:rFonts w:ascii="Times New Roman" w:eastAsia="Times New Roman" w:hAnsi="Times New Roman" w:cs="Times New Roman"/>
          <w:color w:val="000000"/>
          <w:spacing w:val="49"/>
          <w:sz w:val="28"/>
          <w:szCs w:val="28"/>
        </w:rPr>
        <w:t xml:space="preserve"> </w:t>
      </w:r>
      <w:r w:rsidRPr="008723FA">
        <w:rPr>
          <w:rFonts w:ascii="Times New Roman" w:eastAsia="Times New Roman" w:hAnsi="Times New Roman" w:cs="Times New Roman"/>
          <w:color w:val="000000"/>
          <w:sz w:val="28"/>
          <w:szCs w:val="28"/>
        </w:rPr>
        <w:t>на</w:t>
      </w:r>
      <w:r w:rsidRPr="008723FA">
        <w:rPr>
          <w:rFonts w:ascii="Times New Roman" w:eastAsia="Times New Roman" w:hAnsi="Times New Roman" w:cs="Times New Roman"/>
          <w:color w:val="000000"/>
          <w:spacing w:val="49"/>
          <w:sz w:val="28"/>
          <w:szCs w:val="28"/>
        </w:rPr>
        <w:t xml:space="preserve"> </w:t>
      </w:r>
      <w:r w:rsidRPr="008723FA">
        <w:rPr>
          <w:rFonts w:ascii="Times New Roman" w:eastAsia="Times New Roman" w:hAnsi="Times New Roman" w:cs="Times New Roman"/>
          <w:color w:val="000000"/>
          <w:sz w:val="28"/>
          <w:szCs w:val="28"/>
        </w:rPr>
        <w:t>ряд</w:t>
      </w:r>
      <w:r w:rsidRPr="008723FA">
        <w:rPr>
          <w:rFonts w:ascii="Times New Roman" w:eastAsia="Times New Roman" w:hAnsi="Times New Roman" w:cs="Times New Roman"/>
          <w:color w:val="000000"/>
          <w:spacing w:val="-3"/>
          <w:sz w:val="28"/>
          <w:szCs w:val="28"/>
        </w:rPr>
        <w:t>у</w:t>
      </w:r>
      <w:r w:rsidRPr="008723FA">
        <w:rPr>
          <w:rFonts w:ascii="Times New Roman" w:eastAsia="Times New Roman" w:hAnsi="Times New Roman" w:cs="Times New Roman"/>
          <w:color w:val="000000"/>
          <w:spacing w:val="49"/>
          <w:sz w:val="28"/>
          <w:szCs w:val="28"/>
        </w:rPr>
        <w:t xml:space="preserve"> </w:t>
      </w:r>
      <w:r w:rsidRPr="008723FA">
        <w:rPr>
          <w:rFonts w:ascii="Times New Roman" w:eastAsia="Times New Roman" w:hAnsi="Times New Roman" w:cs="Times New Roman"/>
          <w:color w:val="000000"/>
          <w:sz w:val="28"/>
          <w:szCs w:val="28"/>
        </w:rPr>
        <w:t xml:space="preserve">з  </w:t>
      </w:r>
      <w:r w:rsidRPr="00EE6CC3">
        <w:rPr>
          <w:rFonts w:ascii="Times New Roman" w:eastAsia="Times New Roman" w:hAnsi="Times New Roman" w:cs="Times New Roman"/>
          <w:color w:val="000000"/>
          <w:sz w:val="28"/>
          <w:szCs w:val="28"/>
        </w:rPr>
        <w:t>теорією</w:t>
      </w:r>
      <w:r w:rsidRPr="00EE6CC3">
        <w:rPr>
          <w:rFonts w:ascii="Times New Roman" w:eastAsia="Times New Roman" w:hAnsi="Times New Roman" w:cs="Times New Roman"/>
          <w:color w:val="000000"/>
          <w:spacing w:val="54"/>
          <w:sz w:val="28"/>
          <w:szCs w:val="28"/>
        </w:rPr>
        <w:t xml:space="preserve"> </w:t>
      </w:r>
      <w:r w:rsidRPr="00EE6CC3">
        <w:rPr>
          <w:rFonts w:ascii="Times New Roman" w:eastAsia="Times New Roman" w:hAnsi="Times New Roman" w:cs="Times New Roman"/>
          <w:color w:val="000000"/>
          <w:sz w:val="28"/>
          <w:szCs w:val="28"/>
        </w:rPr>
        <w:t>та</w:t>
      </w:r>
      <w:r w:rsidRPr="00EE6CC3">
        <w:rPr>
          <w:rFonts w:ascii="Times New Roman" w:eastAsia="Times New Roman" w:hAnsi="Times New Roman" w:cs="Times New Roman"/>
          <w:color w:val="000000"/>
          <w:spacing w:val="54"/>
          <w:sz w:val="28"/>
          <w:szCs w:val="28"/>
        </w:rPr>
        <w:t xml:space="preserve"> </w:t>
      </w:r>
      <w:r w:rsidRPr="00EE6CC3">
        <w:rPr>
          <w:rFonts w:ascii="Times New Roman" w:eastAsia="Times New Roman" w:hAnsi="Times New Roman" w:cs="Times New Roman"/>
          <w:color w:val="000000"/>
          <w:sz w:val="28"/>
          <w:szCs w:val="28"/>
        </w:rPr>
        <w:t>прак</w:t>
      </w:r>
      <w:r w:rsidRPr="00EE6CC3">
        <w:rPr>
          <w:rFonts w:ascii="Times New Roman" w:eastAsia="Times New Roman" w:hAnsi="Times New Roman" w:cs="Times New Roman"/>
          <w:color w:val="000000"/>
          <w:spacing w:val="-2"/>
          <w:sz w:val="28"/>
          <w:szCs w:val="28"/>
        </w:rPr>
        <w:t>т</w:t>
      </w:r>
      <w:r w:rsidRPr="00EE6CC3">
        <w:rPr>
          <w:rFonts w:ascii="Times New Roman" w:eastAsia="Times New Roman" w:hAnsi="Times New Roman" w:cs="Times New Roman"/>
          <w:color w:val="000000"/>
          <w:sz w:val="28"/>
          <w:szCs w:val="28"/>
        </w:rPr>
        <w:t>икою</w:t>
      </w:r>
      <w:r w:rsidRPr="00EE6CC3">
        <w:rPr>
          <w:rFonts w:ascii="Times New Roman" w:eastAsia="Times New Roman" w:hAnsi="Times New Roman" w:cs="Times New Roman"/>
          <w:color w:val="000000"/>
          <w:spacing w:val="55"/>
          <w:sz w:val="28"/>
          <w:szCs w:val="28"/>
        </w:rPr>
        <w:t xml:space="preserve"> </w:t>
      </w:r>
      <w:r w:rsidRPr="00EE6CC3">
        <w:rPr>
          <w:rFonts w:ascii="Times New Roman" w:eastAsia="Times New Roman" w:hAnsi="Times New Roman" w:cs="Times New Roman"/>
          <w:color w:val="000000"/>
          <w:sz w:val="28"/>
          <w:szCs w:val="28"/>
        </w:rPr>
        <w:t>п</w:t>
      </w:r>
      <w:r w:rsidRPr="00EE6CC3">
        <w:rPr>
          <w:rFonts w:ascii="Times New Roman" w:eastAsia="Times New Roman" w:hAnsi="Times New Roman" w:cs="Times New Roman"/>
          <w:color w:val="000000"/>
          <w:spacing w:val="-2"/>
          <w:sz w:val="28"/>
          <w:szCs w:val="28"/>
        </w:rPr>
        <w:t>е</w:t>
      </w:r>
      <w:r w:rsidRPr="00EE6CC3">
        <w:rPr>
          <w:rFonts w:ascii="Times New Roman" w:eastAsia="Times New Roman" w:hAnsi="Times New Roman" w:cs="Times New Roman"/>
          <w:color w:val="000000"/>
          <w:sz w:val="28"/>
          <w:szCs w:val="28"/>
        </w:rPr>
        <w:t>рекл</w:t>
      </w:r>
      <w:r w:rsidRPr="00EE6CC3">
        <w:rPr>
          <w:rFonts w:ascii="Times New Roman" w:eastAsia="Times New Roman" w:hAnsi="Times New Roman" w:cs="Times New Roman"/>
          <w:color w:val="000000"/>
          <w:spacing w:val="-2"/>
          <w:sz w:val="28"/>
          <w:szCs w:val="28"/>
        </w:rPr>
        <w:t>а</w:t>
      </w:r>
      <w:r w:rsidRPr="00EE6CC3">
        <w:rPr>
          <w:rFonts w:ascii="Times New Roman" w:eastAsia="Times New Roman" w:hAnsi="Times New Roman" w:cs="Times New Roman"/>
          <w:color w:val="000000"/>
          <w:sz w:val="28"/>
          <w:szCs w:val="28"/>
        </w:rPr>
        <w:t>д</w:t>
      </w:r>
      <w:r w:rsidRPr="00EE6CC3">
        <w:rPr>
          <w:rFonts w:ascii="Times New Roman" w:eastAsia="Times New Roman" w:hAnsi="Times New Roman" w:cs="Times New Roman"/>
          <w:color w:val="000000"/>
          <w:spacing w:val="-3"/>
          <w:sz w:val="28"/>
          <w:szCs w:val="28"/>
        </w:rPr>
        <w:t>у</w:t>
      </w:r>
      <w:r w:rsidRPr="00EE6CC3">
        <w:rPr>
          <w:rFonts w:ascii="Times New Roman" w:eastAsia="Times New Roman" w:hAnsi="Times New Roman" w:cs="Times New Roman"/>
          <w:color w:val="000000"/>
          <w:sz w:val="28"/>
          <w:szCs w:val="28"/>
        </w:rPr>
        <w:t>,</w:t>
      </w:r>
      <w:r w:rsidRPr="00EE6CC3">
        <w:rPr>
          <w:rFonts w:ascii="Times New Roman" w:eastAsia="Times New Roman" w:hAnsi="Times New Roman" w:cs="Times New Roman"/>
          <w:color w:val="000000"/>
          <w:spacing w:val="53"/>
          <w:sz w:val="28"/>
          <w:szCs w:val="28"/>
        </w:rPr>
        <w:t xml:space="preserve"> </w:t>
      </w:r>
      <w:r w:rsidRPr="00EE6CC3">
        <w:rPr>
          <w:rFonts w:ascii="Times New Roman" w:eastAsia="Times New Roman" w:hAnsi="Times New Roman" w:cs="Times New Roman"/>
          <w:color w:val="000000"/>
          <w:sz w:val="28"/>
          <w:szCs w:val="28"/>
        </w:rPr>
        <w:t>історією</w:t>
      </w:r>
      <w:r w:rsidRPr="00EE6CC3">
        <w:rPr>
          <w:rFonts w:ascii="Times New Roman" w:eastAsia="Times New Roman" w:hAnsi="Times New Roman" w:cs="Times New Roman"/>
          <w:color w:val="000000"/>
          <w:spacing w:val="55"/>
          <w:sz w:val="28"/>
          <w:szCs w:val="28"/>
        </w:rPr>
        <w:t xml:space="preserve"> </w:t>
      </w:r>
      <w:r w:rsidRPr="00EE6CC3">
        <w:rPr>
          <w:rFonts w:ascii="Times New Roman" w:eastAsia="Times New Roman" w:hAnsi="Times New Roman" w:cs="Times New Roman"/>
          <w:color w:val="000000"/>
          <w:spacing w:val="-2"/>
          <w:sz w:val="28"/>
          <w:szCs w:val="28"/>
        </w:rPr>
        <w:t>а</w:t>
      </w:r>
      <w:r w:rsidRPr="00EE6CC3">
        <w:rPr>
          <w:rFonts w:ascii="Times New Roman" w:eastAsia="Times New Roman" w:hAnsi="Times New Roman" w:cs="Times New Roman"/>
          <w:color w:val="000000"/>
          <w:sz w:val="28"/>
          <w:szCs w:val="28"/>
        </w:rPr>
        <w:t>нглійсь</w:t>
      </w:r>
      <w:r w:rsidRPr="00EE6CC3">
        <w:rPr>
          <w:rFonts w:ascii="Times New Roman" w:eastAsia="Times New Roman" w:hAnsi="Times New Roman" w:cs="Times New Roman"/>
          <w:color w:val="000000"/>
          <w:spacing w:val="-2"/>
          <w:sz w:val="28"/>
          <w:szCs w:val="28"/>
        </w:rPr>
        <w:t>к</w:t>
      </w:r>
      <w:r w:rsidRPr="00EE6CC3">
        <w:rPr>
          <w:rFonts w:ascii="Times New Roman" w:eastAsia="Times New Roman" w:hAnsi="Times New Roman" w:cs="Times New Roman"/>
          <w:color w:val="000000"/>
          <w:sz w:val="28"/>
          <w:szCs w:val="28"/>
        </w:rPr>
        <w:t>ої</w:t>
      </w:r>
      <w:r w:rsidRPr="00EE6CC3">
        <w:rPr>
          <w:rFonts w:ascii="Times New Roman" w:eastAsia="Times New Roman" w:hAnsi="Times New Roman" w:cs="Times New Roman"/>
          <w:color w:val="000000"/>
          <w:spacing w:val="54"/>
          <w:sz w:val="28"/>
          <w:szCs w:val="28"/>
        </w:rPr>
        <w:t xml:space="preserve"> </w:t>
      </w:r>
      <w:r w:rsidRPr="00EE6CC3">
        <w:rPr>
          <w:rFonts w:ascii="Times New Roman" w:eastAsia="Times New Roman" w:hAnsi="Times New Roman" w:cs="Times New Roman"/>
          <w:color w:val="000000"/>
          <w:spacing w:val="-2"/>
          <w:sz w:val="28"/>
          <w:szCs w:val="28"/>
        </w:rPr>
        <w:t>м</w:t>
      </w:r>
      <w:r w:rsidRPr="00EE6CC3">
        <w:rPr>
          <w:rFonts w:ascii="Times New Roman" w:eastAsia="Times New Roman" w:hAnsi="Times New Roman" w:cs="Times New Roman"/>
          <w:color w:val="000000"/>
          <w:sz w:val="28"/>
          <w:szCs w:val="28"/>
        </w:rPr>
        <w:t>ови,</w:t>
      </w:r>
      <w:r w:rsidRPr="00EE6CC3">
        <w:rPr>
          <w:rFonts w:ascii="Times New Roman" w:eastAsia="Times New Roman" w:hAnsi="Times New Roman" w:cs="Times New Roman"/>
          <w:color w:val="000000"/>
          <w:spacing w:val="53"/>
          <w:sz w:val="28"/>
          <w:szCs w:val="28"/>
        </w:rPr>
        <w:t xml:space="preserve"> </w:t>
      </w:r>
      <w:r w:rsidRPr="00EE6CC3">
        <w:rPr>
          <w:rFonts w:ascii="Times New Roman" w:eastAsia="Times New Roman" w:hAnsi="Times New Roman" w:cs="Times New Roman"/>
          <w:color w:val="000000"/>
          <w:sz w:val="28"/>
          <w:szCs w:val="28"/>
        </w:rPr>
        <w:t>г</w:t>
      </w:r>
      <w:r w:rsidRPr="00EE6CC3">
        <w:rPr>
          <w:rFonts w:ascii="Times New Roman" w:eastAsia="Times New Roman" w:hAnsi="Times New Roman" w:cs="Times New Roman"/>
          <w:color w:val="000000"/>
          <w:spacing w:val="-2"/>
          <w:sz w:val="28"/>
          <w:szCs w:val="28"/>
        </w:rPr>
        <w:t>е</w:t>
      </w:r>
      <w:r w:rsidRPr="00EE6CC3">
        <w:rPr>
          <w:rFonts w:ascii="Times New Roman" w:eastAsia="Times New Roman" w:hAnsi="Times New Roman" w:cs="Times New Roman"/>
          <w:color w:val="000000"/>
          <w:sz w:val="28"/>
          <w:szCs w:val="28"/>
        </w:rPr>
        <w:t>рм</w:t>
      </w:r>
      <w:r w:rsidRPr="00EE6CC3">
        <w:rPr>
          <w:rFonts w:ascii="Times New Roman" w:eastAsia="Times New Roman" w:hAnsi="Times New Roman" w:cs="Times New Roman"/>
          <w:color w:val="000000"/>
          <w:spacing w:val="-2"/>
          <w:sz w:val="28"/>
          <w:szCs w:val="28"/>
        </w:rPr>
        <w:t>а</w:t>
      </w:r>
      <w:r w:rsidRPr="00EE6CC3">
        <w:rPr>
          <w:rFonts w:ascii="Times New Roman" w:eastAsia="Times New Roman" w:hAnsi="Times New Roman" w:cs="Times New Roman"/>
          <w:color w:val="000000"/>
          <w:sz w:val="28"/>
          <w:szCs w:val="28"/>
        </w:rPr>
        <w:t>нсь</w:t>
      </w:r>
      <w:r w:rsidRPr="00EE6CC3">
        <w:rPr>
          <w:rFonts w:ascii="Times New Roman" w:eastAsia="Times New Roman" w:hAnsi="Times New Roman" w:cs="Times New Roman"/>
          <w:color w:val="000000"/>
          <w:spacing w:val="-2"/>
          <w:sz w:val="28"/>
          <w:szCs w:val="28"/>
        </w:rPr>
        <w:t>к</w:t>
      </w:r>
      <w:r w:rsidRPr="00EE6CC3">
        <w:rPr>
          <w:rFonts w:ascii="Times New Roman" w:eastAsia="Times New Roman" w:hAnsi="Times New Roman" w:cs="Times New Roman"/>
          <w:color w:val="000000"/>
          <w:sz w:val="28"/>
          <w:szCs w:val="28"/>
        </w:rPr>
        <w:t>ими</w:t>
      </w:r>
      <w:r w:rsidRPr="00EE6CC3">
        <w:rPr>
          <w:rFonts w:ascii="Times New Roman" w:eastAsia="Times New Roman" w:hAnsi="Times New Roman" w:cs="Times New Roman"/>
          <w:color w:val="000000"/>
          <w:spacing w:val="52"/>
          <w:sz w:val="28"/>
          <w:szCs w:val="28"/>
        </w:rPr>
        <w:t xml:space="preserve"> </w:t>
      </w:r>
      <w:r w:rsidRPr="00EE6CC3">
        <w:rPr>
          <w:rFonts w:ascii="Times New Roman" w:eastAsia="Times New Roman" w:hAnsi="Times New Roman" w:cs="Times New Roman"/>
          <w:color w:val="000000"/>
          <w:sz w:val="28"/>
          <w:szCs w:val="28"/>
        </w:rPr>
        <w:t>мова</w:t>
      </w:r>
      <w:r w:rsidRPr="00EE6CC3">
        <w:rPr>
          <w:rFonts w:ascii="Times New Roman" w:eastAsia="Times New Roman" w:hAnsi="Times New Roman" w:cs="Times New Roman"/>
          <w:color w:val="000000"/>
          <w:spacing w:val="-3"/>
          <w:sz w:val="28"/>
          <w:szCs w:val="28"/>
        </w:rPr>
        <w:t>м</w:t>
      </w:r>
      <w:r w:rsidRPr="00EE6CC3">
        <w:rPr>
          <w:rFonts w:ascii="Times New Roman" w:eastAsia="Times New Roman" w:hAnsi="Times New Roman" w:cs="Times New Roman"/>
          <w:color w:val="000000"/>
          <w:sz w:val="28"/>
          <w:szCs w:val="28"/>
        </w:rPr>
        <w:t>и</w:t>
      </w:r>
      <w:r w:rsidRPr="00EE6CC3">
        <w:rPr>
          <w:rFonts w:ascii="Times New Roman" w:eastAsia="Times New Roman" w:hAnsi="Times New Roman" w:cs="Times New Roman"/>
          <w:color w:val="000000"/>
          <w:spacing w:val="-3"/>
          <w:sz w:val="28"/>
          <w:szCs w:val="28"/>
        </w:rPr>
        <w:t>,</w:t>
      </w:r>
      <w:r w:rsidRPr="00EE6CC3">
        <w:rPr>
          <w:rFonts w:ascii="Times New Roman" w:eastAsia="Times New Roman" w:hAnsi="Times New Roman" w:cs="Times New Roman"/>
          <w:color w:val="000000"/>
          <w:sz w:val="28"/>
          <w:szCs w:val="28"/>
        </w:rPr>
        <w:t xml:space="preserve">  філософією та</w:t>
      </w:r>
      <w:r w:rsidRPr="00EE6CC3">
        <w:rPr>
          <w:rFonts w:ascii="Times New Roman" w:eastAsia="Times New Roman" w:hAnsi="Times New Roman" w:cs="Times New Roman"/>
          <w:color w:val="000000"/>
          <w:spacing w:val="-3"/>
          <w:sz w:val="28"/>
          <w:szCs w:val="28"/>
        </w:rPr>
        <w:t xml:space="preserve"> </w:t>
      </w:r>
      <w:r w:rsidRPr="00EE6CC3">
        <w:rPr>
          <w:rFonts w:ascii="Times New Roman" w:eastAsia="Times New Roman" w:hAnsi="Times New Roman" w:cs="Times New Roman"/>
          <w:color w:val="000000"/>
          <w:sz w:val="28"/>
          <w:szCs w:val="28"/>
        </w:rPr>
        <w:t xml:space="preserve">ін. </w:t>
      </w:r>
      <w:r w:rsidR="009C49A2">
        <w:rPr>
          <w:rFonts w:ascii="Times New Roman" w:eastAsia="Times New Roman" w:hAnsi="Times New Roman" w:cs="Times New Roman"/>
          <w:color w:val="000000"/>
          <w:sz w:val="28"/>
          <w:szCs w:val="28"/>
          <w:lang w:val="uk-UA"/>
        </w:rPr>
        <w:t>Навчальна дисципліна складається з 3 кредитів.</w:t>
      </w:r>
    </w:p>
    <w:p w14:paraId="0691F86A" w14:textId="28F3A9F0" w:rsidR="009C49A2" w:rsidRDefault="009C49A2" w:rsidP="009C49A2">
      <w:pPr>
        <w:spacing w:line="360" w:lineRule="auto"/>
        <w:ind w:right="-25" w:firstLine="567"/>
        <w:jc w:val="both"/>
        <w:rPr>
          <w:rFonts w:ascii="Times New Roman" w:eastAsia="Times New Roman" w:hAnsi="Times New Roman" w:cs="Times New Roman"/>
          <w:color w:val="000000"/>
          <w:sz w:val="28"/>
          <w:szCs w:val="28"/>
        </w:rPr>
      </w:pPr>
      <w:r w:rsidRPr="00EE6CC3">
        <w:rPr>
          <w:rFonts w:ascii="Times New Roman" w:eastAsia="Times New Roman" w:hAnsi="Times New Roman" w:cs="Times New Roman"/>
          <w:b/>
          <w:bCs/>
          <w:color w:val="000000"/>
          <w:sz w:val="28"/>
          <w:szCs w:val="28"/>
          <w:lang w:val="uk-UA"/>
        </w:rPr>
        <w:t>Програмні результати навчання:</w:t>
      </w:r>
    </w:p>
    <w:p w14:paraId="116BCB70" w14:textId="77777777" w:rsidR="002B2EBE" w:rsidRDefault="009C49A2" w:rsidP="002B2EBE">
      <w:pPr>
        <w:spacing w:line="360" w:lineRule="auto"/>
        <w:ind w:right="-25"/>
        <w:jc w:val="both"/>
        <w:rPr>
          <w:rFonts w:ascii="Times New Roman" w:eastAsia="Times New Roman" w:hAnsi="Times New Roman" w:cs="Times New Roman"/>
          <w:color w:val="000000"/>
          <w:sz w:val="28"/>
          <w:szCs w:val="28"/>
        </w:rPr>
      </w:pPr>
      <w:bookmarkStart w:id="5" w:name="_Hlk52741618"/>
      <w:r w:rsidRPr="009C49A2">
        <w:rPr>
          <w:rFonts w:ascii="Times New Roman" w:eastAsia="Times New Roman" w:hAnsi="Times New Roman" w:cs="Times New Roman"/>
          <w:color w:val="000000"/>
          <w:sz w:val="28"/>
          <w:szCs w:val="28"/>
        </w:rPr>
        <w:t xml:space="preserve">ПРН 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 </w:t>
      </w:r>
    </w:p>
    <w:p w14:paraId="685D3CB8" w14:textId="0BE6751E" w:rsidR="009C49A2" w:rsidRPr="009C49A2" w:rsidRDefault="009C49A2" w:rsidP="002B2EBE">
      <w:pPr>
        <w:spacing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2. Упевнено володіти державною та англійською мовами для реалізації письмової та усної комунікації, зокрема в ситуаціях професійного й наукового </w:t>
      </w:r>
    </w:p>
    <w:p w14:paraId="55C47BC0" w14:textId="77777777" w:rsidR="002B2EBE" w:rsidRDefault="009C49A2" w:rsidP="002B2EBE">
      <w:pPr>
        <w:spacing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спілкування; презентувати результати своїх досліджень державною та англійською мовами. </w:t>
      </w:r>
    </w:p>
    <w:p w14:paraId="7BD9C928" w14:textId="148C1F6E"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lastRenderedPageBreak/>
        <w:t xml:space="preserve">ПРН 3. Застосовувати сучасні методики і технології, зокрема інформаційні, для успішного й ефективного здійснення професійної діяльності й забезпечення якості наукового дослідження в конкретній філологічній галузі. </w:t>
      </w:r>
    </w:p>
    <w:p w14:paraId="5A6DC044" w14:textId="710F7569"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4. Оцінювати й критично аналізувати соціально, особистісно та професійно значущі проблеми і пропонувати шляхи їх вирішення у складних і </w:t>
      </w:r>
    </w:p>
    <w:p w14:paraId="26BC9317" w14:textId="79182D29"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непередбачуваних умовах, що потребує застосування нових підходів та прогнозування. </w:t>
      </w:r>
    </w:p>
    <w:p w14:paraId="2CBD2571" w14:textId="05D4944E"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5. Знаходити оптимальні шляхи ефективної взаємодії  у професійному колективі та з представниками інших професійних груп різного рівня. </w:t>
      </w:r>
    </w:p>
    <w:p w14:paraId="36B564E4" w14:textId="1F9CC861"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6. Застосовувати знання про експресивні, емоційні, логічні засоби мови, норми терміновживання та техніку мовлення для досягнення запланованого прагматичного результату й організації успішної комунікації. </w:t>
      </w:r>
    </w:p>
    <w:p w14:paraId="5D4AE592" w14:textId="77777777" w:rsidR="002B2EBE"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7. Аналізувати, порівнювати і класифікувати різні напрями і школи у лінгвістиці. </w:t>
      </w:r>
    </w:p>
    <w:p w14:paraId="52323ABD" w14:textId="1D55F360"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8. Оцінювати історичні надбання та новітні досягнення лінгвістики літературознавства. </w:t>
      </w:r>
    </w:p>
    <w:p w14:paraId="1DFAE1C7" w14:textId="42D03A9A"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9. Характеризувати теоретичні засади (концепції, категорії, принципи, основні поняття тощо) та прикладні аспекти обраної філологічної спеціалізації.  </w:t>
      </w:r>
    </w:p>
    <w:p w14:paraId="0E8FC2E2" w14:textId="40D5894A"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10. Збирати й систематизувати мовні, літературні, фольклорні факти, інтерпретувати й перекладати тексти різних стилів і жанрів англійською </w:t>
      </w:r>
    </w:p>
    <w:p w14:paraId="3C3409EE" w14:textId="77777777"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мовою. </w:t>
      </w:r>
    </w:p>
    <w:p w14:paraId="366BE64D" w14:textId="2B66F915"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11. 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 </w:t>
      </w:r>
    </w:p>
    <w:p w14:paraId="0F032CF4" w14:textId="286E61BD"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12. Дотримуватися правил академічної доброчесності. </w:t>
      </w:r>
    </w:p>
    <w:p w14:paraId="0CA31589" w14:textId="51B4EF40"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13. Доступно й аргументовано пояснювати сутність конкретних філологічних питань і власну позицію щодо них як фахівцям, так і широкому загалу, зокрема особам, які навчаються. </w:t>
      </w:r>
    </w:p>
    <w:p w14:paraId="63600415" w14:textId="254B5A6B"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14. Створювати, аналізувати, перекладати й редагувати тексти різних стилів і жанрів. </w:t>
      </w:r>
    </w:p>
    <w:p w14:paraId="69F69C18" w14:textId="4D524159"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lastRenderedPageBreak/>
        <w:t xml:space="preserve">ПРН 15. Обирати оптимальні дослідницькі підходи й методи у процесі навчання англійської і другої іноземної мов. </w:t>
      </w:r>
    </w:p>
    <w:p w14:paraId="7CB790E7" w14:textId="6F6B0151"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16.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 </w:t>
      </w:r>
    </w:p>
    <w:p w14:paraId="2B69EAA0" w14:textId="67A9B8B3"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17. Планувати, організовувати, здійснювати і презентувати дослідження та/або інноваційні розробки в конкретній філологічній галузі. </w:t>
      </w:r>
    </w:p>
    <w:p w14:paraId="01FFD613" w14:textId="48C4C2C8"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18. Цінувати мультикультурність світу й керуватися  у своїй діяльності сучасними принципами толерантності, діалогу та співробітництва. </w:t>
      </w:r>
    </w:p>
    <w:p w14:paraId="44CFE9E8" w14:textId="2F8C5E3E"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19. Здатність здійснювати науковий аналіз мовного / мовленнєвого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 </w:t>
      </w:r>
    </w:p>
    <w:p w14:paraId="0841D63C" w14:textId="7A8F6FA2"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20. Володіти системою сучасних лінгвокультурологічних знань, переважно про специфіку мовних картин світу і відповідних особливостей мовної поведінки носіїв англійської мови.  </w:t>
      </w:r>
    </w:p>
    <w:p w14:paraId="599E67C2" w14:textId="303CD861" w:rsidR="009C49A2" w:rsidRPr="009C49A2" w:rsidRDefault="009C49A2" w:rsidP="002B2EBE">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ПРН 21. Володіти основними поняттями перекладознавчої галузі; володіти прийомами забезпечення якості перекладу; знати принципи професійної діяльності перекладача.</w:t>
      </w:r>
    </w:p>
    <w:p w14:paraId="3AF1AA14" w14:textId="1D4BF37A" w:rsidR="005774E5" w:rsidRPr="005774E5" w:rsidRDefault="00711210" w:rsidP="002B2EBE">
      <w:pPr>
        <w:spacing w:after="0" w:line="360" w:lineRule="auto"/>
        <w:jc w:val="both"/>
        <w:rPr>
          <w:rFonts w:ascii="Times New Roman" w:hAnsi="Times New Roman" w:cs="Times New Roman"/>
          <w:color w:val="000000"/>
          <w:sz w:val="28"/>
          <w:szCs w:val="28"/>
        </w:rPr>
      </w:pPr>
      <w:r>
        <w:rPr>
          <w:noProof/>
          <w:lang w:val="en-US"/>
        </w:rPr>
        <mc:AlternateContent>
          <mc:Choice Requires="wps">
            <w:drawing>
              <wp:anchor distT="0" distB="0" distL="114300" distR="114300" simplePos="0" relativeHeight="251667456" behindDoc="1" locked="0" layoutInCell="1" allowOverlap="1" wp14:anchorId="2D8A7C87" wp14:editId="34D816B1">
                <wp:simplePos x="0" y="0"/>
                <wp:positionH relativeFrom="page">
                  <wp:posOffset>6603238</wp:posOffset>
                </wp:positionH>
                <wp:positionV relativeFrom="paragraph">
                  <wp:posOffset>131572</wp:posOffset>
                </wp:positionV>
                <wp:extent cx="6096" cy="6096"/>
                <wp:effectExtent l="0" t="0" r="0" b="0"/>
                <wp:wrapNone/>
                <wp:docPr id="654" name="Freeform 65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3DCA19" id="Freeform 654" o:spid="_x0000_s1026" style="position:absolute;margin-left:519.95pt;margin-top:10.35pt;width:.5pt;height:.5pt;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" path="m,6096r6096,l6096,,,,,6096xe" fillcolor="black" stroked="f" strokeweight="1pt">
                <v:stroke joinstyle="miter"/>
                <v:path arrowok="t"/>
                <w10:wrap anchorx="page"/>
              </v:shape>
            </w:pict>
          </mc:Fallback>
        </mc:AlternateContent>
      </w:r>
      <w:r>
        <w:rPr>
          <w:noProof/>
          <w:lang w:val="en-US"/>
        </w:rPr>
        <mc:AlternateContent>
          <mc:Choice Requires="wps">
            <w:drawing>
              <wp:anchor distT="0" distB="0" distL="114300" distR="114300" simplePos="0" relativeHeight="251680768" behindDoc="1" locked="0" layoutInCell="1" allowOverlap="1" wp14:anchorId="60EB615C" wp14:editId="4102F730">
                <wp:simplePos x="0" y="0"/>
                <wp:positionH relativeFrom="page">
                  <wp:posOffset>6603238</wp:posOffset>
                </wp:positionH>
                <wp:positionV relativeFrom="paragraph">
                  <wp:posOffset>9652</wp:posOffset>
                </wp:positionV>
                <wp:extent cx="6096" cy="6096"/>
                <wp:effectExtent l="0" t="0" r="0" b="0"/>
                <wp:wrapNone/>
                <wp:docPr id="655" name="Freeform 65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67D2F9" id="Freeform 655" o:spid="_x0000_s1026" style="position:absolute;margin-left:519.95pt;margin-top:.75pt;width:.5pt;height:.5pt;z-index:-2516357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" path="m,6096r6096,l6096,,,,,6096xe" fillcolor="black" stroked="f" strokeweight="1pt">
                <v:stroke joinstyle="miter"/>
                <v:path arrowok="t"/>
                <w10:wrap anchorx="page"/>
              </v:shape>
            </w:pict>
          </mc:Fallback>
        </mc:AlternateContent>
      </w:r>
      <w:r w:rsidR="005774E5" w:rsidRPr="005774E5">
        <w:rPr>
          <w:rFonts w:ascii="Times New Roman" w:hAnsi="Times New Roman" w:cs="Times New Roman"/>
          <w:color w:val="000000"/>
          <w:sz w:val="28"/>
          <w:szCs w:val="28"/>
        </w:rPr>
        <w:t xml:space="preserve">Згідно з вимогами освітньо-професійної програми студент оволодіває такими компетентностями: </w:t>
      </w:r>
    </w:p>
    <w:p w14:paraId="712A8A04" w14:textId="360FE950"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b/>
          <w:color w:val="000000"/>
          <w:sz w:val="28"/>
          <w:szCs w:val="28"/>
        </w:rPr>
        <w:t>І. Загальнопредметні:</w:t>
      </w:r>
      <w:r w:rsidRPr="005774E5">
        <w:rPr>
          <w:rFonts w:ascii="Times New Roman" w:eastAsia="Times" w:hAnsi="Times New Roman" w:cs="Times New Roman"/>
          <w:color w:val="000000"/>
          <w:sz w:val="28"/>
          <w:szCs w:val="28"/>
        </w:rPr>
        <w:t xml:space="preserve"> (ЗК) </w:t>
      </w:r>
    </w:p>
    <w:p w14:paraId="2B17F929" w14:textId="2765CDAB"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 Здатність спілкуватися державною мовою як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усно, так і письмово.  </w:t>
      </w:r>
    </w:p>
    <w:p w14:paraId="51BE6546" w14:textId="77777777"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2. Здатність бути критичним і самокритичним. </w:t>
      </w:r>
    </w:p>
    <w:p w14:paraId="01FD6297" w14:textId="441F49C1"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ЗК 3. Здатність до пошуку, опрацювання та аналізу</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інформації з різних джерел. </w:t>
      </w:r>
    </w:p>
    <w:p w14:paraId="739F10F7" w14:textId="37E931A2"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4. Уміння виявляти, ставити та вирішувати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проблеми.  </w:t>
      </w:r>
    </w:p>
    <w:p w14:paraId="385AD030" w14:textId="77777777"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5. Здатність працювати в команді й автономно.  </w:t>
      </w:r>
    </w:p>
    <w:p w14:paraId="642F97DD" w14:textId="18F8ED5B"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6. Здатність спілкуватися іноземною (англійською)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мовою як усно, так і письмово. </w:t>
      </w:r>
    </w:p>
    <w:p w14:paraId="4302BD92" w14:textId="11C4EDBD"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7. Здатність до абстрактного мислення, аналізу і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синтезу. </w:t>
      </w:r>
    </w:p>
    <w:p w14:paraId="4667A5C5" w14:textId="39D04F40"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8. Навички використання інформаційних і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комунікаційних технологій. </w:t>
      </w:r>
    </w:p>
    <w:p w14:paraId="114F4B04" w14:textId="77777777"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9. Здатність до адаптації та дії в новій ситуації. </w:t>
      </w:r>
    </w:p>
    <w:p w14:paraId="5BCC7F08" w14:textId="1C35D96A"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lastRenderedPageBreak/>
        <w:t xml:space="preserve">ЗК 10. Здатність спілкуватися з представниками інших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професійних груп різного рівня (з експертами з інших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галузей знань / видів економічної діяльності). </w:t>
      </w:r>
    </w:p>
    <w:p w14:paraId="54C2F405" w14:textId="13AC9AF8"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ЗК 11. Здатність проведення досліджень на належному</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рівні. </w:t>
      </w:r>
    </w:p>
    <w:p w14:paraId="56185748" w14:textId="77777777"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12. Здатність генерувати нові ідеї (креативність). </w:t>
      </w:r>
    </w:p>
    <w:p w14:paraId="7ED93B78" w14:textId="77777777"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13. Здатність до самовдосконалення. </w:t>
      </w:r>
    </w:p>
    <w:p w14:paraId="4ECFD4FF" w14:textId="5EBEF5DB"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14. Здатність розуміти сутність і соціальну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значущість майбутньої професії, прогнозувати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перспективи розвитку сфери професійної діяльності. </w:t>
      </w:r>
    </w:p>
    <w:p w14:paraId="71D23F75" w14:textId="654D308A"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15. Здатність розвивати в собі гнучкість і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системність мислення, оперативність у вирішенні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особистісних, соціальних і професійних проблем. </w:t>
      </w:r>
    </w:p>
    <w:p w14:paraId="079B41CC" w14:textId="10482A24"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16. Розуміння і дотримання міжособистісних,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міжкультурних, соціальних і професійно-етичних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норм спілкування з іншими людьми у соціально-</w:t>
      </w:r>
    </w:p>
    <w:p w14:paraId="7AC33FC4" w14:textId="7D691993"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побутових і виробничих умовах. </w:t>
      </w:r>
    </w:p>
    <w:p w14:paraId="44A18C4A" w14:textId="2E2289E5" w:rsidR="005774E5" w:rsidRPr="009C49A2" w:rsidRDefault="005774E5" w:rsidP="002B2EBE">
      <w:pPr>
        <w:pStyle w:val="a8"/>
        <w:numPr>
          <w:ilvl w:val="0"/>
          <w:numId w:val="3"/>
        </w:numPr>
        <w:pBdr>
          <w:top w:val="nil"/>
          <w:left w:val="nil"/>
          <w:bottom w:val="nil"/>
          <w:right w:val="nil"/>
          <w:between w:val="nil"/>
        </w:pBdr>
        <w:spacing w:after="0" w:line="360" w:lineRule="auto"/>
        <w:ind w:left="0" w:firstLine="0"/>
        <w:jc w:val="both"/>
        <w:rPr>
          <w:rFonts w:ascii="Times New Roman" w:eastAsia="Times" w:hAnsi="Times New Roman" w:cs="Times New Roman"/>
          <w:b/>
          <w:bCs/>
          <w:color w:val="000000"/>
          <w:sz w:val="28"/>
          <w:szCs w:val="28"/>
        </w:rPr>
      </w:pPr>
      <w:r w:rsidRPr="009C49A2">
        <w:rPr>
          <w:rFonts w:ascii="Times New Roman" w:eastAsia="Times" w:hAnsi="Times New Roman" w:cs="Times New Roman"/>
          <w:b/>
          <w:bCs/>
          <w:color w:val="000000"/>
          <w:sz w:val="28"/>
          <w:szCs w:val="28"/>
        </w:rPr>
        <w:t xml:space="preserve">Фахові компетентності (ФК) </w:t>
      </w:r>
    </w:p>
    <w:p w14:paraId="18F3264F" w14:textId="4087585A"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 Здатність вільно орієнтуватися в різних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лінгвістичних напрямах і школах.  </w:t>
      </w:r>
    </w:p>
    <w:p w14:paraId="360C7211" w14:textId="03F6476A"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2. Здатність осмислювати літературу як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полісистему, розуміти еволюційний шлях розвитку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вітчизняного й світового літературознавства.   </w:t>
      </w:r>
    </w:p>
    <w:p w14:paraId="679EF0C7" w14:textId="198A0016"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3. Здатність критично осмислювати історичні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надбання та новітні досягнення філологічної науки. </w:t>
      </w:r>
    </w:p>
    <w:p w14:paraId="124282B4" w14:textId="77777777" w:rsidR="002B2EBE"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4. Здатність здійснювати науковий аналіз і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структурування мовного / мовленнєвого й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літературного матеріалу з урахуванням класичних і новітніх методологічних принципів </w:t>
      </w:r>
    </w:p>
    <w:p w14:paraId="654D4B3F" w14:textId="77777777" w:rsidR="002B2EBE"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5. Усвідомлення методологічного, організаційного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та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правового підґрунтя, необхідного для досліджень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та/або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інноваційних розробок у галузі філології, презентації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їх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результатів професійній спільноті та захисту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інтелектуальної власності на результати досліджень та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інновацій. </w:t>
      </w:r>
    </w:p>
    <w:p w14:paraId="4B2FFB60" w14:textId="115E2F67"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6. Здатність застосовувати поглиблені знання з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обраної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філологічної спеціалізації для вирішення професійних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завдань. </w:t>
      </w:r>
    </w:p>
    <w:p w14:paraId="4CEFD54C" w14:textId="26016181"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7. Здатність вільно користуватися спеціальною</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термінологією в обраній галузі філологічних</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досліджень.  </w:t>
      </w:r>
    </w:p>
    <w:p w14:paraId="0D4FFCCA" w14:textId="0709ED24"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8. Усвідомлення ролі експресивних, емоційних,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логічних засобів мови для досягнення запланованого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прагматичного результату. </w:t>
      </w:r>
    </w:p>
    <w:p w14:paraId="3221C995" w14:textId="6B36519B"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lastRenderedPageBreak/>
        <w:t>ФК 9. Здатність ефективно спілкуватися англійською</w:t>
      </w:r>
      <w:r w:rsidR="00795C83">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мовою в</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загальнокультурних і професійно </w:t>
      </w:r>
      <w:r w:rsidR="009C49A2">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орієнтованих ситуаціях. </w:t>
      </w:r>
    </w:p>
    <w:p w14:paraId="00C252B9" w14:textId="1DE5A5A4"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10. Здатність чітко й виразно висловлювати думку, використовувати знання законів техніки мовлення, норм терміновживання та вимог наукового стилю. </w:t>
      </w:r>
    </w:p>
    <w:p w14:paraId="32C4BBDC" w14:textId="68B025A7"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11. Здатність ефективно й компетентно брати участь в різних формах наукової комунікації (конференції, круглі столи, дискусії, наукові публікації) </w:t>
      </w:r>
    </w:p>
    <w:p w14:paraId="4067A7F6" w14:textId="77777777"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в галузях лінгвістики, педагогіки й перекладознавства. </w:t>
      </w:r>
    </w:p>
    <w:p w14:paraId="2380ABC3" w14:textId="6D9056C6"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12. Здатність використовувати професійно орієнтовані знання й уміння в галузі філологічних наук для дослідження мовних і мовленнєвих об’єктів, явищ і процесів.  </w:t>
      </w:r>
    </w:p>
    <w:p w14:paraId="6C8E5EC8" w14:textId="65836D10"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13. Здатність виконувати типові професійні завдання, пов’язані із забезпеченням усної та письмової комунікації й інформації шляхом перекладу різноманітних за змістом  і жанром текстів англійською й державною мовами. </w:t>
      </w:r>
    </w:p>
    <w:p w14:paraId="523B0184" w14:textId="0E1041A6"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14. Володіння сучасними методичними напрямами і методами, формами та засобами навчання. </w:t>
      </w:r>
    </w:p>
    <w:p w14:paraId="1D6A7953" w14:textId="3C472734"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15. Здатність ефективно використовувати набуті лінгвістичні та методичні знання у практиці викладання англійської мови. </w:t>
      </w:r>
    </w:p>
    <w:p w14:paraId="74117214" w14:textId="2C32349E"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16. Володіння методами та формами викладання англійської мови у вищій школі та знаннями з організації виховної діяльності в академгрупі; розуміння основних функцій і завдань педагогіки вищої школи та специфіки діяльності педагога у закладах вищої освіти. </w:t>
      </w:r>
    </w:p>
    <w:p w14:paraId="472DDFAC" w14:textId="713FAB55"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17. Здатність до ефективного іншомовного, а також міжособистісного спілкування у навчанні та професійній діяльності. </w:t>
      </w:r>
    </w:p>
    <w:p w14:paraId="542408DC" w14:textId="329CCFCB"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18. Володіння принципами професійної поведінки викладача та перекладача. </w:t>
      </w:r>
    </w:p>
    <w:p w14:paraId="04853813" w14:textId="5852C687"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19. Знання ролі перекладача та принципів його професійної діяльності; володіння прийомами забезпечення якості перекладу (вичитування, критичне оцінювання, редагування, зворотний переклад). </w:t>
      </w:r>
    </w:p>
    <w:p w14:paraId="090B52C6" w14:textId="5A421B73"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20. Знання змісту процесу письмового перекладу; здатність транслювати у письмовій формі чіткий, послі-довний текст; здатність перекладати різні види текстів, зберігаючи логічну структуру та семантичне наповнення. </w:t>
      </w:r>
    </w:p>
    <w:p w14:paraId="65AF5BF8" w14:textId="3523FE8B" w:rsidR="005774E5" w:rsidRP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lastRenderedPageBreak/>
        <w:t xml:space="preserve">ФК 21. Знання стилістичних регістрів і способів їх переносу з однієї мови до іншої. </w:t>
      </w:r>
    </w:p>
    <w:p w14:paraId="25F2DEAF" w14:textId="7F1041CA" w:rsidR="005774E5" w:rsidRDefault="005774E5"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22. Уміння точно і швидко передавати фактичну інформацію і точку зору автора мовою перекладу протягом усього завдання, перефразовуючи значення складних термінів або фраз, якщо не існує точного еквівалента у мові перекладу.</w:t>
      </w:r>
    </w:p>
    <w:bookmarkEnd w:id="5"/>
    <w:p w14:paraId="2DB8E80E" w14:textId="77777777" w:rsidR="002B2EBE" w:rsidRDefault="002B2EBE" w:rsidP="002B2EBE">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p>
    <w:p w14:paraId="52FA4D37" w14:textId="4F87B86D" w:rsidR="002B2EBE" w:rsidRPr="006924F1" w:rsidRDefault="002B2EBE" w:rsidP="002B2EBE">
      <w:pPr>
        <w:pBdr>
          <w:top w:val="nil"/>
          <w:left w:val="nil"/>
          <w:bottom w:val="nil"/>
          <w:right w:val="nil"/>
          <w:between w:val="nil"/>
        </w:pBdr>
        <w:spacing w:after="0" w:line="360" w:lineRule="auto"/>
        <w:jc w:val="center"/>
        <w:rPr>
          <w:rFonts w:ascii="Times New Roman" w:eastAsia="Times" w:hAnsi="Times New Roman" w:cs="Times New Roman"/>
          <w:b/>
          <w:bCs/>
          <w:color w:val="000000"/>
          <w:sz w:val="28"/>
          <w:szCs w:val="28"/>
          <w:lang w:val="uk-UA"/>
        </w:rPr>
      </w:pPr>
      <w:bookmarkStart w:id="6" w:name="_Hlk52741654"/>
      <w:r w:rsidRPr="006924F1">
        <w:rPr>
          <w:rFonts w:ascii="Times New Roman" w:eastAsia="Times" w:hAnsi="Times New Roman" w:cs="Times New Roman"/>
          <w:b/>
          <w:bCs/>
          <w:color w:val="000000"/>
          <w:sz w:val="28"/>
          <w:szCs w:val="28"/>
          <w:lang w:val="uk-UA"/>
        </w:rPr>
        <w:t>Програма навчальної дисципліни.</w:t>
      </w:r>
    </w:p>
    <w:p w14:paraId="4BB3DEAE" w14:textId="5AEC0FBB" w:rsidR="00044C48" w:rsidRPr="006924F1" w:rsidRDefault="00044C48" w:rsidP="002B2EBE">
      <w:pPr>
        <w:pBdr>
          <w:top w:val="nil"/>
          <w:left w:val="nil"/>
          <w:bottom w:val="nil"/>
          <w:right w:val="nil"/>
          <w:between w:val="nil"/>
        </w:pBdr>
        <w:spacing w:after="0" w:line="360" w:lineRule="auto"/>
        <w:jc w:val="center"/>
        <w:rPr>
          <w:rFonts w:ascii="Times New Roman" w:eastAsia="Times New Roman" w:hAnsi="Times New Roman" w:cs="Times New Roman"/>
          <w:b/>
          <w:bCs/>
          <w:sz w:val="28"/>
          <w:szCs w:val="28"/>
          <w:lang w:val="uk-UA" w:eastAsia="ru-RU"/>
        </w:rPr>
      </w:pPr>
      <w:r w:rsidRPr="006924F1">
        <w:rPr>
          <w:rFonts w:ascii="Times New Roman" w:eastAsia="Times New Roman" w:hAnsi="Times New Roman" w:cs="Times New Roman"/>
          <w:b/>
          <w:bCs/>
          <w:sz w:val="28"/>
          <w:szCs w:val="28"/>
          <w:lang w:val="uk-UA" w:eastAsia="ru-RU"/>
        </w:rPr>
        <w:t>«Лінгвістичні студії. Історія лінгвістичних вчень».</w:t>
      </w:r>
    </w:p>
    <w:p w14:paraId="7C31F607" w14:textId="51CA9EBB" w:rsidR="006924F1" w:rsidRPr="00820A2F" w:rsidRDefault="006924F1" w:rsidP="00820A2F">
      <w:pPr>
        <w:pBdr>
          <w:top w:val="nil"/>
          <w:left w:val="nil"/>
          <w:bottom w:val="nil"/>
          <w:right w:val="nil"/>
          <w:between w:val="nil"/>
        </w:pBdr>
        <w:spacing w:after="0" w:line="360" w:lineRule="auto"/>
        <w:jc w:val="both"/>
        <w:rPr>
          <w:rFonts w:ascii="Times New Roman" w:hAnsi="Times New Roman" w:cs="Times New Roman"/>
          <w:b/>
          <w:bCs/>
          <w:color w:val="000000"/>
          <w:w w:val="105"/>
          <w:sz w:val="28"/>
          <w:szCs w:val="28"/>
          <w:lang w:val="uk-UA"/>
        </w:rPr>
      </w:pPr>
      <w:r w:rsidRPr="00820A2F">
        <w:rPr>
          <w:rFonts w:ascii="Times New Roman" w:eastAsia="Times" w:hAnsi="Times New Roman" w:cs="Times New Roman"/>
          <w:b/>
          <w:bCs/>
          <w:color w:val="000000"/>
          <w:sz w:val="28"/>
          <w:szCs w:val="28"/>
          <w:lang w:val="uk-UA"/>
        </w:rPr>
        <w:t xml:space="preserve">Кредит 1. </w:t>
      </w:r>
      <w:r w:rsidR="008A046A" w:rsidRPr="00820A2F">
        <w:rPr>
          <w:rFonts w:ascii="Times New Roman" w:eastAsia="Times" w:hAnsi="Times New Roman" w:cs="Times New Roman"/>
          <w:b/>
          <w:bCs/>
          <w:color w:val="000000"/>
          <w:sz w:val="28"/>
          <w:szCs w:val="28"/>
          <w:lang w:val="uk-UA"/>
        </w:rPr>
        <w:t>Л</w:t>
      </w:r>
      <w:bookmarkStart w:id="7" w:name="_Hlk52658856"/>
      <w:r w:rsidR="008A046A" w:rsidRPr="00820A2F">
        <w:rPr>
          <w:rFonts w:ascii="Times New Roman" w:eastAsia="Times" w:hAnsi="Times New Roman" w:cs="Times New Roman"/>
          <w:b/>
          <w:bCs/>
          <w:color w:val="000000"/>
          <w:sz w:val="28"/>
          <w:szCs w:val="28"/>
          <w:lang w:val="uk-UA"/>
        </w:rPr>
        <w:t>інгвометодологі</w:t>
      </w:r>
      <w:bookmarkEnd w:id="7"/>
      <w:r w:rsidR="008A046A" w:rsidRPr="00820A2F">
        <w:rPr>
          <w:rFonts w:ascii="Times New Roman" w:eastAsia="Times" w:hAnsi="Times New Roman" w:cs="Times New Roman"/>
          <w:b/>
          <w:bCs/>
          <w:color w:val="000000"/>
          <w:sz w:val="28"/>
          <w:szCs w:val="28"/>
          <w:lang w:val="uk-UA"/>
        </w:rPr>
        <w:t>я.</w:t>
      </w:r>
    </w:p>
    <w:p w14:paraId="1AF3F707" w14:textId="5700CAFA" w:rsidR="007F603A" w:rsidRPr="00820A2F" w:rsidRDefault="006924F1" w:rsidP="00820A2F">
      <w:pPr>
        <w:spacing w:after="0" w:line="360" w:lineRule="auto"/>
        <w:ind w:left="567"/>
        <w:jc w:val="both"/>
        <w:rPr>
          <w:rFonts w:ascii="Times New Roman" w:hAnsi="Times New Roman" w:cs="Times New Roman"/>
          <w:color w:val="000000"/>
          <w:spacing w:val="-2"/>
          <w:sz w:val="28"/>
          <w:szCs w:val="28"/>
          <w:lang w:val="uk-UA"/>
        </w:rPr>
      </w:pPr>
      <w:r w:rsidRPr="00820A2F">
        <w:rPr>
          <w:rFonts w:ascii="Times New Roman" w:hAnsi="Times New Roman" w:cs="Times New Roman"/>
          <w:color w:val="000000"/>
          <w:w w:val="105"/>
          <w:sz w:val="28"/>
          <w:szCs w:val="28"/>
          <w:lang w:val="uk-UA"/>
        </w:rPr>
        <w:t>Тема 1.</w:t>
      </w:r>
      <w:r w:rsidRPr="00820A2F">
        <w:rPr>
          <w:rFonts w:ascii="Times New Roman" w:hAnsi="Times New Roman" w:cs="Times New Roman"/>
          <w:color w:val="000000"/>
          <w:sz w:val="28"/>
          <w:szCs w:val="28"/>
        </w:rPr>
        <w:t xml:space="preserve"> Предмет, об’єкт,  головні завдання</w:t>
      </w:r>
      <w:r w:rsidR="007F603A" w:rsidRPr="00820A2F">
        <w:rPr>
          <w:rFonts w:ascii="Times New Roman" w:hAnsi="Times New Roman" w:cs="Times New Roman"/>
          <w:color w:val="000000"/>
          <w:sz w:val="28"/>
          <w:szCs w:val="28"/>
          <w:lang w:val="uk-UA"/>
        </w:rPr>
        <w:t xml:space="preserve"> л</w:t>
      </w:r>
      <w:r w:rsidR="007F603A" w:rsidRPr="00820A2F">
        <w:rPr>
          <w:rFonts w:ascii="Times New Roman" w:eastAsia="Times" w:hAnsi="Times New Roman" w:cs="Times New Roman"/>
          <w:color w:val="000000"/>
          <w:sz w:val="28"/>
          <w:szCs w:val="28"/>
          <w:lang w:val="uk-UA"/>
        </w:rPr>
        <w:t>інгвометодологі</w:t>
      </w:r>
      <w:r w:rsidR="00820A2F" w:rsidRPr="00820A2F">
        <w:rPr>
          <w:rFonts w:ascii="Times New Roman" w:eastAsia="Times" w:hAnsi="Times New Roman" w:cs="Times New Roman"/>
          <w:color w:val="000000"/>
          <w:sz w:val="28"/>
          <w:szCs w:val="28"/>
          <w:lang w:val="uk-UA"/>
        </w:rPr>
        <w:t>ї.</w:t>
      </w:r>
    </w:p>
    <w:p w14:paraId="77ED0543" w14:textId="01C3953B" w:rsidR="007F603A" w:rsidRPr="00820A2F" w:rsidRDefault="005D66EC" w:rsidP="00820A2F">
      <w:pPr>
        <w:spacing w:after="0" w:line="360" w:lineRule="auto"/>
        <w:ind w:left="567"/>
        <w:jc w:val="both"/>
        <w:rPr>
          <w:rFonts w:ascii="Times New Roman" w:hAnsi="Times New Roman" w:cs="Times New Roman"/>
          <w:color w:val="000000"/>
          <w:sz w:val="28"/>
          <w:szCs w:val="28"/>
          <w:lang w:val="uk-UA"/>
        </w:rPr>
      </w:pPr>
      <w:r w:rsidRPr="00820A2F">
        <w:rPr>
          <w:rFonts w:ascii="Times New Roman" w:hAnsi="Times New Roman" w:cs="Times New Roman"/>
          <w:color w:val="000000"/>
          <w:sz w:val="28"/>
          <w:szCs w:val="28"/>
          <w:lang w:val="uk-UA"/>
        </w:rPr>
        <w:t>Тема 2.</w:t>
      </w:r>
      <w:r w:rsidR="007F603A" w:rsidRPr="00820A2F">
        <w:rPr>
          <w:rFonts w:ascii="Times New Roman" w:hAnsi="Times New Roman" w:cs="Times New Roman"/>
          <w:color w:val="000000"/>
          <w:sz w:val="28"/>
          <w:szCs w:val="28"/>
          <w:lang w:val="uk-UA"/>
        </w:rPr>
        <w:t xml:space="preserve"> К</w:t>
      </w:r>
      <w:r w:rsidR="007F603A" w:rsidRPr="00820A2F">
        <w:rPr>
          <w:rFonts w:ascii="Times New Roman" w:hAnsi="Times New Roman" w:cs="Times New Roman"/>
          <w:color w:val="000000"/>
          <w:sz w:val="28"/>
          <w:szCs w:val="28"/>
        </w:rPr>
        <w:t>лю</w:t>
      </w:r>
      <w:r w:rsidR="007F603A" w:rsidRPr="00820A2F">
        <w:rPr>
          <w:rFonts w:ascii="Times New Roman" w:hAnsi="Times New Roman" w:cs="Times New Roman"/>
          <w:color w:val="000000"/>
          <w:spacing w:val="-3"/>
          <w:sz w:val="28"/>
          <w:szCs w:val="28"/>
        </w:rPr>
        <w:t>ч</w:t>
      </w:r>
      <w:r w:rsidR="007F603A" w:rsidRPr="00820A2F">
        <w:rPr>
          <w:rFonts w:ascii="Times New Roman" w:hAnsi="Times New Roman" w:cs="Times New Roman"/>
          <w:color w:val="000000"/>
          <w:sz w:val="28"/>
          <w:szCs w:val="28"/>
        </w:rPr>
        <w:t>ові поняття</w:t>
      </w:r>
      <w:r w:rsidR="00820A2F" w:rsidRPr="00820A2F">
        <w:rPr>
          <w:rFonts w:ascii="Times New Roman" w:hAnsi="Times New Roman" w:cs="Times New Roman"/>
          <w:color w:val="000000"/>
          <w:sz w:val="28"/>
          <w:szCs w:val="28"/>
          <w:lang w:val="uk-UA"/>
        </w:rPr>
        <w:t xml:space="preserve"> л</w:t>
      </w:r>
      <w:r w:rsidR="00820A2F" w:rsidRPr="00820A2F">
        <w:rPr>
          <w:rFonts w:ascii="Times New Roman" w:eastAsia="Times" w:hAnsi="Times New Roman" w:cs="Times New Roman"/>
          <w:color w:val="000000"/>
          <w:sz w:val="28"/>
          <w:szCs w:val="28"/>
          <w:lang w:val="uk-UA"/>
        </w:rPr>
        <w:t>інгвометодології.</w:t>
      </w:r>
    </w:p>
    <w:p w14:paraId="4075A11C" w14:textId="768A39AB" w:rsidR="006924F1" w:rsidRPr="00820A2F" w:rsidRDefault="007F603A" w:rsidP="00820A2F">
      <w:pPr>
        <w:spacing w:after="0" w:line="360" w:lineRule="auto"/>
        <w:ind w:left="567"/>
        <w:jc w:val="both"/>
        <w:rPr>
          <w:rFonts w:ascii="Times New Roman" w:hAnsi="Times New Roman" w:cs="Times New Roman"/>
          <w:color w:val="000000"/>
          <w:sz w:val="28"/>
          <w:szCs w:val="28"/>
          <w:lang w:val="uk-UA"/>
        </w:rPr>
      </w:pPr>
      <w:r w:rsidRPr="00820A2F">
        <w:rPr>
          <w:rFonts w:ascii="Times New Roman" w:hAnsi="Times New Roman" w:cs="Times New Roman"/>
          <w:color w:val="000000"/>
          <w:sz w:val="28"/>
          <w:szCs w:val="28"/>
          <w:lang w:val="uk-UA"/>
        </w:rPr>
        <w:t xml:space="preserve">Тема 3. </w:t>
      </w:r>
      <w:r w:rsidR="005D66EC" w:rsidRPr="00820A2F">
        <w:rPr>
          <w:rFonts w:ascii="Times New Roman" w:hAnsi="Times New Roman" w:cs="Times New Roman"/>
          <w:color w:val="000000"/>
          <w:sz w:val="28"/>
          <w:szCs w:val="28"/>
          <w:lang w:val="uk-UA"/>
        </w:rPr>
        <w:t xml:space="preserve"> </w:t>
      </w:r>
      <w:r w:rsidR="00205C83" w:rsidRPr="00820A2F">
        <w:rPr>
          <w:rFonts w:ascii="Times New Roman" w:hAnsi="Times New Roman" w:cs="Times New Roman"/>
          <w:color w:val="000000"/>
          <w:sz w:val="28"/>
          <w:szCs w:val="28"/>
          <w:lang w:val="uk-UA"/>
        </w:rPr>
        <w:t>Основні епістомологічні проблеми в лінгвістиці.</w:t>
      </w:r>
    </w:p>
    <w:p w14:paraId="32013A81" w14:textId="4E96F83F" w:rsidR="00205C83" w:rsidRPr="00820A2F" w:rsidRDefault="00205C83" w:rsidP="00820A2F">
      <w:pPr>
        <w:spacing w:after="0" w:line="360" w:lineRule="auto"/>
        <w:ind w:left="567"/>
        <w:jc w:val="both"/>
        <w:rPr>
          <w:rFonts w:ascii="Times New Roman" w:hAnsi="Times New Roman" w:cs="Times New Roman"/>
          <w:color w:val="000000"/>
          <w:sz w:val="28"/>
          <w:szCs w:val="28"/>
          <w:lang w:val="uk-UA"/>
        </w:rPr>
      </w:pPr>
      <w:r w:rsidRPr="00820A2F">
        <w:rPr>
          <w:rFonts w:ascii="Times New Roman" w:hAnsi="Times New Roman" w:cs="Times New Roman"/>
          <w:color w:val="000000"/>
          <w:sz w:val="28"/>
          <w:szCs w:val="28"/>
          <w:lang w:val="uk-UA"/>
        </w:rPr>
        <w:t>Тема</w:t>
      </w:r>
      <w:r w:rsidR="00820A2F">
        <w:rPr>
          <w:rFonts w:ascii="Times New Roman" w:hAnsi="Times New Roman" w:cs="Times New Roman"/>
          <w:color w:val="000000"/>
          <w:sz w:val="28"/>
          <w:szCs w:val="28"/>
          <w:lang w:val="uk-UA"/>
        </w:rPr>
        <w:t xml:space="preserve"> </w:t>
      </w:r>
      <w:r w:rsidR="00820A2F" w:rsidRPr="00820A2F">
        <w:rPr>
          <w:rFonts w:ascii="Times New Roman" w:hAnsi="Times New Roman" w:cs="Times New Roman"/>
          <w:color w:val="000000"/>
          <w:sz w:val="28"/>
          <w:szCs w:val="28"/>
          <w:lang w:val="uk-UA"/>
        </w:rPr>
        <w:t>4</w:t>
      </w:r>
      <w:r w:rsidRPr="00820A2F">
        <w:rPr>
          <w:rFonts w:ascii="Times New Roman" w:hAnsi="Times New Roman" w:cs="Times New Roman"/>
          <w:color w:val="000000"/>
          <w:sz w:val="28"/>
          <w:szCs w:val="28"/>
          <w:lang w:val="uk-UA"/>
        </w:rPr>
        <w:t>.</w:t>
      </w:r>
      <w:r w:rsidR="00820A2F">
        <w:rPr>
          <w:rFonts w:ascii="Times New Roman" w:hAnsi="Times New Roman" w:cs="Times New Roman"/>
          <w:color w:val="000000"/>
          <w:sz w:val="28"/>
          <w:szCs w:val="28"/>
          <w:lang w:val="uk-UA"/>
        </w:rPr>
        <w:t xml:space="preserve"> </w:t>
      </w:r>
      <w:r w:rsidRPr="00820A2F">
        <w:rPr>
          <w:rFonts w:ascii="Times New Roman" w:hAnsi="Times New Roman" w:cs="Times New Roman"/>
          <w:color w:val="000000"/>
          <w:sz w:val="28"/>
          <w:szCs w:val="28"/>
          <w:lang w:val="uk-UA"/>
        </w:rPr>
        <w:t>Поняття наукової парадигми за Т.Куном: епістемічний і соціальний аспекти</w:t>
      </w:r>
      <w:r w:rsidR="007F603A" w:rsidRPr="00820A2F">
        <w:rPr>
          <w:rFonts w:ascii="Times New Roman" w:hAnsi="Times New Roman" w:cs="Times New Roman"/>
          <w:color w:val="000000"/>
          <w:sz w:val="28"/>
          <w:szCs w:val="28"/>
          <w:lang w:val="uk-UA"/>
        </w:rPr>
        <w:t>.</w:t>
      </w:r>
    </w:p>
    <w:p w14:paraId="6984EF32" w14:textId="3244440A" w:rsidR="007F603A" w:rsidRPr="00820A2F" w:rsidRDefault="007F603A" w:rsidP="00820A2F">
      <w:pPr>
        <w:spacing w:after="0" w:line="360" w:lineRule="auto"/>
        <w:ind w:left="567"/>
        <w:jc w:val="both"/>
        <w:rPr>
          <w:rFonts w:ascii="Times New Roman" w:hAnsi="Times New Roman" w:cs="Times New Roman"/>
          <w:color w:val="000000"/>
          <w:sz w:val="28"/>
          <w:szCs w:val="28"/>
          <w:lang w:val="uk-UA"/>
        </w:rPr>
      </w:pPr>
      <w:r w:rsidRPr="00820A2F">
        <w:rPr>
          <w:rFonts w:ascii="Times New Roman" w:hAnsi="Times New Roman" w:cs="Times New Roman"/>
          <w:color w:val="000000"/>
          <w:sz w:val="28"/>
          <w:szCs w:val="28"/>
          <w:lang w:val="uk-UA"/>
        </w:rPr>
        <w:t xml:space="preserve">Тема </w:t>
      </w:r>
      <w:r w:rsidR="00820A2F" w:rsidRPr="00820A2F">
        <w:rPr>
          <w:rFonts w:ascii="Times New Roman" w:hAnsi="Times New Roman" w:cs="Times New Roman"/>
          <w:color w:val="000000"/>
          <w:sz w:val="28"/>
          <w:szCs w:val="28"/>
          <w:lang w:val="uk-UA"/>
        </w:rPr>
        <w:t>5</w:t>
      </w:r>
      <w:r w:rsidRPr="00820A2F">
        <w:rPr>
          <w:rFonts w:ascii="Times New Roman" w:hAnsi="Times New Roman" w:cs="Times New Roman"/>
          <w:color w:val="000000"/>
          <w:sz w:val="28"/>
          <w:szCs w:val="28"/>
          <w:lang w:val="uk-UA"/>
        </w:rPr>
        <w:t>. Наукові революції та умови, за яких вони відбуваються.</w:t>
      </w:r>
    </w:p>
    <w:p w14:paraId="748AAA73" w14:textId="2252AD97" w:rsidR="005774E5" w:rsidRPr="00820A2F" w:rsidRDefault="007F603A" w:rsidP="00820A2F">
      <w:pPr>
        <w:tabs>
          <w:tab w:val="left" w:pos="566"/>
        </w:tabs>
        <w:spacing w:after="0" w:line="360" w:lineRule="auto"/>
        <w:jc w:val="both"/>
        <w:rPr>
          <w:rFonts w:ascii="Times New Roman" w:hAnsi="Times New Roman" w:cs="Times New Roman"/>
          <w:b/>
          <w:bCs/>
          <w:color w:val="000000"/>
          <w:sz w:val="28"/>
          <w:szCs w:val="28"/>
          <w:lang w:val="uk-UA"/>
        </w:rPr>
      </w:pPr>
      <w:r w:rsidRPr="00820A2F">
        <w:rPr>
          <w:rFonts w:ascii="Times New Roman" w:hAnsi="Times New Roman" w:cs="Times New Roman"/>
          <w:b/>
          <w:bCs/>
          <w:color w:val="000000"/>
          <w:sz w:val="28"/>
          <w:szCs w:val="28"/>
          <w:lang w:val="uk-UA"/>
        </w:rPr>
        <w:t>Кредит 2.</w:t>
      </w:r>
      <w:r w:rsidR="006924F1" w:rsidRPr="00820A2F">
        <w:rPr>
          <w:rFonts w:ascii="Times New Roman" w:hAnsi="Times New Roman" w:cs="Times New Roman"/>
          <w:b/>
          <w:bCs/>
          <w:color w:val="000000"/>
          <w:sz w:val="28"/>
          <w:szCs w:val="28"/>
          <w:lang w:val="uk-UA"/>
        </w:rPr>
        <w:t xml:space="preserve"> Розвиток мовознавства у середні віки та епоху Відродження. </w:t>
      </w:r>
    </w:p>
    <w:p w14:paraId="616A65E4" w14:textId="171568B3" w:rsidR="007F603A" w:rsidRPr="00820A2F" w:rsidRDefault="006924F1" w:rsidP="00820A2F">
      <w:pPr>
        <w:tabs>
          <w:tab w:val="left" w:pos="566"/>
        </w:tabs>
        <w:spacing w:after="0" w:line="360" w:lineRule="auto"/>
        <w:ind w:left="567"/>
        <w:jc w:val="both"/>
        <w:rPr>
          <w:rFonts w:ascii="Times New Roman" w:hAnsi="Times New Roman" w:cs="Times New Roman"/>
          <w:color w:val="000000"/>
          <w:sz w:val="28"/>
          <w:szCs w:val="28"/>
          <w:lang w:val="uk-UA"/>
        </w:rPr>
      </w:pPr>
      <w:r w:rsidRPr="00820A2F">
        <w:rPr>
          <w:rFonts w:ascii="Times New Roman" w:hAnsi="Times New Roman" w:cs="Times New Roman"/>
          <w:color w:val="000000"/>
          <w:sz w:val="28"/>
          <w:szCs w:val="28"/>
          <w:lang w:val="uk-UA"/>
        </w:rPr>
        <w:t>Тема</w:t>
      </w:r>
      <w:r w:rsidR="00820A2F" w:rsidRPr="00820A2F">
        <w:rPr>
          <w:rFonts w:ascii="Times New Roman" w:hAnsi="Times New Roman" w:cs="Times New Roman"/>
          <w:color w:val="000000"/>
          <w:sz w:val="28"/>
          <w:szCs w:val="28"/>
          <w:lang w:val="uk-UA"/>
        </w:rPr>
        <w:t xml:space="preserve"> 6</w:t>
      </w:r>
      <w:r w:rsidRPr="00820A2F">
        <w:rPr>
          <w:rFonts w:ascii="Times New Roman" w:hAnsi="Times New Roman" w:cs="Times New Roman"/>
          <w:color w:val="000000"/>
          <w:sz w:val="28"/>
          <w:szCs w:val="28"/>
          <w:lang w:val="uk-UA"/>
        </w:rPr>
        <w:t xml:space="preserve">. </w:t>
      </w:r>
      <w:r w:rsidR="007F603A" w:rsidRPr="00820A2F">
        <w:rPr>
          <w:rFonts w:ascii="Times New Roman" w:hAnsi="Times New Roman" w:cs="Times New Roman"/>
          <w:color w:val="000000"/>
          <w:sz w:val="28"/>
          <w:szCs w:val="28"/>
          <w:lang w:val="uk-UA"/>
        </w:rPr>
        <w:t>Тенденції розвитку мовознавства у середні віки та епоху Відродження.</w:t>
      </w:r>
    </w:p>
    <w:p w14:paraId="4381527A" w14:textId="76A140F0" w:rsidR="007F603A" w:rsidRPr="00820A2F" w:rsidRDefault="007F603A" w:rsidP="00820A2F">
      <w:pPr>
        <w:tabs>
          <w:tab w:val="left" w:pos="566"/>
        </w:tabs>
        <w:spacing w:after="0" w:line="360" w:lineRule="auto"/>
        <w:ind w:left="567"/>
        <w:jc w:val="both"/>
        <w:rPr>
          <w:rFonts w:ascii="Times New Roman" w:hAnsi="Times New Roman" w:cs="Times New Roman"/>
          <w:color w:val="000000"/>
          <w:sz w:val="28"/>
          <w:szCs w:val="28"/>
          <w:lang w:val="uk-UA"/>
        </w:rPr>
      </w:pPr>
      <w:r w:rsidRPr="00820A2F">
        <w:rPr>
          <w:rFonts w:ascii="Times New Roman" w:hAnsi="Times New Roman" w:cs="Times New Roman"/>
          <w:color w:val="000000"/>
          <w:sz w:val="28"/>
          <w:szCs w:val="28"/>
          <w:lang w:val="uk-UA"/>
        </w:rPr>
        <w:t xml:space="preserve">Тема </w:t>
      </w:r>
      <w:r w:rsidR="00820A2F" w:rsidRPr="00820A2F">
        <w:rPr>
          <w:rFonts w:ascii="Times New Roman" w:hAnsi="Times New Roman" w:cs="Times New Roman"/>
          <w:color w:val="000000"/>
          <w:sz w:val="28"/>
          <w:szCs w:val="28"/>
          <w:lang w:val="uk-UA"/>
        </w:rPr>
        <w:t xml:space="preserve"> 7</w:t>
      </w:r>
      <w:r w:rsidRPr="00820A2F">
        <w:rPr>
          <w:rFonts w:ascii="Times New Roman" w:hAnsi="Times New Roman" w:cs="Times New Roman"/>
          <w:color w:val="000000"/>
          <w:sz w:val="28"/>
          <w:szCs w:val="28"/>
          <w:lang w:val="uk-UA"/>
        </w:rPr>
        <w:t>. Вчення модистів.</w:t>
      </w:r>
    </w:p>
    <w:p w14:paraId="2C6B8BE1" w14:textId="72D1A3FB" w:rsidR="007F603A" w:rsidRPr="00820A2F" w:rsidRDefault="007F603A" w:rsidP="00820A2F">
      <w:pPr>
        <w:tabs>
          <w:tab w:val="left" w:pos="566"/>
        </w:tabs>
        <w:spacing w:after="0" w:line="360" w:lineRule="auto"/>
        <w:ind w:left="567"/>
        <w:jc w:val="both"/>
        <w:rPr>
          <w:rFonts w:ascii="Times New Roman" w:hAnsi="Times New Roman" w:cs="Times New Roman"/>
          <w:color w:val="000000"/>
          <w:sz w:val="28"/>
          <w:szCs w:val="28"/>
          <w:lang w:val="uk-UA"/>
        </w:rPr>
      </w:pPr>
      <w:r w:rsidRPr="00820A2F">
        <w:rPr>
          <w:rFonts w:ascii="Times New Roman" w:hAnsi="Times New Roman" w:cs="Times New Roman"/>
          <w:color w:val="000000"/>
          <w:sz w:val="28"/>
          <w:szCs w:val="28"/>
          <w:lang w:val="uk-UA"/>
        </w:rPr>
        <w:t xml:space="preserve">Тема </w:t>
      </w:r>
      <w:r w:rsidR="00820A2F" w:rsidRPr="00820A2F">
        <w:rPr>
          <w:rFonts w:ascii="Times New Roman" w:hAnsi="Times New Roman" w:cs="Times New Roman"/>
          <w:color w:val="000000"/>
          <w:sz w:val="28"/>
          <w:szCs w:val="28"/>
          <w:lang w:val="uk-UA"/>
        </w:rPr>
        <w:t xml:space="preserve"> 8</w:t>
      </w:r>
      <w:r w:rsidRPr="00820A2F">
        <w:rPr>
          <w:rFonts w:ascii="Times New Roman" w:hAnsi="Times New Roman" w:cs="Times New Roman"/>
          <w:color w:val="000000"/>
          <w:sz w:val="28"/>
          <w:szCs w:val="28"/>
          <w:lang w:val="uk-UA"/>
        </w:rPr>
        <w:t>. Філософія Р.Декарта.</w:t>
      </w:r>
    </w:p>
    <w:p w14:paraId="01012EF9" w14:textId="091E6751" w:rsidR="007F603A" w:rsidRPr="00820A2F" w:rsidRDefault="007F603A" w:rsidP="00820A2F">
      <w:pPr>
        <w:tabs>
          <w:tab w:val="left" w:pos="566"/>
        </w:tabs>
        <w:spacing w:after="0" w:line="360" w:lineRule="auto"/>
        <w:ind w:left="567"/>
        <w:jc w:val="both"/>
        <w:rPr>
          <w:rFonts w:ascii="Times New Roman" w:hAnsi="Times New Roman" w:cs="Times New Roman"/>
          <w:color w:val="000000"/>
          <w:sz w:val="28"/>
          <w:szCs w:val="28"/>
          <w:lang w:val="uk-UA"/>
        </w:rPr>
      </w:pPr>
      <w:r w:rsidRPr="00820A2F">
        <w:rPr>
          <w:rFonts w:ascii="Times New Roman" w:hAnsi="Times New Roman" w:cs="Times New Roman"/>
          <w:color w:val="000000"/>
          <w:sz w:val="28"/>
          <w:szCs w:val="28"/>
          <w:lang w:val="uk-UA"/>
        </w:rPr>
        <w:t xml:space="preserve">Тема </w:t>
      </w:r>
      <w:r w:rsidR="00820A2F" w:rsidRPr="00820A2F">
        <w:rPr>
          <w:rFonts w:ascii="Times New Roman" w:hAnsi="Times New Roman" w:cs="Times New Roman"/>
          <w:color w:val="000000"/>
          <w:sz w:val="28"/>
          <w:szCs w:val="28"/>
          <w:lang w:val="uk-UA"/>
        </w:rPr>
        <w:t>9</w:t>
      </w:r>
      <w:r w:rsidRPr="00820A2F">
        <w:rPr>
          <w:rFonts w:ascii="Times New Roman" w:hAnsi="Times New Roman" w:cs="Times New Roman"/>
          <w:color w:val="000000"/>
          <w:sz w:val="28"/>
          <w:szCs w:val="28"/>
          <w:lang w:val="uk-UA"/>
        </w:rPr>
        <w:t>. Грамматика Пор-Рояль та її вплив на подальший розвиток мовознавства.</w:t>
      </w:r>
    </w:p>
    <w:p w14:paraId="5D33A8CC" w14:textId="7FF81479" w:rsidR="006924F1" w:rsidRPr="00820A2F" w:rsidRDefault="007F603A" w:rsidP="00820A2F">
      <w:pPr>
        <w:tabs>
          <w:tab w:val="left" w:pos="566"/>
        </w:tabs>
        <w:spacing w:after="0" w:line="360" w:lineRule="auto"/>
        <w:jc w:val="both"/>
        <w:rPr>
          <w:rFonts w:ascii="Times New Roman" w:hAnsi="Times New Roman" w:cs="Times New Roman"/>
          <w:b/>
          <w:bCs/>
          <w:color w:val="000000"/>
          <w:sz w:val="28"/>
          <w:szCs w:val="28"/>
          <w:lang w:val="uk-UA"/>
        </w:rPr>
      </w:pPr>
      <w:r w:rsidRPr="00820A2F">
        <w:rPr>
          <w:rFonts w:ascii="Times New Roman" w:hAnsi="Times New Roman" w:cs="Times New Roman"/>
          <w:b/>
          <w:bCs/>
          <w:color w:val="000000"/>
          <w:sz w:val="28"/>
          <w:szCs w:val="28"/>
          <w:lang w:val="uk-UA"/>
        </w:rPr>
        <w:t xml:space="preserve">Кредит 3. </w:t>
      </w:r>
      <w:r w:rsidR="006924F1" w:rsidRPr="00820A2F">
        <w:rPr>
          <w:rFonts w:ascii="Times New Roman" w:hAnsi="Times New Roman" w:cs="Times New Roman"/>
          <w:b/>
          <w:bCs/>
          <w:color w:val="000000"/>
          <w:sz w:val="28"/>
          <w:szCs w:val="28"/>
          <w:lang w:val="uk-UA"/>
        </w:rPr>
        <w:t xml:space="preserve">Порівняльно-історічне мовознавство. </w:t>
      </w:r>
    </w:p>
    <w:p w14:paraId="3AF6B37D" w14:textId="3A57D324" w:rsidR="00711210" w:rsidRPr="00820A2F" w:rsidRDefault="007F603A" w:rsidP="00820A2F">
      <w:pPr>
        <w:spacing w:after="0" w:line="360" w:lineRule="auto"/>
        <w:ind w:left="567"/>
        <w:jc w:val="both"/>
        <w:rPr>
          <w:rFonts w:ascii="Times New Roman" w:hAnsi="Times New Roman" w:cs="Times New Roman"/>
          <w:color w:val="000000" w:themeColor="text1"/>
          <w:sz w:val="28"/>
          <w:szCs w:val="28"/>
          <w:lang w:val="uk-UA"/>
        </w:rPr>
      </w:pPr>
      <w:r w:rsidRPr="00820A2F">
        <w:rPr>
          <w:rFonts w:ascii="Times New Roman" w:hAnsi="Times New Roman" w:cs="Times New Roman"/>
          <w:color w:val="000000" w:themeColor="text1"/>
          <w:sz w:val="28"/>
          <w:szCs w:val="28"/>
          <w:lang w:val="uk-UA"/>
        </w:rPr>
        <w:t xml:space="preserve">Тема </w:t>
      </w:r>
      <w:r w:rsidR="00820A2F" w:rsidRPr="00820A2F">
        <w:rPr>
          <w:rFonts w:ascii="Times New Roman" w:hAnsi="Times New Roman" w:cs="Times New Roman"/>
          <w:color w:val="000000" w:themeColor="text1"/>
          <w:sz w:val="28"/>
          <w:szCs w:val="28"/>
          <w:lang w:val="uk-UA"/>
        </w:rPr>
        <w:t>10</w:t>
      </w:r>
      <w:r w:rsidRPr="00820A2F">
        <w:rPr>
          <w:rFonts w:ascii="Times New Roman" w:hAnsi="Times New Roman" w:cs="Times New Roman"/>
          <w:color w:val="000000" w:themeColor="text1"/>
          <w:sz w:val="28"/>
          <w:szCs w:val="28"/>
          <w:lang w:val="uk-UA"/>
        </w:rPr>
        <w:t xml:space="preserve">. </w:t>
      </w:r>
      <w:r w:rsidR="00820A2F" w:rsidRPr="00820A2F">
        <w:rPr>
          <w:rFonts w:ascii="Times New Roman" w:hAnsi="Times New Roman" w:cs="Times New Roman"/>
          <w:color w:val="000000" w:themeColor="text1"/>
          <w:sz w:val="28"/>
          <w:szCs w:val="28"/>
          <w:lang w:val="uk-UA"/>
        </w:rPr>
        <w:t xml:space="preserve"> Ідея історичного розвитку мови (Г.Лейбніц, Й.Гердер, Дж.Віко, Е.де Кондільк, Ж.Руссо).</w:t>
      </w:r>
    </w:p>
    <w:p w14:paraId="564BEC36" w14:textId="1076EC45" w:rsidR="00820A2F" w:rsidRPr="00820A2F" w:rsidRDefault="00820A2F" w:rsidP="00820A2F">
      <w:pPr>
        <w:spacing w:after="0" w:line="360" w:lineRule="auto"/>
        <w:ind w:left="567"/>
        <w:jc w:val="both"/>
        <w:rPr>
          <w:rFonts w:ascii="Times New Roman" w:hAnsi="Times New Roman" w:cs="Times New Roman"/>
          <w:color w:val="000000" w:themeColor="text1"/>
          <w:sz w:val="28"/>
          <w:szCs w:val="28"/>
          <w:lang w:val="uk-UA"/>
        </w:rPr>
      </w:pPr>
      <w:r w:rsidRPr="00820A2F">
        <w:rPr>
          <w:rFonts w:ascii="Times New Roman" w:hAnsi="Times New Roman" w:cs="Times New Roman"/>
          <w:color w:val="000000" w:themeColor="text1"/>
          <w:sz w:val="28"/>
          <w:szCs w:val="28"/>
          <w:lang w:val="uk-UA"/>
        </w:rPr>
        <w:t>Тема 11. Відкриття санскриту.</w:t>
      </w:r>
    </w:p>
    <w:p w14:paraId="3D52C139" w14:textId="4657029F" w:rsidR="00820A2F" w:rsidRPr="00820A2F" w:rsidRDefault="00820A2F" w:rsidP="00820A2F">
      <w:pPr>
        <w:spacing w:after="0" w:line="360" w:lineRule="auto"/>
        <w:ind w:left="567"/>
        <w:jc w:val="both"/>
        <w:rPr>
          <w:rFonts w:ascii="Times New Roman" w:hAnsi="Times New Roman" w:cs="Times New Roman"/>
          <w:color w:val="000000" w:themeColor="text1"/>
          <w:sz w:val="28"/>
          <w:szCs w:val="28"/>
          <w:lang w:val="uk-UA"/>
        </w:rPr>
      </w:pPr>
      <w:r w:rsidRPr="00820A2F">
        <w:rPr>
          <w:rFonts w:ascii="Times New Roman" w:hAnsi="Times New Roman" w:cs="Times New Roman"/>
          <w:color w:val="000000" w:themeColor="text1"/>
          <w:sz w:val="28"/>
          <w:szCs w:val="28"/>
          <w:lang w:val="uk-UA"/>
        </w:rPr>
        <w:t>Тема 12. Становлення порівняльно-історичного мовознавства (Ф.Бопп, Р.Раск, Я.Гримм, О.Х.Востоков).</w:t>
      </w:r>
    </w:p>
    <w:p w14:paraId="130C79A9" w14:textId="495A1EDA" w:rsidR="00820A2F" w:rsidRDefault="00820A2F" w:rsidP="00820A2F">
      <w:pPr>
        <w:spacing w:after="0" w:line="360" w:lineRule="auto"/>
        <w:ind w:left="567"/>
        <w:jc w:val="both"/>
        <w:rPr>
          <w:rFonts w:ascii="Times New Roman" w:hAnsi="Times New Roman" w:cs="Times New Roman"/>
          <w:color w:val="000000" w:themeColor="text1"/>
          <w:sz w:val="28"/>
          <w:szCs w:val="28"/>
          <w:lang w:val="uk-UA"/>
        </w:rPr>
      </w:pPr>
      <w:r w:rsidRPr="00820A2F">
        <w:rPr>
          <w:rFonts w:ascii="Times New Roman" w:hAnsi="Times New Roman" w:cs="Times New Roman"/>
          <w:color w:val="000000" w:themeColor="text1"/>
          <w:sz w:val="28"/>
          <w:szCs w:val="28"/>
          <w:lang w:val="uk-UA"/>
        </w:rPr>
        <w:t>Тема 13. Молодограматизм як напрям порівняльно-ічторичного мовознавства (А.Лескін, Г.Остгоф, К.Бругманн, Б.Дельбрюк, Г.Пауль).</w:t>
      </w:r>
    </w:p>
    <w:p w14:paraId="215E7F91" w14:textId="4150A682" w:rsidR="00411564" w:rsidRDefault="00411564" w:rsidP="00820A2F">
      <w:pPr>
        <w:spacing w:after="0" w:line="360" w:lineRule="auto"/>
        <w:ind w:left="567"/>
        <w:jc w:val="both"/>
        <w:rPr>
          <w:rFonts w:ascii="Times New Roman" w:hAnsi="Times New Roman" w:cs="Times New Roman"/>
          <w:color w:val="000000" w:themeColor="text1"/>
          <w:sz w:val="28"/>
          <w:szCs w:val="28"/>
          <w:lang w:val="uk-UA"/>
        </w:rPr>
      </w:pPr>
    </w:p>
    <w:p w14:paraId="4E1091FB" w14:textId="6CBD3255" w:rsidR="00411564" w:rsidRDefault="00411564" w:rsidP="00820A2F">
      <w:pPr>
        <w:spacing w:after="0" w:line="360" w:lineRule="auto"/>
        <w:ind w:left="567"/>
        <w:jc w:val="both"/>
        <w:rPr>
          <w:rFonts w:ascii="Times New Roman" w:hAnsi="Times New Roman" w:cs="Times New Roman"/>
          <w:color w:val="000000" w:themeColor="text1"/>
          <w:sz w:val="28"/>
          <w:szCs w:val="28"/>
          <w:lang w:val="uk-UA"/>
        </w:rPr>
      </w:pPr>
    </w:p>
    <w:p w14:paraId="74443AF6"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bookmarkStart w:id="8" w:name="_Hlk52743141"/>
      <w:bookmarkEnd w:id="6"/>
      <w:r w:rsidRPr="00280FBA">
        <w:rPr>
          <w:rFonts w:ascii="Times New Roman" w:hAnsi="Times New Roman" w:cs="Times New Roman"/>
          <w:b/>
          <w:color w:val="000000"/>
          <w:sz w:val="28"/>
          <w:szCs w:val="28"/>
        </w:rPr>
        <w:lastRenderedPageBreak/>
        <w:t>3. Структура навчальної дисципліни</w:t>
      </w:r>
    </w:p>
    <w:p w14:paraId="7896F1E4"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Денна форма навчання</w:t>
      </w:r>
    </w:p>
    <w:tbl>
      <w:tblPr>
        <w:tblW w:w="985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8"/>
        <w:gridCol w:w="30"/>
        <w:gridCol w:w="686"/>
        <w:gridCol w:w="110"/>
        <w:gridCol w:w="579"/>
        <w:gridCol w:w="106"/>
        <w:gridCol w:w="583"/>
        <w:gridCol w:w="231"/>
        <w:gridCol w:w="459"/>
        <w:gridCol w:w="118"/>
        <w:gridCol w:w="574"/>
        <w:gridCol w:w="101"/>
        <w:gridCol w:w="938"/>
      </w:tblGrid>
      <w:tr w:rsidR="00411564" w:rsidRPr="00280FBA" w14:paraId="2C6D6364" w14:textId="77777777" w:rsidTr="008F353E">
        <w:tc>
          <w:tcPr>
            <w:tcW w:w="5368" w:type="dxa"/>
            <w:gridSpan w:val="2"/>
            <w:vMerge w:val="restart"/>
          </w:tcPr>
          <w:p w14:paraId="51CAA1DA"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Назви змістових модулів і тем</w:t>
            </w:r>
          </w:p>
        </w:tc>
        <w:tc>
          <w:tcPr>
            <w:tcW w:w="4485" w:type="dxa"/>
            <w:gridSpan w:val="11"/>
          </w:tcPr>
          <w:p w14:paraId="65B002EE"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Кількість годин</w:t>
            </w:r>
          </w:p>
        </w:tc>
      </w:tr>
      <w:tr w:rsidR="00411564" w:rsidRPr="00280FBA" w14:paraId="52B59637" w14:textId="77777777" w:rsidTr="008F353E">
        <w:trPr>
          <w:trHeight w:val="158"/>
        </w:trPr>
        <w:tc>
          <w:tcPr>
            <w:tcW w:w="5368" w:type="dxa"/>
            <w:gridSpan w:val="2"/>
            <w:vMerge/>
          </w:tcPr>
          <w:p w14:paraId="7B8AC1A0" w14:textId="77777777" w:rsidR="00411564" w:rsidRPr="00280FBA" w:rsidRDefault="00411564" w:rsidP="00411564">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6" w:type="dxa"/>
            <w:vMerge w:val="restart"/>
          </w:tcPr>
          <w:p w14:paraId="15331036"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Усьо-го</w:t>
            </w:r>
          </w:p>
        </w:tc>
        <w:tc>
          <w:tcPr>
            <w:tcW w:w="3799" w:type="dxa"/>
            <w:gridSpan w:val="10"/>
          </w:tcPr>
          <w:p w14:paraId="6301AF79"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у тому числі</w:t>
            </w:r>
          </w:p>
        </w:tc>
      </w:tr>
      <w:tr w:rsidR="00411564" w:rsidRPr="00280FBA" w14:paraId="6E2F6813" w14:textId="77777777" w:rsidTr="008F353E">
        <w:trPr>
          <w:trHeight w:val="157"/>
        </w:trPr>
        <w:tc>
          <w:tcPr>
            <w:tcW w:w="5368" w:type="dxa"/>
            <w:gridSpan w:val="2"/>
            <w:vMerge/>
          </w:tcPr>
          <w:p w14:paraId="1B508CFB" w14:textId="77777777" w:rsidR="00411564" w:rsidRPr="00280FBA" w:rsidRDefault="00411564" w:rsidP="00411564">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6" w:type="dxa"/>
            <w:vMerge/>
          </w:tcPr>
          <w:p w14:paraId="7C3D3A38" w14:textId="77777777" w:rsidR="00411564" w:rsidRPr="00280FBA" w:rsidRDefault="00411564" w:rsidP="00411564">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9" w:type="dxa"/>
            <w:gridSpan w:val="2"/>
          </w:tcPr>
          <w:p w14:paraId="53EF69A8"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л</w:t>
            </w:r>
          </w:p>
        </w:tc>
        <w:tc>
          <w:tcPr>
            <w:tcW w:w="689" w:type="dxa"/>
            <w:gridSpan w:val="2"/>
          </w:tcPr>
          <w:p w14:paraId="22B540DA"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п</w:t>
            </w:r>
          </w:p>
        </w:tc>
        <w:tc>
          <w:tcPr>
            <w:tcW w:w="690" w:type="dxa"/>
            <w:gridSpan w:val="2"/>
          </w:tcPr>
          <w:p w14:paraId="1E85B77A"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лаб</w:t>
            </w:r>
          </w:p>
        </w:tc>
        <w:tc>
          <w:tcPr>
            <w:tcW w:w="692" w:type="dxa"/>
            <w:gridSpan w:val="2"/>
          </w:tcPr>
          <w:p w14:paraId="0ADC735A"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інд</w:t>
            </w:r>
          </w:p>
        </w:tc>
        <w:tc>
          <w:tcPr>
            <w:tcW w:w="1039" w:type="dxa"/>
            <w:gridSpan w:val="2"/>
          </w:tcPr>
          <w:p w14:paraId="464207BB"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ср</w:t>
            </w:r>
          </w:p>
        </w:tc>
      </w:tr>
      <w:tr w:rsidR="00411564" w:rsidRPr="00280FBA" w14:paraId="5DE32AAF" w14:textId="77777777" w:rsidTr="008F353E">
        <w:tc>
          <w:tcPr>
            <w:tcW w:w="5368" w:type="dxa"/>
            <w:gridSpan w:val="2"/>
          </w:tcPr>
          <w:p w14:paraId="2BB88442"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686" w:type="dxa"/>
          </w:tcPr>
          <w:p w14:paraId="60B6AC6B"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689" w:type="dxa"/>
            <w:gridSpan w:val="2"/>
          </w:tcPr>
          <w:p w14:paraId="5B0179E8"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3</w:t>
            </w:r>
          </w:p>
        </w:tc>
        <w:tc>
          <w:tcPr>
            <w:tcW w:w="689" w:type="dxa"/>
            <w:gridSpan w:val="2"/>
          </w:tcPr>
          <w:p w14:paraId="62AEAED8"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4</w:t>
            </w:r>
          </w:p>
        </w:tc>
        <w:tc>
          <w:tcPr>
            <w:tcW w:w="690" w:type="dxa"/>
            <w:gridSpan w:val="2"/>
          </w:tcPr>
          <w:p w14:paraId="62766E15"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5</w:t>
            </w:r>
          </w:p>
        </w:tc>
        <w:tc>
          <w:tcPr>
            <w:tcW w:w="692" w:type="dxa"/>
            <w:gridSpan w:val="2"/>
          </w:tcPr>
          <w:p w14:paraId="7469FEC2"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6</w:t>
            </w:r>
          </w:p>
        </w:tc>
        <w:tc>
          <w:tcPr>
            <w:tcW w:w="1039" w:type="dxa"/>
            <w:gridSpan w:val="2"/>
          </w:tcPr>
          <w:p w14:paraId="215F3E3B"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7</w:t>
            </w:r>
          </w:p>
        </w:tc>
      </w:tr>
      <w:tr w:rsidR="00411564" w:rsidRPr="00280FBA" w14:paraId="0A0E2335" w14:textId="77777777" w:rsidTr="008F353E">
        <w:trPr>
          <w:trHeight w:val="599"/>
        </w:trPr>
        <w:tc>
          <w:tcPr>
            <w:tcW w:w="9853" w:type="dxa"/>
            <w:gridSpan w:val="13"/>
          </w:tcPr>
          <w:p w14:paraId="6EE95FD3" w14:textId="516EAC0E" w:rsidR="00411564" w:rsidRPr="00280FBA" w:rsidRDefault="00411564"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008F353E" w:rsidRPr="00280FBA">
              <w:rPr>
                <w:rFonts w:ascii="Times New Roman" w:eastAsia="Times New Roman" w:hAnsi="Times New Roman" w:cs="Times New Roman"/>
                <w:b/>
                <w:bCs/>
                <w:color w:val="000000"/>
                <w:sz w:val="28"/>
                <w:szCs w:val="28"/>
                <w:lang w:val="uk-UA"/>
              </w:rPr>
              <w:t>Лінгвометодологія.</w:t>
            </w:r>
          </w:p>
        </w:tc>
      </w:tr>
      <w:tr w:rsidR="00411564" w:rsidRPr="00280FBA" w14:paraId="7FDA83CE" w14:textId="77777777" w:rsidTr="008F353E">
        <w:tc>
          <w:tcPr>
            <w:tcW w:w="5338" w:type="dxa"/>
          </w:tcPr>
          <w:p w14:paraId="5B695DFA" w14:textId="7FAA8EC3" w:rsidR="00411564" w:rsidRPr="00280FBA" w:rsidRDefault="00411564" w:rsidP="008F353E">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Тема 1.</w:t>
            </w:r>
            <w:r w:rsidRPr="00280FBA">
              <w:rPr>
                <w:rFonts w:ascii="Times New Roman" w:hAnsi="Times New Roman" w:cs="Times New Roman"/>
                <w:color w:val="000000"/>
                <w:sz w:val="28"/>
                <w:szCs w:val="28"/>
              </w:rPr>
              <w:t xml:space="preserve"> </w:t>
            </w:r>
            <w:r w:rsidR="008F353E" w:rsidRPr="00280FBA">
              <w:rPr>
                <w:rFonts w:ascii="Times New Roman" w:eastAsia="Times New Roman" w:hAnsi="Times New Roman" w:cs="Times New Roman"/>
                <w:color w:val="000000"/>
                <w:sz w:val="28"/>
                <w:szCs w:val="28"/>
              </w:rPr>
              <w:t>Предмет, об’єкт,  головні завдання</w:t>
            </w:r>
            <w:r w:rsidR="008F353E" w:rsidRPr="00280FBA">
              <w:rPr>
                <w:rFonts w:ascii="Times New Roman" w:eastAsia="Times New Roman" w:hAnsi="Times New Roman" w:cs="Times New Roman"/>
                <w:color w:val="000000"/>
                <w:sz w:val="28"/>
                <w:szCs w:val="28"/>
                <w:lang w:val="uk-UA"/>
              </w:rPr>
              <w:t xml:space="preserve"> лінгвометодології.</w:t>
            </w:r>
          </w:p>
        </w:tc>
        <w:tc>
          <w:tcPr>
            <w:tcW w:w="826" w:type="dxa"/>
            <w:gridSpan w:val="3"/>
          </w:tcPr>
          <w:p w14:paraId="744722B9" w14:textId="27EDC406" w:rsidR="00411564"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w:t>
            </w:r>
          </w:p>
        </w:tc>
        <w:tc>
          <w:tcPr>
            <w:tcW w:w="685" w:type="dxa"/>
            <w:gridSpan w:val="2"/>
          </w:tcPr>
          <w:p w14:paraId="680C0A6A" w14:textId="77879731" w:rsidR="00411564"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w:t>
            </w:r>
          </w:p>
        </w:tc>
        <w:tc>
          <w:tcPr>
            <w:tcW w:w="814" w:type="dxa"/>
            <w:gridSpan w:val="2"/>
          </w:tcPr>
          <w:p w14:paraId="30F88469" w14:textId="27C0350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48FC8C4E"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1B9F7636"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4F86C258" w14:textId="25964073"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411564" w:rsidRPr="00280FBA" w14:paraId="5ED5EC31" w14:textId="77777777" w:rsidTr="008F353E">
        <w:tc>
          <w:tcPr>
            <w:tcW w:w="5338" w:type="dxa"/>
          </w:tcPr>
          <w:p w14:paraId="7CFF6DDE" w14:textId="4D33CAEC" w:rsidR="00411564" w:rsidRPr="00280FBA" w:rsidRDefault="00411564" w:rsidP="008F353E">
            <w:pPr>
              <w:spacing w:line="276" w:lineRule="auto"/>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Тема 2.</w:t>
            </w:r>
            <w:r w:rsidRPr="00280FBA">
              <w:rPr>
                <w:rFonts w:ascii="Times New Roman" w:hAnsi="Times New Roman" w:cs="Times New Roman"/>
                <w:color w:val="000000"/>
                <w:sz w:val="28"/>
                <w:szCs w:val="28"/>
              </w:rPr>
              <w:t xml:space="preserve"> </w:t>
            </w:r>
            <w:r w:rsidR="008F353E" w:rsidRPr="00280FBA">
              <w:rPr>
                <w:rFonts w:ascii="Times New Roman" w:eastAsia="Times New Roman" w:hAnsi="Times New Roman" w:cs="Times New Roman"/>
                <w:color w:val="000000"/>
                <w:sz w:val="28"/>
                <w:szCs w:val="28"/>
                <w:lang w:val="uk-UA"/>
              </w:rPr>
              <w:t>К</w:t>
            </w:r>
            <w:r w:rsidR="008F353E" w:rsidRPr="00280FBA">
              <w:rPr>
                <w:rFonts w:ascii="Times New Roman" w:eastAsia="Times New Roman" w:hAnsi="Times New Roman" w:cs="Times New Roman"/>
                <w:color w:val="000000"/>
                <w:sz w:val="28"/>
                <w:szCs w:val="28"/>
              </w:rPr>
              <w:t>лю</w:t>
            </w:r>
            <w:r w:rsidR="008F353E" w:rsidRPr="00280FBA">
              <w:rPr>
                <w:rFonts w:ascii="Times New Roman" w:eastAsia="Times New Roman" w:hAnsi="Times New Roman" w:cs="Times New Roman"/>
                <w:color w:val="000000"/>
                <w:spacing w:val="-3"/>
                <w:sz w:val="28"/>
                <w:szCs w:val="28"/>
              </w:rPr>
              <w:t>ч</w:t>
            </w:r>
            <w:r w:rsidR="008F353E" w:rsidRPr="00280FBA">
              <w:rPr>
                <w:rFonts w:ascii="Times New Roman" w:eastAsia="Times New Roman" w:hAnsi="Times New Roman" w:cs="Times New Roman"/>
                <w:color w:val="000000"/>
                <w:sz w:val="28"/>
                <w:szCs w:val="28"/>
              </w:rPr>
              <w:t>ові поняття</w:t>
            </w:r>
            <w:r w:rsidR="008F353E" w:rsidRPr="00280FBA">
              <w:rPr>
                <w:rFonts w:ascii="Times New Roman" w:eastAsia="Times New Roman" w:hAnsi="Times New Roman" w:cs="Times New Roman"/>
                <w:color w:val="000000"/>
                <w:sz w:val="28"/>
                <w:szCs w:val="28"/>
                <w:lang w:val="uk-UA"/>
              </w:rPr>
              <w:t xml:space="preserve"> лінгвометодології.</w:t>
            </w:r>
          </w:p>
        </w:tc>
        <w:tc>
          <w:tcPr>
            <w:tcW w:w="826" w:type="dxa"/>
            <w:gridSpan w:val="3"/>
          </w:tcPr>
          <w:p w14:paraId="6E26DD8C" w14:textId="6785DA77" w:rsidR="00411564"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w:t>
            </w:r>
          </w:p>
        </w:tc>
        <w:tc>
          <w:tcPr>
            <w:tcW w:w="685" w:type="dxa"/>
            <w:gridSpan w:val="2"/>
          </w:tcPr>
          <w:p w14:paraId="640E4675" w14:textId="76C268DE"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12B1E76D"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577" w:type="dxa"/>
            <w:gridSpan w:val="2"/>
          </w:tcPr>
          <w:p w14:paraId="4E07E9CF" w14:textId="3580048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20A1804B"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6EC38BC5" w14:textId="5F20BD9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8F353E" w:rsidRPr="00280FBA" w14:paraId="3E9233E3" w14:textId="77777777" w:rsidTr="008F353E">
        <w:tc>
          <w:tcPr>
            <w:tcW w:w="5338" w:type="dxa"/>
          </w:tcPr>
          <w:p w14:paraId="26AB5483" w14:textId="56ABCDBF" w:rsidR="008F353E" w:rsidRPr="00280FBA" w:rsidRDefault="008F353E" w:rsidP="008F353E">
            <w:pPr>
              <w:spacing w:line="276" w:lineRule="auto"/>
              <w:jc w:val="both"/>
              <w:rPr>
                <w:rFonts w:ascii="Times New Roman" w:hAnsi="Times New Roman" w:cs="Times New Roman"/>
                <w:b/>
                <w:color w:val="000000"/>
                <w:sz w:val="28"/>
                <w:szCs w:val="28"/>
                <w:lang w:val="uk-UA"/>
              </w:rPr>
            </w:pPr>
            <w:r w:rsidRPr="00280FBA">
              <w:rPr>
                <w:rFonts w:ascii="Times New Roman" w:hAnsi="Times New Roman" w:cs="Times New Roman"/>
                <w:b/>
                <w:color w:val="000000"/>
                <w:sz w:val="28"/>
                <w:szCs w:val="28"/>
                <w:lang w:val="uk-UA"/>
              </w:rPr>
              <w:t xml:space="preserve">Тема 3. </w:t>
            </w:r>
            <w:r w:rsidRPr="00280FBA">
              <w:rPr>
                <w:rFonts w:ascii="Times New Roman" w:eastAsia="Times New Roman" w:hAnsi="Times New Roman" w:cs="Times New Roman"/>
                <w:color w:val="000000"/>
                <w:sz w:val="28"/>
                <w:szCs w:val="28"/>
                <w:lang w:val="uk-UA"/>
              </w:rPr>
              <w:t>Основні епістомологічні проблеми в лінгвістиці</w:t>
            </w:r>
            <w:r w:rsidR="00655DEE">
              <w:rPr>
                <w:rFonts w:ascii="Times New Roman" w:eastAsia="Times New Roman" w:hAnsi="Times New Roman" w:cs="Times New Roman"/>
                <w:color w:val="000000"/>
                <w:sz w:val="28"/>
                <w:szCs w:val="28"/>
                <w:lang w:val="uk-UA"/>
              </w:rPr>
              <w:t>.</w:t>
            </w:r>
          </w:p>
        </w:tc>
        <w:tc>
          <w:tcPr>
            <w:tcW w:w="826" w:type="dxa"/>
            <w:gridSpan w:val="3"/>
          </w:tcPr>
          <w:p w14:paraId="15D5ED13" w14:textId="151B0197" w:rsidR="008F353E"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w:t>
            </w:r>
          </w:p>
        </w:tc>
        <w:tc>
          <w:tcPr>
            <w:tcW w:w="685" w:type="dxa"/>
            <w:gridSpan w:val="2"/>
          </w:tcPr>
          <w:p w14:paraId="4AF4B051" w14:textId="77777777"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281CF908" w14:textId="1B3E062F"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w:t>
            </w:r>
          </w:p>
        </w:tc>
        <w:tc>
          <w:tcPr>
            <w:tcW w:w="577" w:type="dxa"/>
            <w:gridSpan w:val="2"/>
          </w:tcPr>
          <w:p w14:paraId="7A8A6711" w14:textId="77777777"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2AA0FC1A" w14:textId="77777777"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7CF42DE9" w14:textId="77777777"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8F353E" w:rsidRPr="00280FBA" w14:paraId="4C60FAC0" w14:textId="77777777" w:rsidTr="008F353E">
        <w:tc>
          <w:tcPr>
            <w:tcW w:w="5338" w:type="dxa"/>
          </w:tcPr>
          <w:p w14:paraId="1ACD1A48" w14:textId="4F68D641" w:rsidR="008F353E" w:rsidRPr="00280FBA" w:rsidRDefault="008F353E" w:rsidP="008F353E">
            <w:pPr>
              <w:spacing w:line="276" w:lineRule="auto"/>
              <w:jc w:val="both"/>
              <w:rPr>
                <w:rFonts w:ascii="Times New Roman" w:hAnsi="Times New Roman" w:cs="Times New Roman"/>
                <w:b/>
                <w:color w:val="000000"/>
                <w:sz w:val="28"/>
                <w:szCs w:val="28"/>
                <w:lang w:val="uk-UA"/>
              </w:rPr>
            </w:pPr>
            <w:r w:rsidRPr="00280FBA">
              <w:rPr>
                <w:rFonts w:ascii="Times New Roman" w:hAnsi="Times New Roman" w:cs="Times New Roman"/>
                <w:b/>
                <w:color w:val="000000"/>
                <w:sz w:val="28"/>
                <w:szCs w:val="28"/>
                <w:lang w:val="uk-UA"/>
              </w:rPr>
              <w:t xml:space="preserve">Тема 4. </w:t>
            </w:r>
            <w:r w:rsidRPr="00280FBA">
              <w:rPr>
                <w:rFonts w:ascii="Times New Roman" w:eastAsia="Times New Roman" w:hAnsi="Times New Roman" w:cs="Times New Roman"/>
                <w:color w:val="000000"/>
                <w:sz w:val="28"/>
                <w:szCs w:val="28"/>
                <w:lang w:val="uk-UA"/>
              </w:rPr>
              <w:t>Поняття наукової парадигми за Т.Куном: епістемічний і соціальний аспекти</w:t>
            </w:r>
          </w:p>
        </w:tc>
        <w:tc>
          <w:tcPr>
            <w:tcW w:w="826" w:type="dxa"/>
            <w:gridSpan w:val="3"/>
          </w:tcPr>
          <w:p w14:paraId="4975F554" w14:textId="4818C915" w:rsidR="008F353E"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w:t>
            </w:r>
          </w:p>
        </w:tc>
        <w:tc>
          <w:tcPr>
            <w:tcW w:w="685" w:type="dxa"/>
            <w:gridSpan w:val="2"/>
          </w:tcPr>
          <w:p w14:paraId="4D5161B2" w14:textId="0616433E"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w:t>
            </w:r>
          </w:p>
        </w:tc>
        <w:tc>
          <w:tcPr>
            <w:tcW w:w="814" w:type="dxa"/>
            <w:gridSpan w:val="2"/>
          </w:tcPr>
          <w:p w14:paraId="461DBCC2" w14:textId="77777777"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7DDF492C" w14:textId="77777777"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7A070FFF" w14:textId="77777777"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7BFDA2F1" w14:textId="77777777"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8F353E" w:rsidRPr="00280FBA" w14:paraId="7C05736C" w14:textId="77777777" w:rsidTr="008F353E">
        <w:tc>
          <w:tcPr>
            <w:tcW w:w="5338" w:type="dxa"/>
          </w:tcPr>
          <w:p w14:paraId="49A15BC2" w14:textId="1C3E0AD1" w:rsidR="008F353E" w:rsidRPr="00280FBA" w:rsidRDefault="008F353E" w:rsidP="008F353E">
            <w:pPr>
              <w:spacing w:line="276" w:lineRule="auto"/>
              <w:jc w:val="both"/>
              <w:rPr>
                <w:rFonts w:ascii="Times New Roman" w:hAnsi="Times New Roman" w:cs="Times New Roman"/>
                <w:b/>
                <w:color w:val="000000"/>
                <w:sz w:val="28"/>
                <w:szCs w:val="28"/>
                <w:lang w:val="uk-UA"/>
              </w:rPr>
            </w:pPr>
            <w:r w:rsidRPr="00280FBA">
              <w:rPr>
                <w:rFonts w:ascii="Times New Roman" w:hAnsi="Times New Roman" w:cs="Times New Roman"/>
                <w:b/>
                <w:color w:val="000000"/>
                <w:sz w:val="28"/>
                <w:szCs w:val="28"/>
                <w:lang w:val="uk-UA"/>
              </w:rPr>
              <w:t xml:space="preserve">Тема 5. </w:t>
            </w:r>
            <w:r w:rsidRPr="00280FBA">
              <w:rPr>
                <w:rFonts w:ascii="Times New Roman" w:eastAsia="Times New Roman" w:hAnsi="Times New Roman" w:cs="Times New Roman"/>
                <w:color w:val="000000"/>
                <w:sz w:val="28"/>
                <w:szCs w:val="28"/>
                <w:lang w:val="uk-UA" w:eastAsia="ru-RU"/>
              </w:rPr>
              <w:t>Наукові революції та умови, за яких вони відбуваються.</w:t>
            </w:r>
          </w:p>
        </w:tc>
        <w:tc>
          <w:tcPr>
            <w:tcW w:w="826" w:type="dxa"/>
            <w:gridSpan w:val="3"/>
          </w:tcPr>
          <w:p w14:paraId="4E4A0355" w14:textId="30BFA8F4" w:rsidR="008F353E"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22</w:t>
            </w:r>
          </w:p>
        </w:tc>
        <w:tc>
          <w:tcPr>
            <w:tcW w:w="685" w:type="dxa"/>
            <w:gridSpan w:val="2"/>
          </w:tcPr>
          <w:p w14:paraId="086EB643" w14:textId="77777777"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1A52EEC6" w14:textId="77777777"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7A9EF1E0" w14:textId="77777777"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3EB2174F" w14:textId="77777777" w:rsidR="008F353E" w:rsidRPr="00280FBA" w:rsidRDefault="008F353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51351222" w14:textId="2FB75968" w:rsidR="008F353E"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22</w:t>
            </w:r>
          </w:p>
        </w:tc>
      </w:tr>
      <w:tr w:rsidR="00411564" w:rsidRPr="00280FBA" w14:paraId="44D112EC" w14:textId="77777777" w:rsidTr="008F353E">
        <w:tc>
          <w:tcPr>
            <w:tcW w:w="5338" w:type="dxa"/>
          </w:tcPr>
          <w:p w14:paraId="4FD2F5BB" w14:textId="77777777" w:rsidR="00411564" w:rsidRPr="00280FBA" w:rsidRDefault="00411564" w:rsidP="00411564">
            <w:pPr>
              <w:pBdr>
                <w:top w:val="nil"/>
                <w:left w:val="nil"/>
                <w:bottom w:val="nil"/>
                <w:right w:val="nil"/>
                <w:between w:val="nil"/>
              </w:pBdr>
              <w:ind w:firstLine="540"/>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w:t>
            </w:r>
          </w:p>
        </w:tc>
        <w:tc>
          <w:tcPr>
            <w:tcW w:w="826" w:type="dxa"/>
            <w:gridSpan w:val="3"/>
          </w:tcPr>
          <w:p w14:paraId="6B29F048"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5" w:type="dxa"/>
            <w:gridSpan w:val="2"/>
          </w:tcPr>
          <w:p w14:paraId="42F3E2D5" w14:textId="6E26B7CE" w:rsidR="00411564" w:rsidRPr="0011784E" w:rsidRDefault="00280FBA"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4</w:t>
            </w:r>
          </w:p>
        </w:tc>
        <w:tc>
          <w:tcPr>
            <w:tcW w:w="814" w:type="dxa"/>
            <w:gridSpan w:val="2"/>
          </w:tcPr>
          <w:p w14:paraId="2151D5C7"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4</w:t>
            </w:r>
          </w:p>
        </w:tc>
        <w:tc>
          <w:tcPr>
            <w:tcW w:w="577" w:type="dxa"/>
            <w:gridSpan w:val="2"/>
          </w:tcPr>
          <w:p w14:paraId="5B83094F" w14:textId="5E6639D1"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4D09099E"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6EC2DE25" w14:textId="77806665" w:rsidR="00411564" w:rsidRPr="0011784E" w:rsidRDefault="00280FBA"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22</w:t>
            </w:r>
          </w:p>
        </w:tc>
      </w:tr>
      <w:tr w:rsidR="00411564" w:rsidRPr="00280FBA" w14:paraId="7613A11F" w14:textId="77777777" w:rsidTr="008F353E">
        <w:tc>
          <w:tcPr>
            <w:tcW w:w="9853" w:type="dxa"/>
            <w:gridSpan w:val="13"/>
          </w:tcPr>
          <w:p w14:paraId="23CFCDB7" w14:textId="51636CE0" w:rsidR="00411564" w:rsidRPr="00280FBA" w:rsidRDefault="00411564"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00280FBA" w:rsidRPr="0094450F">
              <w:rPr>
                <w:rFonts w:ascii="Times New Roman" w:eastAsia="Times New Roman" w:hAnsi="Times New Roman"/>
                <w:b/>
                <w:bCs/>
                <w:color w:val="000000"/>
                <w:sz w:val="28"/>
                <w:szCs w:val="28"/>
                <w:lang w:val="uk-UA"/>
              </w:rPr>
              <w:t>Розвиток мовознавства у середні віки та епоху Відродження.</w:t>
            </w:r>
          </w:p>
        </w:tc>
      </w:tr>
      <w:tr w:rsidR="00411564" w:rsidRPr="00280FBA" w14:paraId="6C3C469F" w14:textId="77777777" w:rsidTr="008F353E">
        <w:tc>
          <w:tcPr>
            <w:tcW w:w="5338" w:type="dxa"/>
          </w:tcPr>
          <w:p w14:paraId="6A191294" w14:textId="49BA0648" w:rsidR="00411564" w:rsidRPr="00280FBA" w:rsidRDefault="00411564" w:rsidP="00280FBA">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sidR="00280FBA">
              <w:rPr>
                <w:rFonts w:ascii="Times New Roman" w:hAnsi="Times New Roman" w:cs="Times New Roman"/>
                <w:b/>
                <w:color w:val="000000"/>
                <w:sz w:val="28"/>
                <w:szCs w:val="28"/>
                <w:lang w:val="uk-UA"/>
              </w:rPr>
              <w:t>6</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00280FBA" w:rsidRPr="0094450F">
              <w:rPr>
                <w:rFonts w:ascii="Times New Roman" w:eastAsia="Times New Roman" w:hAnsi="Times New Roman"/>
                <w:color w:val="000000"/>
                <w:sz w:val="28"/>
                <w:szCs w:val="28"/>
                <w:lang w:val="uk-UA"/>
              </w:rPr>
              <w:t>Тенденції розвитку мовознавства у середні віки та епоху Відродження.</w:t>
            </w:r>
          </w:p>
        </w:tc>
        <w:tc>
          <w:tcPr>
            <w:tcW w:w="826" w:type="dxa"/>
            <w:gridSpan w:val="3"/>
          </w:tcPr>
          <w:p w14:paraId="5EEA9C65" w14:textId="37F840F3" w:rsidR="00411564"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697EA65B" w14:textId="1978BF22" w:rsidR="00411564"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814" w:type="dxa"/>
            <w:gridSpan w:val="2"/>
          </w:tcPr>
          <w:p w14:paraId="3AC0DED4" w14:textId="401415D6"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143148D4"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41C3B060"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0B523808" w14:textId="1C3AB91A"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411564" w:rsidRPr="00280FBA" w14:paraId="5DD9BE05" w14:textId="77777777" w:rsidTr="008F353E">
        <w:tc>
          <w:tcPr>
            <w:tcW w:w="5338" w:type="dxa"/>
          </w:tcPr>
          <w:p w14:paraId="5F6E390C" w14:textId="06660F38" w:rsidR="00411564" w:rsidRPr="00280FBA" w:rsidRDefault="00411564" w:rsidP="00280FBA">
            <w:pPr>
              <w:tabs>
                <w:tab w:val="left" w:pos="566"/>
              </w:tabs>
              <w:spacing w:line="276" w:lineRule="auto"/>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sidR="00280FBA">
              <w:rPr>
                <w:rFonts w:ascii="Times New Roman" w:hAnsi="Times New Roman" w:cs="Times New Roman"/>
                <w:b/>
                <w:color w:val="000000"/>
                <w:sz w:val="28"/>
                <w:szCs w:val="28"/>
                <w:lang w:val="uk-UA"/>
              </w:rPr>
              <w:t>7</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00280FBA" w:rsidRPr="00280FBA">
              <w:rPr>
                <w:rFonts w:ascii="Times New Roman" w:eastAsia="Times New Roman" w:hAnsi="Times New Roman" w:cs="Times New Roman"/>
                <w:color w:val="000000"/>
                <w:sz w:val="28"/>
                <w:szCs w:val="28"/>
                <w:lang w:val="uk-UA" w:eastAsia="ru-RU"/>
              </w:rPr>
              <w:t>Вчення модистів.</w:t>
            </w:r>
          </w:p>
        </w:tc>
        <w:tc>
          <w:tcPr>
            <w:tcW w:w="826" w:type="dxa"/>
            <w:gridSpan w:val="3"/>
          </w:tcPr>
          <w:p w14:paraId="228F61CB" w14:textId="49E07D86" w:rsidR="00411564"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71A779D1" w14:textId="4946E6E1"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40F9354C"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577" w:type="dxa"/>
            <w:gridSpan w:val="2"/>
          </w:tcPr>
          <w:p w14:paraId="337E6D84"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143C30AE"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642440E0" w14:textId="13DBCC6D"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280FBA" w:rsidRPr="00280FBA" w14:paraId="442E3D48" w14:textId="77777777" w:rsidTr="008F353E">
        <w:tc>
          <w:tcPr>
            <w:tcW w:w="5338" w:type="dxa"/>
          </w:tcPr>
          <w:p w14:paraId="1D97883A" w14:textId="4709FA17" w:rsidR="00280FBA" w:rsidRPr="00280FBA" w:rsidRDefault="00280FBA" w:rsidP="00280FBA">
            <w:pPr>
              <w:pBdr>
                <w:top w:val="nil"/>
                <w:left w:val="nil"/>
                <w:bottom w:val="nil"/>
                <w:right w:val="nil"/>
                <w:between w:val="nil"/>
              </w:pBd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Тема 8.</w:t>
            </w:r>
            <w:r w:rsidRPr="0094450F">
              <w:rPr>
                <w:rFonts w:ascii="Times New Roman" w:eastAsia="Times New Roman" w:hAnsi="Times New Roman"/>
                <w:color w:val="000000"/>
                <w:sz w:val="28"/>
                <w:szCs w:val="28"/>
                <w:lang w:val="uk-UA"/>
              </w:rPr>
              <w:t xml:space="preserve"> Філософія Р.Декарта</w:t>
            </w:r>
            <w:r w:rsidR="00FA0D28">
              <w:rPr>
                <w:rFonts w:ascii="Times New Roman" w:eastAsia="Times New Roman" w:hAnsi="Times New Roman"/>
                <w:color w:val="000000"/>
                <w:sz w:val="28"/>
                <w:szCs w:val="28"/>
                <w:lang w:val="uk-UA"/>
              </w:rPr>
              <w:t>.</w:t>
            </w:r>
          </w:p>
        </w:tc>
        <w:tc>
          <w:tcPr>
            <w:tcW w:w="826" w:type="dxa"/>
            <w:gridSpan w:val="3"/>
          </w:tcPr>
          <w:p w14:paraId="5951D9E2" w14:textId="443C4FF3"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34209183" w14:textId="484944B5"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814" w:type="dxa"/>
            <w:gridSpan w:val="2"/>
          </w:tcPr>
          <w:p w14:paraId="607B2355"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6F075E6D"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08BE60AE"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0A8FA80A"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280FBA" w:rsidRPr="00280FBA" w14:paraId="0D56E4BB" w14:textId="77777777" w:rsidTr="008F353E">
        <w:tc>
          <w:tcPr>
            <w:tcW w:w="5338" w:type="dxa"/>
          </w:tcPr>
          <w:p w14:paraId="044558EA" w14:textId="5EBB8A06" w:rsidR="00280FBA" w:rsidRPr="00280FBA" w:rsidRDefault="00280FBA" w:rsidP="00280FBA">
            <w:pPr>
              <w:pBdr>
                <w:top w:val="nil"/>
                <w:left w:val="nil"/>
                <w:bottom w:val="nil"/>
                <w:right w:val="nil"/>
                <w:between w:val="nil"/>
              </w:pBd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Тема 9.</w:t>
            </w:r>
            <w:r w:rsidRPr="0094450F">
              <w:rPr>
                <w:rFonts w:ascii="Times New Roman" w:eastAsia="Times New Roman" w:hAnsi="Times New Roman"/>
                <w:color w:val="000000"/>
                <w:sz w:val="28"/>
                <w:szCs w:val="28"/>
                <w:lang w:val="uk-UA"/>
              </w:rPr>
              <w:t xml:space="preserve"> Граматика Пор-Рояль та її вплив на подальший розвиток мовознавства.</w:t>
            </w:r>
          </w:p>
        </w:tc>
        <w:tc>
          <w:tcPr>
            <w:tcW w:w="826" w:type="dxa"/>
            <w:gridSpan w:val="3"/>
          </w:tcPr>
          <w:p w14:paraId="7370CEEA" w14:textId="2A794D03"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c>
          <w:tcPr>
            <w:tcW w:w="685" w:type="dxa"/>
            <w:gridSpan w:val="2"/>
          </w:tcPr>
          <w:p w14:paraId="49BED2E7"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38ADD756"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002ADBE8"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074308B5"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31B1CECA" w14:textId="5945AE5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r>
      <w:tr w:rsidR="00411564" w:rsidRPr="00280FBA" w14:paraId="1CE37308" w14:textId="77777777" w:rsidTr="008F353E">
        <w:tc>
          <w:tcPr>
            <w:tcW w:w="5338" w:type="dxa"/>
          </w:tcPr>
          <w:p w14:paraId="055BAE32" w14:textId="77777777" w:rsidR="00411564" w:rsidRPr="00280FBA" w:rsidRDefault="00411564" w:rsidP="00411564">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w:t>
            </w:r>
          </w:p>
        </w:tc>
        <w:tc>
          <w:tcPr>
            <w:tcW w:w="826" w:type="dxa"/>
            <w:gridSpan w:val="3"/>
          </w:tcPr>
          <w:p w14:paraId="2936689E"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5" w:type="dxa"/>
            <w:gridSpan w:val="2"/>
          </w:tcPr>
          <w:p w14:paraId="27582E92" w14:textId="41BCD4A2" w:rsidR="00411564" w:rsidRPr="0011784E" w:rsidRDefault="00280FBA"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4</w:t>
            </w:r>
          </w:p>
        </w:tc>
        <w:tc>
          <w:tcPr>
            <w:tcW w:w="814" w:type="dxa"/>
            <w:gridSpan w:val="2"/>
          </w:tcPr>
          <w:p w14:paraId="7CFF6137" w14:textId="2D6C5D7D" w:rsidR="00411564" w:rsidRPr="0011784E" w:rsidRDefault="00280FBA"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2</w:t>
            </w:r>
          </w:p>
        </w:tc>
        <w:tc>
          <w:tcPr>
            <w:tcW w:w="577" w:type="dxa"/>
            <w:gridSpan w:val="2"/>
          </w:tcPr>
          <w:p w14:paraId="6C417470" w14:textId="77777777" w:rsidR="00411564" w:rsidRPr="0011784E" w:rsidRDefault="00411564"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261CD776" w14:textId="77777777" w:rsidR="00411564" w:rsidRPr="0011784E" w:rsidRDefault="00411564"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3B829D90" w14:textId="5604315B" w:rsidR="00411564" w:rsidRPr="0011784E" w:rsidRDefault="00280FBA"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24</w:t>
            </w:r>
          </w:p>
        </w:tc>
      </w:tr>
      <w:tr w:rsidR="00411564" w:rsidRPr="00280FBA" w14:paraId="6B5D2582" w14:textId="77777777" w:rsidTr="008F353E">
        <w:tc>
          <w:tcPr>
            <w:tcW w:w="9853" w:type="dxa"/>
            <w:gridSpan w:val="13"/>
          </w:tcPr>
          <w:p w14:paraId="5CC0CBF4" w14:textId="4D3E9804" w:rsidR="00411564" w:rsidRPr="00280FBA" w:rsidRDefault="00411564" w:rsidP="00411564">
            <w:pPr>
              <w:pBdr>
                <w:top w:val="nil"/>
                <w:left w:val="nil"/>
                <w:bottom w:val="nil"/>
                <w:right w:val="nil"/>
                <w:between w:val="nil"/>
              </w:pBdr>
              <w:jc w:val="both"/>
              <w:rPr>
                <w:rFonts w:ascii="Times New Roman" w:hAnsi="Times New Roman" w:cs="Times New Roman"/>
                <w:b/>
                <w:bCs/>
                <w:color w:val="000000"/>
                <w:sz w:val="28"/>
                <w:szCs w:val="28"/>
              </w:rPr>
            </w:pPr>
            <w:r w:rsidRPr="00280FBA">
              <w:rPr>
                <w:rFonts w:ascii="Times New Roman" w:hAnsi="Times New Roman" w:cs="Times New Roman"/>
                <w:b/>
                <w:bCs/>
                <w:i/>
                <w:color w:val="000000"/>
                <w:sz w:val="28"/>
                <w:szCs w:val="28"/>
              </w:rPr>
              <w:t xml:space="preserve">Кредит 3. </w:t>
            </w:r>
            <w:r w:rsidR="00280FBA" w:rsidRPr="00F0517B">
              <w:rPr>
                <w:rFonts w:ascii="Times New Roman" w:eastAsia="Times New Roman" w:hAnsi="Times New Roman"/>
                <w:b/>
                <w:bCs/>
                <w:color w:val="000000"/>
                <w:sz w:val="28"/>
                <w:szCs w:val="28"/>
                <w:lang w:val="uk-UA"/>
              </w:rPr>
              <w:t>Порівняльно-історічне мовознавство.</w:t>
            </w:r>
          </w:p>
        </w:tc>
      </w:tr>
      <w:tr w:rsidR="00411564" w:rsidRPr="00280FBA" w14:paraId="21913A21" w14:textId="77777777" w:rsidTr="008F353E">
        <w:tc>
          <w:tcPr>
            <w:tcW w:w="5338" w:type="dxa"/>
          </w:tcPr>
          <w:p w14:paraId="6F74CC35" w14:textId="62751CEE" w:rsidR="00411564" w:rsidRPr="00280FBA" w:rsidRDefault="00280FBA" w:rsidP="00280FBA">
            <w:pPr>
              <w:pBdr>
                <w:top w:val="nil"/>
                <w:left w:val="nil"/>
                <w:bottom w:val="nil"/>
                <w:right w:val="nil"/>
                <w:between w:val="nil"/>
              </w:pBdr>
              <w:jc w:val="both"/>
              <w:rPr>
                <w:rFonts w:ascii="Times New Roman" w:hAnsi="Times New Roman" w:cs="Times New Roman"/>
                <w:b/>
                <w:bCs/>
                <w:color w:val="000000"/>
                <w:sz w:val="28"/>
                <w:szCs w:val="28"/>
                <w:lang w:val="uk-UA"/>
              </w:rPr>
            </w:pPr>
            <w:r w:rsidRPr="00280FBA">
              <w:rPr>
                <w:rFonts w:ascii="Times New Roman" w:hAnsi="Times New Roman" w:cs="Times New Roman"/>
                <w:b/>
                <w:bCs/>
                <w:color w:val="000000"/>
                <w:sz w:val="28"/>
                <w:szCs w:val="28"/>
                <w:lang w:val="uk-UA"/>
              </w:rPr>
              <w:lastRenderedPageBreak/>
              <w:t>Тема 10</w:t>
            </w:r>
            <w:r>
              <w:rPr>
                <w:rFonts w:ascii="Times New Roman" w:hAnsi="Times New Roman" w:cs="Times New Roman"/>
                <w:b/>
                <w:bCs/>
                <w:color w:val="000000"/>
                <w:sz w:val="28"/>
                <w:szCs w:val="28"/>
                <w:lang w:val="uk-UA"/>
              </w:rPr>
              <w:t xml:space="preserve">. </w:t>
            </w:r>
            <w:r w:rsidRPr="00F0517B">
              <w:rPr>
                <w:rFonts w:ascii="Times New Roman" w:eastAsia="Times New Roman" w:hAnsi="Times New Roman"/>
                <w:color w:val="000000"/>
                <w:sz w:val="28"/>
                <w:szCs w:val="28"/>
                <w:lang w:val="uk-UA"/>
              </w:rPr>
              <w:t>Ідея історичного розвитку мови (Г.Лейбніц, Й.Гердер, Дж.Віко, Е.де Кондільк, Ж.Руссо).</w:t>
            </w:r>
          </w:p>
        </w:tc>
        <w:tc>
          <w:tcPr>
            <w:tcW w:w="826" w:type="dxa"/>
            <w:gridSpan w:val="3"/>
          </w:tcPr>
          <w:p w14:paraId="6ECB0151" w14:textId="5929E6DF" w:rsidR="00411564" w:rsidRPr="0011784E" w:rsidRDefault="0011784E"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7CFE6833"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814" w:type="dxa"/>
            <w:gridSpan w:val="2"/>
          </w:tcPr>
          <w:p w14:paraId="46F05C65" w14:textId="56153D70"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0E156FE0" w14:textId="07E2E621"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6771AE67"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0F3C90F2" w14:textId="5F86DC0E"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280FBA" w:rsidRPr="00280FBA" w14:paraId="4F8E6F0E" w14:textId="77777777" w:rsidTr="008F353E">
        <w:tc>
          <w:tcPr>
            <w:tcW w:w="5338" w:type="dxa"/>
          </w:tcPr>
          <w:p w14:paraId="596E7D82" w14:textId="3FEAEA5F" w:rsidR="00280FBA" w:rsidRPr="00280FBA" w:rsidRDefault="00280FBA" w:rsidP="00280FBA">
            <w:pPr>
              <w:pBdr>
                <w:top w:val="nil"/>
                <w:left w:val="nil"/>
                <w:bottom w:val="nil"/>
                <w:right w:val="nil"/>
                <w:between w:val="nil"/>
              </w:pBdr>
              <w:jc w:val="both"/>
              <w:rPr>
                <w:rFonts w:ascii="Times New Roman" w:hAnsi="Times New Roman" w:cs="Times New Roman"/>
                <w:b/>
                <w:bCs/>
                <w:color w:val="000000"/>
                <w:sz w:val="28"/>
                <w:szCs w:val="28"/>
                <w:lang w:val="uk-UA"/>
              </w:rPr>
            </w:pPr>
            <w:r w:rsidRPr="00280FBA">
              <w:rPr>
                <w:rFonts w:ascii="Times New Roman" w:hAnsi="Times New Roman" w:cs="Times New Roman"/>
                <w:b/>
                <w:bCs/>
                <w:color w:val="000000"/>
                <w:sz w:val="28"/>
                <w:szCs w:val="28"/>
                <w:lang w:val="uk-UA"/>
              </w:rPr>
              <w:t>Тема 11.</w:t>
            </w:r>
            <w:r>
              <w:rPr>
                <w:rFonts w:ascii="Times New Roman" w:hAnsi="Times New Roman" w:cs="Times New Roman"/>
                <w:b/>
                <w:bCs/>
                <w:color w:val="000000"/>
                <w:sz w:val="28"/>
                <w:szCs w:val="28"/>
                <w:lang w:val="uk-UA"/>
              </w:rPr>
              <w:t xml:space="preserve"> </w:t>
            </w:r>
            <w:r w:rsidR="0011784E" w:rsidRPr="00F0517B">
              <w:rPr>
                <w:rFonts w:ascii="Times New Roman" w:eastAsia="Times New Roman" w:hAnsi="Times New Roman"/>
                <w:color w:val="000000"/>
                <w:sz w:val="28"/>
                <w:szCs w:val="28"/>
                <w:lang w:val="uk-UA"/>
              </w:rPr>
              <w:t>Становлення порівняльно-історичного мовознавства (Ф.Бопп, Р.Раск, Я.Гримм, О.Х.Востоков).</w:t>
            </w:r>
          </w:p>
        </w:tc>
        <w:tc>
          <w:tcPr>
            <w:tcW w:w="826" w:type="dxa"/>
            <w:gridSpan w:val="3"/>
          </w:tcPr>
          <w:p w14:paraId="7ED1C5C8" w14:textId="378AE7C2" w:rsidR="00280FBA" w:rsidRPr="0011784E" w:rsidRDefault="0011784E"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509D7687"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43D8F009" w14:textId="0E2F65C0" w:rsidR="00280FBA" w:rsidRPr="0011784E" w:rsidRDefault="0011784E"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577" w:type="dxa"/>
            <w:gridSpan w:val="2"/>
          </w:tcPr>
          <w:p w14:paraId="747D5EAF"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08A6627A"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721CA262"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280FBA" w:rsidRPr="00280FBA" w14:paraId="1CF56855" w14:textId="77777777" w:rsidTr="008F353E">
        <w:tc>
          <w:tcPr>
            <w:tcW w:w="5338" w:type="dxa"/>
          </w:tcPr>
          <w:p w14:paraId="32262314" w14:textId="6E128086" w:rsidR="00280FBA" w:rsidRPr="00280FBA" w:rsidRDefault="00280FBA" w:rsidP="00280FBA">
            <w:pPr>
              <w:pBdr>
                <w:top w:val="nil"/>
                <w:left w:val="nil"/>
                <w:bottom w:val="nil"/>
                <w:right w:val="nil"/>
                <w:between w:val="nil"/>
              </w:pBdr>
              <w:jc w:val="both"/>
              <w:rPr>
                <w:rFonts w:ascii="Times New Roman" w:hAnsi="Times New Roman" w:cs="Times New Roman"/>
                <w:b/>
                <w:bCs/>
                <w:color w:val="000000"/>
                <w:sz w:val="28"/>
                <w:szCs w:val="28"/>
                <w:lang w:val="uk-UA"/>
              </w:rPr>
            </w:pPr>
            <w:r w:rsidRPr="00280FBA">
              <w:rPr>
                <w:rFonts w:ascii="Times New Roman" w:hAnsi="Times New Roman" w:cs="Times New Roman"/>
                <w:b/>
                <w:bCs/>
                <w:color w:val="000000"/>
                <w:sz w:val="28"/>
                <w:szCs w:val="28"/>
                <w:lang w:val="uk-UA"/>
              </w:rPr>
              <w:t>Тема 12.</w:t>
            </w:r>
            <w:r w:rsidR="0011784E" w:rsidRPr="00F0517B">
              <w:rPr>
                <w:rFonts w:ascii="Times New Roman" w:eastAsia="Times New Roman" w:hAnsi="Times New Roman"/>
                <w:color w:val="000000"/>
                <w:sz w:val="28"/>
                <w:szCs w:val="28"/>
                <w:lang w:val="uk-UA"/>
              </w:rPr>
              <w:t xml:space="preserve"> Молодограматизм як напрям порівняльно-і</w:t>
            </w:r>
            <w:r w:rsidR="006E2ACF">
              <w:rPr>
                <w:rFonts w:ascii="Times New Roman" w:eastAsia="Times New Roman" w:hAnsi="Times New Roman"/>
                <w:color w:val="000000"/>
                <w:sz w:val="28"/>
                <w:szCs w:val="28"/>
                <w:lang w:val="uk-UA"/>
              </w:rPr>
              <w:t>с</w:t>
            </w:r>
            <w:r w:rsidR="0011784E" w:rsidRPr="00F0517B">
              <w:rPr>
                <w:rFonts w:ascii="Times New Roman" w:eastAsia="Times New Roman" w:hAnsi="Times New Roman"/>
                <w:color w:val="000000"/>
                <w:sz w:val="28"/>
                <w:szCs w:val="28"/>
                <w:lang w:val="uk-UA"/>
              </w:rPr>
              <w:t>торичного мовознавства (А.Лескін, Г.Остгоф, К.Бругманн, Б.Дельбрюк, Г.Пауль).</w:t>
            </w:r>
          </w:p>
        </w:tc>
        <w:tc>
          <w:tcPr>
            <w:tcW w:w="826" w:type="dxa"/>
            <w:gridSpan w:val="3"/>
          </w:tcPr>
          <w:p w14:paraId="7C1C7401" w14:textId="66E9C2C8" w:rsidR="00280FBA" w:rsidRPr="0011784E" w:rsidRDefault="0011784E"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6A9B3DFA"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60A58426" w14:textId="42EF95F7" w:rsidR="00280FBA" w:rsidRPr="0011784E" w:rsidRDefault="0011784E"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577" w:type="dxa"/>
            <w:gridSpan w:val="2"/>
          </w:tcPr>
          <w:p w14:paraId="48CB87F6"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432BC042"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007B804B"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280FBA" w:rsidRPr="00280FBA" w14:paraId="1F9D47AD" w14:textId="77777777" w:rsidTr="008F353E">
        <w:tc>
          <w:tcPr>
            <w:tcW w:w="5338" w:type="dxa"/>
          </w:tcPr>
          <w:p w14:paraId="73D00370" w14:textId="21C81269" w:rsidR="00280FBA" w:rsidRPr="00280FBA" w:rsidRDefault="00280FBA" w:rsidP="00280FBA">
            <w:pPr>
              <w:pBdr>
                <w:top w:val="nil"/>
                <w:left w:val="nil"/>
                <w:bottom w:val="nil"/>
                <w:right w:val="nil"/>
                <w:between w:val="nil"/>
              </w:pBdr>
              <w:jc w:val="both"/>
              <w:rPr>
                <w:rFonts w:ascii="Times New Roman" w:hAnsi="Times New Roman" w:cs="Times New Roman"/>
                <w:b/>
                <w:bCs/>
                <w:color w:val="000000"/>
                <w:sz w:val="28"/>
                <w:szCs w:val="28"/>
                <w:lang w:val="uk-UA"/>
              </w:rPr>
            </w:pPr>
            <w:r w:rsidRPr="00280FBA">
              <w:rPr>
                <w:rFonts w:ascii="Times New Roman" w:hAnsi="Times New Roman" w:cs="Times New Roman"/>
                <w:b/>
                <w:bCs/>
                <w:color w:val="000000"/>
                <w:sz w:val="28"/>
                <w:szCs w:val="28"/>
                <w:lang w:val="uk-UA"/>
              </w:rPr>
              <w:t xml:space="preserve">Тема 13. </w:t>
            </w:r>
            <w:r w:rsidR="0011784E" w:rsidRPr="00F0517B">
              <w:rPr>
                <w:rFonts w:ascii="Times New Roman" w:eastAsia="Times New Roman" w:hAnsi="Times New Roman"/>
                <w:color w:val="000000"/>
                <w:sz w:val="28"/>
                <w:szCs w:val="28"/>
                <w:lang w:val="uk-UA"/>
              </w:rPr>
              <w:t>Відкриття санскриту.</w:t>
            </w:r>
          </w:p>
        </w:tc>
        <w:tc>
          <w:tcPr>
            <w:tcW w:w="826" w:type="dxa"/>
            <w:gridSpan w:val="3"/>
          </w:tcPr>
          <w:p w14:paraId="0E20D002" w14:textId="7A77126D" w:rsidR="00280FBA" w:rsidRPr="0011784E" w:rsidRDefault="0011784E"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c>
          <w:tcPr>
            <w:tcW w:w="685" w:type="dxa"/>
            <w:gridSpan w:val="2"/>
          </w:tcPr>
          <w:p w14:paraId="1BD89AFF"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5FBED9F0"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37BBB9F5"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37D9C9D1" w14:textId="77777777" w:rsidR="00280FBA" w:rsidRPr="00280FBA" w:rsidRDefault="00280FBA"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39201A49" w14:textId="5DA68ADB" w:rsidR="00280FBA" w:rsidRPr="0011784E" w:rsidRDefault="0011784E"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r>
      <w:tr w:rsidR="00411564" w:rsidRPr="00280FBA" w14:paraId="3AD1DF57" w14:textId="77777777" w:rsidTr="008F353E">
        <w:tc>
          <w:tcPr>
            <w:tcW w:w="5338" w:type="dxa"/>
          </w:tcPr>
          <w:p w14:paraId="5B6FCFE4" w14:textId="77777777" w:rsidR="00411564" w:rsidRPr="00280FBA" w:rsidRDefault="00411564" w:rsidP="00411564">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w:t>
            </w:r>
          </w:p>
        </w:tc>
        <w:tc>
          <w:tcPr>
            <w:tcW w:w="826" w:type="dxa"/>
            <w:gridSpan w:val="3"/>
          </w:tcPr>
          <w:p w14:paraId="6B8737BD"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5" w:type="dxa"/>
            <w:gridSpan w:val="2"/>
          </w:tcPr>
          <w:p w14:paraId="3D724CAA"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2</w:t>
            </w:r>
          </w:p>
        </w:tc>
        <w:tc>
          <w:tcPr>
            <w:tcW w:w="814" w:type="dxa"/>
            <w:gridSpan w:val="2"/>
          </w:tcPr>
          <w:p w14:paraId="64F3EB19"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4</w:t>
            </w:r>
          </w:p>
        </w:tc>
        <w:tc>
          <w:tcPr>
            <w:tcW w:w="577" w:type="dxa"/>
            <w:gridSpan w:val="2"/>
          </w:tcPr>
          <w:p w14:paraId="7C8F1A03" w14:textId="450AE0A0"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18E5CF91"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4358A57F" w14:textId="4A97EA5F" w:rsidR="00411564" w:rsidRPr="0011784E"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b/>
                <w:color w:val="000000"/>
                <w:sz w:val="28"/>
                <w:szCs w:val="28"/>
              </w:rPr>
              <w:t>2</w:t>
            </w:r>
            <w:r w:rsidR="0011784E">
              <w:rPr>
                <w:rFonts w:ascii="Times New Roman" w:hAnsi="Times New Roman" w:cs="Times New Roman"/>
                <w:b/>
                <w:color w:val="000000"/>
                <w:sz w:val="28"/>
                <w:szCs w:val="28"/>
                <w:lang w:val="uk-UA"/>
              </w:rPr>
              <w:t>4</w:t>
            </w:r>
          </w:p>
        </w:tc>
      </w:tr>
      <w:tr w:rsidR="00411564" w:rsidRPr="0011784E" w14:paraId="451F54FB" w14:textId="77777777" w:rsidTr="008F353E">
        <w:tc>
          <w:tcPr>
            <w:tcW w:w="5338" w:type="dxa"/>
          </w:tcPr>
          <w:p w14:paraId="71DA7550" w14:textId="77777777" w:rsidR="00411564" w:rsidRPr="00280FBA" w:rsidRDefault="00411564" w:rsidP="00411564">
            <w:pPr>
              <w:pBdr>
                <w:top w:val="nil"/>
                <w:left w:val="nil"/>
                <w:bottom w:val="nil"/>
                <w:right w:val="nil"/>
                <w:between w:val="nil"/>
              </w:pBdr>
              <w:spacing w:line="360" w:lineRule="auto"/>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 годин:</w:t>
            </w:r>
          </w:p>
        </w:tc>
        <w:tc>
          <w:tcPr>
            <w:tcW w:w="826" w:type="dxa"/>
            <w:gridSpan w:val="3"/>
          </w:tcPr>
          <w:p w14:paraId="64D37905" w14:textId="33289D69" w:rsidR="00411564" w:rsidRPr="0011784E" w:rsidRDefault="0011784E"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90</w:t>
            </w:r>
          </w:p>
        </w:tc>
        <w:tc>
          <w:tcPr>
            <w:tcW w:w="685" w:type="dxa"/>
            <w:gridSpan w:val="2"/>
          </w:tcPr>
          <w:p w14:paraId="1FD69181" w14:textId="7A0697AB" w:rsidR="00411564" w:rsidRPr="0011784E" w:rsidRDefault="0011784E"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10</w:t>
            </w:r>
          </w:p>
        </w:tc>
        <w:tc>
          <w:tcPr>
            <w:tcW w:w="814" w:type="dxa"/>
            <w:gridSpan w:val="2"/>
          </w:tcPr>
          <w:p w14:paraId="0598CFCB" w14:textId="075B49FE" w:rsidR="00411564" w:rsidRPr="0011784E" w:rsidRDefault="0011784E"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10</w:t>
            </w:r>
          </w:p>
        </w:tc>
        <w:tc>
          <w:tcPr>
            <w:tcW w:w="577" w:type="dxa"/>
            <w:gridSpan w:val="2"/>
          </w:tcPr>
          <w:p w14:paraId="52684EA0" w14:textId="3122837C" w:rsidR="00411564" w:rsidRPr="0011784E" w:rsidRDefault="00411564"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069D2C97" w14:textId="77777777" w:rsidR="00411564" w:rsidRPr="0011784E" w:rsidRDefault="00411564"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56C455E0" w14:textId="282C1EC7" w:rsidR="00411564" w:rsidRPr="0011784E" w:rsidRDefault="0011784E"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70</w:t>
            </w:r>
          </w:p>
        </w:tc>
      </w:tr>
    </w:tbl>
    <w:p w14:paraId="5E0BFC85"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Заочна форма навчання</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8"/>
        <w:gridCol w:w="30"/>
        <w:gridCol w:w="686"/>
        <w:gridCol w:w="110"/>
        <w:gridCol w:w="579"/>
        <w:gridCol w:w="107"/>
        <w:gridCol w:w="583"/>
        <w:gridCol w:w="231"/>
        <w:gridCol w:w="459"/>
        <w:gridCol w:w="89"/>
        <w:gridCol w:w="30"/>
        <w:gridCol w:w="575"/>
        <w:gridCol w:w="101"/>
        <w:gridCol w:w="936"/>
      </w:tblGrid>
      <w:tr w:rsidR="00411564" w:rsidRPr="00280FBA" w14:paraId="786E16C5" w14:textId="77777777" w:rsidTr="00411564">
        <w:tc>
          <w:tcPr>
            <w:tcW w:w="5368" w:type="dxa"/>
            <w:gridSpan w:val="2"/>
            <w:vMerge w:val="restart"/>
          </w:tcPr>
          <w:p w14:paraId="0CE36445"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Назви змістових модулів і тем</w:t>
            </w:r>
          </w:p>
        </w:tc>
        <w:tc>
          <w:tcPr>
            <w:tcW w:w="4486" w:type="dxa"/>
            <w:gridSpan w:val="12"/>
          </w:tcPr>
          <w:p w14:paraId="0A8A5867"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Кількість годин</w:t>
            </w:r>
          </w:p>
        </w:tc>
      </w:tr>
      <w:tr w:rsidR="00411564" w:rsidRPr="00280FBA" w14:paraId="07E28B41" w14:textId="77777777" w:rsidTr="00411564">
        <w:trPr>
          <w:trHeight w:val="158"/>
        </w:trPr>
        <w:tc>
          <w:tcPr>
            <w:tcW w:w="5368" w:type="dxa"/>
            <w:gridSpan w:val="2"/>
            <w:vMerge/>
          </w:tcPr>
          <w:p w14:paraId="326C7BFA" w14:textId="77777777" w:rsidR="00411564" w:rsidRPr="00280FBA" w:rsidRDefault="00411564" w:rsidP="00411564">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6" w:type="dxa"/>
            <w:vMerge w:val="restart"/>
          </w:tcPr>
          <w:p w14:paraId="06DCFBC4"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Усьо-го</w:t>
            </w:r>
          </w:p>
        </w:tc>
        <w:tc>
          <w:tcPr>
            <w:tcW w:w="3800" w:type="dxa"/>
            <w:gridSpan w:val="11"/>
          </w:tcPr>
          <w:p w14:paraId="66B34ECA"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у тому числі</w:t>
            </w:r>
          </w:p>
        </w:tc>
      </w:tr>
      <w:tr w:rsidR="00411564" w:rsidRPr="00280FBA" w14:paraId="296D7CDA" w14:textId="77777777" w:rsidTr="00411564">
        <w:trPr>
          <w:trHeight w:val="157"/>
        </w:trPr>
        <w:tc>
          <w:tcPr>
            <w:tcW w:w="5368" w:type="dxa"/>
            <w:gridSpan w:val="2"/>
            <w:vMerge/>
          </w:tcPr>
          <w:p w14:paraId="1904F75C" w14:textId="77777777" w:rsidR="00411564" w:rsidRPr="00280FBA" w:rsidRDefault="00411564" w:rsidP="00411564">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6" w:type="dxa"/>
            <w:vMerge/>
          </w:tcPr>
          <w:p w14:paraId="6E92477B" w14:textId="77777777" w:rsidR="00411564" w:rsidRPr="00280FBA" w:rsidRDefault="00411564" w:rsidP="00411564">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9" w:type="dxa"/>
            <w:gridSpan w:val="2"/>
          </w:tcPr>
          <w:p w14:paraId="7CCD2953"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л</w:t>
            </w:r>
          </w:p>
        </w:tc>
        <w:tc>
          <w:tcPr>
            <w:tcW w:w="690" w:type="dxa"/>
            <w:gridSpan w:val="2"/>
          </w:tcPr>
          <w:p w14:paraId="65B747DE"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п</w:t>
            </w:r>
          </w:p>
        </w:tc>
        <w:tc>
          <w:tcPr>
            <w:tcW w:w="690" w:type="dxa"/>
            <w:gridSpan w:val="2"/>
          </w:tcPr>
          <w:p w14:paraId="434CED16"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лаб</w:t>
            </w:r>
          </w:p>
        </w:tc>
        <w:tc>
          <w:tcPr>
            <w:tcW w:w="694" w:type="dxa"/>
            <w:gridSpan w:val="3"/>
          </w:tcPr>
          <w:p w14:paraId="79302BDF"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інд</w:t>
            </w:r>
          </w:p>
        </w:tc>
        <w:tc>
          <w:tcPr>
            <w:tcW w:w="1037" w:type="dxa"/>
            <w:gridSpan w:val="2"/>
          </w:tcPr>
          <w:p w14:paraId="481003C5"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ср</w:t>
            </w:r>
          </w:p>
        </w:tc>
      </w:tr>
      <w:tr w:rsidR="00411564" w:rsidRPr="00280FBA" w14:paraId="49272E72" w14:textId="77777777" w:rsidTr="00411564">
        <w:tc>
          <w:tcPr>
            <w:tcW w:w="5368" w:type="dxa"/>
            <w:gridSpan w:val="2"/>
          </w:tcPr>
          <w:p w14:paraId="685B7A54"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686" w:type="dxa"/>
          </w:tcPr>
          <w:p w14:paraId="1870DF21"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689" w:type="dxa"/>
            <w:gridSpan w:val="2"/>
          </w:tcPr>
          <w:p w14:paraId="3D2CBD12"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3</w:t>
            </w:r>
          </w:p>
        </w:tc>
        <w:tc>
          <w:tcPr>
            <w:tcW w:w="690" w:type="dxa"/>
            <w:gridSpan w:val="2"/>
          </w:tcPr>
          <w:p w14:paraId="785E2B56"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4</w:t>
            </w:r>
          </w:p>
        </w:tc>
        <w:tc>
          <w:tcPr>
            <w:tcW w:w="690" w:type="dxa"/>
            <w:gridSpan w:val="2"/>
          </w:tcPr>
          <w:p w14:paraId="4FB16D3D"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5</w:t>
            </w:r>
          </w:p>
        </w:tc>
        <w:tc>
          <w:tcPr>
            <w:tcW w:w="694" w:type="dxa"/>
            <w:gridSpan w:val="3"/>
          </w:tcPr>
          <w:p w14:paraId="64B8A5AF"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6</w:t>
            </w:r>
          </w:p>
        </w:tc>
        <w:tc>
          <w:tcPr>
            <w:tcW w:w="1037" w:type="dxa"/>
            <w:gridSpan w:val="2"/>
          </w:tcPr>
          <w:p w14:paraId="1AB91354"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7</w:t>
            </w:r>
          </w:p>
        </w:tc>
      </w:tr>
      <w:tr w:rsidR="00411564" w:rsidRPr="00280FBA" w14:paraId="12ED7A06" w14:textId="77777777" w:rsidTr="00411564">
        <w:trPr>
          <w:trHeight w:val="517"/>
        </w:trPr>
        <w:tc>
          <w:tcPr>
            <w:tcW w:w="9854" w:type="dxa"/>
            <w:gridSpan w:val="14"/>
          </w:tcPr>
          <w:p w14:paraId="7F2D9657" w14:textId="2C25DB37" w:rsidR="00411564" w:rsidRPr="00280FBA" w:rsidRDefault="00411564" w:rsidP="00411564">
            <w:pPr>
              <w:pBdr>
                <w:top w:val="nil"/>
                <w:left w:val="nil"/>
                <w:bottom w:val="nil"/>
                <w:right w:val="nil"/>
                <w:between w:val="nil"/>
              </w:pBdr>
              <w:jc w:val="both"/>
              <w:rPr>
                <w:rFonts w:ascii="Times New Roman" w:hAnsi="Times New Roman" w:cs="Times New Roman"/>
                <w:color w:val="000000"/>
                <w:sz w:val="28"/>
                <w:szCs w:val="28"/>
              </w:rPr>
            </w:pPr>
            <w:r w:rsidRPr="00F305CE">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004D6F3A" w:rsidRPr="00280FBA">
              <w:rPr>
                <w:rFonts w:ascii="Times New Roman" w:eastAsia="Times New Roman" w:hAnsi="Times New Roman" w:cs="Times New Roman"/>
                <w:b/>
                <w:bCs/>
                <w:color w:val="000000"/>
                <w:sz w:val="28"/>
                <w:szCs w:val="28"/>
                <w:lang w:val="uk-UA"/>
              </w:rPr>
              <w:t>Лінгвометодологія.</w:t>
            </w:r>
          </w:p>
        </w:tc>
      </w:tr>
      <w:tr w:rsidR="00411564" w:rsidRPr="00280FBA" w14:paraId="504557BB" w14:textId="77777777" w:rsidTr="00411564">
        <w:tc>
          <w:tcPr>
            <w:tcW w:w="5338" w:type="dxa"/>
          </w:tcPr>
          <w:p w14:paraId="3B6EF9BE" w14:textId="0A872A46" w:rsidR="00411564" w:rsidRPr="00280FBA" w:rsidRDefault="00411564" w:rsidP="004D6F3A">
            <w:pPr>
              <w:pBdr>
                <w:top w:val="nil"/>
                <w:left w:val="nil"/>
                <w:bottom w:val="nil"/>
                <w:right w:val="nil"/>
                <w:between w:val="nil"/>
              </w:pBdr>
              <w:ind w:hanging="45"/>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Тема 1.</w:t>
            </w:r>
            <w:r w:rsidRPr="00280FBA">
              <w:rPr>
                <w:rFonts w:ascii="Times New Roman" w:hAnsi="Times New Roman" w:cs="Times New Roman"/>
                <w:color w:val="000000"/>
                <w:sz w:val="28"/>
                <w:szCs w:val="28"/>
              </w:rPr>
              <w:t xml:space="preserve"> </w:t>
            </w:r>
            <w:r w:rsidR="004D6F3A" w:rsidRPr="00280FBA">
              <w:rPr>
                <w:rFonts w:ascii="Times New Roman" w:eastAsia="Times New Roman" w:hAnsi="Times New Roman" w:cs="Times New Roman"/>
                <w:color w:val="000000"/>
                <w:sz w:val="28"/>
                <w:szCs w:val="28"/>
              </w:rPr>
              <w:t>Предмет, об’єкт,  головні завдання</w:t>
            </w:r>
            <w:r w:rsidR="004D6F3A" w:rsidRPr="00280FBA">
              <w:rPr>
                <w:rFonts w:ascii="Times New Roman" w:eastAsia="Times New Roman" w:hAnsi="Times New Roman" w:cs="Times New Roman"/>
                <w:color w:val="000000"/>
                <w:sz w:val="28"/>
                <w:szCs w:val="28"/>
                <w:lang w:val="uk-UA"/>
              </w:rPr>
              <w:t xml:space="preserve"> лінгвометодології.</w:t>
            </w:r>
          </w:p>
        </w:tc>
        <w:tc>
          <w:tcPr>
            <w:tcW w:w="826" w:type="dxa"/>
            <w:gridSpan w:val="3"/>
          </w:tcPr>
          <w:p w14:paraId="2B6FC564" w14:textId="653D0D08" w:rsidR="00411564"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686" w:type="dxa"/>
            <w:gridSpan w:val="2"/>
          </w:tcPr>
          <w:p w14:paraId="79F45F39" w14:textId="4EFDC522" w:rsidR="00411564" w:rsidRPr="004D6F3A" w:rsidRDefault="004D6F3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814" w:type="dxa"/>
            <w:gridSpan w:val="2"/>
          </w:tcPr>
          <w:p w14:paraId="2EF5FC01"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8" w:type="dxa"/>
            <w:gridSpan w:val="3"/>
          </w:tcPr>
          <w:p w14:paraId="2DD1743A"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6" w:type="dxa"/>
            <w:gridSpan w:val="2"/>
          </w:tcPr>
          <w:p w14:paraId="5764A1F2"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4AA5A8B0" w14:textId="1CB0DD9F"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411564" w:rsidRPr="00280FBA" w14:paraId="329B0D57" w14:textId="77777777" w:rsidTr="00411564">
        <w:tc>
          <w:tcPr>
            <w:tcW w:w="5338" w:type="dxa"/>
          </w:tcPr>
          <w:p w14:paraId="0F437B13" w14:textId="28AB0BF0" w:rsidR="00411564" w:rsidRPr="00280FBA" w:rsidRDefault="00411564" w:rsidP="004D6F3A">
            <w:pPr>
              <w:pBdr>
                <w:top w:val="nil"/>
                <w:left w:val="nil"/>
                <w:bottom w:val="nil"/>
                <w:right w:val="nil"/>
                <w:between w:val="nil"/>
              </w:pBdr>
              <w:ind w:hanging="45"/>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Тема 2.</w:t>
            </w:r>
            <w:r w:rsidRPr="00280FBA">
              <w:rPr>
                <w:rFonts w:ascii="Times New Roman" w:hAnsi="Times New Roman" w:cs="Times New Roman"/>
                <w:color w:val="000000"/>
                <w:sz w:val="28"/>
                <w:szCs w:val="28"/>
              </w:rPr>
              <w:t xml:space="preserve"> </w:t>
            </w:r>
            <w:r w:rsidR="004D6F3A" w:rsidRPr="00280FBA">
              <w:rPr>
                <w:rFonts w:ascii="Times New Roman" w:eastAsia="Times New Roman" w:hAnsi="Times New Roman" w:cs="Times New Roman"/>
                <w:color w:val="000000"/>
                <w:sz w:val="28"/>
                <w:szCs w:val="28"/>
                <w:lang w:val="uk-UA"/>
              </w:rPr>
              <w:t>К</w:t>
            </w:r>
            <w:r w:rsidR="004D6F3A" w:rsidRPr="00280FBA">
              <w:rPr>
                <w:rFonts w:ascii="Times New Roman" w:eastAsia="Times New Roman" w:hAnsi="Times New Roman" w:cs="Times New Roman"/>
                <w:color w:val="000000"/>
                <w:sz w:val="28"/>
                <w:szCs w:val="28"/>
              </w:rPr>
              <w:t>лю</w:t>
            </w:r>
            <w:r w:rsidR="004D6F3A" w:rsidRPr="00280FBA">
              <w:rPr>
                <w:rFonts w:ascii="Times New Roman" w:eastAsia="Times New Roman" w:hAnsi="Times New Roman" w:cs="Times New Roman"/>
                <w:color w:val="000000"/>
                <w:spacing w:val="-3"/>
                <w:sz w:val="28"/>
                <w:szCs w:val="28"/>
              </w:rPr>
              <w:t>ч</w:t>
            </w:r>
            <w:r w:rsidR="004D6F3A" w:rsidRPr="00280FBA">
              <w:rPr>
                <w:rFonts w:ascii="Times New Roman" w:eastAsia="Times New Roman" w:hAnsi="Times New Roman" w:cs="Times New Roman"/>
                <w:color w:val="000000"/>
                <w:sz w:val="28"/>
                <w:szCs w:val="28"/>
              </w:rPr>
              <w:t>ові поняття</w:t>
            </w:r>
            <w:r w:rsidR="004D6F3A" w:rsidRPr="00280FBA">
              <w:rPr>
                <w:rFonts w:ascii="Times New Roman" w:eastAsia="Times New Roman" w:hAnsi="Times New Roman" w:cs="Times New Roman"/>
                <w:color w:val="000000"/>
                <w:sz w:val="28"/>
                <w:szCs w:val="28"/>
                <w:lang w:val="uk-UA"/>
              </w:rPr>
              <w:t xml:space="preserve"> лінгвометодології.</w:t>
            </w:r>
          </w:p>
        </w:tc>
        <w:tc>
          <w:tcPr>
            <w:tcW w:w="826" w:type="dxa"/>
            <w:gridSpan w:val="3"/>
          </w:tcPr>
          <w:p w14:paraId="2AD54F16" w14:textId="7229E24A" w:rsidR="00411564"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686" w:type="dxa"/>
            <w:gridSpan w:val="2"/>
          </w:tcPr>
          <w:p w14:paraId="5447C7E6" w14:textId="73C5D106" w:rsidR="00411564" w:rsidRPr="004D6F3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814" w:type="dxa"/>
            <w:gridSpan w:val="2"/>
          </w:tcPr>
          <w:p w14:paraId="60CC9247" w14:textId="06F0C97F" w:rsidR="00411564" w:rsidRPr="004D6F3A" w:rsidRDefault="004D6F3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578" w:type="dxa"/>
            <w:gridSpan w:val="3"/>
          </w:tcPr>
          <w:p w14:paraId="231491D3"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6" w:type="dxa"/>
            <w:gridSpan w:val="2"/>
          </w:tcPr>
          <w:p w14:paraId="672B11EF"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7A5BE632" w14:textId="61B33716"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795C83" w:rsidRPr="00280FBA" w14:paraId="2944D3F9" w14:textId="77777777" w:rsidTr="00411564">
        <w:tc>
          <w:tcPr>
            <w:tcW w:w="5338" w:type="dxa"/>
          </w:tcPr>
          <w:p w14:paraId="34FFBFFC" w14:textId="01A39A48" w:rsidR="00795C83" w:rsidRPr="004D6F3A" w:rsidRDefault="004D6F3A" w:rsidP="004D6F3A">
            <w:pPr>
              <w:pBdr>
                <w:top w:val="nil"/>
                <w:left w:val="nil"/>
                <w:bottom w:val="nil"/>
                <w:right w:val="nil"/>
                <w:between w:val="nil"/>
              </w:pBdr>
              <w:ind w:hanging="45"/>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Тема 3. </w:t>
            </w:r>
            <w:r w:rsidRPr="00280FBA">
              <w:rPr>
                <w:rFonts w:ascii="Times New Roman" w:eastAsia="Times New Roman" w:hAnsi="Times New Roman" w:cs="Times New Roman"/>
                <w:color w:val="000000"/>
                <w:sz w:val="28"/>
                <w:szCs w:val="28"/>
                <w:lang w:val="uk-UA"/>
              </w:rPr>
              <w:t>Основні епістомологічні проблеми в лінгвістиці</w:t>
            </w:r>
          </w:p>
        </w:tc>
        <w:tc>
          <w:tcPr>
            <w:tcW w:w="826" w:type="dxa"/>
            <w:gridSpan w:val="3"/>
          </w:tcPr>
          <w:p w14:paraId="52750149" w14:textId="4BDB30C9" w:rsidR="00795C83"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686" w:type="dxa"/>
            <w:gridSpan w:val="2"/>
          </w:tcPr>
          <w:p w14:paraId="6DBF2615" w14:textId="58CC251F" w:rsidR="00795C83" w:rsidRPr="004D6F3A" w:rsidRDefault="00795C83"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814" w:type="dxa"/>
            <w:gridSpan w:val="2"/>
          </w:tcPr>
          <w:p w14:paraId="5924E84B" w14:textId="2AB8FBA4" w:rsidR="00795C83" w:rsidRPr="004D6F3A" w:rsidRDefault="004D6F3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578" w:type="dxa"/>
            <w:gridSpan w:val="3"/>
          </w:tcPr>
          <w:p w14:paraId="77F0580A" w14:textId="77777777" w:rsidR="00795C83" w:rsidRPr="00280FBA" w:rsidRDefault="00795C83"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6" w:type="dxa"/>
            <w:gridSpan w:val="2"/>
          </w:tcPr>
          <w:p w14:paraId="5A6E6CD2" w14:textId="77777777" w:rsidR="00795C83" w:rsidRPr="00280FBA" w:rsidRDefault="00795C83"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5951916C" w14:textId="77777777" w:rsidR="00795C83" w:rsidRPr="00280FBA" w:rsidRDefault="00795C83"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795C83" w:rsidRPr="00280FBA" w14:paraId="66ADAD81" w14:textId="77777777" w:rsidTr="00411564">
        <w:tc>
          <w:tcPr>
            <w:tcW w:w="5338" w:type="dxa"/>
          </w:tcPr>
          <w:p w14:paraId="74E4D7DA" w14:textId="0871B2C1" w:rsidR="00795C83" w:rsidRPr="004D6F3A" w:rsidRDefault="004D6F3A" w:rsidP="004D6F3A">
            <w:pPr>
              <w:pBdr>
                <w:top w:val="nil"/>
                <w:left w:val="nil"/>
                <w:bottom w:val="nil"/>
                <w:right w:val="nil"/>
                <w:between w:val="nil"/>
              </w:pBdr>
              <w:ind w:hanging="45"/>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Тема 4.</w:t>
            </w:r>
            <w:r w:rsidRPr="00280FBA">
              <w:rPr>
                <w:rFonts w:ascii="Times New Roman" w:eastAsia="Times New Roman" w:hAnsi="Times New Roman" w:cs="Times New Roman"/>
                <w:color w:val="000000"/>
                <w:sz w:val="28"/>
                <w:szCs w:val="28"/>
                <w:lang w:val="uk-UA"/>
              </w:rPr>
              <w:t xml:space="preserve"> Поняття наукової парадигми за Т.Куном: епістемічний і соціальний аспекти</w:t>
            </w:r>
          </w:p>
        </w:tc>
        <w:tc>
          <w:tcPr>
            <w:tcW w:w="826" w:type="dxa"/>
            <w:gridSpan w:val="3"/>
          </w:tcPr>
          <w:p w14:paraId="0A39B82A" w14:textId="32EB6B42" w:rsidR="00795C83"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686" w:type="dxa"/>
            <w:gridSpan w:val="2"/>
          </w:tcPr>
          <w:p w14:paraId="635AE15F" w14:textId="159A9334" w:rsidR="00795C83" w:rsidRPr="004D6F3A" w:rsidRDefault="004D6F3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814" w:type="dxa"/>
            <w:gridSpan w:val="2"/>
          </w:tcPr>
          <w:p w14:paraId="3084E99B" w14:textId="77777777" w:rsidR="00795C83" w:rsidRPr="00280FBA" w:rsidRDefault="00795C83"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8" w:type="dxa"/>
            <w:gridSpan w:val="3"/>
          </w:tcPr>
          <w:p w14:paraId="7602AEF4" w14:textId="77777777" w:rsidR="00795C83" w:rsidRPr="00280FBA" w:rsidRDefault="00795C83"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6" w:type="dxa"/>
            <w:gridSpan w:val="2"/>
          </w:tcPr>
          <w:p w14:paraId="5FFECA10" w14:textId="77777777" w:rsidR="00795C83" w:rsidRPr="00280FBA" w:rsidRDefault="00795C83"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4C9AB8BB" w14:textId="77777777" w:rsidR="00795C83" w:rsidRPr="00280FBA" w:rsidRDefault="00795C83"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795C83" w:rsidRPr="00280FBA" w14:paraId="650A750F" w14:textId="77777777" w:rsidTr="00411564">
        <w:tc>
          <w:tcPr>
            <w:tcW w:w="5338" w:type="dxa"/>
          </w:tcPr>
          <w:p w14:paraId="68796DA5" w14:textId="327F0C0B" w:rsidR="00795C83" w:rsidRPr="004D6F3A" w:rsidRDefault="004D6F3A" w:rsidP="004D6F3A">
            <w:pPr>
              <w:pBdr>
                <w:top w:val="nil"/>
                <w:left w:val="nil"/>
                <w:bottom w:val="nil"/>
                <w:right w:val="nil"/>
                <w:between w:val="nil"/>
              </w:pBdr>
              <w:ind w:hanging="45"/>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Тема 5. </w:t>
            </w:r>
            <w:r w:rsidRPr="00280FBA">
              <w:rPr>
                <w:rFonts w:ascii="Times New Roman" w:eastAsia="Times New Roman" w:hAnsi="Times New Roman" w:cs="Times New Roman"/>
                <w:color w:val="000000"/>
                <w:sz w:val="28"/>
                <w:szCs w:val="28"/>
                <w:lang w:val="uk-UA" w:eastAsia="ru-RU"/>
              </w:rPr>
              <w:t>Наукові революції та умови, за яких вони відбуваються.</w:t>
            </w:r>
          </w:p>
        </w:tc>
        <w:tc>
          <w:tcPr>
            <w:tcW w:w="826" w:type="dxa"/>
            <w:gridSpan w:val="3"/>
          </w:tcPr>
          <w:p w14:paraId="1570333A" w14:textId="6E058A1B" w:rsidR="00795C83"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26</w:t>
            </w:r>
          </w:p>
        </w:tc>
        <w:tc>
          <w:tcPr>
            <w:tcW w:w="686" w:type="dxa"/>
            <w:gridSpan w:val="2"/>
          </w:tcPr>
          <w:p w14:paraId="0C69FB36" w14:textId="77777777" w:rsidR="00795C83" w:rsidRPr="00280FBA" w:rsidRDefault="00795C83"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58D6F080" w14:textId="77777777" w:rsidR="00795C83" w:rsidRPr="00280FBA" w:rsidRDefault="00795C83"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8" w:type="dxa"/>
            <w:gridSpan w:val="3"/>
          </w:tcPr>
          <w:p w14:paraId="48D54CF2" w14:textId="77777777" w:rsidR="00795C83" w:rsidRPr="00280FBA" w:rsidRDefault="00795C83"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6" w:type="dxa"/>
            <w:gridSpan w:val="2"/>
          </w:tcPr>
          <w:p w14:paraId="39F5AFB7" w14:textId="77777777" w:rsidR="00795C83" w:rsidRPr="00280FBA" w:rsidRDefault="00795C83"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2162C41E" w14:textId="40B47B56" w:rsidR="00795C83" w:rsidRPr="004D6F3A" w:rsidRDefault="004D6F3A"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26</w:t>
            </w:r>
          </w:p>
        </w:tc>
      </w:tr>
      <w:tr w:rsidR="00411564" w:rsidRPr="00C817D1" w14:paraId="372D81F4" w14:textId="77777777" w:rsidTr="00411564">
        <w:tc>
          <w:tcPr>
            <w:tcW w:w="5338" w:type="dxa"/>
          </w:tcPr>
          <w:p w14:paraId="015BA225" w14:textId="77777777" w:rsidR="00411564" w:rsidRPr="00280FBA" w:rsidRDefault="00411564" w:rsidP="00411564">
            <w:pPr>
              <w:pBdr>
                <w:top w:val="nil"/>
                <w:left w:val="nil"/>
                <w:bottom w:val="nil"/>
                <w:right w:val="nil"/>
                <w:between w:val="nil"/>
              </w:pBdr>
              <w:ind w:firstLine="540"/>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w:t>
            </w:r>
          </w:p>
        </w:tc>
        <w:tc>
          <w:tcPr>
            <w:tcW w:w="826" w:type="dxa"/>
            <w:gridSpan w:val="3"/>
          </w:tcPr>
          <w:p w14:paraId="33680942"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6" w:type="dxa"/>
            <w:gridSpan w:val="2"/>
          </w:tcPr>
          <w:p w14:paraId="3937FC13" w14:textId="66EC58BF" w:rsidR="00411564" w:rsidRPr="00C817D1" w:rsidRDefault="004D6F3A"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C817D1">
              <w:rPr>
                <w:rFonts w:ascii="Times New Roman" w:hAnsi="Times New Roman" w:cs="Times New Roman"/>
                <w:b/>
                <w:bCs/>
                <w:color w:val="000000"/>
                <w:sz w:val="28"/>
                <w:szCs w:val="28"/>
                <w:lang w:val="uk-UA"/>
              </w:rPr>
              <w:t>2</w:t>
            </w:r>
          </w:p>
        </w:tc>
        <w:tc>
          <w:tcPr>
            <w:tcW w:w="814" w:type="dxa"/>
            <w:gridSpan w:val="2"/>
          </w:tcPr>
          <w:p w14:paraId="33CE34BD" w14:textId="141594AB" w:rsidR="00411564" w:rsidRPr="00C817D1" w:rsidRDefault="004D6F3A"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C817D1">
              <w:rPr>
                <w:rFonts w:ascii="Times New Roman" w:hAnsi="Times New Roman" w:cs="Times New Roman"/>
                <w:b/>
                <w:bCs/>
                <w:color w:val="000000"/>
                <w:sz w:val="28"/>
                <w:szCs w:val="28"/>
                <w:lang w:val="uk-UA"/>
              </w:rPr>
              <w:t>2</w:t>
            </w:r>
          </w:p>
        </w:tc>
        <w:tc>
          <w:tcPr>
            <w:tcW w:w="578" w:type="dxa"/>
            <w:gridSpan w:val="3"/>
          </w:tcPr>
          <w:p w14:paraId="08CA11ED" w14:textId="77777777" w:rsidR="00411564" w:rsidRPr="00C817D1" w:rsidRDefault="00411564"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6" w:type="dxa"/>
            <w:gridSpan w:val="2"/>
          </w:tcPr>
          <w:p w14:paraId="4B1E6DB7" w14:textId="77777777" w:rsidR="00411564" w:rsidRPr="00C817D1" w:rsidRDefault="00411564"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6" w:type="dxa"/>
          </w:tcPr>
          <w:p w14:paraId="6963DD4B" w14:textId="4BA1EBB2" w:rsidR="00411564" w:rsidRPr="00C817D1" w:rsidRDefault="004D6F3A"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C817D1">
              <w:rPr>
                <w:rFonts w:ascii="Times New Roman" w:hAnsi="Times New Roman" w:cs="Times New Roman"/>
                <w:b/>
                <w:bCs/>
                <w:color w:val="000000"/>
                <w:sz w:val="28"/>
                <w:szCs w:val="28"/>
                <w:lang w:val="uk-UA"/>
              </w:rPr>
              <w:t>26</w:t>
            </w:r>
          </w:p>
        </w:tc>
      </w:tr>
      <w:tr w:rsidR="00411564" w:rsidRPr="00280FBA" w14:paraId="7B2232B9" w14:textId="77777777" w:rsidTr="00411564">
        <w:tc>
          <w:tcPr>
            <w:tcW w:w="9854" w:type="dxa"/>
            <w:gridSpan w:val="14"/>
          </w:tcPr>
          <w:p w14:paraId="67DF4335" w14:textId="12C35F51" w:rsidR="00411564" w:rsidRPr="00280FBA" w:rsidRDefault="00411564" w:rsidP="00411564">
            <w:pPr>
              <w:pBdr>
                <w:top w:val="nil"/>
                <w:left w:val="nil"/>
                <w:bottom w:val="nil"/>
                <w:right w:val="nil"/>
                <w:between w:val="nil"/>
              </w:pBdr>
              <w:jc w:val="both"/>
              <w:rPr>
                <w:rFonts w:ascii="Times New Roman" w:hAnsi="Times New Roman" w:cs="Times New Roman"/>
                <w:color w:val="000000"/>
                <w:sz w:val="28"/>
                <w:szCs w:val="28"/>
              </w:rPr>
            </w:pPr>
            <w:r w:rsidRPr="00F305CE">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00F305CE" w:rsidRPr="0094450F">
              <w:rPr>
                <w:rFonts w:ascii="Times New Roman" w:eastAsia="Times New Roman" w:hAnsi="Times New Roman"/>
                <w:b/>
                <w:bCs/>
                <w:color w:val="000000"/>
                <w:sz w:val="28"/>
                <w:szCs w:val="28"/>
                <w:lang w:val="uk-UA"/>
              </w:rPr>
              <w:t>Розвиток мовознавства у середні віки та епоху Відродження.</w:t>
            </w:r>
          </w:p>
        </w:tc>
      </w:tr>
      <w:tr w:rsidR="00411564" w:rsidRPr="00280FBA" w14:paraId="117A0CD8" w14:textId="77777777" w:rsidTr="00411564">
        <w:tc>
          <w:tcPr>
            <w:tcW w:w="5338" w:type="dxa"/>
          </w:tcPr>
          <w:p w14:paraId="6A00E7AE" w14:textId="03A2A004" w:rsidR="00411564" w:rsidRPr="00280FBA" w:rsidRDefault="00411564" w:rsidP="00F305CE">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lastRenderedPageBreak/>
              <w:t xml:space="preserve">Тема </w:t>
            </w:r>
            <w:r w:rsidR="00C817D1">
              <w:rPr>
                <w:rFonts w:ascii="Times New Roman" w:hAnsi="Times New Roman" w:cs="Times New Roman"/>
                <w:b/>
                <w:color w:val="000000"/>
                <w:sz w:val="28"/>
                <w:szCs w:val="28"/>
                <w:lang w:val="uk-UA"/>
              </w:rPr>
              <w:t>6</w:t>
            </w:r>
            <w:r w:rsidR="00F305CE">
              <w:rPr>
                <w:rFonts w:ascii="Times New Roman" w:hAnsi="Times New Roman" w:cs="Times New Roman"/>
                <w:b/>
                <w:color w:val="000000"/>
                <w:sz w:val="28"/>
                <w:szCs w:val="28"/>
                <w:lang w:val="uk-UA"/>
              </w:rPr>
              <w:t>.</w:t>
            </w:r>
            <w:r w:rsidRPr="00280FBA">
              <w:rPr>
                <w:rFonts w:ascii="Times New Roman" w:hAnsi="Times New Roman" w:cs="Times New Roman"/>
                <w:color w:val="000000"/>
                <w:sz w:val="28"/>
                <w:szCs w:val="28"/>
              </w:rPr>
              <w:t xml:space="preserve"> </w:t>
            </w:r>
            <w:r w:rsidR="00F305CE" w:rsidRPr="0094450F">
              <w:rPr>
                <w:rFonts w:ascii="Times New Roman" w:eastAsia="Times New Roman" w:hAnsi="Times New Roman"/>
                <w:color w:val="000000"/>
                <w:sz w:val="28"/>
                <w:szCs w:val="28"/>
                <w:lang w:val="uk-UA"/>
              </w:rPr>
              <w:t>Тенденції розвитку мовознавства у середні віки та епоху Відродження.</w:t>
            </w:r>
          </w:p>
        </w:tc>
        <w:tc>
          <w:tcPr>
            <w:tcW w:w="826" w:type="dxa"/>
            <w:gridSpan w:val="3"/>
          </w:tcPr>
          <w:p w14:paraId="3FC4DD72" w14:textId="65902E62" w:rsidR="00411564" w:rsidRPr="00F305CE"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686" w:type="dxa"/>
            <w:gridSpan w:val="2"/>
          </w:tcPr>
          <w:p w14:paraId="7E703314" w14:textId="46BC027A" w:rsidR="00411564" w:rsidRPr="00F305CE"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814" w:type="dxa"/>
            <w:gridSpan w:val="2"/>
          </w:tcPr>
          <w:p w14:paraId="31649036" w14:textId="1899D473"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48" w:type="dxa"/>
            <w:gridSpan w:val="2"/>
          </w:tcPr>
          <w:p w14:paraId="79FD2A86"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706" w:type="dxa"/>
            <w:gridSpan w:val="3"/>
          </w:tcPr>
          <w:p w14:paraId="00555EC1"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6620C031" w14:textId="77D252B8"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411564" w:rsidRPr="00280FBA" w14:paraId="0BBE7DC9" w14:textId="77777777" w:rsidTr="00411564">
        <w:tc>
          <w:tcPr>
            <w:tcW w:w="5338" w:type="dxa"/>
          </w:tcPr>
          <w:p w14:paraId="124B71B2" w14:textId="342DCBD9" w:rsidR="00411564" w:rsidRPr="00F305CE" w:rsidRDefault="00411564" w:rsidP="00F305CE">
            <w:pPr>
              <w:tabs>
                <w:tab w:val="left" w:pos="566"/>
              </w:tabs>
              <w:spacing w:line="276" w:lineRule="auto"/>
              <w:jc w:val="both"/>
              <w:rPr>
                <w:rFonts w:ascii="Times New Roman" w:hAnsi="Times New Roman" w:cs="Times New Roman"/>
                <w:color w:val="000000"/>
                <w:sz w:val="28"/>
                <w:szCs w:val="28"/>
                <w:lang w:val="uk-UA"/>
              </w:rPr>
            </w:pPr>
            <w:r w:rsidRPr="00280FBA">
              <w:rPr>
                <w:rFonts w:ascii="Times New Roman" w:hAnsi="Times New Roman" w:cs="Times New Roman"/>
                <w:b/>
                <w:color w:val="000000"/>
                <w:sz w:val="28"/>
                <w:szCs w:val="28"/>
              </w:rPr>
              <w:t xml:space="preserve">Тема </w:t>
            </w:r>
            <w:r w:rsidR="00C817D1">
              <w:rPr>
                <w:rFonts w:ascii="Times New Roman" w:hAnsi="Times New Roman" w:cs="Times New Roman"/>
                <w:b/>
                <w:color w:val="000000"/>
                <w:sz w:val="28"/>
                <w:szCs w:val="28"/>
                <w:lang w:val="uk-UA"/>
              </w:rPr>
              <w:t>7</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00F305CE">
              <w:rPr>
                <w:rFonts w:ascii="Times New Roman" w:hAnsi="Times New Roman" w:cs="Times New Roman"/>
                <w:color w:val="000000"/>
                <w:sz w:val="28"/>
                <w:szCs w:val="28"/>
                <w:lang w:val="uk-UA"/>
              </w:rPr>
              <w:t xml:space="preserve"> </w:t>
            </w:r>
            <w:r w:rsidR="00F305CE" w:rsidRPr="00F305CE">
              <w:rPr>
                <w:rFonts w:ascii="Times New Roman" w:eastAsia="Times New Roman" w:hAnsi="Times New Roman" w:cs="Times New Roman"/>
                <w:color w:val="000000"/>
                <w:sz w:val="28"/>
                <w:szCs w:val="28"/>
                <w:lang w:val="uk-UA" w:eastAsia="ru-RU"/>
              </w:rPr>
              <w:t>Вчення модистів.</w:t>
            </w:r>
          </w:p>
        </w:tc>
        <w:tc>
          <w:tcPr>
            <w:tcW w:w="826" w:type="dxa"/>
            <w:gridSpan w:val="3"/>
          </w:tcPr>
          <w:p w14:paraId="7355681E" w14:textId="67505A1D" w:rsidR="00411564"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686" w:type="dxa"/>
            <w:gridSpan w:val="2"/>
          </w:tcPr>
          <w:p w14:paraId="2E88386B"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3AE91B8A" w14:textId="5CD0C452" w:rsidR="00411564" w:rsidRPr="00F305CE"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548" w:type="dxa"/>
            <w:gridSpan w:val="2"/>
          </w:tcPr>
          <w:p w14:paraId="1BD25F97" w14:textId="77777777" w:rsidR="00411564" w:rsidRPr="00280FBA" w:rsidRDefault="00411564" w:rsidP="00411564">
            <w:pPr>
              <w:pBdr>
                <w:top w:val="nil"/>
                <w:left w:val="nil"/>
                <w:bottom w:val="nil"/>
                <w:right w:val="nil"/>
                <w:between w:val="nil"/>
              </w:pBdr>
              <w:tabs>
                <w:tab w:val="center" w:pos="158"/>
              </w:tabs>
              <w:spacing w:line="360" w:lineRule="auto"/>
              <w:rPr>
                <w:rFonts w:ascii="Times New Roman" w:hAnsi="Times New Roman" w:cs="Times New Roman"/>
                <w:color w:val="000000"/>
                <w:sz w:val="28"/>
                <w:szCs w:val="28"/>
              </w:rPr>
            </w:pPr>
          </w:p>
        </w:tc>
        <w:tc>
          <w:tcPr>
            <w:tcW w:w="706" w:type="dxa"/>
            <w:gridSpan w:val="3"/>
          </w:tcPr>
          <w:p w14:paraId="70A9F141"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42993CCE" w14:textId="2EEE4D72"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F305CE" w:rsidRPr="00280FBA" w14:paraId="1DDE7D13" w14:textId="77777777" w:rsidTr="00411564">
        <w:tc>
          <w:tcPr>
            <w:tcW w:w="5338" w:type="dxa"/>
          </w:tcPr>
          <w:p w14:paraId="418C2F4E" w14:textId="712A0F82" w:rsidR="00F305CE" w:rsidRPr="00F305CE" w:rsidRDefault="00F305CE" w:rsidP="00F305CE">
            <w:pPr>
              <w:pBdr>
                <w:top w:val="nil"/>
                <w:left w:val="nil"/>
                <w:bottom w:val="nil"/>
                <w:right w:val="nil"/>
                <w:between w:val="nil"/>
              </w:pBd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Тема </w:t>
            </w:r>
            <w:r w:rsidR="00C817D1">
              <w:rPr>
                <w:rFonts w:ascii="Times New Roman" w:hAnsi="Times New Roman" w:cs="Times New Roman"/>
                <w:b/>
                <w:color w:val="000000"/>
                <w:sz w:val="28"/>
                <w:szCs w:val="28"/>
                <w:lang w:val="uk-UA"/>
              </w:rPr>
              <w:t>8</w:t>
            </w:r>
            <w:r>
              <w:rPr>
                <w:rFonts w:ascii="Times New Roman" w:hAnsi="Times New Roman" w:cs="Times New Roman"/>
                <w:b/>
                <w:color w:val="000000"/>
                <w:sz w:val="28"/>
                <w:szCs w:val="28"/>
                <w:lang w:val="uk-UA"/>
              </w:rPr>
              <w:t xml:space="preserve">. </w:t>
            </w:r>
            <w:r w:rsidRPr="0094450F">
              <w:rPr>
                <w:rFonts w:ascii="Times New Roman" w:eastAsia="Times New Roman" w:hAnsi="Times New Roman"/>
                <w:color w:val="000000"/>
                <w:sz w:val="28"/>
                <w:szCs w:val="28"/>
                <w:lang w:val="uk-UA"/>
              </w:rPr>
              <w:t>Філософія Р.Декарта.</w:t>
            </w:r>
          </w:p>
        </w:tc>
        <w:tc>
          <w:tcPr>
            <w:tcW w:w="826" w:type="dxa"/>
            <w:gridSpan w:val="3"/>
          </w:tcPr>
          <w:p w14:paraId="39FFA2B8" w14:textId="109DF5B0" w:rsidR="00F305CE"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686" w:type="dxa"/>
            <w:gridSpan w:val="2"/>
          </w:tcPr>
          <w:p w14:paraId="1F124F74" w14:textId="48A9A59A" w:rsidR="00F305CE" w:rsidRPr="00F305CE"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814" w:type="dxa"/>
            <w:gridSpan w:val="2"/>
          </w:tcPr>
          <w:p w14:paraId="1C7ECA1E" w14:textId="7728318E" w:rsidR="00F305CE"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548" w:type="dxa"/>
            <w:gridSpan w:val="2"/>
          </w:tcPr>
          <w:p w14:paraId="471CA47C" w14:textId="77777777" w:rsidR="00F305CE" w:rsidRPr="00280FBA" w:rsidRDefault="00F305CE" w:rsidP="00411564">
            <w:pPr>
              <w:pBdr>
                <w:top w:val="nil"/>
                <w:left w:val="nil"/>
                <w:bottom w:val="nil"/>
                <w:right w:val="nil"/>
                <w:between w:val="nil"/>
              </w:pBdr>
              <w:tabs>
                <w:tab w:val="center" w:pos="158"/>
              </w:tabs>
              <w:spacing w:line="360" w:lineRule="auto"/>
              <w:rPr>
                <w:rFonts w:ascii="Times New Roman" w:hAnsi="Times New Roman" w:cs="Times New Roman"/>
                <w:color w:val="000000"/>
                <w:sz w:val="28"/>
                <w:szCs w:val="28"/>
              </w:rPr>
            </w:pPr>
          </w:p>
        </w:tc>
        <w:tc>
          <w:tcPr>
            <w:tcW w:w="706" w:type="dxa"/>
            <w:gridSpan w:val="3"/>
          </w:tcPr>
          <w:p w14:paraId="30DEFCBE"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7592DABD"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F305CE" w:rsidRPr="00280FBA" w14:paraId="133C1237" w14:textId="77777777" w:rsidTr="00411564">
        <w:tc>
          <w:tcPr>
            <w:tcW w:w="5338" w:type="dxa"/>
          </w:tcPr>
          <w:p w14:paraId="610AA32C" w14:textId="5FC3699A" w:rsidR="00F305CE" w:rsidRPr="00F305CE" w:rsidRDefault="00F305CE" w:rsidP="00F305CE">
            <w:pPr>
              <w:pBdr>
                <w:top w:val="nil"/>
                <w:left w:val="nil"/>
                <w:bottom w:val="nil"/>
                <w:right w:val="nil"/>
                <w:between w:val="nil"/>
              </w:pBd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Тема </w:t>
            </w:r>
            <w:r w:rsidR="00C817D1">
              <w:rPr>
                <w:rFonts w:ascii="Times New Roman" w:hAnsi="Times New Roman" w:cs="Times New Roman"/>
                <w:b/>
                <w:color w:val="000000"/>
                <w:sz w:val="28"/>
                <w:szCs w:val="28"/>
                <w:lang w:val="uk-UA"/>
              </w:rPr>
              <w:t>9</w:t>
            </w:r>
            <w:r>
              <w:rPr>
                <w:rFonts w:ascii="Times New Roman" w:hAnsi="Times New Roman" w:cs="Times New Roman"/>
                <w:b/>
                <w:color w:val="000000"/>
                <w:sz w:val="28"/>
                <w:szCs w:val="28"/>
                <w:lang w:val="uk-UA"/>
              </w:rPr>
              <w:t xml:space="preserve">.  </w:t>
            </w:r>
            <w:r w:rsidRPr="0094450F">
              <w:rPr>
                <w:rFonts w:ascii="Times New Roman" w:eastAsia="Times New Roman" w:hAnsi="Times New Roman"/>
                <w:color w:val="000000"/>
                <w:sz w:val="28"/>
                <w:szCs w:val="28"/>
                <w:lang w:val="uk-UA"/>
              </w:rPr>
              <w:t>Граматика Пор-Рояль та її вплив на подальший розвиток мовознавства.</w:t>
            </w:r>
          </w:p>
        </w:tc>
        <w:tc>
          <w:tcPr>
            <w:tcW w:w="826" w:type="dxa"/>
            <w:gridSpan w:val="3"/>
          </w:tcPr>
          <w:p w14:paraId="7022C13F" w14:textId="389148FE" w:rsidR="00F305CE"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26</w:t>
            </w:r>
          </w:p>
        </w:tc>
        <w:tc>
          <w:tcPr>
            <w:tcW w:w="686" w:type="dxa"/>
            <w:gridSpan w:val="2"/>
          </w:tcPr>
          <w:p w14:paraId="005C8E2B"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79C6B9E5"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48" w:type="dxa"/>
            <w:gridSpan w:val="2"/>
          </w:tcPr>
          <w:p w14:paraId="57D681D3" w14:textId="77777777" w:rsidR="00F305CE" w:rsidRPr="00280FBA" w:rsidRDefault="00F305CE" w:rsidP="00411564">
            <w:pPr>
              <w:pBdr>
                <w:top w:val="nil"/>
                <w:left w:val="nil"/>
                <w:bottom w:val="nil"/>
                <w:right w:val="nil"/>
                <w:between w:val="nil"/>
              </w:pBdr>
              <w:tabs>
                <w:tab w:val="center" w:pos="158"/>
              </w:tabs>
              <w:spacing w:line="360" w:lineRule="auto"/>
              <w:rPr>
                <w:rFonts w:ascii="Times New Roman" w:hAnsi="Times New Roman" w:cs="Times New Roman"/>
                <w:color w:val="000000"/>
                <w:sz w:val="28"/>
                <w:szCs w:val="28"/>
              </w:rPr>
            </w:pPr>
          </w:p>
        </w:tc>
        <w:tc>
          <w:tcPr>
            <w:tcW w:w="706" w:type="dxa"/>
            <w:gridSpan w:val="3"/>
          </w:tcPr>
          <w:p w14:paraId="5B3F58A3"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28384F04" w14:textId="437A60DE" w:rsidR="00F305CE" w:rsidRPr="00F305CE"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3C2C30">
              <w:rPr>
                <w:rFonts w:ascii="Times New Roman" w:hAnsi="Times New Roman" w:cs="Times New Roman"/>
                <w:color w:val="000000"/>
                <w:sz w:val="28"/>
                <w:szCs w:val="28"/>
                <w:lang w:val="uk-UA"/>
              </w:rPr>
              <w:t>7</w:t>
            </w:r>
          </w:p>
        </w:tc>
      </w:tr>
      <w:tr w:rsidR="00411564" w:rsidRPr="00280FBA" w14:paraId="629097D3" w14:textId="77777777" w:rsidTr="00411564">
        <w:tc>
          <w:tcPr>
            <w:tcW w:w="5338" w:type="dxa"/>
          </w:tcPr>
          <w:p w14:paraId="25EC3E6B" w14:textId="77777777" w:rsidR="00411564" w:rsidRPr="00280FBA" w:rsidRDefault="00411564" w:rsidP="00411564">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w:t>
            </w:r>
          </w:p>
        </w:tc>
        <w:tc>
          <w:tcPr>
            <w:tcW w:w="826" w:type="dxa"/>
            <w:gridSpan w:val="3"/>
          </w:tcPr>
          <w:p w14:paraId="732363C3"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6" w:type="dxa"/>
            <w:gridSpan w:val="2"/>
          </w:tcPr>
          <w:p w14:paraId="2FB72853" w14:textId="320DC657" w:rsidR="00411564" w:rsidRPr="00C817D1" w:rsidRDefault="00C817D1"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w:t>
            </w:r>
          </w:p>
        </w:tc>
        <w:tc>
          <w:tcPr>
            <w:tcW w:w="814" w:type="dxa"/>
            <w:gridSpan w:val="2"/>
          </w:tcPr>
          <w:p w14:paraId="2092D4FE" w14:textId="015BC184" w:rsidR="00411564" w:rsidRPr="00C817D1" w:rsidRDefault="00C817D1"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p>
        </w:tc>
        <w:tc>
          <w:tcPr>
            <w:tcW w:w="548" w:type="dxa"/>
            <w:gridSpan w:val="2"/>
          </w:tcPr>
          <w:p w14:paraId="3C01C9C6" w14:textId="77777777" w:rsidR="00411564" w:rsidRPr="00C817D1" w:rsidRDefault="00411564"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706" w:type="dxa"/>
            <w:gridSpan w:val="3"/>
          </w:tcPr>
          <w:p w14:paraId="2BA67EEE" w14:textId="77777777" w:rsidR="00411564" w:rsidRPr="00C817D1" w:rsidRDefault="00411564"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6" w:type="dxa"/>
          </w:tcPr>
          <w:p w14:paraId="2D604DAC" w14:textId="7313DE93" w:rsidR="00411564" w:rsidRPr="00C817D1" w:rsidRDefault="00F305CE"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C817D1">
              <w:rPr>
                <w:rFonts w:ascii="Times New Roman" w:hAnsi="Times New Roman" w:cs="Times New Roman"/>
                <w:b/>
                <w:bCs/>
                <w:color w:val="000000"/>
                <w:sz w:val="28"/>
                <w:szCs w:val="28"/>
                <w:lang w:val="uk-UA"/>
              </w:rPr>
              <w:t>2</w:t>
            </w:r>
            <w:r w:rsidR="00C817D1">
              <w:rPr>
                <w:rFonts w:ascii="Times New Roman" w:hAnsi="Times New Roman" w:cs="Times New Roman"/>
                <w:b/>
                <w:bCs/>
                <w:color w:val="000000"/>
                <w:sz w:val="28"/>
                <w:szCs w:val="28"/>
                <w:lang w:val="uk-UA"/>
              </w:rPr>
              <w:t>7</w:t>
            </w:r>
          </w:p>
        </w:tc>
      </w:tr>
      <w:tr w:rsidR="00411564" w:rsidRPr="00280FBA" w14:paraId="60FBF03A" w14:textId="77777777" w:rsidTr="00411564">
        <w:tc>
          <w:tcPr>
            <w:tcW w:w="9854" w:type="dxa"/>
            <w:gridSpan w:val="14"/>
          </w:tcPr>
          <w:p w14:paraId="601D5969" w14:textId="117A2D98" w:rsidR="00411564" w:rsidRPr="00F305CE" w:rsidRDefault="00411564" w:rsidP="00411564">
            <w:pPr>
              <w:pBdr>
                <w:top w:val="nil"/>
                <w:left w:val="nil"/>
                <w:bottom w:val="nil"/>
                <w:right w:val="nil"/>
                <w:between w:val="nil"/>
              </w:pBdr>
              <w:jc w:val="both"/>
              <w:rPr>
                <w:rFonts w:ascii="Times New Roman" w:hAnsi="Times New Roman" w:cs="Times New Roman"/>
                <w:b/>
                <w:bCs/>
                <w:color w:val="000000"/>
                <w:sz w:val="28"/>
                <w:szCs w:val="28"/>
              </w:rPr>
            </w:pPr>
            <w:r w:rsidRPr="00F305CE">
              <w:rPr>
                <w:rFonts w:ascii="Times New Roman" w:hAnsi="Times New Roman" w:cs="Times New Roman"/>
                <w:b/>
                <w:bCs/>
                <w:i/>
                <w:color w:val="000000"/>
                <w:sz w:val="28"/>
                <w:szCs w:val="28"/>
              </w:rPr>
              <w:t xml:space="preserve">Кредит 3. </w:t>
            </w:r>
            <w:r w:rsidR="00FA0D28" w:rsidRPr="00F0517B">
              <w:rPr>
                <w:rFonts w:ascii="Times New Roman" w:eastAsia="Times New Roman" w:hAnsi="Times New Roman"/>
                <w:b/>
                <w:bCs/>
                <w:color w:val="000000"/>
                <w:sz w:val="28"/>
                <w:szCs w:val="28"/>
                <w:lang w:val="uk-UA"/>
              </w:rPr>
              <w:t>Порівняльно-історічне мовознавство.</w:t>
            </w:r>
          </w:p>
        </w:tc>
      </w:tr>
      <w:tr w:rsidR="00411564" w:rsidRPr="00280FBA" w14:paraId="4B53BCDA" w14:textId="77777777" w:rsidTr="00411564">
        <w:tc>
          <w:tcPr>
            <w:tcW w:w="5338" w:type="dxa"/>
          </w:tcPr>
          <w:p w14:paraId="3C3BCE2B" w14:textId="6B4C0EF0" w:rsidR="00411564" w:rsidRPr="00FA0D28" w:rsidRDefault="00411564" w:rsidP="00F305CE">
            <w:pPr>
              <w:pBdr>
                <w:top w:val="nil"/>
                <w:left w:val="nil"/>
                <w:bottom w:val="nil"/>
                <w:right w:val="nil"/>
                <w:between w:val="nil"/>
              </w:pBdr>
              <w:jc w:val="both"/>
              <w:rPr>
                <w:rFonts w:ascii="Times New Roman" w:hAnsi="Times New Roman" w:cs="Times New Roman"/>
                <w:color w:val="000000"/>
                <w:sz w:val="28"/>
                <w:szCs w:val="28"/>
                <w:lang w:val="uk-UA"/>
              </w:rPr>
            </w:pPr>
            <w:r w:rsidRPr="00280FBA">
              <w:rPr>
                <w:rFonts w:ascii="Times New Roman" w:hAnsi="Times New Roman" w:cs="Times New Roman"/>
                <w:b/>
                <w:color w:val="000000"/>
                <w:sz w:val="28"/>
                <w:szCs w:val="28"/>
              </w:rPr>
              <w:t xml:space="preserve">Тема </w:t>
            </w:r>
            <w:r w:rsidR="00C817D1">
              <w:rPr>
                <w:rFonts w:ascii="Times New Roman" w:hAnsi="Times New Roman" w:cs="Times New Roman"/>
                <w:b/>
                <w:color w:val="000000"/>
                <w:sz w:val="28"/>
                <w:szCs w:val="28"/>
                <w:lang w:val="uk-UA"/>
              </w:rPr>
              <w:t>10</w:t>
            </w:r>
            <w:r w:rsidRPr="00280FBA">
              <w:rPr>
                <w:rFonts w:ascii="Times New Roman" w:hAnsi="Times New Roman" w:cs="Times New Roman"/>
                <w:b/>
                <w:color w:val="000000"/>
                <w:sz w:val="28"/>
                <w:szCs w:val="28"/>
              </w:rPr>
              <w:t xml:space="preserve">. </w:t>
            </w:r>
            <w:r w:rsidR="00FA0D28">
              <w:rPr>
                <w:rFonts w:ascii="Times New Roman" w:hAnsi="Times New Roman" w:cs="Times New Roman"/>
                <w:b/>
                <w:color w:val="000000"/>
                <w:sz w:val="28"/>
                <w:szCs w:val="28"/>
                <w:lang w:val="uk-UA"/>
              </w:rPr>
              <w:t xml:space="preserve"> </w:t>
            </w:r>
            <w:r w:rsidR="00FA0D28" w:rsidRPr="00F0517B">
              <w:rPr>
                <w:rFonts w:ascii="Times New Roman" w:eastAsia="Times New Roman" w:hAnsi="Times New Roman"/>
                <w:color w:val="000000"/>
                <w:sz w:val="28"/>
                <w:szCs w:val="28"/>
                <w:lang w:val="uk-UA"/>
              </w:rPr>
              <w:t>Ідея історичного розвитку мови (Г.Лейбніц, Й.Гердер, Дж.Віко, Е.де Кондільк, Ж.Руссо).</w:t>
            </w:r>
          </w:p>
        </w:tc>
        <w:tc>
          <w:tcPr>
            <w:tcW w:w="826" w:type="dxa"/>
            <w:gridSpan w:val="3"/>
          </w:tcPr>
          <w:p w14:paraId="5D610D14" w14:textId="38AA1051" w:rsidR="00411564"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686" w:type="dxa"/>
            <w:gridSpan w:val="2"/>
          </w:tcPr>
          <w:p w14:paraId="6F3FA0B7" w14:textId="557ED0EB" w:rsidR="00411564"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814" w:type="dxa"/>
            <w:gridSpan w:val="2"/>
          </w:tcPr>
          <w:p w14:paraId="77056E42" w14:textId="525E6A6E"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8" w:type="dxa"/>
            <w:gridSpan w:val="3"/>
          </w:tcPr>
          <w:p w14:paraId="2663DBD4"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6" w:type="dxa"/>
            <w:gridSpan w:val="2"/>
          </w:tcPr>
          <w:p w14:paraId="5FF5259C"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5AB0CA74" w14:textId="39E9BBE1"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F305CE" w:rsidRPr="00280FBA" w14:paraId="5B4E4890" w14:textId="77777777" w:rsidTr="00411564">
        <w:tc>
          <w:tcPr>
            <w:tcW w:w="5338" w:type="dxa"/>
          </w:tcPr>
          <w:p w14:paraId="0E15E8FC" w14:textId="086202F5" w:rsidR="00F305CE" w:rsidRPr="00F305CE" w:rsidRDefault="00F305CE" w:rsidP="00F305CE">
            <w:pPr>
              <w:pBdr>
                <w:top w:val="nil"/>
                <w:left w:val="nil"/>
                <w:bottom w:val="nil"/>
                <w:right w:val="nil"/>
                <w:between w:val="nil"/>
              </w:pBd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Тема 1</w:t>
            </w:r>
            <w:r w:rsidR="00C817D1">
              <w:rPr>
                <w:rFonts w:ascii="Times New Roman" w:hAnsi="Times New Roman" w:cs="Times New Roman"/>
                <w:b/>
                <w:color w:val="000000"/>
                <w:sz w:val="28"/>
                <w:szCs w:val="28"/>
                <w:lang w:val="uk-UA"/>
              </w:rPr>
              <w:t>1</w:t>
            </w:r>
            <w:r>
              <w:rPr>
                <w:rFonts w:ascii="Times New Roman" w:hAnsi="Times New Roman" w:cs="Times New Roman"/>
                <w:b/>
                <w:color w:val="000000"/>
                <w:sz w:val="28"/>
                <w:szCs w:val="28"/>
                <w:lang w:val="uk-UA"/>
              </w:rPr>
              <w:t>.</w:t>
            </w:r>
            <w:r w:rsidR="00FA0D28" w:rsidRPr="00F0517B">
              <w:rPr>
                <w:rFonts w:ascii="Times New Roman" w:eastAsia="Times New Roman" w:hAnsi="Times New Roman"/>
                <w:color w:val="000000"/>
                <w:sz w:val="28"/>
                <w:szCs w:val="28"/>
                <w:lang w:val="uk-UA"/>
              </w:rPr>
              <w:t xml:space="preserve"> Становлення порівняльно-історичного мовознавства (Ф.Бопп, Р.Раск, Я.Гримм, О.Х.Востоков).</w:t>
            </w:r>
          </w:p>
        </w:tc>
        <w:tc>
          <w:tcPr>
            <w:tcW w:w="826" w:type="dxa"/>
            <w:gridSpan w:val="3"/>
          </w:tcPr>
          <w:p w14:paraId="7997C5EA" w14:textId="6F40B74F" w:rsidR="00F305CE"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6" w:type="dxa"/>
            <w:gridSpan w:val="2"/>
          </w:tcPr>
          <w:p w14:paraId="4E909D52"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1CF033D3" w14:textId="5C0206ED" w:rsidR="00F305CE"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578" w:type="dxa"/>
            <w:gridSpan w:val="3"/>
          </w:tcPr>
          <w:p w14:paraId="4600E1BF"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6" w:type="dxa"/>
            <w:gridSpan w:val="2"/>
          </w:tcPr>
          <w:p w14:paraId="2AE129CA"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1B0CF636"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F305CE" w:rsidRPr="00280FBA" w14:paraId="54F8D8D9" w14:textId="77777777" w:rsidTr="00411564">
        <w:tc>
          <w:tcPr>
            <w:tcW w:w="5338" w:type="dxa"/>
          </w:tcPr>
          <w:p w14:paraId="532CB389" w14:textId="0AFE92DF" w:rsidR="00F305CE" w:rsidRPr="00F305CE" w:rsidRDefault="00F305CE" w:rsidP="00F305CE">
            <w:pPr>
              <w:pBdr>
                <w:top w:val="nil"/>
                <w:left w:val="nil"/>
                <w:bottom w:val="nil"/>
                <w:right w:val="nil"/>
                <w:between w:val="nil"/>
              </w:pBd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Тема 1</w:t>
            </w:r>
            <w:r w:rsidR="00C817D1">
              <w:rPr>
                <w:rFonts w:ascii="Times New Roman" w:hAnsi="Times New Roman" w:cs="Times New Roman"/>
                <w:b/>
                <w:color w:val="000000"/>
                <w:sz w:val="28"/>
                <w:szCs w:val="28"/>
                <w:lang w:val="uk-UA"/>
              </w:rPr>
              <w:t>2</w:t>
            </w:r>
            <w:r>
              <w:rPr>
                <w:rFonts w:ascii="Times New Roman" w:hAnsi="Times New Roman" w:cs="Times New Roman"/>
                <w:b/>
                <w:color w:val="000000"/>
                <w:sz w:val="28"/>
                <w:szCs w:val="28"/>
                <w:lang w:val="uk-UA"/>
              </w:rPr>
              <w:t>.</w:t>
            </w:r>
            <w:r w:rsidR="00FA0D28">
              <w:rPr>
                <w:rFonts w:ascii="Times New Roman" w:hAnsi="Times New Roman" w:cs="Times New Roman"/>
                <w:b/>
                <w:color w:val="000000"/>
                <w:sz w:val="28"/>
                <w:szCs w:val="28"/>
                <w:lang w:val="uk-UA"/>
              </w:rPr>
              <w:t xml:space="preserve"> </w:t>
            </w:r>
            <w:r w:rsidR="00FA0D28" w:rsidRPr="00F0517B">
              <w:rPr>
                <w:rFonts w:ascii="Times New Roman" w:eastAsia="Times New Roman" w:hAnsi="Times New Roman"/>
                <w:color w:val="000000"/>
                <w:sz w:val="28"/>
                <w:szCs w:val="28"/>
                <w:lang w:val="uk-UA"/>
              </w:rPr>
              <w:t>Молодограматизм як напрям порівняльно-ічторичного мовознавства (А.Лескін, Г.Остгоф, К.Бругманн, Б.Дельбрюк, Г.Пауль).</w:t>
            </w:r>
          </w:p>
        </w:tc>
        <w:tc>
          <w:tcPr>
            <w:tcW w:w="826" w:type="dxa"/>
            <w:gridSpan w:val="3"/>
          </w:tcPr>
          <w:p w14:paraId="74F07D49" w14:textId="20C54145" w:rsidR="00F305CE"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6" w:type="dxa"/>
            <w:gridSpan w:val="2"/>
          </w:tcPr>
          <w:p w14:paraId="490356A6"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20200555" w14:textId="60A93B71" w:rsidR="00F305CE"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578" w:type="dxa"/>
            <w:gridSpan w:val="3"/>
          </w:tcPr>
          <w:p w14:paraId="07795E5B"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6" w:type="dxa"/>
            <w:gridSpan w:val="2"/>
          </w:tcPr>
          <w:p w14:paraId="56257FAE"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77A02002"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F305CE" w:rsidRPr="00280FBA" w14:paraId="1DD50A22" w14:textId="77777777" w:rsidTr="00411564">
        <w:tc>
          <w:tcPr>
            <w:tcW w:w="5338" w:type="dxa"/>
          </w:tcPr>
          <w:p w14:paraId="610DB135" w14:textId="57DBC256" w:rsidR="00F305CE" w:rsidRPr="00C817D1" w:rsidRDefault="00C817D1" w:rsidP="00F305CE">
            <w:pPr>
              <w:pBdr>
                <w:top w:val="nil"/>
                <w:left w:val="nil"/>
                <w:bottom w:val="nil"/>
                <w:right w:val="nil"/>
                <w:between w:val="nil"/>
              </w:pBd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Тема 13.</w:t>
            </w:r>
            <w:r w:rsidR="00FA0D28">
              <w:rPr>
                <w:rFonts w:ascii="Times New Roman" w:hAnsi="Times New Roman" w:cs="Times New Roman"/>
                <w:b/>
                <w:color w:val="000000"/>
                <w:sz w:val="28"/>
                <w:szCs w:val="28"/>
                <w:lang w:val="uk-UA"/>
              </w:rPr>
              <w:t xml:space="preserve"> </w:t>
            </w:r>
            <w:r w:rsidR="00FA0D28" w:rsidRPr="00F0517B">
              <w:rPr>
                <w:rFonts w:ascii="Times New Roman" w:eastAsia="Times New Roman" w:hAnsi="Times New Roman"/>
                <w:color w:val="000000"/>
                <w:sz w:val="28"/>
                <w:szCs w:val="28"/>
                <w:lang w:val="uk-UA"/>
              </w:rPr>
              <w:t>Відкриття санскриту.</w:t>
            </w:r>
          </w:p>
        </w:tc>
        <w:tc>
          <w:tcPr>
            <w:tcW w:w="826" w:type="dxa"/>
            <w:gridSpan w:val="3"/>
          </w:tcPr>
          <w:p w14:paraId="65542B46" w14:textId="3B857264" w:rsidR="00F305CE"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25</w:t>
            </w:r>
          </w:p>
        </w:tc>
        <w:tc>
          <w:tcPr>
            <w:tcW w:w="686" w:type="dxa"/>
            <w:gridSpan w:val="2"/>
          </w:tcPr>
          <w:p w14:paraId="690D0148"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32F713BA"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8" w:type="dxa"/>
            <w:gridSpan w:val="3"/>
          </w:tcPr>
          <w:p w14:paraId="4BBCA7FA"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6" w:type="dxa"/>
            <w:gridSpan w:val="2"/>
          </w:tcPr>
          <w:p w14:paraId="1F8500C2" w14:textId="77777777" w:rsidR="00F305CE" w:rsidRPr="00280FBA" w:rsidRDefault="00F305CE"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4C7ACB46" w14:textId="148B72F5" w:rsidR="00F305CE"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25</w:t>
            </w:r>
          </w:p>
        </w:tc>
      </w:tr>
      <w:tr w:rsidR="00411564" w:rsidRPr="00280FBA" w14:paraId="64FE0C30" w14:textId="77777777" w:rsidTr="00411564">
        <w:tc>
          <w:tcPr>
            <w:tcW w:w="5338" w:type="dxa"/>
          </w:tcPr>
          <w:p w14:paraId="6680C292" w14:textId="77777777" w:rsidR="00411564" w:rsidRPr="00280FBA" w:rsidRDefault="00411564" w:rsidP="00411564">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w:t>
            </w:r>
          </w:p>
        </w:tc>
        <w:tc>
          <w:tcPr>
            <w:tcW w:w="826" w:type="dxa"/>
            <w:gridSpan w:val="3"/>
          </w:tcPr>
          <w:p w14:paraId="74B550E6"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6" w:type="dxa"/>
            <w:gridSpan w:val="2"/>
          </w:tcPr>
          <w:p w14:paraId="6AED7D0A" w14:textId="3CAAD936" w:rsidR="00411564" w:rsidRPr="00C817D1" w:rsidRDefault="00C817D1"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w:t>
            </w:r>
          </w:p>
        </w:tc>
        <w:tc>
          <w:tcPr>
            <w:tcW w:w="814" w:type="dxa"/>
            <w:gridSpan w:val="2"/>
          </w:tcPr>
          <w:p w14:paraId="33E2E1A5" w14:textId="3F018AC1" w:rsidR="00411564" w:rsidRPr="00C817D1" w:rsidRDefault="00C817D1"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w:t>
            </w:r>
          </w:p>
        </w:tc>
        <w:tc>
          <w:tcPr>
            <w:tcW w:w="578" w:type="dxa"/>
            <w:gridSpan w:val="3"/>
          </w:tcPr>
          <w:p w14:paraId="21F737E8"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6" w:type="dxa"/>
            <w:gridSpan w:val="2"/>
          </w:tcPr>
          <w:p w14:paraId="24288544"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418D4E35" w14:textId="767AAD13" w:rsidR="00411564" w:rsidRPr="00C817D1"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b/>
                <w:color w:val="000000"/>
                <w:sz w:val="28"/>
                <w:szCs w:val="28"/>
              </w:rPr>
              <w:t>2</w:t>
            </w:r>
            <w:r w:rsidR="00C817D1">
              <w:rPr>
                <w:rFonts w:ascii="Times New Roman" w:hAnsi="Times New Roman" w:cs="Times New Roman"/>
                <w:b/>
                <w:color w:val="000000"/>
                <w:sz w:val="28"/>
                <w:szCs w:val="28"/>
                <w:lang w:val="uk-UA"/>
              </w:rPr>
              <w:t>5</w:t>
            </w:r>
          </w:p>
        </w:tc>
      </w:tr>
      <w:tr w:rsidR="00411564" w:rsidRPr="00280FBA" w14:paraId="4D060063" w14:textId="77777777" w:rsidTr="00411564">
        <w:tc>
          <w:tcPr>
            <w:tcW w:w="5338" w:type="dxa"/>
          </w:tcPr>
          <w:p w14:paraId="5D0B027F" w14:textId="77777777" w:rsidR="00411564" w:rsidRPr="00280FBA" w:rsidRDefault="00411564" w:rsidP="00411564">
            <w:pPr>
              <w:pBdr>
                <w:top w:val="nil"/>
                <w:left w:val="nil"/>
                <w:bottom w:val="nil"/>
                <w:right w:val="nil"/>
                <w:between w:val="nil"/>
              </w:pBdr>
              <w:spacing w:line="360" w:lineRule="auto"/>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 годин:</w:t>
            </w:r>
          </w:p>
        </w:tc>
        <w:tc>
          <w:tcPr>
            <w:tcW w:w="826" w:type="dxa"/>
            <w:gridSpan w:val="3"/>
          </w:tcPr>
          <w:p w14:paraId="0A6BA9EA" w14:textId="4718D0AE" w:rsidR="00411564" w:rsidRPr="00C817D1" w:rsidRDefault="00C817D1" w:rsidP="00411564">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C817D1">
              <w:rPr>
                <w:rFonts w:ascii="Times New Roman" w:hAnsi="Times New Roman" w:cs="Times New Roman"/>
                <w:b/>
                <w:bCs/>
                <w:color w:val="000000"/>
                <w:sz w:val="28"/>
                <w:szCs w:val="28"/>
                <w:lang w:val="uk-UA"/>
              </w:rPr>
              <w:t>90</w:t>
            </w:r>
          </w:p>
        </w:tc>
        <w:tc>
          <w:tcPr>
            <w:tcW w:w="686" w:type="dxa"/>
            <w:gridSpan w:val="2"/>
          </w:tcPr>
          <w:p w14:paraId="5F623F70" w14:textId="001AD8DC" w:rsidR="00411564"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4</w:t>
            </w:r>
          </w:p>
        </w:tc>
        <w:tc>
          <w:tcPr>
            <w:tcW w:w="814" w:type="dxa"/>
            <w:gridSpan w:val="2"/>
          </w:tcPr>
          <w:p w14:paraId="572885D3"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8</w:t>
            </w:r>
          </w:p>
        </w:tc>
        <w:tc>
          <w:tcPr>
            <w:tcW w:w="578" w:type="dxa"/>
            <w:gridSpan w:val="3"/>
          </w:tcPr>
          <w:p w14:paraId="48A2DD33"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6" w:type="dxa"/>
            <w:gridSpan w:val="2"/>
          </w:tcPr>
          <w:p w14:paraId="2B0CB66F" w14:textId="77777777" w:rsidR="00411564" w:rsidRPr="00280FBA" w:rsidRDefault="00411564" w:rsidP="00411564">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6" w:type="dxa"/>
          </w:tcPr>
          <w:p w14:paraId="21BF900D" w14:textId="4D5373ED" w:rsidR="00411564" w:rsidRPr="00C817D1" w:rsidRDefault="00C817D1" w:rsidP="00411564">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78</w:t>
            </w:r>
          </w:p>
        </w:tc>
      </w:tr>
    </w:tbl>
    <w:p w14:paraId="7A49C29C"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4. Теми лекційних занять</w:t>
      </w:r>
    </w:p>
    <w:p w14:paraId="7ABBC30B"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Денна форма навчання</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830"/>
        <w:gridCol w:w="992"/>
      </w:tblGrid>
      <w:tr w:rsidR="00411564" w:rsidRPr="00280FBA" w14:paraId="312821B4" w14:textId="77777777" w:rsidTr="00411564">
        <w:tc>
          <w:tcPr>
            <w:tcW w:w="959" w:type="dxa"/>
          </w:tcPr>
          <w:p w14:paraId="10367E40"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 п/п</w:t>
            </w:r>
          </w:p>
        </w:tc>
        <w:tc>
          <w:tcPr>
            <w:tcW w:w="7830" w:type="dxa"/>
          </w:tcPr>
          <w:p w14:paraId="15961D77"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Назва теми</w:t>
            </w:r>
          </w:p>
        </w:tc>
        <w:tc>
          <w:tcPr>
            <w:tcW w:w="992" w:type="dxa"/>
          </w:tcPr>
          <w:p w14:paraId="3AF52B42"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w:t>
            </w:r>
          </w:p>
          <w:p w14:paraId="6A895253"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кість год.</w:t>
            </w:r>
          </w:p>
        </w:tc>
      </w:tr>
      <w:tr w:rsidR="00411564" w:rsidRPr="00280FBA" w14:paraId="39E6774C" w14:textId="77777777" w:rsidTr="00411564">
        <w:tc>
          <w:tcPr>
            <w:tcW w:w="9781" w:type="dxa"/>
            <w:gridSpan w:val="3"/>
          </w:tcPr>
          <w:p w14:paraId="6BA1D147" w14:textId="4B09A276" w:rsidR="00411564" w:rsidRPr="00280FBA" w:rsidRDefault="00411564" w:rsidP="00411564">
            <w:pPr>
              <w:pBdr>
                <w:top w:val="nil"/>
                <w:left w:val="nil"/>
                <w:bottom w:val="nil"/>
                <w:right w:val="nil"/>
                <w:between w:val="nil"/>
              </w:pBdr>
              <w:jc w:val="both"/>
              <w:rPr>
                <w:rFonts w:ascii="Times New Roman" w:hAnsi="Times New Roman" w:cs="Times New Roman"/>
                <w:color w:val="000000"/>
                <w:sz w:val="28"/>
                <w:szCs w:val="28"/>
              </w:rPr>
            </w:pPr>
            <w:r w:rsidRPr="00C817D1">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00C817D1" w:rsidRPr="00280FBA">
              <w:rPr>
                <w:rFonts w:ascii="Times New Roman" w:eastAsia="Times New Roman" w:hAnsi="Times New Roman" w:cs="Times New Roman"/>
                <w:b/>
                <w:bCs/>
                <w:color w:val="000000"/>
                <w:sz w:val="28"/>
                <w:szCs w:val="28"/>
                <w:lang w:val="uk-UA"/>
              </w:rPr>
              <w:t>Лінгвометодологія.</w:t>
            </w:r>
          </w:p>
        </w:tc>
      </w:tr>
      <w:tr w:rsidR="00411564" w:rsidRPr="00280FBA" w14:paraId="4FC6B864" w14:textId="77777777" w:rsidTr="00411564">
        <w:tc>
          <w:tcPr>
            <w:tcW w:w="959" w:type="dxa"/>
          </w:tcPr>
          <w:p w14:paraId="597B64AB"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7830" w:type="dxa"/>
          </w:tcPr>
          <w:p w14:paraId="6DD1C797" w14:textId="6361027D" w:rsidR="00411564" w:rsidRPr="00280FBA" w:rsidRDefault="00411564"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Тема 1.</w:t>
            </w:r>
            <w:r w:rsidRPr="00280FBA">
              <w:rPr>
                <w:rFonts w:ascii="Times New Roman" w:hAnsi="Times New Roman" w:cs="Times New Roman"/>
                <w:color w:val="000000"/>
                <w:sz w:val="28"/>
                <w:szCs w:val="28"/>
              </w:rPr>
              <w:t xml:space="preserve"> </w:t>
            </w:r>
            <w:r w:rsidR="00FA0D28" w:rsidRPr="00280FBA">
              <w:rPr>
                <w:rFonts w:ascii="Times New Roman" w:eastAsia="Times New Roman" w:hAnsi="Times New Roman" w:cs="Times New Roman"/>
                <w:color w:val="000000"/>
                <w:sz w:val="28"/>
                <w:szCs w:val="28"/>
              </w:rPr>
              <w:t>Предмет, об’єкт,  головні завдання</w:t>
            </w:r>
            <w:r w:rsidR="00FA0D28" w:rsidRPr="00280FBA">
              <w:rPr>
                <w:rFonts w:ascii="Times New Roman" w:eastAsia="Times New Roman" w:hAnsi="Times New Roman" w:cs="Times New Roman"/>
                <w:color w:val="000000"/>
                <w:sz w:val="28"/>
                <w:szCs w:val="28"/>
                <w:lang w:val="uk-UA"/>
              </w:rPr>
              <w:t xml:space="preserve"> лінгвометодології.</w:t>
            </w:r>
          </w:p>
        </w:tc>
        <w:tc>
          <w:tcPr>
            <w:tcW w:w="992" w:type="dxa"/>
          </w:tcPr>
          <w:p w14:paraId="23E2D309" w14:textId="499438F2" w:rsidR="00411564" w:rsidRPr="00FA0D28" w:rsidRDefault="00FA0D28"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411564" w:rsidRPr="00280FBA" w14:paraId="0E330F83" w14:textId="77777777" w:rsidTr="00411564">
        <w:tc>
          <w:tcPr>
            <w:tcW w:w="959" w:type="dxa"/>
          </w:tcPr>
          <w:p w14:paraId="159CB00B"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7830" w:type="dxa"/>
          </w:tcPr>
          <w:p w14:paraId="371A5610" w14:textId="67EAF42F" w:rsidR="00411564" w:rsidRPr="00280FBA" w:rsidRDefault="00411564"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sidR="00FA0D28">
              <w:rPr>
                <w:rFonts w:ascii="Times New Roman" w:hAnsi="Times New Roman" w:cs="Times New Roman"/>
                <w:b/>
                <w:color w:val="000000"/>
                <w:sz w:val="28"/>
                <w:szCs w:val="28"/>
                <w:lang w:val="uk-UA"/>
              </w:rPr>
              <w:t>4</w:t>
            </w:r>
            <w:r w:rsidRPr="00280FBA">
              <w:rPr>
                <w:rFonts w:ascii="Times New Roman" w:hAnsi="Times New Roman" w:cs="Times New Roman"/>
                <w:color w:val="000000"/>
                <w:sz w:val="28"/>
                <w:szCs w:val="28"/>
              </w:rPr>
              <w:t xml:space="preserve">. </w:t>
            </w:r>
            <w:r w:rsidR="00FA0D28" w:rsidRPr="00280FBA">
              <w:rPr>
                <w:rFonts w:ascii="Times New Roman" w:eastAsia="Times New Roman" w:hAnsi="Times New Roman" w:cs="Times New Roman"/>
                <w:color w:val="000000"/>
                <w:sz w:val="28"/>
                <w:szCs w:val="28"/>
                <w:lang w:val="uk-UA"/>
              </w:rPr>
              <w:t>Поняття наукової парадигми за Т.Куном: епістемічний і соціальний аспекти</w:t>
            </w:r>
          </w:p>
        </w:tc>
        <w:tc>
          <w:tcPr>
            <w:tcW w:w="992" w:type="dxa"/>
          </w:tcPr>
          <w:p w14:paraId="086462E8" w14:textId="7C9036CD" w:rsidR="00411564" w:rsidRPr="00FA0D28" w:rsidRDefault="00FA0D28"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FA0D28" w:rsidRPr="00280FBA" w14:paraId="2855FFD5" w14:textId="77777777" w:rsidTr="004B69E1">
        <w:tc>
          <w:tcPr>
            <w:tcW w:w="9781" w:type="dxa"/>
            <w:gridSpan w:val="3"/>
          </w:tcPr>
          <w:p w14:paraId="722FA190" w14:textId="2DAEDA3C" w:rsidR="00FA0D28" w:rsidRDefault="00655DEE" w:rsidP="00411564">
            <w:pPr>
              <w:pBdr>
                <w:top w:val="nil"/>
                <w:left w:val="nil"/>
                <w:bottom w:val="nil"/>
                <w:right w:val="nil"/>
                <w:between w:val="nil"/>
              </w:pBdr>
              <w:jc w:val="center"/>
              <w:rPr>
                <w:rFonts w:ascii="Times New Roman" w:hAnsi="Times New Roman" w:cs="Times New Roman"/>
                <w:color w:val="000000"/>
                <w:sz w:val="28"/>
                <w:szCs w:val="28"/>
                <w:lang w:val="uk-UA"/>
              </w:rPr>
            </w:pPr>
            <w:r w:rsidRPr="00F305CE">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Pr="0094450F">
              <w:rPr>
                <w:rFonts w:ascii="Times New Roman" w:eastAsia="Times New Roman" w:hAnsi="Times New Roman"/>
                <w:b/>
                <w:bCs/>
                <w:color w:val="000000"/>
                <w:sz w:val="28"/>
                <w:szCs w:val="28"/>
                <w:lang w:val="uk-UA"/>
              </w:rPr>
              <w:t>Розвиток мовознавства у середні віки та епоху Відродження.</w:t>
            </w:r>
          </w:p>
        </w:tc>
      </w:tr>
      <w:tr w:rsidR="00411564" w:rsidRPr="00280FBA" w14:paraId="7298DF8E" w14:textId="77777777" w:rsidTr="00411564">
        <w:tc>
          <w:tcPr>
            <w:tcW w:w="959" w:type="dxa"/>
          </w:tcPr>
          <w:p w14:paraId="5B00BE4E"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3.</w:t>
            </w:r>
          </w:p>
        </w:tc>
        <w:tc>
          <w:tcPr>
            <w:tcW w:w="7830" w:type="dxa"/>
          </w:tcPr>
          <w:p w14:paraId="46919F03" w14:textId="64759E6F" w:rsidR="00411564" w:rsidRPr="00280FBA" w:rsidRDefault="00655DEE"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lang w:val="uk-UA"/>
              </w:rPr>
              <w:t>6.</w:t>
            </w:r>
            <w:r w:rsidRPr="00280FBA">
              <w:rPr>
                <w:rFonts w:ascii="Times New Roman" w:hAnsi="Times New Roman" w:cs="Times New Roman"/>
                <w:color w:val="000000"/>
                <w:sz w:val="28"/>
                <w:szCs w:val="28"/>
              </w:rPr>
              <w:t xml:space="preserve"> </w:t>
            </w:r>
            <w:r w:rsidRPr="0094450F">
              <w:rPr>
                <w:rFonts w:ascii="Times New Roman" w:eastAsia="Times New Roman" w:hAnsi="Times New Roman"/>
                <w:color w:val="000000"/>
                <w:sz w:val="28"/>
                <w:szCs w:val="28"/>
                <w:lang w:val="uk-UA"/>
              </w:rPr>
              <w:t>Тенденції розвитку мовознавства у середні віки та епоху Відродження.</w:t>
            </w:r>
          </w:p>
        </w:tc>
        <w:tc>
          <w:tcPr>
            <w:tcW w:w="992" w:type="dxa"/>
          </w:tcPr>
          <w:p w14:paraId="5B8E0669" w14:textId="078D8FDF" w:rsidR="00411564" w:rsidRPr="00FA0D28" w:rsidRDefault="00FA0D28"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411564" w:rsidRPr="00280FBA" w14:paraId="272BFEE0" w14:textId="77777777" w:rsidTr="00411564">
        <w:tc>
          <w:tcPr>
            <w:tcW w:w="959" w:type="dxa"/>
          </w:tcPr>
          <w:p w14:paraId="6DC53CA0"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lastRenderedPageBreak/>
              <w:t>4.</w:t>
            </w:r>
          </w:p>
        </w:tc>
        <w:tc>
          <w:tcPr>
            <w:tcW w:w="7830" w:type="dxa"/>
          </w:tcPr>
          <w:p w14:paraId="42B3B1A6" w14:textId="2D6840B8" w:rsidR="00411564" w:rsidRPr="00280FBA" w:rsidRDefault="00411564"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Тема</w:t>
            </w:r>
            <w:r w:rsidR="00FA0D28">
              <w:rPr>
                <w:rFonts w:ascii="Times New Roman" w:hAnsi="Times New Roman" w:cs="Times New Roman"/>
                <w:b/>
                <w:color w:val="000000"/>
                <w:sz w:val="28"/>
                <w:szCs w:val="28"/>
                <w:lang w:val="uk-UA"/>
              </w:rPr>
              <w:t xml:space="preserve"> 8</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00FA0D28" w:rsidRPr="0094450F">
              <w:rPr>
                <w:rFonts w:ascii="Times New Roman" w:eastAsia="Times New Roman" w:hAnsi="Times New Roman"/>
                <w:color w:val="000000"/>
                <w:sz w:val="28"/>
                <w:szCs w:val="28"/>
                <w:lang w:val="uk-UA"/>
              </w:rPr>
              <w:t>Філософія Р.Декарта</w:t>
            </w:r>
          </w:p>
        </w:tc>
        <w:tc>
          <w:tcPr>
            <w:tcW w:w="992" w:type="dxa"/>
          </w:tcPr>
          <w:p w14:paraId="02B2F9F6" w14:textId="736BECD5" w:rsidR="00411564" w:rsidRPr="00FA0D28" w:rsidRDefault="00FA0D28"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411564" w:rsidRPr="00280FBA" w14:paraId="1C493AA4" w14:textId="77777777" w:rsidTr="00411564">
        <w:tc>
          <w:tcPr>
            <w:tcW w:w="9781" w:type="dxa"/>
            <w:gridSpan w:val="3"/>
          </w:tcPr>
          <w:p w14:paraId="5DDDAD2B" w14:textId="5C65C1ED" w:rsidR="00411564" w:rsidRPr="00280FBA" w:rsidRDefault="00411564" w:rsidP="00411564">
            <w:pPr>
              <w:pBdr>
                <w:top w:val="nil"/>
                <w:left w:val="nil"/>
                <w:bottom w:val="nil"/>
                <w:right w:val="nil"/>
                <w:between w:val="nil"/>
              </w:pBdr>
              <w:jc w:val="both"/>
              <w:rPr>
                <w:rFonts w:ascii="Times New Roman" w:hAnsi="Times New Roman" w:cs="Times New Roman"/>
                <w:color w:val="000000"/>
                <w:sz w:val="28"/>
                <w:szCs w:val="28"/>
              </w:rPr>
            </w:pPr>
            <w:r w:rsidRPr="00FA0D28">
              <w:rPr>
                <w:rFonts w:ascii="Times New Roman" w:hAnsi="Times New Roman" w:cs="Times New Roman"/>
                <w:b/>
                <w:bCs/>
                <w:i/>
                <w:color w:val="000000"/>
                <w:sz w:val="28"/>
                <w:szCs w:val="28"/>
              </w:rPr>
              <w:t>Кредит 3.</w:t>
            </w:r>
            <w:r w:rsidR="00FA0D28" w:rsidRPr="00F0517B">
              <w:rPr>
                <w:rFonts w:ascii="Times New Roman" w:eastAsia="Times New Roman" w:hAnsi="Times New Roman"/>
                <w:b/>
                <w:bCs/>
                <w:color w:val="000000"/>
                <w:sz w:val="28"/>
                <w:szCs w:val="28"/>
                <w:lang w:val="uk-UA"/>
              </w:rPr>
              <w:t xml:space="preserve"> Порівняльно-історічне мовознавство.</w:t>
            </w:r>
          </w:p>
        </w:tc>
      </w:tr>
      <w:tr w:rsidR="00411564" w:rsidRPr="00280FBA" w14:paraId="296F9242" w14:textId="77777777" w:rsidTr="00411564">
        <w:tc>
          <w:tcPr>
            <w:tcW w:w="959" w:type="dxa"/>
          </w:tcPr>
          <w:p w14:paraId="405B6E42"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5.</w:t>
            </w:r>
          </w:p>
        </w:tc>
        <w:tc>
          <w:tcPr>
            <w:tcW w:w="7830" w:type="dxa"/>
          </w:tcPr>
          <w:p w14:paraId="0EA1BB29" w14:textId="464D14CE" w:rsidR="00411564" w:rsidRPr="00FA0D28" w:rsidRDefault="00411564" w:rsidP="00411564">
            <w:pPr>
              <w:pBdr>
                <w:top w:val="nil"/>
                <w:left w:val="nil"/>
                <w:bottom w:val="nil"/>
                <w:right w:val="nil"/>
                <w:between w:val="nil"/>
              </w:pBdr>
              <w:jc w:val="both"/>
              <w:rPr>
                <w:rFonts w:ascii="Times New Roman" w:hAnsi="Times New Roman" w:cs="Times New Roman"/>
                <w:color w:val="000000"/>
                <w:sz w:val="28"/>
                <w:szCs w:val="28"/>
                <w:lang w:val="uk-UA"/>
              </w:rPr>
            </w:pPr>
            <w:r w:rsidRPr="00280FBA">
              <w:rPr>
                <w:rFonts w:ascii="Times New Roman" w:hAnsi="Times New Roman" w:cs="Times New Roman"/>
                <w:b/>
                <w:color w:val="000000"/>
                <w:sz w:val="28"/>
                <w:szCs w:val="28"/>
              </w:rPr>
              <w:t xml:space="preserve">Тема </w:t>
            </w:r>
            <w:r w:rsidR="00FA0D28">
              <w:rPr>
                <w:rFonts w:ascii="Times New Roman" w:hAnsi="Times New Roman" w:cs="Times New Roman"/>
                <w:b/>
                <w:color w:val="000000"/>
                <w:sz w:val="28"/>
                <w:szCs w:val="28"/>
                <w:lang w:val="uk-UA"/>
              </w:rPr>
              <w:t>10</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00FA0D28">
              <w:rPr>
                <w:rFonts w:ascii="Times New Roman" w:hAnsi="Times New Roman" w:cs="Times New Roman"/>
                <w:color w:val="000000"/>
                <w:sz w:val="28"/>
                <w:szCs w:val="28"/>
                <w:lang w:val="uk-UA"/>
              </w:rPr>
              <w:t xml:space="preserve"> </w:t>
            </w:r>
            <w:r w:rsidR="00FA0D28" w:rsidRPr="00F0517B">
              <w:rPr>
                <w:rFonts w:ascii="Times New Roman" w:eastAsia="Times New Roman" w:hAnsi="Times New Roman"/>
                <w:color w:val="000000"/>
                <w:sz w:val="28"/>
                <w:szCs w:val="28"/>
                <w:lang w:val="uk-UA"/>
              </w:rPr>
              <w:t>Ідея історичного розвитку мови (Г.Лейбніц, Й.Гердер, Дж.Віко, Е.де Кондільк, Ж.Руссо).</w:t>
            </w:r>
          </w:p>
        </w:tc>
        <w:tc>
          <w:tcPr>
            <w:tcW w:w="992" w:type="dxa"/>
          </w:tcPr>
          <w:p w14:paraId="6D95DDEC"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r>
      <w:tr w:rsidR="00411564" w:rsidRPr="00280FBA" w14:paraId="183FC234" w14:textId="77777777" w:rsidTr="00411564">
        <w:tc>
          <w:tcPr>
            <w:tcW w:w="8789" w:type="dxa"/>
            <w:gridSpan w:val="2"/>
          </w:tcPr>
          <w:p w14:paraId="20CF8A3B" w14:textId="77777777" w:rsidR="00411564" w:rsidRPr="00280FBA" w:rsidRDefault="00411564" w:rsidP="00411564">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Всього:</w:t>
            </w:r>
          </w:p>
        </w:tc>
        <w:tc>
          <w:tcPr>
            <w:tcW w:w="992" w:type="dxa"/>
          </w:tcPr>
          <w:p w14:paraId="54F6B9B9"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10</w:t>
            </w:r>
          </w:p>
        </w:tc>
      </w:tr>
    </w:tbl>
    <w:p w14:paraId="610A101E" w14:textId="77777777" w:rsidR="00411564" w:rsidRPr="00280FBA" w:rsidRDefault="00411564" w:rsidP="00411564">
      <w:pPr>
        <w:pBdr>
          <w:top w:val="nil"/>
          <w:left w:val="nil"/>
          <w:bottom w:val="nil"/>
          <w:right w:val="nil"/>
          <w:between w:val="nil"/>
        </w:pBdr>
        <w:ind w:hanging="11"/>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Заочна форма навчання</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002"/>
        <w:gridCol w:w="894"/>
      </w:tblGrid>
      <w:tr w:rsidR="00411564" w:rsidRPr="00280FBA" w14:paraId="5A80C55E" w14:textId="77777777" w:rsidTr="00411564">
        <w:tc>
          <w:tcPr>
            <w:tcW w:w="709" w:type="dxa"/>
          </w:tcPr>
          <w:p w14:paraId="5A1936D3"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 п/п</w:t>
            </w:r>
          </w:p>
        </w:tc>
        <w:tc>
          <w:tcPr>
            <w:tcW w:w="8002" w:type="dxa"/>
          </w:tcPr>
          <w:p w14:paraId="14591406"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Назва теми</w:t>
            </w:r>
          </w:p>
        </w:tc>
        <w:tc>
          <w:tcPr>
            <w:tcW w:w="894" w:type="dxa"/>
          </w:tcPr>
          <w:p w14:paraId="3861D5B7"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w:t>
            </w:r>
          </w:p>
          <w:p w14:paraId="1C50956A"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кість год.</w:t>
            </w:r>
          </w:p>
        </w:tc>
      </w:tr>
      <w:tr w:rsidR="00411564" w:rsidRPr="00280FBA" w14:paraId="12CFAFBE" w14:textId="77777777" w:rsidTr="00411564">
        <w:tc>
          <w:tcPr>
            <w:tcW w:w="9605" w:type="dxa"/>
            <w:gridSpan w:val="3"/>
          </w:tcPr>
          <w:p w14:paraId="19209A64" w14:textId="657F0C4B" w:rsidR="00411564" w:rsidRPr="00280FBA" w:rsidRDefault="00FA0D28" w:rsidP="00411564">
            <w:pPr>
              <w:pBdr>
                <w:top w:val="nil"/>
                <w:left w:val="nil"/>
                <w:bottom w:val="nil"/>
                <w:right w:val="nil"/>
                <w:between w:val="nil"/>
              </w:pBdr>
              <w:jc w:val="both"/>
              <w:rPr>
                <w:rFonts w:ascii="Times New Roman" w:hAnsi="Times New Roman" w:cs="Times New Roman"/>
                <w:color w:val="000000"/>
                <w:sz w:val="28"/>
                <w:szCs w:val="28"/>
              </w:rPr>
            </w:pPr>
            <w:r w:rsidRPr="00C817D1">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Pr="00280FBA">
              <w:rPr>
                <w:rFonts w:ascii="Times New Roman" w:eastAsia="Times New Roman" w:hAnsi="Times New Roman" w:cs="Times New Roman"/>
                <w:b/>
                <w:bCs/>
                <w:color w:val="000000"/>
                <w:sz w:val="28"/>
                <w:szCs w:val="28"/>
                <w:lang w:val="uk-UA"/>
              </w:rPr>
              <w:t>Лінгвометодологія.</w:t>
            </w:r>
          </w:p>
        </w:tc>
      </w:tr>
      <w:tr w:rsidR="00411564" w:rsidRPr="00280FBA" w14:paraId="478DC483" w14:textId="77777777" w:rsidTr="00411564">
        <w:tc>
          <w:tcPr>
            <w:tcW w:w="709" w:type="dxa"/>
          </w:tcPr>
          <w:p w14:paraId="4495D574"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8002" w:type="dxa"/>
          </w:tcPr>
          <w:p w14:paraId="432A9D48" w14:textId="45A62D25" w:rsidR="00411564" w:rsidRPr="00280FBA" w:rsidRDefault="00411564"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sidR="00FA0D28">
              <w:rPr>
                <w:rFonts w:ascii="Times New Roman" w:hAnsi="Times New Roman" w:cs="Times New Roman"/>
                <w:b/>
                <w:color w:val="000000"/>
                <w:sz w:val="28"/>
                <w:szCs w:val="28"/>
                <w:lang w:val="uk-UA"/>
              </w:rPr>
              <w:t>1.</w:t>
            </w:r>
            <w:r w:rsidRPr="00280FBA">
              <w:rPr>
                <w:rFonts w:ascii="Times New Roman" w:hAnsi="Times New Roman" w:cs="Times New Roman"/>
                <w:color w:val="000000"/>
                <w:sz w:val="28"/>
                <w:szCs w:val="28"/>
              </w:rPr>
              <w:t xml:space="preserve"> </w:t>
            </w:r>
            <w:r w:rsidR="00FA0D28" w:rsidRPr="00280FBA">
              <w:rPr>
                <w:rFonts w:ascii="Times New Roman" w:eastAsia="Times New Roman" w:hAnsi="Times New Roman" w:cs="Times New Roman"/>
                <w:color w:val="000000"/>
                <w:sz w:val="28"/>
                <w:szCs w:val="28"/>
              </w:rPr>
              <w:t>Предмет, об’єкт,  головні завдання</w:t>
            </w:r>
            <w:r w:rsidR="00FA0D28" w:rsidRPr="00280FBA">
              <w:rPr>
                <w:rFonts w:ascii="Times New Roman" w:eastAsia="Times New Roman" w:hAnsi="Times New Roman" w:cs="Times New Roman"/>
                <w:color w:val="000000"/>
                <w:sz w:val="28"/>
                <w:szCs w:val="28"/>
                <w:lang w:val="uk-UA"/>
              </w:rPr>
              <w:t xml:space="preserve"> лінгвометодології.</w:t>
            </w:r>
          </w:p>
        </w:tc>
        <w:tc>
          <w:tcPr>
            <w:tcW w:w="894" w:type="dxa"/>
          </w:tcPr>
          <w:p w14:paraId="54E09A56" w14:textId="09C7D0C7" w:rsidR="00411564" w:rsidRPr="00FA0D28" w:rsidRDefault="00FA0D28"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FA0D28" w:rsidRPr="00280FBA" w14:paraId="7C273E0F" w14:textId="77777777" w:rsidTr="00411564">
        <w:tc>
          <w:tcPr>
            <w:tcW w:w="709" w:type="dxa"/>
          </w:tcPr>
          <w:p w14:paraId="5CB3DAC8" w14:textId="690404F6" w:rsidR="00FA0D28" w:rsidRPr="00FA0D28" w:rsidRDefault="00FA0D28"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8002" w:type="dxa"/>
          </w:tcPr>
          <w:p w14:paraId="7ADD1B92" w14:textId="1F35EF5C" w:rsidR="00FA0D28" w:rsidRPr="00280FBA" w:rsidRDefault="00FA0D28" w:rsidP="00411564">
            <w:pPr>
              <w:pBdr>
                <w:top w:val="nil"/>
                <w:left w:val="nil"/>
                <w:bottom w:val="nil"/>
                <w:right w:val="nil"/>
                <w:between w:val="nil"/>
              </w:pBdr>
              <w:jc w:val="both"/>
              <w:rPr>
                <w:rFonts w:ascii="Times New Roman" w:hAnsi="Times New Roman" w:cs="Times New Roman"/>
                <w:b/>
                <w:color w:val="000000"/>
                <w:sz w:val="28"/>
                <w:szCs w:val="28"/>
              </w:rPr>
            </w:pPr>
            <w:r>
              <w:rPr>
                <w:rFonts w:ascii="Times New Roman" w:hAnsi="Times New Roman" w:cs="Times New Roman"/>
                <w:b/>
                <w:color w:val="000000"/>
                <w:sz w:val="28"/>
                <w:szCs w:val="28"/>
                <w:lang w:val="uk-UA"/>
              </w:rPr>
              <w:t>Тема 4.</w:t>
            </w:r>
            <w:r w:rsidRPr="00280FBA">
              <w:rPr>
                <w:rFonts w:ascii="Times New Roman" w:eastAsia="Times New Roman" w:hAnsi="Times New Roman" w:cs="Times New Roman"/>
                <w:color w:val="000000"/>
                <w:sz w:val="28"/>
                <w:szCs w:val="28"/>
                <w:lang w:val="uk-UA"/>
              </w:rPr>
              <w:t xml:space="preserve"> Поняття наукової парадигми за Т.Куном: епістемічний і соціальний аспекти</w:t>
            </w:r>
          </w:p>
        </w:tc>
        <w:tc>
          <w:tcPr>
            <w:tcW w:w="894" w:type="dxa"/>
          </w:tcPr>
          <w:p w14:paraId="0F77A5FB" w14:textId="51A111DF" w:rsidR="00FA0D28" w:rsidRPr="00FA0D28" w:rsidRDefault="00FA0D28"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411564" w:rsidRPr="00280FBA" w14:paraId="5AAAD217" w14:textId="77777777" w:rsidTr="00411564">
        <w:tc>
          <w:tcPr>
            <w:tcW w:w="9605" w:type="dxa"/>
            <w:gridSpan w:val="3"/>
          </w:tcPr>
          <w:p w14:paraId="24B8A551" w14:textId="20A034F4" w:rsidR="00411564" w:rsidRPr="00280FBA" w:rsidRDefault="00655DEE" w:rsidP="00411564">
            <w:pPr>
              <w:pBdr>
                <w:top w:val="nil"/>
                <w:left w:val="nil"/>
                <w:bottom w:val="nil"/>
                <w:right w:val="nil"/>
                <w:between w:val="nil"/>
              </w:pBdr>
              <w:jc w:val="both"/>
              <w:rPr>
                <w:rFonts w:ascii="Times New Roman" w:hAnsi="Times New Roman" w:cs="Times New Roman"/>
                <w:color w:val="000000"/>
                <w:sz w:val="28"/>
                <w:szCs w:val="28"/>
              </w:rPr>
            </w:pPr>
            <w:r w:rsidRPr="00F305CE">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Pr="0094450F">
              <w:rPr>
                <w:rFonts w:ascii="Times New Roman" w:eastAsia="Times New Roman" w:hAnsi="Times New Roman"/>
                <w:b/>
                <w:bCs/>
                <w:color w:val="000000"/>
                <w:sz w:val="28"/>
                <w:szCs w:val="28"/>
                <w:lang w:val="uk-UA"/>
              </w:rPr>
              <w:t>Розвиток мовознавства у середні віки та епоху Відродження.</w:t>
            </w:r>
          </w:p>
        </w:tc>
      </w:tr>
      <w:tr w:rsidR="00411564" w:rsidRPr="00280FBA" w14:paraId="7A01DD78" w14:textId="77777777" w:rsidTr="00411564">
        <w:tc>
          <w:tcPr>
            <w:tcW w:w="709" w:type="dxa"/>
          </w:tcPr>
          <w:p w14:paraId="664AA900" w14:textId="5622F5ED" w:rsidR="00411564" w:rsidRPr="00280FBA" w:rsidRDefault="00655DEE" w:rsidP="00411564">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3</w:t>
            </w:r>
            <w:r w:rsidR="00411564" w:rsidRPr="00280FBA">
              <w:rPr>
                <w:rFonts w:ascii="Times New Roman" w:hAnsi="Times New Roman" w:cs="Times New Roman"/>
                <w:color w:val="000000"/>
                <w:sz w:val="28"/>
                <w:szCs w:val="28"/>
              </w:rPr>
              <w:t>.</w:t>
            </w:r>
          </w:p>
        </w:tc>
        <w:tc>
          <w:tcPr>
            <w:tcW w:w="8002" w:type="dxa"/>
          </w:tcPr>
          <w:p w14:paraId="59424D60" w14:textId="3B655790" w:rsidR="00411564" w:rsidRPr="00280FBA" w:rsidRDefault="00655DEE"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lang w:val="uk-UA"/>
              </w:rPr>
              <w:t>6.</w:t>
            </w:r>
            <w:r w:rsidRPr="00280FBA">
              <w:rPr>
                <w:rFonts w:ascii="Times New Roman" w:hAnsi="Times New Roman" w:cs="Times New Roman"/>
                <w:color w:val="000000"/>
                <w:sz w:val="28"/>
                <w:szCs w:val="28"/>
              </w:rPr>
              <w:t xml:space="preserve"> </w:t>
            </w:r>
            <w:r w:rsidRPr="0094450F">
              <w:rPr>
                <w:rFonts w:ascii="Times New Roman" w:eastAsia="Times New Roman" w:hAnsi="Times New Roman"/>
                <w:color w:val="000000"/>
                <w:sz w:val="28"/>
                <w:szCs w:val="28"/>
                <w:lang w:val="uk-UA"/>
              </w:rPr>
              <w:t>Тенденції розвитку мовознавства у середні віки та епоху Відродження.</w:t>
            </w:r>
          </w:p>
        </w:tc>
        <w:tc>
          <w:tcPr>
            <w:tcW w:w="894" w:type="dxa"/>
          </w:tcPr>
          <w:p w14:paraId="5F9F36B0" w14:textId="2E525741" w:rsidR="00411564" w:rsidRPr="00655DEE" w:rsidRDefault="00655DEE"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411564" w:rsidRPr="00280FBA" w14:paraId="1AF552F6" w14:textId="77777777" w:rsidTr="00411564">
        <w:tc>
          <w:tcPr>
            <w:tcW w:w="9605" w:type="dxa"/>
            <w:gridSpan w:val="3"/>
          </w:tcPr>
          <w:p w14:paraId="349A3523" w14:textId="7E0C4291" w:rsidR="00411564" w:rsidRPr="00280FBA" w:rsidRDefault="00655DEE" w:rsidP="00411564">
            <w:pPr>
              <w:pBdr>
                <w:top w:val="nil"/>
                <w:left w:val="nil"/>
                <w:bottom w:val="nil"/>
                <w:right w:val="nil"/>
                <w:between w:val="nil"/>
              </w:pBdr>
              <w:jc w:val="both"/>
              <w:rPr>
                <w:rFonts w:ascii="Times New Roman" w:hAnsi="Times New Roman" w:cs="Times New Roman"/>
                <w:color w:val="000000"/>
                <w:sz w:val="28"/>
                <w:szCs w:val="28"/>
              </w:rPr>
            </w:pPr>
            <w:r w:rsidRPr="00F305CE">
              <w:rPr>
                <w:rFonts w:ascii="Times New Roman" w:hAnsi="Times New Roman" w:cs="Times New Roman"/>
                <w:b/>
                <w:bCs/>
                <w:i/>
                <w:color w:val="000000"/>
                <w:sz w:val="28"/>
                <w:szCs w:val="28"/>
              </w:rPr>
              <w:t xml:space="preserve">Кредит 3. </w:t>
            </w:r>
            <w:r w:rsidRPr="00F0517B">
              <w:rPr>
                <w:rFonts w:ascii="Times New Roman" w:eastAsia="Times New Roman" w:hAnsi="Times New Roman"/>
                <w:b/>
                <w:bCs/>
                <w:color w:val="000000"/>
                <w:sz w:val="28"/>
                <w:szCs w:val="28"/>
                <w:lang w:val="uk-UA"/>
              </w:rPr>
              <w:t>Порівняльно-історічне мовознавство.</w:t>
            </w:r>
          </w:p>
        </w:tc>
      </w:tr>
      <w:tr w:rsidR="00411564" w:rsidRPr="00280FBA" w14:paraId="5B208528" w14:textId="77777777" w:rsidTr="00411564">
        <w:tc>
          <w:tcPr>
            <w:tcW w:w="709" w:type="dxa"/>
          </w:tcPr>
          <w:p w14:paraId="507C79A3" w14:textId="62A1F7F6" w:rsidR="00411564" w:rsidRPr="00280FBA" w:rsidRDefault="00655DEE" w:rsidP="00411564">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4</w:t>
            </w:r>
            <w:r w:rsidR="00411564" w:rsidRPr="00280FBA">
              <w:rPr>
                <w:rFonts w:ascii="Times New Roman" w:hAnsi="Times New Roman" w:cs="Times New Roman"/>
                <w:color w:val="000000"/>
                <w:sz w:val="28"/>
                <w:szCs w:val="28"/>
              </w:rPr>
              <w:t>.</w:t>
            </w:r>
          </w:p>
        </w:tc>
        <w:tc>
          <w:tcPr>
            <w:tcW w:w="8002" w:type="dxa"/>
          </w:tcPr>
          <w:p w14:paraId="52534CFD" w14:textId="7A7AD949" w:rsidR="00411564" w:rsidRPr="00280FBA" w:rsidRDefault="00655DEE"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lang w:val="uk-UA"/>
              </w:rPr>
              <w:t>10</w:t>
            </w:r>
            <w:r w:rsidRPr="00280FBA">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uk-UA"/>
              </w:rPr>
              <w:t xml:space="preserve"> </w:t>
            </w:r>
            <w:r w:rsidRPr="00F0517B">
              <w:rPr>
                <w:rFonts w:ascii="Times New Roman" w:eastAsia="Times New Roman" w:hAnsi="Times New Roman"/>
                <w:color w:val="000000"/>
                <w:sz w:val="28"/>
                <w:szCs w:val="28"/>
                <w:lang w:val="uk-UA"/>
              </w:rPr>
              <w:t>Ідея історичного розвитку мови (Г.Лейбніц, Й.Гердер, Дж.Віко, Е.де Кондільк, Ж.Руссо).</w:t>
            </w:r>
          </w:p>
        </w:tc>
        <w:tc>
          <w:tcPr>
            <w:tcW w:w="894" w:type="dxa"/>
          </w:tcPr>
          <w:p w14:paraId="60BD5987" w14:textId="27EA1A54" w:rsidR="00411564" w:rsidRPr="00655DEE" w:rsidRDefault="00655DEE"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411564" w:rsidRPr="00280FBA" w14:paraId="7E4FE6D1" w14:textId="77777777" w:rsidTr="00411564">
        <w:tc>
          <w:tcPr>
            <w:tcW w:w="8711" w:type="dxa"/>
            <w:gridSpan w:val="2"/>
          </w:tcPr>
          <w:p w14:paraId="09A125B4" w14:textId="77777777" w:rsidR="00411564" w:rsidRPr="00280FBA" w:rsidRDefault="00411564" w:rsidP="00411564">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w:t>
            </w:r>
          </w:p>
        </w:tc>
        <w:tc>
          <w:tcPr>
            <w:tcW w:w="894" w:type="dxa"/>
          </w:tcPr>
          <w:p w14:paraId="06301986" w14:textId="47F09D29" w:rsidR="00411564" w:rsidRPr="00655DEE" w:rsidRDefault="00655DEE"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r>
    </w:tbl>
    <w:p w14:paraId="5A56E885" w14:textId="77777777" w:rsidR="00411564" w:rsidRPr="00280FBA" w:rsidRDefault="00411564" w:rsidP="00411564">
      <w:pPr>
        <w:numPr>
          <w:ilvl w:val="0"/>
          <w:numId w:val="4"/>
        </w:numPr>
        <w:pBdr>
          <w:top w:val="nil"/>
          <w:left w:val="nil"/>
          <w:bottom w:val="nil"/>
          <w:right w:val="nil"/>
          <w:between w:val="nil"/>
        </w:pBdr>
        <w:spacing w:after="0" w:line="240" w:lineRule="auto"/>
        <w:ind w:left="0" w:hanging="11"/>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Теми практичних занять</w:t>
      </w:r>
    </w:p>
    <w:p w14:paraId="53231540"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Денна форма навчання</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002"/>
        <w:gridCol w:w="894"/>
      </w:tblGrid>
      <w:tr w:rsidR="00411564" w:rsidRPr="00280FBA" w14:paraId="73090FBF" w14:textId="77777777" w:rsidTr="00411564">
        <w:tc>
          <w:tcPr>
            <w:tcW w:w="709" w:type="dxa"/>
          </w:tcPr>
          <w:p w14:paraId="03F3176A"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 п/п</w:t>
            </w:r>
          </w:p>
        </w:tc>
        <w:tc>
          <w:tcPr>
            <w:tcW w:w="8002" w:type="dxa"/>
          </w:tcPr>
          <w:p w14:paraId="1FD5E4D9"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Назва теми</w:t>
            </w:r>
          </w:p>
        </w:tc>
        <w:tc>
          <w:tcPr>
            <w:tcW w:w="894" w:type="dxa"/>
          </w:tcPr>
          <w:p w14:paraId="6BB91A2B"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w:t>
            </w:r>
          </w:p>
          <w:p w14:paraId="372DCC72"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кість год.</w:t>
            </w:r>
          </w:p>
        </w:tc>
      </w:tr>
      <w:tr w:rsidR="00411564" w:rsidRPr="00280FBA" w14:paraId="583D317F" w14:textId="77777777" w:rsidTr="00411564">
        <w:tc>
          <w:tcPr>
            <w:tcW w:w="9605" w:type="dxa"/>
            <w:gridSpan w:val="3"/>
          </w:tcPr>
          <w:p w14:paraId="3DAE0687" w14:textId="4FF9077F" w:rsidR="00411564" w:rsidRPr="00280FBA" w:rsidRDefault="00655DEE"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Pr="00280FBA">
              <w:rPr>
                <w:rFonts w:ascii="Times New Roman" w:eastAsia="Times New Roman" w:hAnsi="Times New Roman" w:cs="Times New Roman"/>
                <w:b/>
                <w:bCs/>
                <w:color w:val="000000"/>
                <w:sz w:val="28"/>
                <w:szCs w:val="28"/>
                <w:lang w:val="uk-UA"/>
              </w:rPr>
              <w:t>Лінгвометодологія.</w:t>
            </w:r>
          </w:p>
        </w:tc>
      </w:tr>
      <w:tr w:rsidR="00411564" w:rsidRPr="00280FBA" w14:paraId="4BBDA999" w14:textId="77777777" w:rsidTr="00411564">
        <w:tc>
          <w:tcPr>
            <w:tcW w:w="709" w:type="dxa"/>
          </w:tcPr>
          <w:p w14:paraId="3EA0C7C7"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8002" w:type="dxa"/>
          </w:tcPr>
          <w:p w14:paraId="391CF3B0" w14:textId="0B58956C" w:rsidR="00411564" w:rsidRPr="00655DEE" w:rsidRDefault="00655DEE" w:rsidP="00411564">
            <w:pPr>
              <w:pBdr>
                <w:top w:val="nil"/>
                <w:left w:val="nil"/>
                <w:bottom w:val="nil"/>
                <w:right w:val="nil"/>
                <w:between w:val="nil"/>
              </w:pBdr>
              <w:jc w:val="both"/>
              <w:rPr>
                <w:rFonts w:ascii="Times New Roman" w:hAnsi="Times New Roman" w:cs="Times New Roman"/>
                <w:color w:val="000000"/>
                <w:sz w:val="28"/>
                <w:szCs w:val="28"/>
                <w:lang w:val="uk-UA"/>
              </w:rPr>
            </w:pPr>
            <w:r w:rsidRPr="00280FBA">
              <w:rPr>
                <w:rFonts w:ascii="Times New Roman" w:hAnsi="Times New Roman" w:cs="Times New Roman"/>
                <w:b/>
                <w:color w:val="000000"/>
                <w:sz w:val="28"/>
                <w:szCs w:val="28"/>
              </w:rPr>
              <w:t>Тема 2.</w:t>
            </w:r>
            <w:r w:rsidRPr="00280FBA">
              <w:rPr>
                <w:rFonts w:ascii="Times New Roman" w:hAnsi="Times New Roman" w:cs="Times New Roman"/>
                <w:color w:val="000000"/>
                <w:sz w:val="28"/>
                <w:szCs w:val="28"/>
              </w:rPr>
              <w:t xml:space="preserve"> </w:t>
            </w:r>
            <w:r w:rsidRPr="00280FBA">
              <w:rPr>
                <w:rFonts w:ascii="Times New Roman" w:eastAsia="Times New Roman" w:hAnsi="Times New Roman" w:cs="Times New Roman"/>
                <w:color w:val="000000"/>
                <w:sz w:val="28"/>
                <w:szCs w:val="28"/>
                <w:lang w:val="uk-UA"/>
              </w:rPr>
              <w:t>К</w:t>
            </w:r>
            <w:r w:rsidRPr="00280FBA">
              <w:rPr>
                <w:rFonts w:ascii="Times New Roman" w:eastAsia="Times New Roman" w:hAnsi="Times New Roman" w:cs="Times New Roman"/>
                <w:color w:val="000000"/>
                <w:sz w:val="28"/>
                <w:szCs w:val="28"/>
              </w:rPr>
              <w:t>лю</w:t>
            </w:r>
            <w:r w:rsidRPr="00280FBA">
              <w:rPr>
                <w:rFonts w:ascii="Times New Roman" w:eastAsia="Times New Roman" w:hAnsi="Times New Roman" w:cs="Times New Roman"/>
                <w:color w:val="000000"/>
                <w:spacing w:val="-3"/>
                <w:sz w:val="28"/>
                <w:szCs w:val="28"/>
              </w:rPr>
              <w:t>ч</w:t>
            </w:r>
            <w:r w:rsidRPr="00280FBA">
              <w:rPr>
                <w:rFonts w:ascii="Times New Roman" w:eastAsia="Times New Roman" w:hAnsi="Times New Roman" w:cs="Times New Roman"/>
                <w:color w:val="000000"/>
                <w:sz w:val="28"/>
                <w:szCs w:val="28"/>
              </w:rPr>
              <w:t>ові поняття</w:t>
            </w:r>
            <w:r w:rsidRPr="00280FBA">
              <w:rPr>
                <w:rFonts w:ascii="Times New Roman" w:eastAsia="Times New Roman" w:hAnsi="Times New Roman" w:cs="Times New Roman"/>
                <w:color w:val="000000"/>
                <w:sz w:val="28"/>
                <w:szCs w:val="28"/>
                <w:lang w:val="uk-UA"/>
              </w:rPr>
              <w:t xml:space="preserve"> лінгвометодології.</w:t>
            </w:r>
          </w:p>
        </w:tc>
        <w:tc>
          <w:tcPr>
            <w:tcW w:w="894" w:type="dxa"/>
          </w:tcPr>
          <w:p w14:paraId="26BD6AF9" w14:textId="3FF59C48" w:rsidR="00411564" w:rsidRPr="006E2ACF" w:rsidRDefault="006E2ACF"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411564" w:rsidRPr="00280FBA" w14:paraId="27624376" w14:textId="77777777" w:rsidTr="00411564">
        <w:tc>
          <w:tcPr>
            <w:tcW w:w="709" w:type="dxa"/>
          </w:tcPr>
          <w:p w14:paraId="462035F0"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8002" w:type="dxa"/>
          </w:tcPr>
          <w:p w14:paraId="5CC20C7B" w14:textId="18010170" w:rsidR="00411564" w:rsidRPr="00280FBA" w:rsidRDefault="00655DEE"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lang w:val="uk-UA"/>
              </w:rPr>
              <w:t xml:space="preserve">Тема 3. </w:t>
            </w:r>
            <w:r w:rsidRPr="00280FBA">
              <w:rPr>
                <w:rFonts w:ascii="Times New Roman" w:eastAsia="Times New Roman" w:hAnsi="Times New Roman" w:cs="Times New Roman"/>
                <w:color w:val="000000"/>
                <w:sz w:val="28"/>
                <w:szCs w:val="28"/>
                <w:lang w:val="uk-UA"/>
              </w:rPr>
              <w:t>Основні епістомологічні проблеми в лінгвістиці</w:t>
            </w:r>
          </w:p>
        </w:tc>
        <w:tc>
          <w:tcPr>
            <w:tcW w:w="894" w:type="dxa"/>
          </w:tcPr>
          <w:p w14:paraId="1B65B1CA" w14:textId="659154B6" w:rsidR="00411564" w:rsidRPr="006E2ACF" w:rsidRDefault="006E2ACF"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411564" w:rsidRPr="00280FBA" w14:paraId="71E7961B" w14:textId="77777777" w:rsidTr="00411564">
        <w:tc>
          <w:tcPr>
            <w:tcW w:w="9605" w:type="dxa"/>
            <w:gridSpan w:val="3"/>
          </w:tcPr>
          <w:p w14:paraId="7FC2DEBB" w14:textId="06C0DFE6" w:rsidR="00411564" w:rsidRPr="00280FBA" w:rsidRDefault="00655DEE" w:rsidP="00411564">
            <w:pPr>
              <w:pBdr>
                <w:top w:val="nil"/>
                <w:left w:val="nil"/>
                <w:bottom w:val="nil"/>
                <w:right w:val="nil"/>
                <w:between w:val="nil"/>
              </w:pBdr>
              <w:jc w:val="both"/>
              <w:rPr>
                <w:rFonts w:ascii="Times New Roman" w:hAnsi="Times New Roman" w:cs="Times New Roman"/>
                <w:color w:val="000000"/>
                <w:sz w:val="28"/>
                <w:szCs w:val="28"/>
              </w:rPr>
            </w:pPr>
            <w:r w:rsidRPr="00F305CE">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Pr="0094450F">
              <w:rPr>
                <w:rFonts w:ascii="Times New Roman" w:eastAsia="Times New Roman" w:hAnsi="Times New Roman"/>
                <w:b/>
                <w:bCs/>
                <w:color w:val="000000"/>
                <w:sz w:val="28"/>
                <w:szCs w:val="28"/>
                <w:lang w:val="uk-UA"/>
              </w:rPr>
              <w:t>Розвиток мовознавства у середні віки та епоху Відродження.</w:t>
            </w:r>
          </w:p>
        </w:tc>
      </w:tr>
      <w:tr w:rsidR="00411564" w:rsidRPr="00280FBA" w14:paraId="07754FE2" w14:textId="77777777" w:rsidTr="00411564">
        <w:tc>
          <w:tcPr>
            <w:tcW w:w="709" w:type="dxa"/>
          </w:tcPr>
          <w:p w14:paraId="5C76727B"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3.</w:t>
            </w:r>
          </w:p>
        </w:tc>
        <w:tc>
          <w:tcPr>
            <w:tcW w:w="8002" w:type="dxa"/>
          </w:tcPr>
          <w:p w14:paraId="4712CF72" w14:textId="72502F43" w:rsidR="00411564" w:rsidRPr="00280FBA" w:rsidRDefault="00655DEE"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lang w:val="uk-UA"/>
              </w:rPr>
              <w:t>7</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Pr="00280FBA">
              <w:rPr>
                <w:rFonts w:ascii="Times New Roman" w:eastAsia="Times New Roman" w:hAnsi="Times New Roman" w:cs="Times New Roman"/>
                <w:color w:val="000000"/>
                <w:sz w:val="28"/>
                <w:szCs w:val="28"/>
                <w:lang w:val="uk-UA" w:eastAsia="ru-RU"/>
              </w:rPr>
              <w:t>Вчення модистів.</w:t>
            </w:r>
          </w:p>
        </w:tc>
        <w:tc>
          <w:tcPr>
            <w:tcW w:w="894" w:type="dxa"/>
          </w:tcPr>
          <w:p w14:paraId="37AD1E6F" w14:textId="266BFDEC" w:rsidR="00411564" w:rsidRPr="006E2ACF" w:rsidRDefault="006E2ACF"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411564" w:rsidRPr="00280FBA" w14:paraId="6E197887" w14:textId="77777777" w:rsidTr="00411564">
        <w:tc>
          <w:tcPr>
            <w:tcW w:w="9605" w:type="dxa"/>
            <w:gridSpan w:val="3"/>
          </w:tcPr>
          <w:p w14:paraId="5A32E8CA" w14:textId="29C70F58" w:rsidR="00411564" w:rsidRPr="00280FBA" w:rsidRDefault="00655DEE"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 xml:space="preserve">Кредит 3. </w:t>
            </w:r>
            <w:r w:rsidRPr="00F0517B">
              <w:rPr>
                <w:rFonts w:ascii="Times New Roman" w:eastAsia="Times New Roman" w:hAnsi="Times New Roman"/>
                <w:b/>
                <w:bCs/>
                <w:color w:val="000000"/>
                <w:sz w:val="28"/>
                <w:szCs w:val="28"/>
                <w:lang w:val="uk-UA"/>
              </w:rPr>
              <w:t>Порівняльно-історічне мовознавство.</w:t>
            </w:r>
          </w:p>
        </w:tc>
      </w:tr>
      <w:tr w:rsidR="00411564" w:rsidRPr="00280FBA" w14:paraId="00A2435E" w14:textId="77777777" w:rsidTr="00411564">
        <w:tc>
          <w:tcPr>
            <w:tcW w:w="709" w:type="dxa"/>
          </w:tcPr>
          <w:p w14:paraId="6231C981" w14:textId="5057A81F" w:rsidR="00411564" w:rsidRPr="00280FBA" w:rsidRDefault="006E2ACF" w:rsidP="00411564">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4</w:t>
            </w:r>
            <w:r w:rsidR="00411564" w:rsidRPr="00280FBA">
              <w:rPr>
                <w:rFonts w:ascii="Times New Roman" w:hAnsi="Times New Roman" w:cs="Times New Roman"/>
                <w:color w:val="000000"/>
                <w:sz w:val="28"/>
                <w:szCs w:val="28"/>
              </w:rPr>
              <w:t>.</w:t>
            </w:r>
          </w:p>
        </w:tc>
        <w:tc>
          <w:tcPr>
            <w:tcW w:w="8002" w:type="dxa"/>
          </w:tcPr>
          <w:p w14:paraId="2B0C3A73" w14:textId="4681C569" w:rsidR="00411564" w:rsidRPr="00280FBA" w:rsidRDefault="006E2ACF"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color w:val="000000"/>
                <w:sz w:val="28"/>
                <w:szCs w:val="28"/>
                <w:lang w:val="uk-UA"/>
              </w:rPr>
              <w:t>Тема 11.</w:t>
            </w:r>
            <w:r>
              <w:rPr>
                <w:rFonts w:ascii="Times New Roman" w:hAnsi="Times New Roman" w:cs="Times New Roman"/>
                <w:b/>
                <w:bCs/>
                <w:color w:val="000000"/>
                <w:sz w:val="28"/>
                <w:szCs w:val="28"/>
                <w:lang w:val="uk-UA"/>
              </w:rPr>
              <w:t xml:space="preserve"> </w:t>
            </w:r>
            <w:r w:rsidRPr="00F0517B">
              <w:rPr>
                <w:rFonts w:ascii="Times New Roman" w:eastAsia="Times New Roman" w:hAnsi="Times New Roman"/>
                <w:color w:val="000000"/>
                <w:sz w:val="28"/>
                <w:szCs w:val="28"/>
                <w:lang w:val="uk-UA"/>
              </w:rPr>
              <w:t>Становлення порівняльно-історичного мовознавства (Ф.Бопп, Р.Раск, Я.Гримм, О.Х.Востоков).</w:t>
            </w:r>
          </w:p>
        </w:tc>
        <w:tc>
          <w:tcPr>
            <w:tcW w:w="894" w:type="dxa"/>
          </w:tcPr>
          <w:p w14:paraId="0F2B066D" w14:textId="5A32E167" w:rsidR="00411564" w:rsidRPr="006E2ACF" w:rsidRDefault="006E2ACF"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6E2ACF" w:rsidRPr="006E2ACF" w14:paraId="015036C5" w14:textId="77777777" w:rsidTr="00411564">
        <w:tc>
          <w:tcPr>
            <w:tcW w:w="709" w:type="dxa"/>
          </w:tcPr>
          <w:p w14:paraId="4B398ACC" w14:textId="46D91C7F" w:rsidR="006E2ACF" w:rsidRDefault="006E2ACF"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5.</w:t>
            </w:r>
          </w:p>
        </w:tc>
        <w:tc>
          <w:tcPr>
            <w:tcW w:w="8002" w:type="dxa"/>
          </w:tcPr>
          <w:p w14:paraId="798E96C9" w14:textId="712565AA" w:rsidR="006E2ACF" w:rsidRPr="00280FBA" w:rsidRDefault="006E2ACF" w:rsidP="00411564">
            <w:pPr>
              <w:pBdr>
                <w:top w:val="nil"/>
                <w:left w:val="nil"/>
                <w:bottom w:val="nil"/>
                <w:right w:val="nil"/>
                <w:between w:val="nil"/>
              </w:pBdr>
              <w:jc w:val="both"/>
              <w:rPr>
                <w:rFonts w:ascii="Times New Roman" w:hAnsi="Times New Roman" w:cs="Times New Roman"/>
                <w:b/>
                <w:bCs/>
                <w:color w:val="000000"/>
                <w:sz w:val="28"/>
                <w:szCs w:val="28"/>
                <w:lang w:val="uk-UA"/>
              </w:rPr>
            </w:pPr>
            <w:r w:rsidRPr="00F0517B">
              <w:rPr>
                <w:rFonts w:ascii="Times New Roman" w:eastAsia="Times New Roman" w:hAnsi="Times New Roman"/>
                <w:color w:val="000000"/>
                <w:sz w:val="28"/>
                <w:szCs w:val="28"/>
                <w:lang w:val="uk-UA"/>
              </w:rPr>
              <w:t>Молодограматизм як напрям порівняльно-ічторичного мовознавства (А.Лескін, Г.Остгоф, К.Бругманн, Б.Дельбрюк, Г.Пауль).</w:t>
            </w:r>
          </w:p>
        </w:tc>
        <w:tc>
          <w:tcPr>
            <w:tcW w:w="894" w:type="dxa"/>
          </w:tcPr>
          <w:p w14:paraId="6E3BA5B0" w14:textId="365F84B6" w:rsidR="006E2ACF" w:rsidRPr="006E2ACF" w:rsidRDefault="006E2ACF"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411564" w:rsidRPr="00280FBA" w14:paraId="5143ACE9" w14:textId="77777777" w:rsidTr="00411564">
        <w:tc>
          <w:tcPr>
            <w:tcW w:w="8711" w:type="dxa"/>
            <w:gridSpan w:val="2"/>
          </w:tcPr>
          <w:p w14:paraId="6522D434" w14:textId="77777777" w:rsidR="00411564" w:rsidRPr="00280FBA" w:rsidRDefault="00411564" w:rsidP="00411564">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Всього:</w:t>
            </w:r>
          </w:p>
        </w:tc>
        <w:tc>
          <w:tcPr>
            <w:tcW w:w="894" w:type="dxa"/>
          </w:tcPr>
          <w:p w14:paraId="0433C61B" w14:textId="797CD8DF" w:rsidR="00411564" w:rsidRPr="00655DEE" w:rsidRDefault="00655DEE"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p>
        </w:tc>
      </w:tr>
    </w:tbl>
    <w:p w14:paraId="2C4D3BD7" w14:textId="37191B0C" w:rsidR="00411564" w:rsidRDefault="00411564" w:rsidP="00411564">
      <w:pPr>
        <w:pBdr>
          <w:top w:val="nil"/>
          <w:left w:val="nil"/>
          <w:bottom w:val="nil"/>
          <w:right w:val="nil"/>
          <w:between w:val="nil"/>
        </w:pBdr>
        <w:jc w:val="center"/>
        <w:rPr>
          <w:rFonts w:ascii="Times New Roman" w:hAnsi="Times New Roman" w:cs="Times New Roman"/>
          <w:b/>
          <w:color w:val="000000"/>
          <w:sz w:val="28"/>
          <w:szCs w:val="28"/>
        </w:rPr>
      </w:pPr>
      <w:r w:rsidRPr="00280FBA">
        <w:rPr>
          <w:rFonts w:ascii="Times New Roman" w:hAnsi="Times New Roman" w:cs="Times New Roman"/>
          <w:b/>
          <w:color w:val="000000"/>
          <w:sz w:val="28"/>
          <w:szCs w:val="28"/>
        </w:rPr>
        <w:t>Заочна форма навчання</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002"/>
        <w:gridCol w:w="894"/>
      </w:tblGrid>
      <w:tr w:rsidR="006E2ACF" w:rsidRPr="00280FBA" w14:paraId="2334D7AB" w14:textId="77777777" w:rsidTr="004B69E1">
        <w:tc>
          <w:tcPr>
            <w:tcW w:w="709" w:type="dxa"/>
          </w:tcPr>
          <w:p w14:paraId="0D1D324A" w14:textId="77777777" w:rsidR="006E2ACF" w:rsidRPr="00280FBA" w:rsidRDefault="006E2ACF" w:rsidP="004B69E1">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 п/п</w:t>
            </w:r>
          </w:p>
        </w:tc>
        <w:tc>
          <w:tcPr>
            <w:tcW w:w="8002" w:type="dxa"/>
          </w:tcPr>
          <w:p w14:paraId="341EF0C3" w14:textId="77777777" w:rsidR="006E2ACF" w:rsidRPr="00280FBA" w:rsidRDefault="006E2ACF" w:rsidP="004B69E1">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Назва теми</w:t>
            </w:r>
          </w:p>
        </w:tc>
        <w:tc>
          <w:tcPr>
            <w:tcW w:w="894" w:type="dxa"/>
          </w:tcPr>
          <w:p w14:paraId="2207454E" w14:textId="77777777" w:rsidR="006E2ACF" w:rsidRPr="00280FBA" w:rsidRDefault="006E2ACF" w:rsidP="004B69E1">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w:t>
            </w:r>
          </w:p>
          <w:p w14:paraId="0BFA7A5C" w14:textId="77777777" w:rsidR="006E2ACF" w:rsidRPr="00280FBA" w:rsidRDefault="006E2ACF" w:rsidP="004B69E1">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кість год.</w:t>
            </w:r>
          </w:p>
        </w:tc>
      </w:tr>
      <w:tr w:rsidR="006E2ACF" w:rsidRPr="00280FBA" w14:paraId="38D332AB" w14:textId="77777777" w:rsidTr="004B69E1">
        <w:tc>
          <w:tcPr>
            <w:tcW w:w="9605" w:type="dxa"/>
            <w:gridSpan w:val="3"/>
          </w:tcPr>
          <w:p w14:paraId="3D427019" w14:textId="77777777" w:rsidR="006E2ACF" w:rsidRPr="00280FBA" w:rsidRDefault="006E2ACF" w:rsidP="004B69E1">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Pr="00280FBA">
              <w:rPr>
                <w:rFonts w:ascii="Times New Roman" w:eastAsia="Times New Roman" w:hAnsi="Times New Roman" w:cs="Times New Roman"/>
                <w:b/>
                <w:bCs/>
                <w:color w:val="000000"/>
                <w:sz w:val="28"/>
                <w:szCs w:val="28"/>
                <w:lang w:val="uk-UA"/>
              </w:rPr>
              <w:t>Лінгвометодологія.</w:t>
            </w:r>
          </w:p>
        </w:tc>
      </w:tr>
      <w:tr w:rsidR="006E2ACF" w:rsidRPr="00280FBA" w14:paraId="0A0FEEC8" w14:textId="77777777" w:rsidTr="004B69E1">
        <w:tc>
          <w:tcPr>
            <w:tcW w:w="709" w:type="dxa"/>
          </w:tcPr>
          <w:p w14:paraId="194B9DD2" w14:textId="77777777" w:rsidR="006E2ACF" w:rsidRPr="00280FBA" w:rsidRDefault="006E2ACF" w:rsidP="004B69E1">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8002" w:type="dxa"/>
          </w:tcPr>
          <w:p w14:paraId="04F230A6" w14:textId="77777777" w:rsidR="006E2ACF" w:rsidRPr="00655DEE" w:rsidRDefault="006E2ACF" w:rsidP="004B69E1">
            <w:pPr>
              <w:pBdr>
                <w:top w:val="nil"/>
                <w:left w:val="nil"/>
                <w:bottom w:val="nil"/>
                <w:right w:val="nil"/>
                <w:between w:val="nil"/>
              </w:pBdr>
              <w:jc w:val="both"/>
              <w:rPr>
                <w:rFonts w:ascii="Times New Roman" w:hAnsi="Times New Roman" w:cs="Times New Roman"/>
                <w:color w:val="000000"/>
                <w:sz w:val="28"/>
                <w:szCs w:val="28"/>
                <w:lang w:val="uk-UA"/>
              </w:rPr>
            </w:pPr>
            <w:r w:rsidRPr="00280FBA">
              <w:rPr>
                <w:rFonts w:ascii="Times New Roman" w:hAnsi="Times New Roman" w:cs="Times New Roman"/>
                <w:b/>
                <w:color w:val="000000"/>
                <w:sz w:val="28"/>
                <w:szCs w:val="28"/>
              </w:rPr>
              <w:t>Тема 2.</w:t>
            </w:r>
            <w:r w:rsidRPr="00280FBA">
              <w:rPr>
                <w:rFonts w:ascii="Times New Roman" w:hAnsi="Times New Roman" w:cs="Times New Roman"/>
                <w:color w:val="000000"/>
                <w:sz w:val="28"/>
                <w:szCs w:val="28"/>
              </w:rPr>
              <w:t xml:space="preserve"> </w:t>
            </w:r>
            <w:r w:rsidRPr="00280FBA">
              <w:rPr>
                <w:rFonts w:ascii="Times New Roman" w:eastAsia="Times New Roman" w:hAnsi="Times New Roman" w:cs="Times New Roman"/>
                <w:color w:val="000000"/>
                <w:sz w:val="28"/>
                <w:szCs w:val="28"/>
                <w:lang w:val="uk-UA"/>
              </w:rPr>
              <w:t>К</w:t>
            </w:r>
            <w:r w:rsidRPr="00280FBA">
              <w:rPr>
                <w:rFonts w:ascii="Times New Roman" w:eastAsia="Times New Roman" w:hAnsi="Times New Roman" w:cs="Times New Roman"/>
                <w:color w:val="000000"/>
                <w:sz w:val="28"/>
                <w:szCs w:val="28"/>
              </w:rPr>
              <w:t>лю</w:t>
            </w:r>
            <w:r w:rsidRPr="00280FBA">
              <w:rPr>
                <w:rFonts w:ascii="Times New Roman" w:eastAsia="Times New Roman" w:hAnsi="Times New Roman" w:cs="Times New Roman"/>
                <w:color w:val="000000"/>
                <w:spacing w:val="-3"/>
                <w:sz w:val="28"/>
                <w:szCs w:val="28"/>
              </w:rPr>
              <w:t>ч</w:t>
            </w:r>
            <w:r w:rsidRPr="00280FBA">
              <w:rPr>
                <w:rFonts w:ascii="Times New Roman" w:eastAsia="Times New Roman" w:hAnsi="Times New Roman" w:cs="Times New Roman"/>
                <w:color w:val="000000"/>
                <w:sz w:val="28"/>
                <w:szCs w:val="28"/>
              </w:rPr>
              <w:t>ові поняття</w:t>
            </w:r>
            <w:r w:rsidRPr="00280FBA">
              <w:rPr>
                <w:rFonts w:ascii="Times New Roman" w:eastAsia="Times New Roman" w:hAnsi="Times New Roman" w:cs="Times New Roman"/>
                <w:color w:val="000000"/>
                <w:sz w:val="28"/>
                <w:szCs w:val="28"/>
                <w:lang w:val="uk-UA"/>
              </w:rPr>
              <w:t xml:space="preserve"> лінгвометодології.</w:t>
            </w:r>
          </w:p>
        </w:tc>
        <w:tc>
          <w:tcPr>
            <w:tcW w:w="894" w:type="dxa"/>
          </w:tcPr>
          <w:p w14:paraId="5A40FBFD" w14:textId="5C842626" w:rsidR="006E2ACF" w:rsidRPr="006E2ACF" w:rsidRDefault="006E2ACF" w:rsidP="004B69E1">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6E2ACF" w:rsidRPr="00280FBA" w14:paraId="1AB826E5" w14:textId="77777777" w:rsidTr="004B69E1">
        <w:tc>
          <w:tcPr>
            <w:tcW w:w="709" w:type="dxa"/>
          </w:tcPr>
          <w:p w14:paraId="20482847" w14:textId="77777777" w:rsidR="006E2ACF" w:rsidRPr="00280FBA" w:rsidRDefault="006E2ACF" w:rsidP="004B69E1">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8002" w:type="dxa"/>
          </w:tcPr>
          <w:p w14:paraId="0B3DF96C" w14:textId="77777777" w:rsidR="006E2ACF" w:rsidRPr="00280FBA" w:rsidRDefault="006E2ACF" w:rsidP="004B69E1">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lang w:val="uk-UA"/>
              </w:rPr>
              <w:t xml:space="preserve">Тема 3. </w:t>
            </w:r>
            <w:r w:rsidRPr="00280FBA">
              <w:rPr>
                <w:rFonts w:ascii="Times New Roman" w:eastAsia="Times New Roman" w:hAnsi="Times New Roman" w:cs="Times New Roman"/>
                <w:color w:val="000000"/>
                <w:sz w:val="28"/>
                <w:szCs w:val="28"/>
                <w:lang w:val="uk-UA"/>
              </w:rPr>
              <w:t>Основні епістомологічні проблеми в лінгвістиці</w:t>
            </w:r>
          </w:p>
        </w:tc>
        <w:tc>
          <w:tcPr>
            <w:tcW w:w="894" w:type="dxa"/>
          </w:tcPr>
          <w:p w14:paraId="63965E9A" w14:textId="3F25E2AF" w:rsidR="006E2ACF" w:rsidRPr="006E2ACF" w:rsidRDefault="006E2ACF" w:rsidP="004B69E1">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6E2ACF" w:rsidRPr="00280FBA" w14:paraId="3F11F4CF" w14:textId="77777777" w:rsidTr="004B69E1">
        <w:tc>
          <w:tcPr>
            <w:tcW w:w="9605" w:type="dxa"/>
            <w:gridSpan w:val="3"/>
          </w:tcPr>
          <w:p w14:paraId="25B8D6B7" w14:textId="77777777" w:rsidR="006E2ACF" w:rsidRPr="00280FBA" w:rsidRDefault="006E2ACF" w:rsidP="004B69E1">
            <w:pPr>
              <w:pBdr>
                <w:top w:val="nil"/>
                <w:left w:val="nil"/>
                <w:bottom w:val="nil"/>
                <w:right w:val="nil"/>
                <w:between w:val="nil"/>
              </w:pBdr>
              <w:jc w:val="both"/>
              <w:rPr>
                <w:rFonts w:ascii="Times New Roman" w:hAnsi="Times New Roman" w:cs="Times New Roman"/>
                <w:color w:val="000000"/>
                <w:sz w:val="28"/>
                <w:szCs w:val="28"/>
              </w:rPr>
            </w:pPr>
            <w:r w:rsidRPr="00F305CE">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Pr="0094450F">
              <w:rPr>
                <w:rFonts w:ascii="Times New Roman" w:eastAsia="Times New Roman" w:hAnsi="Times New Roman"/>
                <w:b/>
                <w:bCs/>
                <w:color w:val="000000"/>
                <w:sz w:val="28"/>
                <w:szCs w:val="28"/>
                <w:lang w:val="uk-UA"/>
              </w:rPr>
              <w:t>Розвиток мовознавства у середні віки та епоху Відродження.</w:t>
            </w:r>
          </w:p>
        </w:tc>
      </w:tr>
      <w:tr w:rsidR="006E2ACF" w:rsidRPr="00280FBA" w14:paraId="64F8AE42" w14:textId="77777777" w:rsidTr="004B69E1">
        <w:tc>
          <w:tcPr>
            <w:tcW w:w="709" w:type="dxa"/>
          </w:tcPr>
          <w:p w14:paraId="2EE98A3C" w14:textId="77777777" w:rsidR="006E2ACF" w:rsidRPr="00280FBA" w:rsidRDefault="006E2ACF" w:rsidP="004B69E1">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3.</w:t>
            </w:r>
          </w:p>
        </w:tc>
        <w:tc>
          <w:tcPr>
            <w:tcW w:w="8002" w:type="dxa"/>
          </w:tcPr>
          <w:p w14:paraId="5068DBE4" w14:textId="77777777" w:rsidR="006E2ACF" w:rsidRPr="00280FBA" w:rsidRDefault="006E2ACF" w:rsidP="004B69E1">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lang w:val="uk-UA"/>
              </w:rPr>
              <w:t>7</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Pr="00280FBA">
              <w:rPr>
                <w:rFonts w:ascii="Times New Roman" w:eastAsia="Times New Roman" w:hAnsi="Times New Roman" w:cs="Times New Roman"/>
                <w:color w:val="000000"/>
                <w:sz w:val="28"/>
                <w:szCs w:val="28"/>
                <w:lang w:val="uk-UA" w:eastAsia="ru-RU"/>
              </w:rPr>
              <w:t>Вчення модистів.</w:t>
            </w:r>
          </w:p>
        </w:tc>
        <w:tc>
          <w:tcPr>
            <w:tcW w:w="894" w:type="dxa"/>
          </w:tcPr>
          <w:p w14:paraId="61C8873A" w14:textId="6E09E093" w:rsidR="006E2ACF" w:rsidRPr="006E2ACF" w:rsidRDefault="006E2ACF" w:rsidP="004B69E1">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6E2ACF" w:rsidRPr="00280FBA" w14:paraId="644D4366" w14:textId="77777777" w:rsidTr="004B69E1">
        <w:tc>
          <w:tcPr>
            <w:tcW w:w="709" w:type="dxa"/>
          </w:tcPr>
          <w:p w14:paraId="576A8314" w14:textId="6D6B2BA2" w:rsidR="006E2ACF" w:rsidRPr="006E2ACF" w:rsidRDefault="006E2ACF" w:rsidP="004B69E1">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8002" w:type="dxa"/>
          </w:tcPr>
          <w:p w14:paraId="2C336FE2" w14:textId="4375C949" w:rsidR="006E2ACF" w:rsidRPr="00280FBA" w:rsidRDefault="006E2ACF" w:rsidP="004B69E1">
            <w:pPr>
              <w:pBdr>
                <w:top w:val="nil"/>
                <w:left w:val="nil"/>
                <w:bottom w:val="nil"/>
                <w:right w:val="nil"/>
                <w:between w:val="nil"/>
              </w:pBdr>
              <w:jc w:val="both"/>
              <w:rPr>
                <w:rFonts w:ascii="Times New Roman" w:hAnsi="Times New Roman" w:cs="Times New Roman"/>
                <w:b/>
                <w:color w:val="000000"/>
                <w:sz w:val="28"/>
                <w:szCs w:val="28"/>
              </w:rPr>
            </w:pPr>
            <w:r>
              <w:rPr>
                <w:rFonts w:ascii="Times New Roman" w:hAnsi="Times New Roman" w:cs="Times New Roman"/>
                <w:b/>
                <w:color w:val="000000"/>
                <w:sz w:val="28"/>
                <w:szCs w:val="28"/>
                <w:lang w:val="uk-UA"/>
              </w:rPr>
              <w:t xml:space="preserve">Тема 8. </w:t>
            </w:r>
            <w:r w:rsidRPr="0094450F">
              <w:rPr>
                <w:rFonts w:ascii="Times New Roman" w:eastAsia="Times New Roman" w:hAnsi="Times New Roman"/>
                <w:color w:val="000000"/>
                <w:sz w:val="28"/>
                <w:szCs w:val="28"/>
                <w:lang w:val="uk-UA"/>
              </w:rPr>
              <w:t>Філософія Р.Декарта.</w:t>
            </w:r>
          </w:p>
        </w:tc>
        <w:tc>
          <w:tcPr>
            <w:tcW w:w="894" w:type="dxa"/>
          </w:tcPr>
          <w:p w14:paraId="4C57EDDE" w14:textId="0BF96B81" w:rsidR="006E2ACF" w:rsidRPr="006E2ACF" w:rsidRDefault="006E2ACF" w:rsidP="004B69E1">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6E2ACF" w:rsidRPr="00280FBA" w14:paraId="08EAB449" w14:textId="77777777" w:rsidTr="004B69E1">
        <w:tc>
          <w:tcPr>
            <w:tcW w:w="9605" w:type="dxa"/>
            <w:gridSpan w:val="3"/>
          </w:tcPr>
          <w:p w14:paraId="33421349" w14:textId="77777777" w:rsidR="006E2ACF" w:rsidRPr="00280FBA" w:rsidRDefault="006E2ACF" w:rsidP="004B69E1">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 xml:space="preserve">Кредит 3. </w:t>
            </w:r>
            <w:r w:rsidRPr="00F0517B">
              <w:rPr>
                <w:rFonts w:ascii="Times New Roman" w:eastAsia="Times New Roman" w:hAnsi="Times New Roman"/>
                <w:b/>
                <w:bCs/>
                <w:color w:val="000000"/>
                <w:sz w:val="28"/>
                <w:szCs w:val="28"/>
                <w:lang w:val="uk-UA"/>
              </w:rPr>
              <w:t>Порівняльно-історічне мовознавство.</w:t>
            </w:r>
          </w:p>
        </w:tc>
      </w:tr>
      <w:tr w:rsidR="006E2ACF" w:rsidRPr="00280FBA" w14:paraId="514BEE33" w14:textId="77777777" w:rsidTr="004B69E1">
        <w:tc>
          <w:tcPr>
            <w:tcW w:w="709" w:type="dxa"/>
          </w:tcPr>
          <w:p w14:paraId="2F13030D" w14:textId="77777777" w:rsidR="006E2ACF" w:rsidRPr="00280FBA" w:rsidRDefault="006E2ACF" w:rsidP="004B69E1">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4</w:t>
            </w:r>
            <w:r w:rsidRPr="00280FBA">
              <w:rPr>
                <w:rFonts w:ascii="Times New Roman" w:hAnsi="Times New Roman" w:cs="Times New Roman"/>
                <w:color w:val="000000"/>
                <w:sz w:val="28"/>
                <w:szCs w:val="28"/>
              </w:rPr>
              <w:t>.</w:t>
            </w:r>
          </w:p>
        </w:tc>
        <w:tc>
          <w:tcPr>
            <w:tcW w:w="8002" w:type="dxa"/>
          </w:tcPr>
          <w:p w14:paraId="0768DBD9" w14:textId="77777777" w:rsidR="006E2ACF" w:rsidRPr="00280FBA" w:rsidRDefault="006E2ACF" w:rsidP="004B69E1">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color w:val="000000"/>
                <w:sz w:val="28"/>
                <w:szCs w:val="28"/>
                <w:lang w:val="uk-UA"/>
              </w:rPr>
              <w:t>Тема 11.</w:t>
            </w:r>
            <w:r>
              <w:rPr>
                <w:rFonts w:ascii="Times New Roman" w:hAnsi="Times New Roman" w:cs="Times New Roman"/>
                <w:b/>
                <w:bCs/>
                <w:color w:val="000000"/>
                <w:sz w:val="28"/>
                <w:szCs w:val="28"/>
                <w:lang w:val="uk-UA"/>
              </w:rPr>
              <w:t xml:space="preserve"> </w:t>
            </w:r>
            <w:r w:rsidRPr="00F0517B">
              <w:rPr>
                <w:rFonts w:ascii="Times New Roman" w:eastAsia="Times New Roman" w:hAnsi="Times New Roman"/>
                <w:color w:val="000000"/>
                <w:sz w:val="28"/>
                <w:szCs w:val="28"/>
                <w:lang w:val="uk-UA"/>
              </w:rPr>
              <w:t>Становлення порівняльно-історичного мовознавства (Ф.Бопп, Р.Раск, Я.Гримм, О.Х.Востоков).</w:t>
            </w:r>
          </w:p>
        </w:tc>
        <w:tc>
          <w:tcPr>
            <w:tcW w:w="894" w:type="dxa"/>
          </w:tcPr>
          <w:p w14:paraId="5CC6CA4E" w14:textId="77777777" w:rsidR="006E2ACF" w:rsidRPr="006E2ACF" w:rsidRDefault="006E2ACF" w:rsidP="004B69E1">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6E2ACF" w:rsidRPr="006E2ACF" w14:paraId="126CF17A" w14:textId="77777777" w:rsidTr="004B69E1">
        <w:tc>
          <w:tcPr>
            <w:tcW w:w="709" w:type="dxa"/>
          </w:tcPr>
          <w:p w14:paraId="68FDE887" w14:textId="77777777" w:rsidR="006E2ACF" w:rsidRDefault="006E2ACF" w:rsidP="004B69E1">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p>
        </w:tc>
        <w:tc>
          <w:tcPr>
            <w:tcW w:w="8002" w:type="dxa"/>
          </w:tcPr>
          <w:p w14:paraId="6FCE6040" w14:textId="3E8A9773" w:rsidR="006E2ACF" w:rsidRPr="00280FBA" w:rsidRDefault="006E2ACF" w:rsidP="004B69E1">
            <w:pPr>
              <w:pBdr>
                <w:top w:val="nil"/>
                <w:left w:val="nil"/>
                <w:bottom w:val="nil"/>
                <w:right w:val="nil"/>
                <w:between w:val="nil"/>
              </w:pBdr>
              <w:jc w:val="both"/>
              <w:rPr>
                <w:rFonts w:ascii="Times New Roman" w:hAnsi="Times New Roman" w:cs="Times New Roman"/>
                <w:b/>
                <w:bCs/>
                <w:color w:val="000000"/>
                <w:sz w:val="28"/>
                <w:szCs w:val="28"/>
                <w:lang w:val="uk-UA"/>
              </w:rPr>
            </w:pPr>
            <w:r w:rsidRPr="006E2ACF">
              <w:rPr>
                <w:rFonts w:ascii="Times New Roman" w:eastAsia="Times New Roman" w:hAnsi="Times New Roman"/>
                <w:b/>
                <w:bCs/>
                <w:color w:val="000000"/>
                <w:sz w:val="28"/>
                <w:szCs w:val="28"/>
                <w:lang w:val="uk-UA"/>
              </w:rPr>
              <w:t>Тема 12.</w:t>
            </w:r>
            <w:r>
              <w:rPr>
                <w:rFonts w:ascii="Times New Roman" w:eastAsia="Times New Roman" w:hAnsi="Times New Roman"/>
                <w:color w:val="000000"/>
                <w:sz w:val="28"/>
                <w:szCs w:val="28"/>
                <w:lang w:val="uk-UA"/>
              </w:rPr>
              <w:t xml:space="preserve"> </w:t>
            </w:r>
            <w:r w:rsidRPr="00F0517B">
              <w:rPr>
                <w:rFonts w:ascii="Times New Roman" w:eastAsia="Times New Roman" w:hAnsi="Times New Roman"/>
                <w:color w:val="000000"/>
                <w:sz w:val="28"/>
                <w:szCs w:val="28"/>
                <w:lang w:val="uk-UA"/>
              </w:rPr>
              <w:t>Молодограматизм як напрям порівняльно-і</w:t>
            </w:r>
            <w:r>
              <w:rPr>
                <w:rFonts w:ascii="Times New Roman" w:eastAsia="Times New Roman" w:hAnsi="Times New Roman"/>
                <w:color w:val="000000"/>
                <w:sz w:val="28"/>
                <w:szCs w:val="28"/>
                <w:lang w:val="uk-UA"/>
              </w:rPr>
              <w:t>с</w:t>
            </w:r>
            <w:r w:rsidRPr="00F0517B">
              <w:rPr>
                <w:rFonts w:ascii="Times New Roman" w:eastAsia="Times New Roman" w:hAnsi="Times New Roman"/>
                <w:color w:val="000000"/>
                <w:sz w:val="28"/>
                <w:szCs w:val="28"/>
                <w:lang w:val="uk-UA"/>
              </w:rPr>
              <w:t>торичного мовознавства (А.Лескін, Г.Остгоф, К.Бругманн, Б.Дельбрюк, Г.Пауль).</w:t>
            </w:r>
          </w:p>
        </w:tc>
        <w:tc>
          <w:tcPr>
            <w:tcW w:w="894" w:type="dxa"/>
          </w:tcPr>
          <w:p w14:paraId="5B4F75F4" w14:textId="77777777" w:rsidR="006E2ACF" w:rsidRPr="006E2ACF" w:rsidRDefault="006E2ACF" w:rsidP="004B69E1">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6E2ACF" w:rsidRPr="00280FBA" w14:paraId="2C7FFD4D" w14:textId="77777777" w:rsidTr="004B69E1">
        <w:tc>
          <w:tcPr>
            <w:tcW w:w="8711" w:type="dxa"/>
            <w:gridSpan w:val="2"/>
          </w:tcPr>
          <w:p w14:paraId="78789502" w14:textId="77777777" w:rsidR="006E2ACF" w:rsidRPr="00280FBA" w:rsidRDefault="006E2ACF" w:rsidP="004B69E1">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Всього:</w:t>
            </w:r>
          </w:p>
        </w:tc>
        <w:tc>
          <w:tcPr>
            <w:tcW w:w="894" w:type="dxa"/>
          </w:tcPr>
          <w:p w14:paraId="44F956B3" w14:textId="3C0B121D" w:rsidR="006E2ACF" w:rsidRPr="00655DEE" w:rsidRDefault="006E2ACF" w:rsidP="004B69E1">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w:t>
            </w:r>
          </w:p>
        </w:tc>
      </w:tr>
    </w:tbl>
    <w:p w14:paraId="184A2A27" w14:textId="77777777" w:rsidR="00411564" w:rsidRPr="00280FBA" w:rsidRDefault="00411564" w:rsidP="006E2ACF">
      <w:pPr>
        <w:numPr>
          <w:ilvl w:val="0"/>
          <w:numId w:val="4"/>
        </w:numPr>
        <w:pBdr>
          <w:top w:val="nil"/>
          <w:left w:val="nil"/>
          <w:bottom w:val="nil"/>
          <w:right w:val="nil"/>
          <w:between w:val="nil"/>
        </w:pBdr>
        <w:spacing w:after="0" w:line="240" w:lineRule="auto"/>
        <w:ind w:left="0" w:hanging="11"/>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Самостійна робота</w:t>
      </w:r>
    </w:p>
    <w:p w14:paraId="703FDD60" w14:textId="77777777" w:rsidR="00411564" w:rsidRPr="00280FBA" w:rsidRDefault="00411564" w:rsidP="00411564">
      <w:pPr>
        <w:pBdr>
          <w:top w:val="nil"/>
          <w:left w:val="nil"/>
          <w:bottom w:val="nil"/>
          <w:right w:val="nil"/>
          <w:between w:val="nil"/>
        </w:pBdr>
        <w:ind w:hanging="11"/>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Денна форма навчання</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002"/>
        <w:gridCol w:w="894"/>
      </w:tblGrid>
      <w:tr w:rsidR="00411564" w:rsidRPr="00280FBA" w14:paraId="327B651D" w14:textId="77777777" w:rsidTr="00411564">
        <w:tc>
          <w:tcPr>
            <w:tcW w:w="709" w:type="dxa"/>
          </w:tcPr>
          <w:p w14:paraId="5D1CA974"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 п/п</w:t>
            </w:r>
          </w:p>
        </w:tc>
        <w:tc>
          <w:tcPr>
            <w:tcW w:w="8002" w:type="dxa"/>
          </w:tcPr>
          <w:p w14:paraId="2F9DB177"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Назва теми</w:t>
            </w:r>
          </w:p>
        </w:tc>
        <w:tc>
          <w:tcPr>
            <w:tcW w:w="894" w:type="dxa"/>
          </w:tcPr>
          <w:p w14:paraId="4FADF267"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w:t>
            </w:r>
          </w:p>
          <w:p w14:paraId="5F3940E4"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кість год.</w:t>
            </w:r>
          </w:p>
        </w:tc>
      </w:tr>
      <w:tr w:rsidR="00411564" w:rsidRPr="00280FBA" w14:paraId="11FDD0CC" w14:textId="77777777" w:rsidTr="00411564">
        <w:tc>
          <w:tcPr>
            <w:tcW w:w="9605" w:type="dxa"/>
            <w:gridSpan w:val="3"/>
          </w:tcPr>
          <w:p w14:paraId="42E2CDCC" w14:textId="582F2AE4" w:rsidR="00411564" w:rsidRPr="00280FBA" w:rsidRDefault="006E2ACF"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Pr="00280FBA">
              <w:rPr>
                <w:rFonts w:ascii="Times New Roman" w:eastAsia="Times New Roman" w:hAnsi="Times New Roman" w:cs="Times New Roman"/>
                <w:b/>
                <w:bCs/>
                <w:color w:val="000000"/>
                <w:sz w:val="28"/>
                <w:szCs w:val="28"/>
                <w:lang w:val="uk-UA"/>
              </w:rPr>
              <w:t>Лінгвометодологія.</w:t>
            </w:r>
          </w:p>
        </w:tc>
      </w:tr>
      <w:tr w:rsidR="00411564" w:rsidRPr="00280FBA" w14:paraId="6097AFD3" w14:textId="77777777" w:rsidTr="00411564">
        <w:tc>
          <w:tcPr>
            <w:tcW w:w="709" w:type="dxa"/>
          </w:tcPr>
          <w:p w14:paraId="513FD2BD" w14:textId="77777777" w:rsidR="00411564" w:rsidRPr="00280FBA" w:rsidRDefault="00411564" w:rsidP="00411564">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8002" w:type="dxa"/>
          </w:tcPr>
          <w:p w14:paraId="18847215" w14:textId="5E6F7B1F" w:rsidR="00411564" w:rsidRPr="00280FBA" w:rsidRDefault="003C2C30"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lang w:val="uk-UA"/>
              </w:rPr>
              <w:t xml:space="preserve">Тема 5. </w:t>
            </w:r>
            <w:r w:rsidRPr="00280FBA">
              <w:rPr>
                <w:rFonts w:ascii="Times New Roman" w:eastAsia="Times New Roman" w:hAnsi="Times New Roman" w:cs="Times New Roman"/>
                <w:color w:val="000000"/>
                <w:sz w:val="28"/>
                <w:szCs w:val="28"/>
                <w:lang w:val="uk-UA" w:eastAsia="ru-RU"/>
              </w:rPr>
              <w:t>Наукові революції та умови, за яких вони відбуваються.</w:t>
            </w:r>
          </w:p>
        </w:tc>
        <w:tc>
          <w:tcPr>
            <w:tcW w:w="894" w:type="dxa"/>
          </w:tcPr>
          <w:p w14:paraId="2C1945CE" w14:textId="455F61CB" w:rsidR="00411564" w:rsidRPr="003C2C30" w:rsidRDefault="003C2C30"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w:t>
            </w:r>
          </w:p>
        </w:tc>
      </w:tr>
      <w:tr w:rsidR="00411564" w:rsidRPr="00280FBA" w14:paraId="20B2BEBF" w14:textId="77777777" w:rsidTr="00411564">
        <w:trPr>
          <w:trHeight w:val="371"/>
        </w:trPr>
        <w:tc>
          <w:tcPr>
            <w:tcW w:w="9605" w:type="dxa"/>
            <w:gridSpan w:val="3"/>
          </w:tcPr>
          <w:p w14:paraId="30C56B51" w14:textId="01515A58" w:rsidR="00411564" w:rsidRPr="00280FBA" w:rsidRDefault="003C2C30" w:rsidP="00411564">
            <w:pPr>
              <w:pBdr>
                <w:top w:val="nil"/>
                <w:left w:val="nil"/>
                <w:bottom w:val="nil"/>
                <w:right w:val="nil"/>
                <w:between w:val="nil"/>
              </w:pBdr>
              <w:jc w:val="both"/>
              <w:rPr>
                <w:rFonts w:ascii="Times New Roman" w:hAnsi="Times New Roman" w:cs="Times New Roman"/>
                <w:color w:val="000000"/>
                <w:sz w:val="28"/>
                <w:szCs w:val="28"/>
              </w:rPr>
            </w:pPr>
            <w:r w:rsidRPr="00F305CE">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Pr="0094450F">
              <w:rPr>
                <w:rFonts w:ascii="Times New Roman" w:eastAsia="Times New Roman" w:hAnsi="Times New Roman"/>
                <w:b/>
                <w:bCs/>
                <w:color w:val="000000"/>
                <w:sz w:val="28"/>
                <w:szCs w:val="28"/>
                <w:lang w:val="uk-UA"/>
              </w:rPr>
              <w:t>Розвиток мовознавства у середні віки та епоху Відродження</w:t>
            </w:r>
            <w:r>
              <w:rPr>
                <w:rFonts w:ascii="Times New Roman" w:eastAsia="Times New Roman" w:hAnsi="Times New Roman"/>
                <w:b/>
                <w:bCs/>
                <w:color w:val="000000"/>
                <w:sz w:val="28"/>
                <w:szCs w:val="28"/>
                <w:lang w:val="uk-UA"/>
              </w:rPr>
              <w:t>.</w:t>
            </w:r>
          </w:p>
        </w:tc>
      </w:tr>
      <w:tr w:rsidR="00411564" w:rsidRPr="00280FBA" w14:paraId="1FEE06D5" w14:textId="77777777" w:rsidTr="00411564">
        <w:tc>
          <w:tcPr>
            <w:tcW w:w="709" w:type="dxa"/>
          </w:tcPr>
          <w:p w14:paraId="044C6155" w14:textId="279F45E8" w:rsidR="00411564" w:rsidRPr="00280FBA" w:rsidRDefault="003C2C30" w:rsidP="00411564">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2</w:t>
            </w:r>
            <w:r w:rsidR="00411564" w:rsidRPr="00280FBA">
              <w:rPr>
                <w:rFonts w:ascii="Times New Roman" w:hAnsi="Times New Roman" w:cs="Times New Roman"/>
                <w:color w:val="000000"/>
                <w:sz w:val="28"/>
                <w:szCs w:val="28"/>
              </w:rPr>
              <w:t>.</w:t>
            </w:r>
          </w:p>
        </w:tc>
        <w:tc>
          <w:tcPr>
            <w:tcW w:w="8002" w:type="dxa"/>
          </w:tcPr>
          <w:p w14:paraId="013EB959" w14:textId="40702934" w:rsidR="00411564" w:rsidRPr="00280FBA" w:rsidRDefault="003C2C30" w:rsidP="00411564">
            <w:pPr>
              <w:pBdr>
                <w:top w:val="nil"/>
                <w:left w:val="nil"/>
                <w:bottom w:val="nil"/>
                <w:right w:val="nil"/>
                <w:between w:val="nil"/>
              </w:pBdr>
              <w:jc w:val="both"/>
              <w:rPr>
                <w:rFonts w:ascii="Times New Roman" w:hAnsi="Times New Roman" w:cs="Times New Roman"/>
                <w:color w:val="000000"/>
                <w:sz w:val="28"/>
                <w:szCs w:val="28"/>
              </w:rPr>
            </w:pPr>
            <w:r>
              <w:rPr>
                <w:rFonts w:ascii="Times New Roman" w:hAnsi="Times New Roman" w:cs="Times New Roman"/>
                <w:b/>
                <w:color w:val="000000"/>
                <w:sz w:val="28"/>
                <w:szCs w:val="28"/>
                <w:lang w:val="uk-UA"/>
              </w:rPr>
              <w:t>Тема 9.</w:t>
            </w:r>
            <w:r w:rsidRPr="0094450F">
              <w:rPr>
                <w:rFonts w:ascii="Times New Roman" w:eastAsia="Times New Roman" w:hAnsi="Times New Roman"/>
                <w:color w:val="000000"/>
                <w:sz w:val="28"/>
                <w:szCs w:val="28"/>
                <w:lang w:val="uk-UA"/>
              </w:rPr>
              <w:t xml:space="preserve"> Граматика Пор-Рояль та її вплив на подальший розвиток мовознавства.</w:t>
            </w:r>
          </w:p>
        </w:tc>
        <w:tc>
          <w:tcPr>
            <w:tcW w:w="894" w:type="dxa"/>
          </w:tcPr>
          <w:p w14:paraId="5E593909" w14:textId="3E60345C" w:rsidR="00411564" w:rsidRPr="003C2C30" w:rsidRDefault="003C2C30"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r>
      <w:tr w:rsidR="00411564" w:rsidRPr="00280FBA" w14:paraId="618B2EFE" w14:textId="77777777" w:rsidTr="00411564">
        <w:tc>
          <w:tcPr>
            <w:tcW w:w="9605" w:type="dxa"/>
            <w:gridSpan w:val="3"/>
          </w:tcPr>
          <w:p w14:paraId="6C004605" w14:textId="49F2C3E1" w:rsidR="00411564" w:rsidRPr="00280FBA" w:rsidRDefault="003C2C30" w:rsidP="00411564">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 xml:space="preserve">Кредит 3. </w:t>
            </w:r>
            <w:r w:rsidRPr="00F0517B">
              <w:rPr>
                <w:rFonts w:ascii="Times New Roman" w:eastAsia="Times New Roman" w:hAnsi="Times New Roman"/>
                <w:b/>
                <w:bCs/>
                <w:color w:val="000000"/>
                <w:sz w:val="28"/>
                <w:szCs w:val="28"/>
                <w:lang w:val="uk-UA"/>
              </w:rPr>
              <w:t>Порівняльно-історічне мовознавство</w:t>
            </w:r>
            <w:r>
              <w:rPr>
                <w:rFonts w:ascii="Times New Roman" w:eastAsia="Times New Roman" w:hAnsi="Times New Roman"/>
                <w:b/>
                <w:bCs/>
                <w:color w:val="000000"/>
                <w:sz w:val="28"/>
                <w:szCs w:val="28"/>
                <w:lang w:val="uk-UA"/>
              </w:rPr>
              <w:t>.</w:t>
            </w:r>
          </w:p>
        </w:tc>
      </w:tr>
      <w:tr w:rsidR="00411564" w:rsidRPr="00280FBA" w14:paraId="53C3D393" w14:textId="77777777" w:rsidTr="00411564">
        <w:tc>
          <w:tcPr>
            <w:tcW w:w="709" w:type="dxa"/>
          </w:tcPr>
          <w:p w14:paraId="3396A5CF" w14:textId="388298F0" w:rsidR="00411564" w:rsidRPr="00280FBA" w:rsidRDefault="003C2C30" w:rsidP="00411564">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3</w:t>
            </w:r>
            <w:r w:rsidR="00411564" w:rsidRPr="00280FBA">
              <w:rPr>
                <w:rFonts w:ascii="Times New Roman" w:hAnsi="Times New Roman" w:cs="Times New Roman"/>
                <w:color w:val="000000"/>
                <w:sz w:val="28"/>
                <w:szCs w:val="28"/>
              </w:rPr>
              <w:t>.</w:t>
            </w:r>
          </w:p>
        </w:tc>
        <w:tc>
          <w:tcPr>
            <w:tcW w:w="8002" w:type="dxa"/>
          </w:tcPr>
          <w:p w14:paraId="3563C061" w14:textId="2456A708" w:rsidR="00411564" w:rsidRPr="00280FBA" w:rsidRDefault="003C2C30" w:rsidP="00411564">
            <w:pPr>
              <w:pBdr>
                <w:top w:val="nil"/>
                <w:left w:val="nil"/>
                <w:bottom w:val="nil"/>
                <w:right w:val="nil"/>
                <w:between w:val="nil"/>
              </w:pBdr>
              <w:jc w:val="both"/>
              <w:rPr>
                <w:rFonts w:ascii="Times New Roman" w:hAnsi="Times New Roman" w:cs="Times New Roman"/>
                <w:color w:val="000000"/>
                <w:sz w:val="28"/>
                <w:szCs w:val="28"/>
              </w:rPr>
            </w:pPr>
            <w:r>
              <w:rPr>
                <w:rFonts w:ascii="Times New Roman" w:hAnsi="Times New Roman" w:cs="Times New Roman"/>
                <w:b/>
                <w:color w:val="000000"/>
                <w:sz w:val="28"/>
                <w:szCs w:val="28"/>
                <w:lang w:val="uk-UA"/>
              </w:rPr>
              <w:t xml:space="preserve">Тема 13. </w:t>
            </w:r>
            <w:r w:rsidRPr="00F0517B">
              <w:rPr>
                <w:rFonts w:ascii="Times New Roman" w:eastAsia="Times New Roman" w:hAnsi="Times New Roman"/>
                <w:color w:val="000000"/>
                <w:sz w:val="28"/>
                <w:szCs w:val="28"/>
                <w:lang w:val="uk-UA"/>
              </w:rPr>
              <w:t>Відкриття санскриту.</w:t>
            </w:r>
          </w:p>
        </w:tc>
        <w:tc>
          <w:tcPr>
            <w:tcW w:w="894" w:type="dxa"/>
          </w:tcPr>
          <w:p w14:paraId="4ED81C55" w14:textId="31538480" w:rsidR="00411564" w:rsidRPr="003C2C30" w:rsidRDefault="00411564" w:rsidP="00411564">
            <w:pPr>
              <w:pBdr>
                <w:top w:val="nil"/>
                <w:left w:val="nil"/>
                <w:bottom w:val="nil"/>
                <w:right w:val="nil"/>
                <w:between w:val="nil"/>
              </w:pBdr>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rPr>
              <w:t>2</w:t>
            </w:r>
            <w:r w:rsidR="003C2C30">
              <w:rPr>
                <w:rFonts w:ascii="Times New Roman" w:hAnsi="Times New Roman" w:cs="Times New Roman"/>
                <w:color w:val="000000"/>
                <w:sz w:val="28"/>
                <w:szCs w:val="28"/>
                <w:lang w:val="uk-UA"/>
              </w:rPr>
              <w:t>4</w:t>
            </w:r>
          </w:p>
        </w:tc>
      </w:tr>
      <w:tr w:rsidR="003C2C30" w:rsidRPr="00280FBA" w14:paraId="6FF3B3A7" w14:textId="77777777" w:rsidTr="00411564">
        <w:tc>
          <w:tcPr>
            <w:tcW w:w="709" w:type="dxa"/>
          </w:tcPr>
          <w:p w14:paraId="4A05CB5D" w14:textId="77777777" w:rsidR="003C2C30" w:rsidRDefault="003C2C30" w:rsidP="00411564">
            <w:pPr>
              <w:pBdr>
                <w:top w:val="nil"/>
                <w:left w:val="nil"/>
                <w:bottom w:val="nil"/>
                <w:right w:val="nil"/>
                <w:between w:val="nil"/>
              </w:pBdr>
              <w:jc w:val="center"/>
              <w:rPr>
                <w:rFonts w:ascii="Times New Roman" w:hAnsi="Times New Roman" w:cs="Times New Roman"/>
                <w:color w:val="000000"/>
                <w:sz w:val="28"/>
                <w:szCs w:val="28"/>
                <w:lang w:val="uk-UA"/>
              </w:rPr>
            </w:pPr>
          </w:p>
        </w:tc>
        <w:tc>
          <w:tcPr>
            <w:tcW w:w="8002" w:type="dxa"/>
          </w:tcPr>
          <w:p w14:paraId="5B578A92" w14:textId="76E77C8B" w:rsidR="003C2C30" w:rsidRDefault="003C2C30" w:rsidP="00411564">
            <w:pPr>
              <w:pBdr>
                <w:top w:val="nil"/>
                <w:left w:val="nil"/>
                <w:bottom w:val="nil"/>
                <w:right w:val="nil"/>
                <w:between w:val="nil"/>
              </w:pBd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Всього </w:t>
            </w:r>
          </w:p>
        </w:tc>
        <w:tc>
          <w:tcPr>
            <w:tcW w:w="894" w:type="dxa"/>
          </w:tcPr>
          <w:p w14:paraId="486BF06F" w14:textId="411691B5" w:rsidR="003C2C30" w:rsidRPr="003C2C30" w:rsidRDefault="003C2C30" w:rsidP="00411564">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70</w:t>
            </w:r>
          </w:p>
        </w:tc>
      </w:tr>
    </w:tbl>
    <w:p w14:paraId="49641ABF" w14:textId="0671A1B2" w:rsidR="00411564" w:rsidRDefault="00411564" w:rsidP="00411564">
      <w:pPr>
        <w:pBdr>
          <w:top w:val="nil"/>
          <w:left w:val="nil"/>
          <w:bottom w:val="nil"/>
          <w:right w:val="nil"/>
          <w:between w:val="nil"/>
        </w:pBdr>
        <w:ind w:hanging="11"/>
        <w:jc w:val="center"/>
        <w:rPr>
          <w:rFonts w:ascii="Times New Roman" w:hAnsi="Times New Roman" w:cs="Times New Roman"/>
          <w:b/>
          <w:color w:val="000000"/>
          <w:sz w:val="28"/>
          <w:szCs w:val="28"/>
        </w:rPr>
      </w:pPr>
      <w:r w:rsidRPr="00280FBA">
        <w:rPr>
          <w:rFonts w:ascii="Times New Roman" w:hAnsi="Times New Roman" w:cs="Times New Roman"/>
          <w:b/>
          <w:color w:val="000000"/>
          <w:sz w:val="28"/>
          <w:szCs w:val="28"/>
        </w:rPr>
        <w:t>Заочна форма навчання</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002"/>
        <w:gridCol w:w="894"/>
      </w:tblGrid>
      <w:tr w:rsidR="003C2C30" w:rsidRPr="00280FBA" w14:paraId="0A4B361F" w14:textId="77777777" w:rsidTr="003C2C30">
        <w:tc>
          <w:tcPr>
            <w:tcW w:w="709" w:type="dxa"/>
          </w:tcPr>
          <w:p w14:paraId="64C567F4" w14:textId="77777777" w:rsidR="003C2C30" w:rsidRPr="00280FBA" w:rsidRDefault="003C2C30" w:rsidP="004B69E1">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 п/п</w:t>
            </w:r>
          </w:p>
        </w:tc>
        <w:tc>
          <w:tcPr>
            <w:tcW w:w="8002" w:type="dxa"/>
          </w:tcPr>
          <w:p w14:paraId="0431DE07" w14:textId="77777777" w:rsidR="003C2C30" w:rsidRPr="00280FBA" w:rsidRDefault="003C2C30" w:rsidP="004B69E1">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Назва теми</w:t>
            </w:r>
          </w:p>
        </w:tc>
        <w:tc>
          <w:tcPr>
            <w:tcW w:w="894" w:type="dxa"/>
          </w:tcPr>
          <w:p w14:paraId="081F529E" w14:textId="77777777" w:rsidR="003C2C30" w:rsidRPr="00280FBA" w:rsidRDefault="003C2C30" w:rsidP="004B69E1">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w:t>
            </w:r>
          </w:p>
          <w:p w14:paraId="34B120FC" w14:textId="77777777" w:rsidR="003C2C30" w:rsidRPr="00280FBA" w:rsidRDefault="003C2C30" w:rsidP="004B69E1">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кість год.</w:t>
            </w:r>
          </w:p>
        </w:tc>
      </w:tr>
      <w:tr w:rsidR="003C2C30" w:rsidRPr="00280FBA" w14:paraId="6A68B735" w14:textId="77777777" w:rsidTr="003C2C30">
        <w:tc>
          <w:tcPr>
            <w:tcW w:w="9605" w:type="dxa"/>
            <w:gridSpan w:val="3"/>
          </w:tcPr>
          <w:p w14:paraId="0267FD2F" w14:textId="77777777" w:rsidR="003C2C30" w:rsidRPr="00280FBA" w:rsidRDefault="003C2C30" w:rsidP="004B69E1">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Pr="00280FBA">
              <w:rPr>
                <w:rFonts w:ascii="Times New Roman" w:eastAsia="Times New Roman" w:hAnsi="Times New Roman" w:cs="Times New Roman"/>
                <w:b/>
                <w:bCs/>
                <w:color w:val="000000"/>
                <w:sz w:val="28"/>
                <w:szCs w:val="28"/>
                <w:lang w:val="uk-UA"/>
              </w:rPr>
              <w:t>Лінгвометодологія.</w:t>
            </w:r>
          </w:p>
        </w:tc>
      </w:tr>
      <w:tr w:rsidR="003C2C30" w:rsidRPr="00280FBA" w14:paraId="330FA45E" w14:textId="77777777" w:rsidTr="003C2C30">
        <w:tc>
          <w:tcPr>
            <w:tcW w:w="709" w:type="dxa"/>
          </w:tcPr>
          <w:p w14:paraId="4E4962DE" w14:textId="77777777" w:rsidR="003C2C30" w:rsidRPr="00280FBA" w:rsidRDefault="003C2C30" w:rsidP="004B69E1">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8002" w:type="dxa"/>
          </w:tcPr>
          <w:p w14:paraId="7062BDBB" w14:textId="77777777" w:rsidR="003C2C30" w:rsidRPr="00280FBA" w:rsidRDefault="003C2C30" w:rsidP="004B69E1">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lang w:val="uk-UA"/>
              </w:rPr>
              <w:t xml:space="preserve">Тема 5. </w:t>
            </w:r>
            <w:r w:rsidRPr="00280FBA">
              <w:rPr>
                <w:rFonts w:ascii="Times New Roman" w:eastAsia="Times New Roman" w:hAnsi="Times New Roman" w:cs="Times New Roman"/>
                <w:color w:val="000000"/>
                <w:sz w:val="28"/>
                <w:szCs w:val="28"/>
                <w:lang w:val="uk-UA" w:eastAsia="ru-RU"/>
              </w:rPr>
              <w:t>Наукові революції та умови, за яких вони відбуваються.</w:t>
            </w:r>
          </w:p>
        </w:tc>
        <w:tc>
          <w:tcPr>
            <w:tcW w:w="894" w:type="dxa"/>
          </w:tcPr>
          <w:p w14:paraId="17159C08" w14:textId="488324FC" w:rsidR="003C2C30" w:rsidRPr="003C2C30" w:rsidRDefault="003C2C30" w:rsidP="004B69E1">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26</w:t>
            </w:r>
          </w:p>
        </w:tc>
      </w:tr>
      <w:tr w:rsidR="003C2C30" w:rsidRPr="00280FBA" w14:paraId="6F421B93" w14:textId="77777777" w:rsidTr="003C2C30">
        <w:trPr>
          <w:trHeight w:val="371"/>
        </w:trPr>
        <w:tc>
          <w:tcPr>
            <w:tcW w:w="9605" w:type="dxa"/>
            <w:gridSpan w:val="3"/>
          </w:tcPr>
          <w:p w14:paraId="7A216C3B" w14:textId="77777777" w:rsidR="003C2C30" w:rsidRPr="00280FBA" w:rsidRDefault="003C2C30" w:rsidP="004B69E1">
            <w:pPr>
              <w:pBdr>
                <w:top w:val="nil"/>
                <w:left w:val="nil"/>
                <w:bottom w:val="nil"/>
                <w:right w:val="nil"/>
                <w:between w:val="nil"/>
              </w:pBdr>
              <w:jc w:val="both"/>
              <w:rPr>
                <w:rFonts w:ascii="Times New Roman" w:hAnsi="Times New Roman" w:cs="Times New Roman"/>
                <w:color w:val="000000"/>
                <w:sz w:val="28"/>
                <w:szCs w:val="28"/>
              </w:rPr>
            </w:pPr>
            <w:r w:rsidRPr="00F305CE">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Pr="0094450F">
              <w:rPr>
                <w:rFonts w:ascii="Times New Roman" w:eastAsia="Times New Roman" w:hAnsi="Times New Roman"/>
                <w:b/>
                <w:bCs/>
                <w:color w:val="000000"/>
                <w:sz w:val="28"/>
                <w:szCs w:val="28"/>
                <w:lang w:val="uk-UA"/>
              </w:rPr>
              <w:t>Розвиток мовознавства у середні віки та епоху Відродження</w:t>
            </w:r>
            <w:r>
              <w:rPr>
                <w:rFonts w:ascii="Times New Roman" w:eastAsia="Times New Roman" w:hAnsi="Times New Roman"/>
                <w:b/>
                <w:bCs/>
                <w:color w:val="000000"/>
                <w:sz w:val="28"/>
                <w:szCs w:val="28"/>
                <w:lang w:val="uk-UA"/>
              </w:rPr>
              <w:t>.</w:t>
            </w:r>
          </w:p>
        </w:tc>
      </w:tr>
      <w:tr w:rsidR="003C2C30" w:rsidRPr="00280FBA" w14:paraId="4938D2FB" w14:textId="77777777" w:rsidTr="003C2C30">
        <w:tc>
          <w:tcPr>
            <w:tcW w:w="709" w:type="dxa"/>
          </w:tcPr>
          <w:p w14:paraId="5628D841" w14:textId="77777777" w:rsidR="003C2C30" w:rsidRPr="00280FBA" w:rsidRDefault="003C2C30" w:rsidP="004B69E1">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2</w:t>
            </w:r>
            <w:r w:rsidRPr="00280FBA">
              <w:rPr>
                <w:rFonts w:ascii="Times New Roman" w:hAnsi="Times New Roman" w:cs="Times New Roman"/>
                <w:color w:val="000000"/>
                <w:sz w:val="28"/>
                <w:szCs w:val="28"/>
              </w:rPr>
              <w:t>.</w:t>
            </w:r>
          </w:p>
        </w:tc>
        <w:tc>
          <w:tcPr>
            <w:tcW w:w="8002" w:type="dxa"/>
          </w:tcPr>
          <w:p w14:paraId="77FD0735" w14:textId="77777777" w:rsidR="003C2C30" w:rsidRPr="00280FBA" w:rsidRDefault="003C2C30" w:rsidP="004B69E1">
            <w:pPr>
              <w:pBdr>
                <w:top w:val="nil"/>
                <w:left w:val="nil"/>
                <w:bottom w:val="nil"/>
                <w:right w:val="nil"/>
                <w:between w:val="nil"/>
              </w:pBdr>
              <w:jc w:val="both"/>
              <w:rPr>
                <w:rFonts w:ascii="Times New Roman" w:hAnsi="Times New Roman" w:cs="Times New Roman"/>
                <w:color w:val="000000"/>
                <w:sz w:val="28"/>
                <w:szCs w:val="28"/>
              </w:rPr>
            </w:pPr>
            <w:r>
              <w:rPr>
                <w:rFonts w:ascii="Times New Roman" w:hAnsi="Times New Roman" w:cs="Times New Roman"/>
                <w:b/>
                <w:color w:val="000000"/>
                <w:sz w:val="28"/>
                <w:szCs w:val="28"/>
                <w:lang w:val="uk-UA"/>
              </w:rPr>
              <w:t>Тема 9.</w:t>
            </w:r>
            <w:r w:rsidRPr="0094450F">
              <w:rPr>
                <w:rFonts w:ascii="Times New Roman" w:eastAsia="Times New Roman" w:hAnsi="Times New Roman"/>
                <w:color w:val="000000"/>
                <w:sz w:val="28"/>
                <w:szCs w:val="28"/>
                <w:lang w:val="uk-UA"/>
              </w:rPr>
              <w:t xml:space="preserve"> Граматика Пор-Рояль та її вплив на подальший розвиток мовознавства.</w:t>
            </w:r>
          </w:p>
        </w:tc>
        <w:tc>
          <w:tcPr>
            <w:tcW w:w="894" w:type="dxa"/>
          </w:tcPr>
          <w:p w14:paraId="410A750A" w14:textId="1DF30225" w:rsidR="003C2C30" w:rsidRPr="003C2C30" w:rsidRDefault="003C2C30" w:rsidP="004B69E1">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w:t>
            </w:r>
          </w:p>
        </w:tc>
      </w:tr>
      <w:tr w:rsidR="003C2C30" w:rsidRPr="00280FBA" w14:paraId="16890DD0" w14:textId="77777777" w:rsidTr="003C2C30">
        <w:tc>
          <w:tcPr>
            <w:tcW w:w="9605" w:type="dxa"/>
            <w:gridSpan w:val="3"/>
          </w:tcPr>
          <w:p w14:paraId="2402B290" w14:textId="77777777" w:rsidR="003C2C30" w:rsidRPr="00280FBA" w:rsidRDefault="003C2C30" w:rsidP="004B69E1">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 xml:space="preserve">Кредит 3. </w:t>
            </w:r>
            <w:r w:rsidRPr="00F0517B">
              <w:rPr>
                <w:rFonts w:ascii="Times New Roman" w:eastAsia="Times New Roman" w:hAnsi="Times New Roman"/>
                <w:b/>
                <w:bCs/>
                <w:color w:val="000000"/>
                <w:sz w:val="28"/>
                <w:szCs w:val="28"/>
                <w:lang w:val="uk-UA"/>
              </w:rPr>
              <w:t>Порівняльно-історічне мовознавство</w:t>
            </w:r>
            <w:r>
              <w:rPr>
                <w:rFonts w:ascii="Times New Roman" w:eastAsia="Times New Roman" w:hAnsi="Times New Roman"/>
                <w:b/>
                <w:bCs/>
                <w:color w:val="000000"/>
                <w:sz w:val="28"/>
                <w:szCs w:val="28"/>
                <w:lang w:val="uk-UA"/>
              </w:rPr>
              <w:t>.</w:t>
            </w:r>
          </w:p>
        </w:tc>
      </w:tr>
      <w:tr w:rsidR="003C2C30" w:rsidRPr="00280FBA" w14:paraId="5CA49E9D" w14:textId="77777777" w:rsidTr="003C2C30">
        <w:tc>
          <w:tcPr>
            <w:tcW w:w="709" w:type="dxa"/>
          </w:tcPr>
          <w:p w14:paraId="22E3B3B0" w14:textId="77777777" w:rsidR="003C2C30" w:rsidRPr="00280FBA" w:rsidRDefault="003C2C30" w:rsidP="004B69E1">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3</w:t>
            </w:r>
            <w:r w:rsidRPr="00280FBA">
              <w:rPr>
                <w:rFonts w:ascii="Times New Roman" w:hAnsi="Times New Roman" w:cs="Times New Roman"/>
                <w:color w:val="000000"/>
                <w:sz w:val="28"/>
                <w:szCs w:val="28"/>
              </w:rPr>
              <w:t>.</w:t>
            </w:r>
          </w:p>
        </w:tc>
        <w:tc>
          <w:tcPr>
            <w:tcW w:w="8002" w:type="dxa"/>
          </w:tcPr>
          <w:p w14:paraId="14713996" w14:textId="77777777" w:rsidR="003C2C30" w:rsidRPr="00280FBA" w:rsidRDefault="003C2C30" w:rsidP="004B69E1">
            <w:pPr>
              <w:pBdr>
                <w:top w:val="nil"/>
                <w:left w:val="nil"/>
                <w:bottom w:val="nil"/>
                <w:right w:val="nil"/>
                <w:between w:val="nil"/>
              </w:pBdr>
              <w:jc w:val="both"/>
              <w:rPr>
                <w:rFonts w:ascii="Times New Roman" w:hAnsi="Times New Roman" w:cs="Times New Roman"/>
                <w:color w:val="000000"/>
                <w:sz w:val="28"/>
                <w:szCs w:val="28"/>
              </w:rPr>
            </w:pPr>
            <w:r>
              <w:rPr>
                <w:rFonts w:ascii="Times New Roman" w:hAnsi="Times New Roman" w:cs="Times New Roman"/>
                <w:b/>
                <w:color w:val="000000"/>
                <w:sz w:val="28"/>
                <w:szCs w:val="28"/>
                <w:lang w:val="uk-UA"/>
              </w:rPr>
              <w:t xml:space="preserve">Тема 13. </w:t>
            </w:r>
            <w:r w:rsidRPr="00F0517B">
              <w:rPr>
                <w:rFonts w:ascii="Times New Roman" w:eastAsia="Times New Roman" w:hAnsi="Times New Roman"/>
                <w:color w:val="000000"/>
                <w:sz w:val="28"/>
                <w:szCs w:val="28"/>
                <w:lang w:val="uk-UA"/>
              </w:rPr>
              <w:t>Відкриття санскриту.</w:t>
            </w:r>
          </w:p>
        </w:tc>
        <w:tc>
          <w:tcPr>
            <w:tcW w:w="894" w:type="dxa"/>
          </w:tcPr>
          <w:p w14:paraId="56BAF061" w14:textId="13E5D788" w:rsidR="003C2C30" w:rsidRPr="003C2C30" w:rsidRDefault="003C2C30" w:rsidP="004B69E1">
            <w:pPr>
              <w:pBdr>
                <w:top w:val="nil"/>
                <w:left w:val="nil"/>
                <w:bottom w:val="nil"/>
                <w:right w:val="nil"/>
                <w:between w:val="nil"/>
              </w:pBdr>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rPr>
              <w:t>2</w:t>
            </w:r>
            <w:r>
              <w:rPr>
                <w:rFonts w:ascii="Times New Roman" w:hAnsi="Times New Roman" w:cs="Times New Roman"/>
                <w:color w:val="000000"/>
                <w:sz w:val="28"/>
                <w:szCs w:val="28"/>
                <w:lang w:val="uk-UA"/>
              </w:rPr>
              <w:t>5</w:t>
            </w:r>
          </w:p>
        </w:tc>
      </w:tr>
      <w:tr w:rsidR="003C2C30" w:rsidRPr="00280FBA" w14:paraId="431EFCDA" w14:textId="77777777" w:rsidTr="003C2C30">
        <w:tc>
          <w:tcPr>
            <w:tcW w:w="709" w:type="dxa"/>
          </w:tcPr>
          <w:p w14:paraId="3265E406" w14:textId="77777777" w:rsidR="003C2C30" w:rsidRDefault="003C2C30" w:rsidP="004B69E1">
            <w:pPr>
              <w:pBdr>
                <w:top w:val="nil"/>
                <w:left w:val="nil"/>
                <w:bottom w:val="nil"/>
                <w:right w:val="nil"/>
                <w:between w:val="nil"/>
              </w:pBdr>
              <w:jc w:val="center"/>
              <w:rPr>
                <w:rFonts w:ascii="Times New Roman" w:hAnsi="Times New Roman" w:cs="Times New Roman"/>
                <w:color w:val="000000"/>
                <w:sz w:val="28"/>
                <w:szCs w:val="28"/>
                <w:lang w:val="uk-UA"/>
              </w:rPr>
            </w:pPr>
          </w:p>
        </w:tc>
        <w:tc>
          <w:tcPr>
            <w:tcW w:w="8002" w:type="dxa"/>
          </w:tcPr>
          <w:p w14:paraId="09E97EBE" w14:textId="77777777" w:rsidR="003C2C30" w:rsidRDefault="003C2C30" w:rsidP="004B69E1">
            <w:pPr>
              <w:pBdr>
                <w:top w:val="nil"/>
                <w:left w:val="nil"/>
                <w:bottom w:val="nil"/>
                <w:right w:val="nil"/>
                <w:between w:val="nil"/>
              </w:pBd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Всього </w:t>
            </w:r>
          </w:p>
        </w:tc>
        <w:tc>
          <w:tcPr>
            <w:tcW w:w="894" w:type="dxa"/>
          </w:tcPr>
          <w:p w14:paraId="5DAFFA37" w14:textId="53453CFC" w:rsidR="003C2C30" w:rsidRPr="003C2C30" w:rsidRDefault="003C2C30" w:rsidP="004B69E1">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78</w:t>
            </w:r>
          </w:p>
        </w:tc>
      </w:tr>
    </w:tbl>
    <w:p w14:paraId="50937D08" w14:textId="77777777" w:rsidR="004B69E1" w:rsidRDefault="004B69E1" w:rsidP="004B69E1">
      <w:pPr>
        <w:spacing w:after="0" w:line="240" w:lineRule="auto"/>
        <w:rPr>
          <w:rFonts w:ascii="Times New Roman" w:hAnsi="Times New Roman" w:cs="Times New Roman"/>
          <w:color w:val="000000" w:themeColor="text1"/>
          <w:sz w:val="28"/>
          <w:szCs w:val="28"/>
          <w:lang w:val="uk-UA"/>
        </w:rPr>
      </w:pPr>
    </w:p>
    <w:p w14:paraId="3271DDE3" w14:textId="77777777" w:rsidR="004B69E1" w:rsidRDefault="004B69E1" w:rsidP="004B69E1">
      <w:pPr>
        <w:spacing w:after="0" w:line="360" w:lineRule="auto"/>
        <w:jc w:val="both"/>
        <w:rPr>
          <w:rFonts w:ascii="Times New Roman" w:eastAsia="Times New Roman" w:hAnsi="Times New Roman" w:cs="Times New Roman"/>
          <w:b/>
          <w:sz w:val="28"/>
          <w:szCs w:val="28"/>
          <w:lang w:val="uk-UA" w:eastAsia="ru-RU"/>
        </w:rPr>
      </w:pPr>
    </w:p>
    <w:p w14:paraId="144A2FAC" w14:textId="58E8C851" w:rsidR="004B69E1" w:rsidRPr="00780D47" w:rsidRDefault="004B69E1" w:rsidP="00780D47">
      <w:pPr>
        <w:pStyle w:val="a8"/>
        <w:numPr>
          <w:ilvl w:val="0"/>
          <w:numId w:val="4"/>
        </w:numPr>
        <w:spacing w:after="0" w:line="360" w:lineRule="auto"/>
        <w:jc w:val="both"/>
        <w:rPr>
          <w:rFonts w:ascii="Times New Roman" w:eastAsia="Times New Roman" w:hAnsi="Times New Roman" w:cs="Times New Roman"/>
          <w:b/>
          <w:sz w:val="28"/>
          <w:szCs w:val="28"/>
          <w:lang w:val="uk-UA" w:eastAsia="ru-RU"/>
        </w:rPr>
      </w:pPr>
      <w:bookmarkStart w:id="9" w:name="_Hlk52747626"/>
      <w:bookmarkStart w:id="10" w:name="_Hlk52730472"/>
      <w:r w:rsidRPr="00780D47">
        <w:rPr>
          <w:rFonts w:ascii="Times New Roman" w:eastAsia="Times New Roman" w:hAnsi="Times New Roman" w:cs="Times New Roman"/>
          <w:b/>
          <w:sz w:val="28"/>
          <w:szCs w:val="28"/>
          <w:lang w:eastAsia="ru-RU"/>
        </w:rPr>
        <w:t>Індивідуальне науково-дослідне завдання</w:t>
      </w:r>
      <w:r w:rsidRPr="00780D47">
        <w:rPr>
          <w:rFonts w:ascii="Times New Roman" w:eastAsia="Times New Roman" w:hAnsi="Times New Roman" w:cs="Times New Roman"/>
          <w:b/>
          <w:sz w:val="28"/>
          <w:szCs w:val="28"/>
          <w:lang w:val="uk-UA" w:eastAsia="ru-RU"/>
        </w:rPr>
        <w:t>.</w:t>
      </w:r>
    </w:p>
    <w:p w14:paraId="53F6BA02" w14:textId="6EA8E79B" w:rsidR="00780D47" w:rsidRDefault="00780D47" w:rsidP="00780D47">
      <w:pPr>
        <w:spacing w:after="0" w:line="360" w:lineRule="auto"/>
        <w:ind w:firstLine="567"/>
        <w:jc w:val="both"/>
        <w:rPr>
          <w:rFonts w:ascii="Times New Roman" w:hAnsi="Times New Roman" w:cs="Times New Roman"/>
          <w:sz w:val="28"/>
          <w:szCs w:val="28"/>
          <w:lang w:val="uk-UA"/>
        </w:rPr>
      </w:pPr>
      <w:r w:rsidRPr="00780D47">
        <w:rPr>
          <w:rFonts w:ascii="Times New Roman" w:hAnsi="Times New Roman" w:cs="Times New Roman"/>
          <w:sz w:val="28"/>
          <w:szCs w:val="28"/>
          <w:lang w:val="uk-UA"/>
        </w:rPr>
        <w:t xml:space="preserve"> ІНДЗ – це завершена теоретична або практична робота в межах навчальної програми дисципліни, яка виконується на основі знань, умінь і навичок, отриманих у процесі лекційних, семінарських занять, охоплює одну тему (декілька тем) або зміст навчального курсу в цілому. Індивідуальні завдання виконують студенти самостійно під керівництвом викладача. Як правило, індивідуальні завдання виконуються окремо кожним студентом. </w:t>
      </w:r>
    </w:p>
    <w:p w14:paraId="371BFC1D" w14:textId="0E2ED006" w:rsidR="00750150" w:rsidRPr="00780D47" w:rsidRDefault="00750150" w:rsidP="00750150">
      <w:pPr>
        <w:spacing w:after="0" w:line="360" w:lineRule="auto"/>
        <w:ind w:firstLine="708"/>
        <w:jc w:val="both"/>
        <w:rPr>
          <w:rFonts w:ascii="Times New Roman" w:hAnsi="Times New Roman" w:cs="Times New Roman"/>
          <w:sz w:val="28"/>
          <w:szCs w:val="28"/>
          <w:lang w:val="uk-UA"/>
        </w:rPr>
      </w:pPr>
      <w:r w:rsidRPr="004B69E1">
        <w:rPr>
          <w:rFonts w:ascii="Times New Roman" w:eastAsia="Times New Roman" w:hAnsi="Times New Roman" w:cs="Times New Roman"/>
          <w:sz w:val="28"/>
          <w:szCs w:val="28"/>
          <w:lang w:val="uk-UA" w:eastAsia="ru-RU"/>
        </w:rPr>
        <w:t>Основне завдання цього виду діяльності – розвиток навичок самостійної роботи студента та вдосконалення навичок оцінювання актуальності намічених досліджень, формування мети і завдання дослідження, огляду аутентичної літератури з теми науково-дослідної роботи, виконання дослідження, вміння виступати з доповідями на конференціях з даної навчальної дисципліни</w:t>
      </w:r>
      <w:r>
        <w:rPr>
          <w:rFonts w:ascii="Times New Roman" w:eastAsia="Times New Roman" w:hAnsi="Times New Roman" w:cs="Times New Roman"/>
          <w:sz w:val="28"/>
          <w:szCs w:val="28"/>
          <w:lang w:val="uk-UA" w:eastAsia="ru-RU"/>
        </w:rPr>
        <w:t>.</w:t>
      </w:r>
    </w:p>
    <w:p w14:paraId="407437DC" w14:textId="77777777" w:rsidR="00780D47" w:rsidRPr="00780D47" w:rsidRDefault="00780D47" w:rsidP="00750150">
      <w:pPr>
        <w:spacing w:after="0" w:line="360" w:lineRule="auto"/>
        <w:ind w:firstLine="567"/>
        <w:jc w:val="both"/>
        <w:rPr>
          <w:rFonts w:ascii="Times New Roman" w:hAnsi="Times New Roman" w:cs="Times New Roman"/>
          <w:sz w:val="28"/>
          <w:szCs w:val="28"/>
        </w:rPr>
      </w:pPr>
      <w:r w:rsidRPr="00780D47">
        <w:rPr>
          <w:rFonts w:ascii="Times New Roman" w:hAnsi="Times New Roman" w:cs="Times New Roman"/>
          <w:sz w:val="28"/>
          <w:szCs w:val="28"/>
        </w:rPr>
        <w:t xml:space="preserve">Завдання можуть мати комплексний характер і тоді до їх виконання можуть залучатися кілька студентів. </w:t>
      </w:r>
    </w:p>
    <w:p w14:paraId="38E2E42F" w14:textId="0E4D61FE" w:rsidR="00780D47" w:rsidRPr="00780D47" w:rsidRDefault="00780D47" w:rsidP="00750150">
      <w:pPr>
        <w:pBdr>
          <w:top w:val="nil"/>
          <w:left w:val="nil"/>
          <w:bottom w:val="nil"/>
          <w:right w:val="nil"/>
          <w:between w:val="nil"/>
        </w:pBdr>
        <w:spacing w:after="0" w:line="360" w:lineRule="auto"/>
        <w:rPr>
          <w:rFonts w:ascii="Times New Roman" w:hAnsi="Times New Roman" w:cs="Times New Roman"/>
          <w:sz w:val="28"/>
          <w:szCs w:val="28"/>
          <w:lang w:val="uk-UA"/>
        </w:rPr>
      </w:pPr>
      <w:r w:rsidRPr="00780D47">
        <w:rPr>
          <w:rFonts w:ascii="Times New Roman" w:hAnsi="Times New Roman" w:cs="Times New Roman"/>
          <w:sz w:val="28"/>
          <w:szCs w:val="28"/>
        </w:rPr>
        <w:t xml:space="preserve"> Види ІНДЗ з навчальної дисципліни </w:t>
      </w:r>
      <w:r w:rsidRPr="00780D47">
        <w:rPr>
          <w:rFonts w:ascii="Times New Roman" w:hAnsi="Times New Roman" w:cs="Times New Roman"/>
          <w:sz w:val="28"/>
          <w:szCs w:val="28"/>
          <w:lang w:val="uk-UA"/>
        </w:rPr>
        <w:t xml:space="preserve"> </w:t>
      </w:r>
      <w:r w:rsidRPr="00780D47">
        <w:rPr>
          <w:rFonts w:ascii="Times New Roman" w:eastAsia="Times New Roman" w:hAnsi="Times New Roman" w:cs="Times New Roman"/>
          <w:sz w:val="28"/>
          <w:szCs w:val="28"/>
          <w:lang w:val="uk-UA" w:eastAsia="ru-RU"/>
        </w:rPr>
        <w:t>«Лінгвістичні студії. Історія лінгвістичних вчень»</w:t>
      </w:r>
      <w:r w:rsidR="00750150">
        <w:rPr>
          <w:rFonts w:ascii="Times New Roman" w:eastAsia="Times New Roman" w:hAnsi="Times New Roman" w:cs="Times New Roman"/>
          <w:sz w:val="28"/>
          <w:szCs w:val="28"/>
          <w:lang w:val="uk-UA" w:eastAsia="ru-RU"/>
        </w:rPr>
        <w:t>:</w:t>
      </w:r>
    </w:p>
    <w:p w14:paraId="7565A82E" w14:textId="77777777" w:rsidR="00750150" w:rsidRPr="006B1529" w:rsidRDefault="00780D47" w:rsidP="00780D47">
      <w:pPr>
        <w:spacing w:after="0" w:line="360" w:lineRule="auto"/>
        <w:jc w:val="both"/>
        <w:rPr>
          <w:rFonts w:ascii="Times New Roman" w:hAnsi="Times New Roman" w:cs="Times New Roman"/>
          <w:sz w:val="28"/>
          <w:szCs w:val="28"/>
          <w:lang w:val="uk-UA"/>
        </w:rPr>
      </w:pPr>
      <w:r w:rsidRPr="00780D47">
        <w:rPr>
          <w:rFonts w:ascii="Times New Roman" w:hAnsi="Times New Roman" w:cs="Times New Roman"/>
          <w:sz w:val="28"/>
          <w:szCs w:val="28"/>
        </w:rPr>
        <w:sym w:font="Symbol" w:char="F0B7"/>
      </w:r>
      <w:r w:rsidRPr="006B1529">
        <w:rPr>
          <w:rFonts w:ascii="Times New Roman" w:hAnsi="Times New Roman" w:cs="Times New Roman"/>
          <w:sz w:val="28"/>
          <w:szCs w:val="28"/>
          <w:lang w:val="uk-UA"/>
        </w:rPr>
        <w:t xml:space="preserve"> анотація додаткових джерел літератури; </w:t>
      </w:r>
    </w:p>
    <w:p w14:paraId="7859B079" w14:textId="77777777" w:rsidR="00750150" w:rsidRDefault="00780D47" w:rsidP="00780D47">
      <w:pPr>
        <w:spacing w:after="0" w:line="360" w:lineRule="auto"/>
        <w:jc w:val="both"/>
        <w:rPr>
          <w:rFonts w:ascii="Times New Roman" w:hAnsi="Times New Roman" w:cs="Times New Roman"/>
          <w:sz w:val="28"/>
          <w:szCs w:val="28"/>
        </w:rPr>
      </w:pPr>
      <w:r w:rsidRPr="00780D47">
        <w:rPr>
          <w:rFonts w:ascii="Times New Roman" w:hAnsi="Times New Roman" w:cs="Times New Roman"/>
          <w:sz w:val="28"/>
          <w:szCs w:val="28"/>
        </w:rPr>
        <w:lastRenderedPageBreak/>
        <w:sym w:font="Symbol" w:char="F0B7"/>
      </w:r>
      <w:r w:rsidRPr="00780D47">
        <w:rPr>
          <w:rFonts w:ascii="Times New Roman" w:hAnsi="Times New Roman" w:cs="Times New Roman"/>
          <w:sz w:val="28"/>
          <w:szCs w:val="28"/>
        </w:rPr>
        <w:t xml:space="preserve"> написання рефератів;</w:t>
      </w:r>
    </w:p>
    <w:p w14:paraId="167F469D" w14:textId="77777777" w:rsidR="00750150" w:rsidRDefault="00780D47" w:rsidP="00780D47">
      <w:pPr>
        <w:spacing w:after="0" w:line="360" w:lineRule="auto"/>
        <w:jc w:val="both"/>
        <w:rPr>
          <w:rFonts w:ascii="Times New Roman" w:hAnsi="Times New Roman" w:cs="Times New Roman"/>
          <w:sz w:val="28"/>
          <w:szCs w:val="28"/>
        </w:rPr>
      </w:pPr>
      <w:r w:rsidRPr="00780D47">
        <w:rPr>
          <w:rFonts w:ascii="Times New Roman" w:hAnsi="Times New Roman" w:cs="Times New Roman"/>
          <w:sz w:val="28"/>
          <w:szCs w:val="28"/>
        </w:rPr>
        <w:t xml:space="preserve"> </w:t>
      </w:r>
      <w:r w:rsidRPr="00780D47">
        <w:rPr>
          <w:rFonts w:ascii="Times New Roman" w:hAnsi="Times New Roman" w:cs="Times New Roman"/>
          <w:sz w:val="28"/>
          <w:szCs w:val="28"/>
        </w:rPr>
        <w:sym w:font="Symbol" w:char="F0B7"/>
      </w:r>
      <w:r w:rsidRPr="00780D47">
        <w:rPr>
          <w:rFonts w:ascii="Times New Roman" w:hAnsi="Times New Roman" w:cs="Times New Roman"/>
          <w:sz w:val="28"/>
          <w:szCs w:val="28"/>
        </w:rPr>
        <w:t xml:space="preserve"> комплексний опис властивостей, функцій, об’єктів; </w:t>
      </w:r>
    </w:p>
    <w:p w14:paraId="3181A6C6" w14:textId="77777777" w:rsidR="00750150" w:rsidRDefault="00780D47" w:rsidP="00780D47">
      <w:pPr>
        <w:spacing w:after="0" w:line="360" w:lineRule="auto"/>
        <w:jc w:val="both"/>
        <w:rPr>
          <w:rFonts w:ascii="Times New Roman" w:hAnsi="Times New Roman" w:cs="Times New Roman"/>
          <w:sz w:val="28"/>
          <w:szCs w:val="28"/>
        </w:rPr>
      </w:pPr>
      <w:r w:rsidRPr="00780D47">
        <w:rPr>
          <w:rFonts w:ascii="Times New Roman" w:hAnsi="Times New Roman" w:cs="Times New Roman"/>
          <w:sz w:val="28"/>
          <w:szCs w:val="28"/>
        </w:rPr>
        <w:sym w:font="Symbol" w:char="F0B7"/>
      </w:r>
      <w:r w:rsidRPr="00780D47">
        <w:rPr>
          <w:rFonts w:ascii="Times New Roman" w:hAnsi="Times New Roman" w:cs="Times New Roman"/>
          <w:sz w:val="28"/>
          <w:szCs w:val="28"/>
        </w:rPr>
        <w:t xml:space="preserve"> розробка навчальних та діагностичних тестових завдань;</w:t>
      </w:r>
    </w:p>
    <w:p w14:paraId="06BBB741" w14:textId="59F49BAC" w:rsidR="004B69E1" w:rsidRPr="004B69E1" w:rsidRDefault="00780D47" w:rsidP="00750150">
      <w:pPr>
        <w:spacing w:after="0" w:line="360" w:lineRule="auto"/>
        <w:jc w:val="both"/>
        <w:rPr>
          <w:rFonts w:ascii="Times New Roman" w:eastAsia="Times New Roman" w:hAnsi="Times New Roman" w:cs="Times New Roman"/>
          <w:sz w:val="28"/>
          <w:szCs w:val="28"/>
          <w:lang w:val="uk-UA" w:eastAsia="ru-RU"/>
        </w:rPr>
      </w:pPr>
      <w:r w:rsidRPr="00780D47">
        <w:rPr>
          <w:rFonts w:ascii="Times New Roman" w:hAnsi="Times New Roman" w:cs="Times New Roman"/>
          <w:sz w:val="28"/>
          <w:szCs w:val="28"/>
        </w:rPr>
        <w:t xml:space="preserve"> </w:t>
      </w:r>
      <w:r w:rsidRPr="00780D47">
        <w:rPr>
          <w:rFonts w:ascii="Times New Roman" w:hAnsi="Times New Roman" w:cs="Times New Roman"/>
          <w:sz w:val="28"/>
          <w:szCs w:val="28"/>
        </w:rPr>
        <w:sym w:font="Symbol" w:char="F0B7"/>
      </w:r>
      <w:r w:rsidRPr="00780D47">
        <w:rPr>
          <w:rFonts w:ascii="Times New Roman" w:hAnsi="Times New Roman" w:cs="Times New Roman"/>
          <w:sz w:val="28"/>
          <w:szCs w:val="28"/>
        </w:rPr>
        <w:t xml:space="preserve"> конспект з теми</w:t>
      </w:r>
      <w:r w:rsidR="00750150">
        <w:rPr>
          <w:rFonts w:ascii="Times New Roman" w:hAnsi="Times New Roman" w:cs="Times New Roman"/>
          <w:sz w:val="28"/>
          <w:szCs w:val="28"/>
          <w:lang w:val="uk-UA"/>
        </w:rPr>
        <w:t>.</w:t>
      </w:r>
    </w:p>
    <w:p w14:paraId="1A821789" w14:textId="77777777" w:rsidR="004B69E1" w:rsidRPr="004B69E1" w:rsidRDefault="004B69E1" w:rsidP="004B69E1">
      <w:pPr>
        <w:numPr>
          <w:ilvl w:val="0"/>
          <w:numId w:val="6"/>
        </w:numPr>
        <w:spacing w:after="0" w:line="360" w:lineRule="auto"/>
        <w:contextualSpacing/>
        <w:jc w:val="both"/>
        <w:rPr>
          <w:rFonts w:ascii="Times New Roman" w:eastAsia="Times New Roman" w:hAnsi="Times New Roman" w:cs="Times New Roman"/>
          <w:b/>
          <w:sz w:val="28"/>
          <w:szCs w:val="28"/>
          <w:lang w:val="uk-UA" w:eastAsia="ru-RU"/>
        </w:rPr>
      </w:pPr>
      <w:r w:rsidRPr="004B69E1">
        <w:rPr>
          <w:rFonts w:ascii="Times New Roman" w:eastAsia="Times New Roman" w:hAnsi="Times New Roman" w:cs="Times New Roman"/>
          <w:b/>
          <w:sz w:val="28"/>
          <w:szCs w:val="28"/>
          <w:lang w:eastAsia="ru-RU"/>
        </w:rPr>
        <w:t>Форми роботи та критерії оцінювання</w:t>
      </w:r>
    </w:p>
    <w:p w14:paraId="57CE0788" w14:textId="699167E3"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 xml:space="preserve">Рейтинговий контроль знань студентів здійснюється за 100-бальною шкалою: </w:t>
      </w:r>
    </w:p>
    <w:p w14:paraId="1603E1BF" w14:textId="77777777" w:rsidR="004B69E1" w:rsidRPr="004B69E1" w:rsidRDefault="004B69E1" w:rsidP="004B69E1">
      <w:pPr>
        <w:spacing w:after="0" w:line="360" w:lineRule="auto"/>
        <w:jc w:val="both"/>
        <w:rPr>
          <w:rFonts w:ascii="Times New Roman" w:eastAsia="Times New Roman" w:hAnsi="Times New Roman" w:cs="Times New Roman"/>
          <w:b/>
          <w:sz w:val="28"/>
          <w:szCs w:val="28"/>
          <w:lang w:eastAsia="ru-RU"/>
        </w:rPr>
      </w:pPr>
      <w:r w:rsidRPr="004B69E1">
        <w:rPr>
          <w:rFonts w:ascii="Times New Roman" w:eastAsia="Times New Roman" w:hAnsi="Times New Roman" w:cs="Times New Roman"/>
          <w:b/>
          <w:sz w:val="28"/>
          <w:szCs w:val="28"/>
          <w:lang w:eastAsia="ru-RU"/>
        </w:rPr>
        <w:t>Шкала оцінювання: національна та ECTS</w:t>
      </w:r>
    </w:p>
    <w:tbl>
      <w:tblPr>
        <w:tblW w:w="0" w:type="auto"/>
        <w:tblInd w:w="-72" w:type="dxa"/>
        <w:tblLayout w:type="fixed"/>
        <w:tblLook w:val="00A0" w:firstRow="1" w:lastRow="0" w:firstColumn="1" w:lastColumn="0" w:noHBand="0" w:noVBand="0"/>
      </w:tblPr>
      <w:tblGrid>
        <w:gridCol w:w="1877"/>
        <w:gridCol w:w="1705"/>
        <w:gridCol w:w="2718"/>
        <w:gridCol w:w="3060"/>
      </w:tblGrid>
      <w:tr w:rsidR="004B69E1" w:rsidRPr="004B69E1" w14:paraId="0CDCABFF" w14:textId="77777777" w:rsidTr="004B69E1">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DF82119" w14:textId="77777777" w:rsidR="004B69E1" w:rsidRPr="004B69E1" w:rsidRDefault="004B69E1" w:rsidP="004B69E1">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ОЦІНКА</w:t>
            </w:r>
          </w:p>
          <w:p w14:paraId="231A8537" w14:textId="77777777" w:rsidR="004B69E1" w:rsidRPr="004B69E1" w:rsidRDefault="004B69E1" w:rsidP="004B69E1">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B754D3F" w14:textId="77777777" w:rsidR="004B69E1" w:rsidRPr="004B69E1" w:rsidRDefault="004B69E1" w:rsidP="004B69E1">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21418D" w14:textId="77777777" w:rsidR="004B69E1" w:rsidRPr="004B69E1" w:rsidRDefault="004B69E1" w:rsidP="004B69E1">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4B69E1">
              <w:rPr>
                <w:rFonts w:ascii="Times New Roman" w:eastAsia="Times New Roman" w:hAnsi="Times New Roman" w:cs="Times New Roman"/>
                <w:sz w:val="28"/>
                <w:szCs w:val="28"/>
                <w:lang w:eastAsia="ru-RU"/>
              </w:rPr>
              <w:t xml:space="preserve">ОЦІНКА ЗА НАЦІОНАЛЬНОЮ ШКАЛОЮ </w:t>
            </w:r>
          </w:p>
        </w:tc>
      </w:tr>
      <w:tr w:rsidR="004B69E1" w:rsidRPr="004B69E1" w14:paraId="7102D84C" w14:textId="77777777" w:rsidTr="004B69E1">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tcPr>
          <w:p w14:paraId="08BF0D2A"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p>
        </w:tc>
        <w:tc>
          <w:tcPr>
            <w:tcW w:w="1705" w:type="dxa"/>
            <w:vMerge/>
            <w:tcBorders>
              <w:top w:val="single" w:sz="4" w:space="0" w:color="000000"/>
              <w:left w:val="single" w:sz="4" w:space="0" w:color="000000"/>
              <w:bottom w:val="single" w:sz="4" w:space="0" w:color="000000"/>
              <w:right w:val="single" w:sz="4" w:space="0" w:color="000000"/>
            </w:tcBorders>
            <w:vAlign w:val="center"/>
          </w:tcPr>
          <w:p w14:paraId="2468A83A"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tcPr>
          <w:p w14:paraId="5E0A73BD" w14:textId="77777777" w:rsidR="004B69E1" w:rsidRPr="004B69E1" w:rsidRDefault="004B69E1" w:rsidP="004B69E1">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4B69E1">
              <w:rPr>
                <w:rFonts w:ascii="Times New Roman" w:eastAsia="Times New Roman" w:hAnsi="Times New Roman" w:cs="Times New Roman"/>
                <w:sz w:val="28"/>
                <w:szCs w:val="28"/>
                <w:lang w:eastAsia="ru-RU"/>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5206FC1D" w14:textId="77777777" w:rsidR="004B69E1" w:rsidRPr="004B69E1" w:rsidRDefault="004B69E1" w:rsidP="004B69E1">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4B69E1">
              <w:rPr>
                <w:rFonts w:ascii="Times New Roman" w:eastAsia="Times New Roman" w:hAnsi="Times New Roman" w:cs="Times New Roman"/>
                <w:sz w:val="28"/>
                <w:szCs w:val="28"/>
                <w:lang w:eastAsia="ru-RU"/>
              </w:rPr>
              <w:t>залік</w:t>
            </w:r>
          </w:p>
        </w:tc>
      </w:tr>
      <w:tr w:rsidR="004B69E1" w:rsidRPr="004B69E1" w14:paraId="202B2183" w14:textId="77777777" w:rsidTr="004B69E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1530CDCE"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0C54046C"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A59A3"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D70BE"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5/відм./зараховано</w:t>
            </w:r>
          </w:p>
        </w:tc>
      </w:tr>
      <w:tr w:rsidR="004B69E1" w:rsidRPr="004B69E1" w14:paraId="75E1AC34" w14:textId="77777777" w:rsidTr="004B69E1">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15510"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7B1922AC"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5414DA"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AB0A61E"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4/добре/ зараховано</w:t>
            </w:r>
          </w:p>
        </w:tc>
      </w:tr>
      <w:tr w:rsidR="004B69E1" w:rsidRPr="004B69E1" w14:paraId="1DE7EC3E" w14:textId="77777777" w:rsidTr="004B69E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6D9848E4"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0631325E"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tcPr>
          <w:p w14:paraId="2865E40A"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67EA2DB2"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p>
        </w:tc>
      </w:tr>
      <w:tr w:rsidR="004B69E1" w:rsidRPr="004B69E1" w14:paraId="264F626A" w14:textId="77777777" w:rsidTr="004B69E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655ED38C"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01E69793"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51A398"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4FDB2C0"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3/задов./ зараховано</w:t>
            </w:r>
          </w:p>
          <w:p w14:paraId="13BF2086"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 </w:t>
            </w:r>
          </w:p>
        </w:tc>
      </w:tr>
      <w:tr w:rsidR="004B69E1" w:rsidRPr="004B69E1" w14:paraId="2DC51641" w14:textId="77777777" w:rsidTr="004B69E1">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4E7F561F"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0617C665"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tcPr>
          <w:p w14:paraId="5922D014"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279582BB"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p>
        </w:tc>
      </w:tr>
      <w:tr w:rsidR="004B69E1" w:rsidRPr="004B69E1" w14:paraId="581CC47D" w14:textId="77777777" w:rsidTr="004B69E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7CF378AD"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2369867A"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8B317"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B38BF"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Не зараховано</w:t>
            </w:r>
          </w:p>
        </w:tc>
      </w:tr>
    </w:tbl>
    <w:p w14:paraId="62AAC5BA" w14:textId="77777777"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p>
    <w:p w14:paraId="4C705400" w14:textId="77777777" w:rsidR="004B69E1" w:rsidRPr="004B69E1" w:rsidRDefault="004B69E1" w:rsidP="004B69E1">
      <w:pPr>
        <w:spacing w:after="0" w:line="360" w:lineRule="auto"/>
        <w:ind w:firstLine="709"/>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b/>
          <w:sz w:val="28"/>
          <w:szCs w:val="28"/>
          <w:lang w:eastAsia="ru-RU"/>
        </w:rPr>
        <w:t>Форми поточного та підсумкового контролю.</w:t>
      </w:r>
      <w:r w:rsidRPr="004B69E1">
        <w:rPr>
          <w:rFonts w:ascii="Times New Roman" w:eastAsia="Times New Roman" w:hAnsi="Times New Roman" w:cs="Times New Roman"/>
          <w:b/>
          <w:sz w:val="28"/>
          <w:szCs w:val="28"/>
          <w:lang w:val="uk-UA" w:eastAsia="ru-RU"/>
        </w:rPr>
        <w:t xml:space="preserve"> </w:t>
      </w:r>
      <w:r w:rsidRPr="004B69E1">
        <w:rPr>
          <w:rFonts w:ascii="Times New Roman" w:eastAsia="Times New Roman" w:hAnsi="Times New Roman" w:cs="Times New Roman"/>
          <w:sz w:val="28"/>
          <w:szCs w:val="28"/>
          <w:lang w:eastAsia="ru-RU"/>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14:paraId="0C535F44" w14:textId="77777777" w:rsidR="004B69E1" w:rsidRPr="004B69E1" w:rsidRDefault="004B69E1" w:rsidP="004B69E1">
      <w:pPr>
        <w:spacing w:after="0" w:line="360" w:lineRule="auto"/>
        <w:ind w:firstLine="709"/>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 xml:space="preserve">Завданням підсумкового контролю (КР, залік) є перевірка глибини засвоєння студентом програмового матеріалу </w:t>
      </w:r>
      <w:r w:rsidRPr="004B69E1">
        <w:rPr>
          <w:rFonts w:ascii="Times New Roman" w:eastAsia="Times New Roman" w:hAnsi="Times New Roman" w:cs="Times New Roman"/>
          <w:sz w:val="28"/>
          <w:szCs w:val="28"/>
          <w:lang w:val="uk-UA" w:eastAsia="ru-RU"/>
        </w:rPr>
        <w:t>кредиту</w:t>
      </w:r>
      <w:r w:rsidRPr="004B69E1">
        <w:rPr>
          <w:rFonts w:ascii="Times New Roman" w:eastAsia="Times New Roman" w:hAnsi="Times New Roman" w:cs="Times New Roman"/>
          <w:sz w:val="28"/>
          <w:szCs w:val="28"/>
          <w:lang w:eastAsia="ru-RU"/>
        </w:rPr>
        <w:t>.</w:t>
      </w:r>
    </w:p>
    <w:p w14:paraId="7533D19A" w14:textId="77777777" w:rsidR="004B69E1" w:rsidRPr="004B69E1" w:rsidRDefault="004B69E1" w:rsidP="004B69E1">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4B69E1">
        <w:rPr>
          <w:rFonts w:ascii="Times New Roman" w:eastAsia="Times New Roman" w:hAnsi="Times New Roman" w:cs="Times New Roman"/>
          <w:i/>
          <w:sz w:val="28"/>
          <w:szCs w:val="28"/>
          <w:lang w:eastAsia="ru-RU"/>
        </w:rPr>
        <w:t>Критерії оцінювання відповідей на практичних заняттях:</w:t>
      </w:r>
    </w:p>
    <w:p w14:paraId="5FFCFCA6" w14:textId="77777777" w:rsidR="004B69E1" w:rsidRPr="004B69E1" w:rsidRDefault="004B69E1" w:rsidP="004B69E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 xml:space="preserve">Студенту виставляється </w:t>
      </w:r>
      <w:r w:rsidRPr="004B69E1">
        <w:rPr>
          <w:rFonts w:ascii="Times New Roman" w:eastAsia="Times New Roman" w:hAnsi="Times New Roman" w:cs="Times New Roman"/>
          <w:b/>
          <w:sz w:val="28"/>
          <w:szCs w:val="28"/>
          <w:lang w:eastAsia="ru-RU"/>
        </w:rPr>
        <w:t>відмінно</w:t>
      </w:r>
      <w:r w:rsidRPr="004B69E1">
        <w:rPr>
          <w:rFonts w:ascii="Times New Roman" w:eastAsia="Times New Roman" w:hAnsi="Times New Roman" w:cs="Times New Roman"/>
          <w:b/>
          <w:sz w:val="28"/>
          <w:szCs w:val="28"/>
          <w:shd w:val="clear" w:color="auto" w:fill="FFFFFF"/>
          <w:lang w:val="uk-UA" w:eastAsia="ru-RU"/>
        </w:rPr>
        <w:t>,</w:t>
      </w:r>
      <w:r w:rsidRPr="004B69E1">
        <w:rPr>
          <w:rFonts w:ascii="Times New Roman" w:eastAsia="Times New Roman" w:hAnsi="Times New Roman" w:cs="Times New Roman"/>
          <w:sz w:val="28"/>
          <w:szCs w:val="28"/>
          <w:shd w:val="clear" w:color="auto" w:fill="FFFFFF"/>
          <w:lang w:val="uk-UA" w:eastAsia="ru-RU"/>
        </w:rPr>
        <w:t xml:space="preserve"> якщо студент цілком володіє навчальним матеріалом, вільно, самостійно та аргументовано його викладає під час усних та письмових відповідей, всебічно розкриває зміст теоретичних </w:t>
      </w:r>
      <w:r w:rsidRPr="004B69E1">
        <w:rPr>
          <w:rFonts w:ascii="Times New Roman" w:eastAsia="Times New Roman" w:hAnsi="Times New Roman" w:cs="Times New Roman"/>
          <w:sz w:val="28"/>
          <w:szCs w:val="28"/>
          <w:shd w:val="clear" w:color="auto" w:fill="FFFFFF"/>
          <w:lang w:val="uk-UA" w:eastAsia="ru-RU"/>
        </w:rPr>
        <w:lastRenderedPageBreak/>
        <w:t>питань та практичних завдань, використовуючи при цьому обов’язкову та додаткову літературу. Усі тестові завдання виконані без помилок.</w:t>
      </w:r>
    </w:p>
    <w:p w14:paraId="07756851" w14:textId="77777777" w:rsidR="004B69E1" w:rsidRPr="004B69E1" w:rsidRDefault="004B69E1" w:rsidP="004B69E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 xml:space="preserve">Студенту виставляється </w:t>
      </w:r>
      <w:r w:rsidRPr="004B69E1">
        <w:rPr>
          <w:rFonts w:ascii="Times New Roman" w:eastAsia="Times New Roman" w:hAnsi="Times New Roman" w:cs="Times New Roman"/>
          <w:b/>
          <w:sz w:val="28"/>
          <w:szCs w:val="28"/>
          <w:lang w:val="uk-UA" w:eastAsia="ru-RU"/>
        </w:rPr>
        <w:t>дуже добре</w:t>
      </w:r>
      <w:r w:rsidRPr="004B69E1">
        <w:rPr>
          <w:rFonts w:ascii="Times New Roman" w:eastAsia="Times New Roman" w:hAnsi="Times New Roman" w:cs="Times New Roman"/>
          <w:sz w:val="28"/>
          <w:szCs w:val="28"/>
          <w:lang w:val="uk-UA" w:eastAsia="ru-RU"/>
        </w:rPr>
        <w:t>, якщо студент достатньо повно володіє навчальним матеріалом, обґрунтовано його викладає під час усних виступів  і письмових відповідей, здебільшого розкриває зміст теоретичних питань та практичних завдань, використовуючи при цьому обов’язкову літературу. Під час висвітлення деяких питань не вистачає достатньої глибини та аргументації, допускає окремі несуттєві неточності та незначні помилки. Правильно виконав більшість тестових завдань.</w:t>
      </w:r>
    </w:p>
    <w:p w14:paraId="3E2F9024" w14:textId="77777777" w:rsidR="004B69E1" w:rsidRPr="004B69E1" w:rsidRDefault="004B69E1" w:rsidP="004B69E1">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 xml:space="preserve">Студенту виставляється </w:t>
      </w:r>
      <w:r w:rsidRPr="004B69E1">
        <w:rPr>
          <w:rFonts w:ascii="Times New Roman" w:eastAsia="Times New Roman" w:hAnsi="Times New Roman" w:cs="Times New Roman"/>
          <w:b/>
          <w:sz w:val="28"/>
          <w:szCs w:val="28"/>
          <w:lang w:val="uk-UA" w:eastAsia="ru-RU"/>
        </w:rPr>
        <w:t>добре</w:t>
      </w:r>
      <w:r w:rsidRPr="004B69E1">
        <w:rPr>
          <w:rFonts w:ascii="Times New Roman" w:eastAsia="Times New Roman" w:hAnsi="Times New Roman" w:cs="Times New Roman"/>
          <w:sz w:val="28"/>
          <w:szCs w:val="28"/>
          <w:lang w:val="uk-UA" w:eastAsia="ru-RU"/>
        </w:rPr>
        <w:t xml:space="preserve">, якщо він загалом володіє навчальним матеріалом, викладає його основний зміст </w:t>
      </w:r>
      <w:r w:rsidRPr="004B69E1">
        <w:rPr>
          <w:rFonts w:ascii="Times New Roman" w:eastAsia="Times New Roman" w:hAnsi="Times New Roman" w:cs="Times New Roman"/>
          <w:sz w:val="28"/>
          <w:szCs w:val="28"/>
          <w:shd w:val="clear" w:color="auto" w:fill="FFFFFF"/>
          <w:lang w:val="uk-UA" w:eastAsia="ru-RU"/>
        </w:rPr>
        <w:t>під час усних та письмових відповідей, але без глибокого всебічного аналізу, обґрунтування та аргументації, використовуючи при цьому необхідну літературу. Допускає при цьому</w:t>
      </w:r>
      <w:r w:rsidRPr="004B69E1">
        <w:rPr>
          <w:rFonts w:ascii="Times New Roman" w:eastAsia="Times New Roman" w:hAnsi="Times New Roman" w:cs="Times New Roman"/>
          <w:sz w:val="28"/>
          <w:szCs w:val="28"/>
          <w:lang w:val="uk-UA" w:eastAsia="ru-RU"/>
        </w:rPr>
        <w:t xml:space="preserve"> окремі суттєві неточності та незначні помилки. Правильно виконав дві треті тестових завдань.</w:t>
      </w:r>
    </w:p>
    <w:p w14:paraId="41B98F11" w14:textId="77777777" w:rsidR="004B69E1" w:rsidRPr="004B69E1" w:rsidRDefault="004B69E1" w:rsidP="004B69E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 xml:space="preserve">Студенту виставляється </w:t>
      </w:r>
      <w:r w:rsidRPr="004B69E1">
        <w:rPr>
          <w:rFonts w:ascii="Times New Roman" w:eastAsia="Times New Roman" w:hAnsi="Times New Roman" w:cs="Times New Roman"/>
          <w:b/>
          <w:sz w:val="28"/>
          <w:szCs w:val="28"/>
          <w:lang w:eastAsia="ru-RU"/>
        </w:rPr>
        <w:t>достатньо</w:t>
      </w:r>
      <w:r w:rsidRPr="004B69E1">
        <w:rPr>
          <w:rFonts w:ascii="Times New Roman" w:eastAsia="Times New Roman" w:hAnsi="Times New Roman" w:cs="Times New Roman"/>
          <w:b/>
          <w:sz w:val="28"/>
          <w:szCs w:val="28"/>
          <w:lang w:val="uk-UA" w:eastAsia="ru-RU"/>
        </w:rPr>
        <w:t xml:space="preserve">, </w:t>
      </w:r>
      <w:r w:rsidRPr="004B69E1">
        <w:rPr>
          <w:rFonts w:ascii="Times New Roman" w:eastAsia="Times New Roman" w:hAnsi="Times New Roman" w:cs="Times New Roman"/>
          <w:sz w:val="28"/>
          <w:szCs w:val="28"/>
          <w:lang w:val="uk-UA" w:eastAsia="ru-RU"/>
        </w:rPr>
        <w:t>якщо студент частково володіє навчальним матеріалом, виявляє базові знання.</w:t>
      </w:r>
      <w:r w:rsidRPr="004B69E1">
        <w:rPr>
          <w:rFonts w:ascii="Times New Roman" w:eastAsia="Times New Roman" w:hAnsi="Times New Roman" w:cs="Times New Roman"/>
          <w:sz w:val="28"/>
          <w:szCs w:val="28"/>
          <w:shd w:val="clear" w:color="auto" w:fill="FFFFFF"/>
          <w:lang w:val="uk-UA" w:eastAsia="ru-RU"/>
        </w:rPr>
        <w:t xml:space="preserve"> Під час усних та письмових відповідей викладає його фрагментарно, поверхово, недостатньо розкриває зміст</w:t>
      </w:r>
      <w:r w:rsidRPr="004B69E1">
        <w:rPr>
          <w:rFonts w:ascii="Times New Roman" w:eastAsia="Times New Roman" w:hAnsi="Times New Roman" w:cs="Times New Roman"/>
          <w:sz w:val="28"/>
          <w:szCs w:val="28"/>
          <w:lang w:val="uk-UA" w:eastAsia="ru-RU"/>
        </w:rPr>
        <w:t xml:space="preserve"> теоретичних питань та практичних завдань, </w:t>
      </w:r>
      <w:r w:rsidRPr="004B69E1">
        <w:rPr>
          <w:rFonts w:ascii="Times New Roman" w:eastAsia="Times New Roman" w:hAnsi="Times New Roman" w:cs="Times New Roman"/>
          <w:sz w:val="28"/>
          <w:szCs w:val="28"/>
          <w:shd w:val="clear" w:color="auto" w:fill="FFFFFF"/>
          <w:lang w:val="uk-UA" w:eastAsia="ru-RU"/>
        </w:rPr>
        <w:t>допускаючи при цьому</w:t>
      </w:r>
      <w:r w:rsidRPr="004B69E1">
        <w:rPr>
          <w:rFonts w:ascii="Times New Roman" w:eastAsia="Times New Roman" w:hAnsi="Times New Roman" w:cs="Times New Roman"/>
          <w:sz w:val="28"/>
          <w:szCs w:val="28"/>
          <w:lang w:val="uk-UA" w:eastAsia="ru-RU"/>
        </w:rPr>
        <w:t xml:space="preserve"> суттєві неточності. Правильно виконав половину тестових завдань.</w:t>
      </w:r>
    </w:p>
    <w:p w14:paraId="03EB162C" w14:textId="0A4B69AD" w:rsidR="004B69E1" w:rsidRPr="004B69E1" w:rsidRDefault="004B69E1" w:rsidP="004B69E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 xml:space="preserve">Студенту виставляється </w:t>
      </w:r>
      <w:r w:rsidRPr="004B69E1">
        <w:rPr>
          <w:rFonts w:ascii="Times New Roman" w:eastAsia="Times New Roman" w:hAnsi="Times New Roman" w:cs="Times New Roman"/>
          <w:b/>
          <w:sz w:val="28"/>
          <w:szCs w:val="28"/>
          <w:lang w:eastAsia="ru-RU"/>
        </w:rPr>
        <w:t>мінімальний задовільно</w:t>
      </w:r>
      <w:r w:rsidRPr="004B69E1">
        <w:rPr>
          <w:rFonts w:ascii="Times New Roman" w:eastAsia="Times New Roman" w:hAnsi="Times New Roman" w:cs="Times New Roman"/>
          <w:sz w:val="28"/>
          <w:szCs w:val="28"/>
          <w:lang w:val="uk-UA" w:eastAsia="ru-RU"/>
        </w:rPr>
        <w:t xml:space="preserve"> якщо він частково володіє навчальним матеріалом. </w:t>
      </w:r>
      <w:r w:rsidRPr="004B69E1">
        <w:rPr>
          <w:rFonts w:ascii="Times New Roman" w:eastAsia="Times New Roman" w:hAnsi="Times New Roman" w:cs="Times New Roman"/>
          <w:sz w:val="28"/>
          <w:szCs w:val="28"/>
          <w:shd w:val="clear" w:color="auto" w:fill="FFFFFF"/>
          <w:lang w:val="uk-UA" w:eastAsia="ru-RU"/>
        </w:rPr>
        <w:t>Фрагментарно, поверхово (без обґрунтування та аргументації) викладає його під час усних та письмових відповідей, недостатньо розкриває зміст</w:t>
      </w:r>
      <w:r w:rsidRPr="004B69E1">
        <w:rPr>
          <w:rFonts w:ascii="Times New Roman" w:eastAsia="Times New Roman" w:hAnsi="Times New Roman" w:cs="Times New Roman"/>
          <w:sz w:val="28"/>
          <w:szCs w:val="28"/>
          <w:lang w:val="uk-UA" w:eastAsia="ru-RU"/>
        </w:rPr>
        <w:t xml:space="preserve"> теоретичних питань та практичних завдань,</w:t>
      </w:r>
      <w:r w:rsidRPr="004B69E1">
        <w:rPr>
          <w:rFonts w:ascii="Times New Roman" w:eastAsia="Times New Roman" w:hAnsi="Times New Roman" w:cs="Times New Roman"/>
          <w:sz w:val="28"/>
          <w:szCs w:val="28"/>
          <w:shd w:val="clear" w:color="auto" w:fill="FFFFFF"/>
          <w:lang w:val="uk-UA" w:eastAsia="ru-RU"/>
        </w:rPr>
        <w:t xml:space="preserve"> допускаючи при цьому</w:t>
      </w:r>
      <w:r w:rsidRPr="004B69E1">
        <w:rPr>
          <w:rFonts w:ascii="Times New Roman" w:eastAsia="Times New Roman" w:hAnsi="Times New Roman" w:cs="Times New Roman"/>
          <w:sz w:val="28"/>
          <w:szCs w:val="28"/>
          <w:lang w:val="uk-UA" w:eastAsia="ru-RU"/>
        </w:rPr>
        <w:t xml:space="preserve"> суттєві неточності. Правильно виконав меншість тестових завдань.</w:t>
      </w:r>
    </w:p>
    <w:p w14:paraId="6CBE3E98" w14:textId="77777777" w:rsidR="004B69E1" w:rsidRPr="004B69E1" w:rsidRDefault="004B69E1" w:rsidP="004B69E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 xml:space="preserve">Оцінка </w:t>
      </w:r>
      <w:r w:rsidRPr="004B69E1">
        <w:rPr>
          <w:rFonts w:ascii="Times New Roman" w:eastAsia="Times New Roman" w:hAnsi="Times New Roman" w:cs="Times New Roman"/>
          <w:i/>
          <w:sz w:val="28"/>
          <w:szCs w:val="28"/>
          <w:lang w:eastAsia="ru-RU"/>
        </w:rPr>
        <w:t>за виконання індивідуального науково-дослідного завдання, завдань самостійної роботи</w:t>
      </w:r>
      <w:r w:rsidRPr="004B69E1">
        <w:rPr>
          <w:rFonts w:ascii="Times New Roman" w:eastAsia="Times New Roman" w:hAnsi="Times New Roman" w:cs="Times New Roman"/>
          <w:i/>
          <w:sz w:val="28"/>
          <w:szCs w:val="28"/>
          <w:lang w:val="uk-UA" w:eastAsia="ru-RU"/>
        </w:rPr>
        <w:t xml:space="preserve"> </w:t>
      </w:r>
      <w:r w:rsidRPr="004B69E1">
        <w:rPr>
          <w:rFonts w:ascii="Times New Roman" w:eastAsia="Times New Roman" w:hAnsi="Times New Roman" w:cs="Times New Roman"/>
          <w:sz w:val="28"/>
          <w:szCs w:val="28"/>
          <w:lang w:eastAsia="ru-RU"/>
        </w:rPr>
        <w:t>виставляється з урахуванням таких параметрів:</w:t>
      </w:r>
    </w:p>
    <w:p w14:paraId="5974384A" w14:textId="77777777" w:rsidR="004B69E1" w:rsidRPr="004B69E1" w:rsidRDefault="004B69E1" w:rsidP="004B69E1">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змістовне наповнення</w:t>
      </w:r>
    </w:p>
    <w:p w14:paraId="5AA05E73" w14:textId="77777777" w:rsidR="004B69E1" w:rsidRPr="004B69E1" w:rsidRDefault="004B69E1" w:rsidP="004B69E1">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 xml:space="preserve">структура </w:t>
      </w:r>
    </w:p>
    <w:p w14:paraId="55544D60" w14:textId="77777777" w:rsidR="004B69E1" w:rsidRPr="004B69E1" w:rsidRDefault="004B69E1" w:rsidP="004B69E1">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логічність, послідовність викладення</w:t>
      </w:r>
    </w:p>
    <w:p w14:paraId="1E292F6C" w14:textId="77777777" w:rsidR="004B69E1" w:rsidRPr="004B69E1" w:rsidRDefault="004B69E1" w:rsidP="004B69E1">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наявність висновків</w:t>
      </w:r>
    </w:p>
    <w:p w14:paraId="7FD3677C" w14:textId="664C8A2F" w:rsidR="004B69E1" w:rsidRDefault="004B69E1" w:rsidP="000828D0">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lastRenderedPageBreak/>
        <w:t xml:space="preserve">Кількість балів повинна складати від </w:t>
      </w:r>
      <w:r w:rsidRPr="004B69E1">
        <w:rPr>
          <w:rFonts w:ascii="Times New Roman" w:eastAsia="Times New Roman" w:hAnsi="Times New Roman" w:cs="Times New Roman"/>
          <w:sz w:val="28"/>
          <w:szCs w:val="28"/>
          <w:lang w:val="uk-UA" w:eastAsia="ru-RU"/>
        </w:rPr>
        <w:t>15</w:t>
      </w:r>
      <w:r w:rsidRPr="004B69E1">
        <w:rPr>
          <w:rFonts w:ascii="Times New Roman" w:eastAsia="Times New Roman" w:hAnsi="Times New Roman" w:cs="Times New Roman"/>
          <w:sz w:val="28"/>
          <w:szCs w:val="28"/>
          <w:lang w:eastAsia="ru-RU"/>
        </w:rPr>
        <w:t xml:space="preserve">0 до </w:t>
      </w:r>
      <w:r w:rsidRPr="004B69E1">
        <w:rPr>
          <w:rFonts w:ascii="Times New Roman" w:eastAsia="Times New Roman" w:hAnsi="Times New Roman" w:cs="Times New Roman"/>
          <w:sz w:val="28"/>
          <w:szCs w:val="28"/>
          <w:lang w:val="uk-UA" w:eastAsia="ru-RU"/>
        </w:rPr>
        <w:t>3</w:t>
      </w:r>
      <w:r w:rsidRPr="004B69E1">
        <w:rPr>
          <w:rFonts w:ascii="Times New Roman" w:eastAsia="Times New Roman" w:hAnsi="Times New Roman" w:cs="Times New Roman"/>
          <w:sz w:val="28"/>
          <w:szCs w:val="28"/>
          <w:lang w:eastAsia="ru-RU"/>
        </w:rPr>
        <w:t xml:space="preserve">00 балів (за </w:t>
      </w:r>
      <w:r w:rsidRPr="004B69E1">
        <w:rPr>
          <w:rFonts w:ascii="Times New Roman" w:eastAsia="Times New Roman" w:hAnsi="Times New Roman" w:cs="Times New Roman"/>
          <w:sz w:val="28"/>
          <w:szCs w:val="28"/>
          <w:lang w:val="uk-UA" w:eastAsia="ru-RU"/>
        </w:rPr>
        <w:t>3</w:t>
      </w:r>
      <w:r w:rsidRPr="004B69E1">
        <w:rPr>
          <w:rFonts w:ascii="Times New Roman" w:eastAsia="Times New Roman" w:hAnsi="Times New Roman" w:cs="Times New Roman"/>
          <w:sz w:val="28"/>
          <w:szCs w:val="28"/>
          <w:lang w:eastAsia="ru-RU"/>
        </w:rPr>
        <w:t>кредити), тобто сума балів за виконання усіх завдань.</w:t>
      </w:r>
      <w:bookmarkEnd w:id="8"/>
    </w:p>
    <w:p w14:paraId="6CE2BDF2" w14:textId="77777777" w:rsidR="004B69E1" w:rsidRDefault="004B69E1" w:rsidP="004B69E1">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14:paraId="03BDA787" w14:textId="77777777" w:rsidR="004B69E1" w:rsidRPr="004B69E1" w:rsidRDefault="004B69E1" w:rsidP="004B69E1">
      <w:pPr>
        <w:shd w:val="clear" w:color="auto" w:fill="FFFFFF"/>
        <w:spacing w:after="0" w:line="360" w:lineRule="auto"/>
        <w:ind w:left="540"/>
        <w:contextualSpacing/>
        <w:jc w:val="both"/>
        <w:rPr>
          <w:rFonts w:ascii="Times New Roman" w:eastAsia="Times New Roman" w:hAnsi="Times New Roman" w:cs="Times New Roman"/>
          <w:b/>
          <w:sz w:val="28"/>
          <w:szCs w:val="28"/>
          <w:lang w:eastAsia="ru-RU"/>
        </w:rPr>
      </w:pPr>
      <w:r w:rsidRPr="004B69E1">
        <w:rPr>
          <w:rFonts w:ascii="Times New Roman" w:eastAsia="Times New Roman" w:hAnsi="Times New Roman" w:cs="Times New Roman"/>
          <w:sz w:val="28"/>
          <w:szCs w:val="28"/>
          <w:lang w:eastAsia="ru-RU"/>
        </w:rPr>
        <w:t xml:space="preserve">Відповідний </w:t>
      </w:r>
      <w:r w:rsidRPr="004B69E1">
        <w:rPr>
          <w:rFonts w:ascii="Times New Roman" w:eastAsia="Times New Roman" w:hAnsi="Times New Roman" w:cs="Times New Roman"/>
          <w:b/>
          <w:sz w:val="28"/>
          <w:szCs w:val="28"/>
          <w:lang w:eastAsia="ru-RU"/>
        </w:rPr>
        <w:t>розподіл балів, які отримують студенти</w:t>
      </w:r>
      <w:r w:rsidRPr="004B69E1">
        <w:rPr>
          <w:rFonts w:ascii="Times New Roman" w:eastAsia="Times New Roman" w:hAnsi="Times New Roman" w:cs="Times New Roman"/>
          <w:sz w:val="28"/>
          <w:szCs w:val="28"/>
          <w:lang w:eastAsia="ru-RU"/>
        </w:rPr>
        <w:t xml:space="preserve"> за </w:t>
      </w:r>
      <w:r w:rsidRPr="004B69E1">
        <w:rPr>
          <w:rFonts w:ascii="Times New Roman" w:eastAsia="Times New Roman" w:hAnsi="Times New Roman" w:cs="Times New Roman"/>
          <w:sz w:val="28"/>
          <w:szCs w:val="28"/>
          <w:lang w:val="uk-UA" w:eastAsia="ru-RU"/>
        </w:rPr>
        <w:t>3</w:t>
      </w:r>
      <w:r w:rsidRPr="004B69E1">
        <w:rPr>
          <w:rFonts w:ascii="Times New Roman" w:eastAsia="Times New Roman" w:hAnsi="Times New Roman" w:cs="Times New Roman"/>
          <w:sz w:val="28"/>
          <w:szCs w:val="28"/>
          <w:lang w:eastAsia="ru-RU"/>
        </w:rPr>
        <w:t xml:space="preserve"> крд.</w:t>
      </w:r>
    </w:p>
    <w:tbl>
      <w:tblPr>
        <w:tblpPr w:leftFromText="180" w:rightFromText="180"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00"/>
        <w:gridCol w:w="900"/>
        <w:gridCol w:w="720"/>
        <w:gridCol w:w="720"/>
        <w:gridCol w:w="900"/>
        <w:gridCol w:w="2622"/>
        <w:gridCol w:w="78"/>
        <w:gridCol w:w="2332"/>
        <w:gridCol w:w="8"/>
      </w:tblGrid>
      <w:tr w:rsidR="004B69E1" w:rsidRPr="004B69E1" w14:paraId="48F57DE3" w14:textId="77777777" w:rsidTr="004B69E1">
        <w:trPr>
          <w:gridAfter w:val="1"/>
          <w:wAfter w:w="8" w:type="dxa"/>
          <w:trHeight w:val="551"/>
        </w:trPr>
        <w:tc>
          <w:tcPr>
            <w:tcW w:w="4608" w:type="dxa"/>
            <w:gridSpan w:val="6"/>
            <w:tcBorders>
              <w:top w:val="single" w:sz="4" w:space="0" w:color="auto"/>
              <w:left w:val="single" w:sz="4" w:space="0" w:color="auto"/>
              <w:bottom w:val="single" w:sz="4" w:space="0" w:color="auto"/>
              <w:right w:val="single" w:sz="4" w:space="0" w:color="auto"/>
            </w:tcBorders>
          </w:tcPr>
          <w:p w14:paraId="1DD08BBC"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Поточне оцінювання та самостійна робота</w:t>
            </w:r>
          </w:p>
        </w:tc>
        <w:tc>
          <w:tcPr>
            <w:tcW w:w="2622" w:type="dxa"/>
            <w:tcBorders>
              <w:top w:val="single" w:sz="4" w:space="0" w:color="auto"/>
              <w:left w:val="single" w:sz="4" w:space="0" w:color="auto"/>
              <w:bottom w:val="single" w:sz="4" w:space="0" w:color="auto"/>
              <w:right w:val="single" w:sz="4" w:space="0" w:color="auto"/>
            </w:tcBorders>
          </w:tcPr>
          <w:p w14:paraId="648D6CC8"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 xml:space="preserve">КР </w:t>
            </w:r>
          </w:p>
        </w:tc>
        <w:tc>
          <w:tcPr>
            <w:tcW w:w="2410" w:type="dxa"/>
            <w:gridSpan w:val="2"/>
            <w:tcBorders>
              <w:top w:val="single" w:sz="4" w:space="0" w:color="auto"/>
              <w:left w:val="single" w:sz="4" w:space="0" w:color="auto"/>
              <w:bottom w:val="single" w:sz="4" w:space="0" w:color="auto"/>
              <w:right w:val="single" w:sz="4" w:space="0" w:color="auto"/>
            </w:tcBorders>
          </w:tcPr>
          <w:p w14:paraId="20932B6B"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Накопичувальні бали/сума</w:t>
            </w:r>
          </w:p>
        </w:tc>
      </w:tr>
      <w:tr w:rsidR="004B69E1" w:rsidRPr="004B69E1" w14:paraId="4F8AFE4C" w14:textId="77777777" w:rsidTr="004B69E1">
        <w:trPr>
          <w:trHeight w:val="370"/>
        </w:trPr>
        <w:tc>
          <w:tcPr>
            <w:tcW w:w="568" w:type="dxa"/>
            <w:tcBorders>
              <w:top w:val="single" w:sz="4" w:space="0" w:color="auto"/>
              <w:left w:val="single" w:sz="4" w:space="0" w:color="auto"/>
              <w:bottom w:val="single" w:sz="4" w:space="0" w:color="auto"/>
              <w:right w:val="single" w:sz="4" w:space="0" w:color="auto"/>
            </w:tcBorders>
          </w:tcPr>
          <w:p w14:paraId="0CEB5B63" w14:textId="302BC5D7"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1</w:t>
            </w:r>
          </w:p>
        </w:tc>
        <w:tc>
          <w:tcPr>
            <w:tcW w:w="800" w:type="dxa"/>
            <w:tcBorders>
              <w:top w:val="single" w:sz="4" w:space="0" w:color="auto"/>
              <w:left w:val="single" w:sz="4" w:space="0" w:color="auto"/>
              <w:bottom w:val="single" w:sz="4" w:space="0" w:color="auto"/>
              <w:right w:val="single" w:sz="4" w:space="0" w:color="auto"/>
            </w:tcBorders>
          </w:tcPr>
          <w:p w14:paraId="3C1DAA59" w14:textId="0EA25F8C"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 xml:space="preserve"> 2</w:t>
            </w:r>
          </w:p>
        </w:tc>
        <w:tc>
          <w:tcPr>
            <w:tcW w:w="900" w:type="dxa"/>
            <w:tcBorders>
              <w:top w:val="single" w:sz="4" w:space="0" w:color="auto"/>
              <w:left w:val="single" w:sz="4" w:space="0" w:color="auto"/>
              <w:bottom w:val="single" w:sz="4" w:space="0" w:color="auto"/>
              <w:right w:val="single" w:sz="4" w:space="0" w:color="auto"/>
            </w:tcBorders>
          </w:tcPr>
          <w:p w14:paraId="591CF9D0" w14:textId="6FD57062"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3</w:t>
            </w:r>
          </w:p>
        </w:tc>
        <w:tc>
          <w:tcPr>
            <w:tcW w:w="720" w:type="dxa"/>
            <w:tcBorders>
              <w:top w:val="single" w:sz="4" w:space="0" w:color="auto"/>
              <w:left w:val="single" w:sz="4" w:space="0" w:color="auto"/>
              <w:bottom w:val="single" w:sz="4" w:space="0" w:color="auto"/>
              <w:right w:val="single" w:sz="4" w:space="0" w:color="auto"/>
            </w:tcBorders>
          </w:tcPr>
          <w:p w14:paraId="47A88677" w14:textId="2CC7821E"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4</w:t>
            </w:r>
          </w:p>
        </w:tc>
        <w:tc>
          <w:tcPr>
            <w:tcW w:w="720" w:type="dxa"/>
            <w:tcBorders>
              <w:top w:val="single" w:sz="4" w:space="0" w:color="auto"/>
              <w:left w:val="single" w:sz="4" w:space="0" w:color="auto"/>
              <w:bottom w:val="single" w:sz="4" w:space="0" w:color="auto"/>
              <w:right w:val="single" w:sz="4" w:space="0" w:color="auto"/>
            </w:tcBorders>
          </w:tcPr>
          <w:p w14:paraId="273B5E45" w14:textId="5FED63B9"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5</w:t>
            </w:r>
          </w:p>
        </w:tc>
        <w:tc>
          <w:tcPr>
            <w:tcW w:w="900" w:type="dxa"/>
            <w:tcBorders>
              <w:top w:val="single" w:sz="4" w:space="0" w:color="auto"/>
              <w:left w:val="single" w:sz="4" w:space="0" w:color="auto"/>
              <w:bottom w:val="single" w:sz="4" w:space="0" w:color="auto"/>
              <w:right w:val="single" w:sz="4" w:space="0" w:color="auto"/>
            </w:tcBorders>
          </w:tcPr>
          <w:p w14:paraId="2B9C4B25" w14:textId="571A0D5F"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6</w:t>
            </w:r>
          </w:p>
        </w:tc>
        <w:tc>
          <w:tcPr>
            <w:tcW w:w="2700" w:type="dxa"/>
            <w:gridSpan w:val="2"/>
            <w:tcBorders>
              <w:top w:val="single" w:sz="4" w:space="0" w:color="auto"/>
              <w:left w:val="single" w:sz="4" w:space="0" w:color="auto"/>
              <w:bottom w:val="single" w:sz="4" w:space="0" w:color="auto"/>
              <w:right w:val="single" w:sz="4" w:space="0" w:color="auto"/>
            </w:tcBorders>
          </w:tcPr>
          <w:p w14:paraId="25FB8842"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100</w:t>
            </w:r>
          </w:p>
        </w:tc>
        <w:tc>
          <w:tcPr>
            <w:tcW w:w="2340" w:type="dxa"/>
            <w:gridSpan w:val="2"/>
            <w:tcBorders>
              <w:top w:val="single" w:sz="4" w:space="0" w:color="auto"/>
              <w:left w:val="single" w:sz="4" w:space="0" w:color="auto"/>
              <w:bottom w:val="single" w:sz="4" w:space="0" w:color="auto"/>
              <w:right w:val="single" w:sz="4" w:space="0" w:color="auto"/>
            </w:tcBorders>
          </w:tcPr>
          <w:p w14:paraId="3DA72032"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val="uk-UA" w:eastAsia="ru-RU"/>
              </w:rPr>
              <w:t>3</w:t>
            </w:r>
            <w:r w:rsidRPr="004B69E1">
              <w:rPr>
                <w:rFonts w:ascii="Times New Roman" w:eastAsia="Times New Roman" w:hAnsi="Times New Roman" w:cs="Times New Roman"/>
                <w:sz w:val="28"/>
                <w:szCs w:val="28"/>
                <w:lang w:eastAsia="ru-RU"/>
              </w:rPr>
              <w:t>00/100*</w:t>
            </w:r>
          </w:p>
        </w:tc>
      </w:tr>
      <w:tr w:rsidR="004B69E1" w:rsidRPr="004B69E1" w14:paraId="34C4F478" w14:textId="77777777" w:rsidTr="004B69E1">
        <w:tc>
          <w:tcPr>
            <w:tcW w:w="568" w:type="dxa"/>
            <w:tcBorders>
              <w:top w:val="single" w:sz="4" w:space="0" w:color="auto"/>
              <w:left w:val="single" w:sz="4" w:space="0" w:color="auto"/>
              <w:bottom w:val="single" w:sz="4" w:space="0" w:color="auto"/>
              <w:right w:val="single" w:sz="4" w:space="0" w:color="auto"/>
            </w:tcBorders>
          </w:tcPr>
          <w:p w14:paraId="224A852D" w14:textId="77777777"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800" w:type="dxa"/>
            <w:tcBorders>
              <w:top w:val="single" w:sz="4" w:space="0" w:color="auto"/>
              <w:left w:val="single" w:sz="4" w:space="0" w:color="auto"/>
              <w:bottom w:val="single" w:sz="4" w:space="0" w:color="auto"/>
              <w:right w:val="single" w:sz="4" w:space="0" w:color="auto"/>
            </w:tcBorders>
          </w:tcPr>
          <w:p w14:paraId="1FE3C17A" w14:textId="77777777"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900" w:type="dxa"/>
            <w:tcBorders>
              <w:top w:val="single" w:sz="4" w:space="0" w:color="auto"/>
              <w:left w:val="single" w:sz="4" w:space="0" w:color="auto"/>
              <w:bottom w:val="single" w:sz="4" w:space="0" w:color="auto"/>
              <w:right w:val="single" w:sz="4" w:space="0" w:color="auto"/>
            </w:tcBorders>
          </w:tcPr>
          <w:p w14:paraId="7F822CA6" w14:textId="77777777"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720" w:type="dxa"/>
            <w:tcBorders>
              <w:top w:val="single" w:sz="4" w:space="0" w:color="auto"/>
              <w:left w:val="single" w:sz="4" w:space="0" w:color="auto"/>
              <w:bottom w:val="single" w:sz="4" w:space="0" w:color="auto"/>
              <w:right w:val="single" w:sz="4" w:space="0" w:color="auto"/>
            </w:tcBorders>
          </w:tcPr>
          <w:p w14:paraId="3FF7D983" w14:textId="77777777"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720" w:type="dxa"/>
            <w:tcBorders>
              <w:top w:val="single" w:sz="4" w:space="0" w:color="auto"/>
              <w:left w:val="single" w:sz="4" w:space="0" w:color="auto"/>
              <w:bottom w:val="single" w:sz="4" w:space="0" w:color="auto"/>
              <w:right w:val="single" w:sz="4" w:space="0" w:color="auto"/>
            </w:tcBorders>
          </w:tcPr>
          <w:p w14:paraId="22603E26" w14:textId="77777777"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900" w:type="dxa"/>
            <w:tcBorders>
              <w:top w:val="single" w:sz="4" w:space="0" w:color="auto"/>
              <w:left w:val="single" w:sz="4" w:space="0" w:color="auto"/>
              <w:bottom w:val="single" w:sz="4" w:space="0" w:color="auto"/>
              <w:right w:val="single" w:sz="4" w:space="0" w:color="auto"/>
            </w:tcBorders>
          </w:tcPr>
          <w:p w14:paraId="613CFD30" w14:textId="77777777" w:rsidR="004B69E1" w:rsidRPr="004B69E1" w:rsidRDefault="004B69E1" w:rsidP="004B69E1">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2700" w:type="dxa"/>
            <w:gridSpan w:val="2"/>
            <w:tcBorders>
              <w:top w:val="single" w:sz="4" w:space="0" w:color="auto"/>
              <w:left w:val="single" w:sz="4" w:space="0" w:color="auto"/>
              <w:bottom w:val="single" w:sz="4" w:space="0" w:color="auto"/>
              <w:right w:val="single" w:sz="4" w:space="0" w:color="auto"/>
            </w:tcBorders>
          </w:tcPr>
          <w:p w14:paraId="7BC9FBEA"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0ED24C47" w14:textId="77777777" w:rsidR="004B69E1" w:rsidRPr="004B69E1" w:rsidRDefault="004B69E1" w:rsidP="004B69E1">
            <w:pPr>
              <w:spacing w:after="0" w:line="360" w:lineRule="auto"/>
              <w:jc w:val="both"/>
              <w:rPr>
                <w:rFonts w:ascii="Times New Roman" w:eastAsia="Times New Roman" w:hAnsi="Times New Roman" w:cs="Times New Roman"/>
                <w:sz w:val="28"/>
                <w:szCs w:val="28"/>
                <w:lang w:eastAsia="ru-RU"/>
              </w:rPr>
            </w:pPr>
          </w:p>
        </w:tc>
      </w:tr>
    </w:tbl>
    <w:p w14:paraId="32C2A813" w14:textId="77777777" w:rsidR="000828D0" w:rsidRDefault="000828D0" w:rsidP="000828D0">
      <w:pPr>
        <w:spacing w:after="0" w:line="360" w:lineRule="auto"/>
        <w:jc w:val="both"/>
        <w:rPr>
          <w:rFonts w:ascii="Times New Roman" w:eastAsia="Times New Roman" w:hAnsi="Times New Roman" w:cs="Times New Roman"/>
          <w:b/>
          <w:sz w:val="28"/>
          <w:szCs w:val="28"/>
          <w:lang w:val="uk-UA" w:eastAsia="ru-RU"/>
        </w:rPr>
      </w:pPr>
    </w:p>
    <w:p w14:paraId="2EB7E732" w14:textId="215E1E71" w:rsidR="004B69E1" w:rsidRDefault="004B69E1" w:rsidP="000828D0">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b/>
          <w:sz w:val="28"/>
          <w:szCs w:val="28"/>
          <w:lang w:val="uk-UA" w:eastAsia="ru-RU"/>
        </w:rPr>
        <w:t>*</w:t>
      </w:r>
      <w:r w:rsidRPr="004B69E1">
        <w:rPr>
          <w:rFonts w:ascii="Times New Roman" w:eastAsia="Times New Roman" w:hAnsi="Times New Roman" w:cs="Times New Roman"/>
          <w:b/>
          <w:sz w:val="28"/>
          <w:szCs w:val="28"/>
          <w:lang w:eastAsia="ru-RU"/>
        </w:rPr>
        <w:t xml:space="preserve">Примітка. </w:t>
      </w:r>
      <w:r w:rsidRPr="004B69E1">
        <w:rPr>
          <w:rFonts w:ascii="Times New Roman" w:eastAsia="Times New Roman" w:hAnsi="Times New Roman" w:cs="Times New Roman"/>
          <w:sz w:val="28"/>
          <w:szCs w:val="28"/>
          <w:lang w:eastAsia="ru-RU"/>
        </w:rPr>
        <w:t>Коефіцієнт для іспиту – 0,6. Іспит оцінюється в 40 б.</w:t>
      </w:r>
    </w:p>
    <w:p w14:paraId="162B06B3" w14:textId="77777777" w:rsidR="004B69E1" w:rsidRPr="004B69E1" w:rsidRDefault="004B69E1" w:rsidP="004B69E1">
      <w:pPr>
        <w:spacing w:after="0" w:line="360" w:lineRule="auto"/>
        <w:ind w:firstLine="709"/>
        <w:jc w:val="both"/>
        <w:rPr>
          <w:rFonts w:ascii="Times New Roman" w:eastAsia="Times New Roman" w:hAnsi="Times New Roman" w:cs="Times New Roman"/>
          <w:b/>
          <w:sz w:val="28"/>
          <w:szCs w:val="28"/>
          <w:lang w:val="uk-UA" w:eastAsia="ru-RU"/>
        </w:rPr>
      </w:pPr>
    </w:p>
    <w:p w14:paraId="602D39EF" w14:textId="77777777" w:rsidR="004B69E1" w:rsidRPr="004B69E1" w:rsidRDefault="004B69E1" w:rsidP="00D15C5C">
      <w:pPr>
        <w:spacing w:after="0" w:line="360" w:lineRule="auto"/>
        <w:jc w:val="center"/>
        <w:rPr>
          <w:rFonts w:ascii="Times New Roman" w:eastAsia="Times New Roman" w:hAnsi="Times New Roman" w:cs="Times New Roman"/>
          <w:b/>
          <w:i/>
          <w:sz w:val="28"/>
          <w:szCs w:val="28"/>
          <w:lang w:val="uk-UA" w:eastAsia="ru-RU"/>
        </w:rPr>
      </w:pPr>
      <w:r w:rsidRPr="004B69E1">
        <w:rPr>
          <w:rFonts w:ascii="Times New Roman" w:eastAsia="Times New Roman" w:hAnsi="Times New Roman" w:cs="Times New Roman"/>
          <w:b/>
          <w:sz w:val="28"/>
          <w:szCs w:val="28"/>
          <w:lang w:val="uk-UA" w:eastAsia="ru-RU"/>
        </w:rPr>
        <w:t>10. Засоби дігностики</w:t>
      </w:r>
    </w:p>
    <w:p w14:paraId="274CD8E4" w14:textId="7EE58461" w:rsidR="004B69E1" w:rsidRDefault="004B69E1" w:rsidP="004B69E1">
      <w:pPr>
        <w:spacing w:after="0" w:line="360" w:lineRule="auto"/>
        <w:ind w:left="142" w:firstLine="567"/>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b/>
          <w:sz w:val="28"/>
          <w:szCs w:val="28"/>
          <w:lang w:val="uk-UA" w:eastAsia="ru-RU"/>
        </w:rPr>
        <w:t>Засобами діагностики та методами демонстрування результатів навчання є:</w:t>
      </w:r>
      <w:r w:rsidRPr="004B69E1">
        <w:rPr>
          <w:rFonts w:ascii="Times New Roman" w:eastAsia="Times New Roman" w:hAnsi="Times New Roman" w:cs="Times New Roman"/>
          <w:sz w:val="28"/>
          <w:szCs w:val="28"/>
          <w:lang w:val="uk-UA"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14:paraId="461488E8" w14:textId="77777777" w:rsidR="004B69E1" w:rsidRPr="004B69E1" w:rsidRDefault="004B69E1" w:rsidP="004B69E1">
      <w:pPr>
        <w:spacing w:after="0" w:line="360" w:lineRule="auto"/>
        <w:ind w:left="142" w:firstLine="567"/>
        <w:contextualSpacing/>
        <w:jc w:val="both"/>
        <w:rPr>
          <w:rFonts w:ascii="Times New Roman" w:eastAsia="Times New Roman" w:hAnsi="Times New Roman" w:cs="Times New Roman"/>
          <w:b/>
          <w:sz w:val="28"/>
          <w:szCs w:val="28"/>
          <w:lang w:val="uk-UA" w:eastAsia="ru-RU"/>
        </w:rPr>
      </w:pPr>
    </w:p>
    <w:p w14:paraId="4A296A16" w14:textId="77777777" w:rsidR="004B69E1" w:rsidRPr="004B69E1" w:rsidRDefault="004B69E1" w:rsidP="00D15C5C">
      <w:pPr>
        <w:spacing w:after="0" w:line="360" w:lineRule="auto"/>
        <w:jc w:val="center"/>
        <w:rPr>
          <w:rFonts w:ascii="Times New Roman" w:eastAsia="Times New Roman" w:hAnsi="Times New Roman" w:cs="Times New Roman"/>
          <w:b/>
          <w:sz w:val="28"/>
          <w:szCs w:val="28"/>
          <w:lang w:eastAsia="ru-RU"/>
        </w:rPr>
      </w:pPr>
      <w:r w:rsidRPr="004B69E1">
        <w:rPr>
          <w:rFonts w:ascii="Times New Roman" w:eastAsia="Times New Roman" w:hAnsi="Times New Roman" w:cs="Times New Roman"/>
          <w:b/>
          <w:sz w:val="28"/>
          <w:szCs w:val="28"/>
          <w:lang w:eastAsia="ru-RU"/>
        </w:rPr>
        <w:t>1</w:t>
      </w:r>
      <w:r w:rsidRPr="004B69E1">
        <w:rPr>
          <w:rFonts w:ascii="Times New Roman" w:eastAsia="Times New Roman" w:hAnsi="Times New Roman" w:cs="Times New Roman"/>
          <w:b/>
          <w:sz w:val="28"/>
          <w:szCs w:val="28"/>
          <w:lang w:val="uk-UA" w:eastAsia="ru-RU"/>
        </w:rPr>
        <w:t>1</w:t>
      </w:r>
      <w:r w:rsidRPr="004B69E1">
        <w:rPr>
          <w:rFonts w:ascii="Times New Roman" w:eastAsia="Times New Roman" w:hAnsi="Times New Roman" w:cs="Times New Roman"/>
          <w:b/>
          <w:sz w:val="28"/>
          <w:szCs w:val="28"/>
          <w:lang w:eastAsia="ru-RU"/>
        </w:rPr>
        <w:t>. Методи навчання</w:t>
      </w:r>
    </w:p>
    <w:p w14:paraId="31D79DDE" w14:textId="1CD4F5F0" w:rsidR="004B69E1" w:rsidRDefault="004B69E1" w:rsidP="004B69E1">
      <w:pPr>
        <w:spacing w:after="0" w:line="360" w:lineRule="auto"/>
        <w:ind w:left="142" w:firstLine="567"/>
        <w:contextualSpacing/>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Усний виклад матеріалу: наукова розповідь, спрямована на аналіз фактичного матеріалу;</w:t>
      </w:r>
      <w:r w:rsidRPr="004B69E1">
        <w:rPr>
          <w:rFonts w:ascii="Times New Roman" w:eastAsia="Times New Roman" w:hAnsi="Times New Roman" w:cs="Times New Roman"/>
          <w:sz w:val="28"/>
          <w:szCs w:val="28"/>
          <w:lang w:val="uk-UA" w:eastAsia="ru-RU"/>
        </w:rPr>
        <w:t xml:space="preserve"> </w:t>
      </w:r>
      <w:r w:rsidRPr="004B69E1">
        <w:rPr>
          <w:rFonts w:ascii="Times New Roman" w:eastAsia="Times New Roman" w:hAnsi="Times New Roman" w:cs="Times New Roman"/>
          <w:sz w:val="28"/>
          <w:szCs w:val="28"/>
          <w:lang w:eastAsia="ru-RU"/>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bookmarkEnd w:id="9"/>
    <w:p w14:paraId="30EBC0DF" w14:textId="5F52E5D4" w:rsidR="004B69E1" w:rsidRDefault="004B69E1" w:rsidP="004B69E1">
      <w:pPr>
        <w:spacing w:after="0" w:line="360" w:lineRule="auto"/>
        <w:ind w:left="142" w:firstLine="567"/>
        <w:contextualSpacing/>
        <w:jc w:val="both"/>
        <w:rPr>
          <w:rFonts w:ascii="Times New Roman" w:eastAsia="Times New Roman" w:hAnsi="Times New Roman" w:cs="Times New Roman"/>
          <w:sz w:val="28"/>
          <w:szCs w:val="28"/>
          <w:lang w:eastAsia="ru-RU"/>
        </w:rPr>
      </w:pPr>
    </w:p>
    <w:p w14:paraId="63EFE10F" w14:textId="77777777" w:rsidR="004B69E1" w:rsidRPr="00D15C5C" w:rsidRDefault="004B69E1" w:rsidP="00D15C5C">
      <w:pPr>
        <w:spacing w:after="0" w:line="360" w:lineRule="auto"/>
        <w:ind w:left="142" w:firstLine="567"/>
        <w:contextualSpacing/>
        <w:jc w:val="center"/>
        <w:rPr>
          <w:rFonts w:ascii="Times New Roman" w:eastAsia="Times New Roman" w:hAnsi="Times New Roman" w:cs="Times New Roman"/>
          <w:b/>
          <w:bCs/>
          <w:sz w:val="28"/>
          <w:szCs w:val="28"/>
          <w:lang w:val="uk-UA" w:eastAsia="ru-RU"/>
        </w:rPr>
      </w:pPr>
      <w:r w:rsidRPr="00D15C5C">
        <w:rPr>
          <w:rFonts w:ascii="Times New Roman" w:eastAsia="Times New Roman" w:hAnsi="Times New Roman" w:cs="Times New Roman"/>
          <w:b/>
          <w:bCs/>
          <w:sz w:val="28"/>
          <w:szCs w:val="28"/>
          <w:lang w:val="uk-UA" w:eastAsia="ru-RU"/>
        </w:rPr>
        <w:t>12. Рекомендована література.</w:t>
      </w:r>
    </w:p>
    <w:p w14:paraId="63A58024" w14:textId="2E9AA3C5" w:rsidR="00D15C5C" w:rsidRPr="00D15C5C" w:rsidRDefault="004B69E1" w:rsidP="00D15C5C">
      <w:pPr>
        <w:spacing w:after="0" w:line="360" w:lineRule="auto"/>
        <w:ind w:left="142" w:firstLine="567"/>
        <w:contextualSpacing/>
        <w:jc w:val="center"/>
        <w:rPr>
          <w:rFonts w:ascii="Times New Roman" w:eastAsia="Times New Roman" w:hAnsi="Times New Roman" w:cs="Times New Roman"/>
          <w:b/>
          <w:bCs/>
          <w:sz w:val="28"/>
          <w:szCs w:val="28"/>
          <w:lang w:val="uk-UA" w:eastAsia="ru-RU"/>
        </w:rPr>
      </w:pPr>
      <w:r w:rsidRPr="00D15C5C">
        <w:rPr>
          <w:rFonts w:ascii="Times New Roman" w:eastAsia="Times New Roman" w:hAnsi="Times New Roman" w:cs="Times New Roman"/>
          <w:b/>
          <w:bCs/>
          <w:sz w:val="28"/>
          <w:szCs w:val="28"/>
          <w:lang w:val="uk-UA" w:eastAsia="ru-RU"/>
        </w:rPr>
        <w:t>Базова</w:t>
      </w:r>
    </w:p>
    <w:bookmarkEnd w:id="10"/>
    <w:p w14:paraId="5613BC9B" w14:textId="55D08EC4" w:rsidR="00D15C5C" w:rsidRPr="007769A2" w:rsidRDefault="00D15C5C" w:rsidP="00B95029">
      <w:pPr>
        <w:pStyle w:val="a8"/>
        <w:numPr>
          <w:ilvl w:val="0"/>
          <w:numId w:val="15"/>
        </w:numPr>
        <w:tabs>
          <w:tab w:val="clear" w:pos="502"/>
        </w:tabs>
        <w:spacing w:after="0" w:line="360" w:lineRule="auto"/>
        <w:ind w:left="567" w:hanging="567"/>
        <w:jc w:val="both"/>
        <w:rPr>
          <w:rFonts w:ascii="Times New Roman" w:hAnsi="Times New Roman" w:cs="Times New Roman"/>
          <w:sz w:val="28"/>
          <w:szCs w:val="28"/>
        </w:rPr>
      </w:pPr>
      <w:r w:rsidRPr="007769A2">
        <w:rPr>
          <w:rFonts w:ascii="Times New Roman" w:hAnsi="Times New Roman" w:cs="Times New Roman"/>
          <w:sz w:val="28"/>
          <w:szCs w:val="28"/>
        </w:rPr>
        <w:t xml:space="preserve">Вступ до мовознавства: навчальний посібник / [За ред. І.О. Голубовської]. – К.: ВПЦ Київський університет, 2007. – Ч.1. – 99 с. </w:t>
      </w:r>
    </w:p>
    <w:p w14:paraId="40953F44" w14:textId="2431AC3B" w:rsidR="00D15C5C" w:rsidRPr="007769A2" w:rsidRDefault="00D15C5C" w:rsidP="00B95029">
      <w:pPr>
        <w:pStyle w:val="a8"/>
        <w:numPr>
          <w:ilvl w:val="0"/>
          <w:numId w:val="15"/>
        </w:numPr>
        <w:tabs>
          <w:tab w:val="clear" w:pos="502"/>
        </w:tabs>
        <w:spacing w:after="0" w:line="360" w:lineRule="auto"/>
        <w:ind w:left="567" w:hanging="567"/>
        <w:jc w:val="both"/>
        <w:rPr>
          <w:rFonts w:ascii="Times New Roman" w:hAnsi="Times New Roman" w:cs="Times New Roman"/>
          <w:sz w:val="28"/>
          <w:szCs w:val="28"/>
        </w:rPr>
      </w:pPr>
      <w:r w:rsidRPr="007769A2">
        <w:rPr>
          <w:rFonts w:ascii="Times New Roman" w:hAnsi="Times New Roman" w:cs="Times New Roman"/>
          <w:sz w:val="28"/>
          <w:szCs w:val="28"/>
        </w:rPr>
        <w:lastRenderedPageBreak/>
        <w:t xml:space="preserve">Вступ до мовознавства: навчальний посібник / [За ред. І.О. Голубовської]. – К.: ВПЦ Київський університет, 2010. – Ч.2. – 223 с. </w:t>
      </w:r>
    </w:p>
    <w:p w14:paraId="4329851E" w14:textId="65EEA5F4" w:rsidR="00D15C5C" w:rsidRPr="007769A2" w:rsidRDefault="00D15C5C" w:rsidP="00B95029">
      <w:pPr>
        <w:pStyle w:val="a8"/>
        <w:numPr>
          <w:ilvl w:val="0"/>
          <w:numId w:val="15"/>
        </w:numPr>
        <w:tabs>
          <w:tab w:val="clear" w:pos="502"/>
        </w:tabs>
        <w:spacing w:after="0" w:line="360" w:lineRule="auto"/>
        <w:ind w:left="567" w:hanging="567"/>
        <w:jc w:val="both"/>
        <w:rPr>
          <w:rFonts w:ascii="Times New Roman" w:hAnsi="Times New Roman" w:cs="Times New Roman"/>
          <w:sz w:val="28"/>
          <w:szCs w:val="28"/>
        </w:rPr>
      </w:pPr>
      <w:r w:rsidRPr="007769A2">
        <w:rPr>
          <w:rFonts w:ascii="Times New Roman" w:hAnsi="Times New Roman" w:cs="Times New Roman"/>
          <w:sz w:val="28"/>
          <w:szCs w:val="28"/>
        </w:rPr>
        <w:t xml:space="preserve">Кочерган М.П. Загальне мовознавство / Михайло Петрович Кочерган. – К. : Видавничий центр Академія, 2006. – 464 с. </w:t>
      </w:r>
    </w:p>
    <w:p w14:paraId="47536339"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Bowern, C. and Evans, B. (2015). The Routledge Handbook of Historical Linguistics. </w:t>
      </w:r>
      <w:r w:rsidRPr="007769A2">
        <w:rPr>
          <w:rFonts w:ascii="Times New Roman" w:eastAsia="Times New Roman" w:hAnsi="Times New Roman" w:cs="Times New Roman"/>
          <w:sz w:val="28"/>
          <w:szCs w:val="28"/>
          <w:lang w:eastAsia="ru-RU"/>
        </w:rPr>
        <w:t>London: Routledge.</w:t>
      </w:r>
    </w:p>
    <w:p w14:paraId="65126D87"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Campbell, L. (2013). Historical Linguistics: An Introduction, 3rd edn. </w:t>
      </w:r>
      <w:r w:rsidRPr="007769A2">
        <w:rPr>
          <w:rFonts w:ascii="Times New Roman" w:eastAsia="Times New Roman" w:hAnsi="Times New Roman" w:cs="Times New Roman"/>
          <w:sz w:val="28"/>
          <w:szCs w:val="28"/>
          <w:lang w:eastAsia="ru-RU"/>
        </w:rPr>
        <w:t>Edinburgh: Edinburgh University Press.</w:t>
      </w:r>
    </w:p>
    <w:p w14:paraId="0F00BC7F"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Campbell, L. and Poser, W. (2008). Language Classification: History and Method. </w:t>
      </w:r>
      <w:r w:rsidRPr="007769A2">
        <w:rPr>
          <w:rFonts w:ascii="Times New Roman" w:eastAsia="Times New Roman" w:hAnsi="Times New Roman" w:cs="Times New Roman"/>
          <w:sz w:val="28"/>
          <w:szCs w:val="28"/>
          <w:lang w:eastAsia="ru-RU"/>
        </w:rPr>
        <w:t>Cambridge: Cambridge University Press.</w:t>
      </w:r>
    </w:p>
    <w:p w14:paraId="2A4C0F8E"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val="en-US" w:eastAsia="ru-RU"/>
        </w:rPr>
      </w:pPr>
      <w:r w:rsidRPr="007769A2">
        <w:rPr>
          <w:rFonts w:ascii="Times New Roman" w:eastAsia="Times New Roman" w:hAnsi="Times New Roman" w:cs="Times New Roman"/>
          <w:sz w:val="28"/>
          <w:szCs w:val="28"/>
          <w:lang w:val="en-US" w:eastAsia="ru-RU"/>
        </w:rPr>
        <w:t>Donohue, M., Denham, T., and Oppenheimer, S. (2012a). New methodologies for historical linguistics? Calibrating a lexicon</w:t>
      </w:r>
      <w:r w:rsidRPr="007769A2">
        <w:rPr>
          <w:rFonts w:ascii="Cambria Math" w:eastAsia="Times New Roman" w:hAnsi="Cambria Math" w:cs="Cambria Math"/>
          <w:sz w:val="28"/>
          <w:szCs w:val="28"/>
          <w:lang w:val="en-US" w:eastAsia="ru-RU"/>
        </w:rPr>
        <w:t>‐</w:t>
      </w:r>
      <w:r w:rsidRPr="007769A2">
        <w:rPr>
          <w:rFonts w:ascii="Times New Roman" w:eastAsia="Times New Roman" w:hAnsi="Times New Roman" w:cs="Times New Roman"/>
          <w:sz w:val="28"/>
          <w:szCs w:val="28"/>
          <w:lang w:val="en-US" w:eastAsia="ru-RU"/>
        </w:rPr>
        <w:t>based methodology for diffusion vs. subgrouping. Diachronica: International Journal for Historical Linguistics, </w:t>
      </w:r>
      <w:r w:rsidRPr="00B95029">
        <w:rPr>
          <w:rFonts w:ascii="Times New Roman" w:eastAsia="Times New Roman" w:hAnsi="Times New Roman" w:cs="Times New Roman"/>
          <w:sz w:val="28"/>
          <w:szCs w:val="28"/>
          <w:lang w:val="en-US" w:eastAsia="ru-RU"/>
        </w:rPr>
        <w:t>29,</w:t>
      </w:r>
      <w:r w:rsidRPr="007769A2">
        <w:rPr>
          <w:rFonts w:ascii="Times New Roman" w:eastAsia="Times New Roman" w:hAnsi="Times New Roman" w:cs="Times New Roman"/>
          <w:sz w:val="28"/>
          <w:szCs w:val="28"/>
          <w:lang w:val="en-US" w:eastAsia="ru-RU"/>
        </w:rPr>
        <w:t> 4, 505– 22.</w:t>
      </w:r>
    </w:p>
    <w:p w14:paraId="42FD9600"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Donohue, M., Denham, T., and Oppenheimer, S. (2012b). Consensus and the lexicon in historical linguistics: Rejoinder to “Basic vocabulary and Bayesian phylolinguistics”. </w:t>
      </w:r>
      <w:r w:rsidRPr="007769A2">
        <w:rPr>
          <w:rFonts w:ascii="Times New Roman" w:eastAsia="Times New Roman" w:hAnsi="Times New Roman" w:cs="Times New Roman"/>
          <w:sz w:val="28"/>
          <w:szCs w:val="28"/>
          <w:lang w:eastAsia="ru-RU"/>
        </w:rPr>
        <w:t>Diachronica: International Journal for Historical Linguistics, </w:t>
      </w:r>
      <w:r w:rsidRPr="007769A2">
        <w:rPr>
          <w:rFonts w:ascii="Times New Roman" w:eastAsia="Times New Roman" w:hAnsi="Times New Roman" w:cs="Times New Roman"/>
          <w:b/>
          <w:bCs/>
          <w:sz w:val="28"/>
          <w:szCs w:val="28"/>
          <w:lang w:eastAsia="ru-RU"/>
        </w:rPr>
        <w:t>29</w:t>
      </w:r>
      <w:r w:rsidRPr="007769A2">
        <w:rPr>
          <w:rFonts w:ascii="Times New Roman" w:eastAsia="Times New Roman" w:hAnsi="Times New Roman" w:cs="Times New Roman"/>
          <w:sz w:val="28"/>
          <w:szCs w:val="28"/>
          <w:lang w:eastAsia="ru-RU"/>
        </w:rPr>
        <w:t>, 4, 538– 46.</w:t>
      </w:r>
    </w:p>
    <w:p w14:paraId="1570488E"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 xml:space="preserve">Fodor, I. (1965). The Rate of Linguistic Change. Limits of the Application of Mathematical Methods in Linguistics. </w:t>
      </w:r>
      <w:r w:rsidRPr="007769A2">
        <w:rPr>
          <w:rFonts w:ascii="Times New Roman" w:eastAsia="Times New Roman" w:hAnsi="Times New Roman" w:cs="Times New Roman"/>
          <w:sz w:val="28"/>
          <w:szCs w:val="28"/>
          <w:lang w:eastAsia="ru-RU"/>
        </w:rPr>
        <w:t>Janua Linguarum, Series Minor, 43. The Hague: Mouton.</w:t>
      </w:r>
    </w:p>
    <w:p w14:paraId="0F9C3F2A"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Hock, H. H. (1991). Principles of Historical Linguistics, 2nd edn. </w:t>
      </w:r>
      <w:r w:rsidRPr="007769A2">
        <w:rPr>
          <w:rFonts w:ascii="Times New Roman" w:eastAsia="Times New Roman" w:hAnsi="Times New Roman" w:cs="Times New Roman"/>
          <w:sz w:val="28"/>
          <w:szCs w:val="28"/>
          <w:lang w:eastAsia="ru-RU"/>
        </w:rPr>
        <w:t>Berlin: Mouton de Gruyter.</w:t>
      </w:r>
    </w:p>
    <w:p w14:paraId="782FDDFC"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 xml:space="preserve">Janda, R. D. and Joseph, B. D. (2003). On language, change, and language change. </w:t>
      </w:r>
      <w:r w:rsidRPr="007769A2">
        <w:rPr>
          <w:rFonts w:ascii="Times New Roman" w:eastAsia="Times New Roman" w:hAnsi="Times New Roman" w:cs="Times New Roman"/>
          <w:sz w:val="28"/>
          <w:szCs w:val="28"/>
          <w:lang w:eastAsia="ru-RU"/>
        </w:rPr>
        <w:t>In Joseph and Janda (2003), pp. 3– 180.</w:t>
      </w:r>
    </w:p>
    <w:p w14:paraId="5F64016F"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Janda, R. D., B. D. Joseph, and B. Vance (eds) (2017). Handbook of Historical Linguistics, Vol. 2. </w:t>
      </w:r>
      <w:r w:rsidRPr="007769A2">
        <w:rPr>
          <w:rFonts w:ascii="Times New Roman" w:eastAsia="Times New Roman" w:hAnsi="Times New Roman" w:cs="Times New Roman"/>
          <w:sz w:val="28"/>
          <w:szCs w:val="28"/>
          <w:lang w:eastAsia="ru-RU"/>
        </w:rPr>
        <w:t>Malden, MA: Wiley Blackwell.</w:t>
      </w:r>
    </w:p>
    <w:p w14:paraId="1A97E6F4"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Joseph, B. D. (1980). Linguistic universals and syntactic change. </w:t>
      </w:r>
      <w:r w:rsidRPr="007769A2">
        <w:rPr>
          <w:rFonts w:ascii="Times New Roman" w:eastAsia="Times New Roman" w:hAnsi="Times New Roman" w:cs="Times New Roman"/>
          <w:sz w:val="28"/>
          <w:szCs w:val="28"/>
          <w:lang w:eastAsia="ru-RU"/>
        </w:rPr>
        <w:t>Language</w:t>
      </w:r>
      <w:r w:rsidRPr="00B95029">
        <w:rPr>
          <w:rFonts w:ascii="Times New Roman" w:eastAsia="Times New Roman" w:hAnsi="Times New Roman" w:cs="Times New Roman"/>
          <w:sz w:val="28"/>
          <w:szCs w:val="28"/>
          <w:lang w:eastAsia="ru-RU"/>
        </w:rPr>
        <w:t>, 56,</w:t>
      </w:r>
      <w:r w:rsidRPr="007769A2">
        <w:rPr>
          <w:rFonts w:ascii="Times New Roman" w:eastAsia="Times New Roman" w:hAnsi="Times New Roman" w:cs="Times New Roman"/>
          <w:sz w:val="28"/>
          <w:szCs w:val="28"/>
          <w:lang w:eastAsia="ru-RU"/>
        </w:rPr>
        <w:t> 345– 70.</w:t>
      </w:r>
    </w:p>
    <w:p w14:paraId="5083DA22"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val="en-US" w:eastAsia="ru-RU"/>
        </w:rPr>
      </w:pPr>
      <w:r w:rsidRPr="007769A2">
        <w:rPr>
          <w:rFonts w:ascii="Times New Roman" w:eastAsia="Times New Roman" w:hAnsi="Times New Roman" w:cs="Times New Roman"/>
          <w:sz w:val="28"/>
          <w:szCs w:val="28"/>
          <w:lang w:val="en-US" w:eastAsia="ru-RU"/>
        </w:rPr>
        <w:t xml:space="preserve">Joseph, B. D. (1990). Morphology and Universals in Syntactic Change: Evidence from Medieval and Modern Greek. New York: Garland Publishing. </w:t>
      </w:r>
      <w:r w:rsidRPr="007769A2">
        <w:rPr>
          <w:rFonts w:ascii="Times New Roman" w:eastAsia="Times New Roman" w:hAnsi="Times New Roman" w:cs="Times New Roman"/>
          <w:sz w:val="28"/>
          <w:szCs w:val="28"/>
          <w:lang w:val="en-US" w:eastAsia="ru-RU"/>
        </w:rPr>
        <w:lastRenderedPageBreak/>
        <w:t>(Updated and augmented version of 1978 Harvard University PhD Dissertation.)</w:t>
      </w:r>
    </w:p>
    <w:p w14:paraId="6D542CBB"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Joseph, B. D. (1994). On weak subjects and pro</w:t>
      </w:r>
      <w:r w:rsidRPr="007769A2">
        <w:rPr>
          <w:rFonts w:ascii="Cambria Math" w:eastAsia="Times New Roman" w:hAnsi="Cambria Math" w:cs="Cambria Math"/>
          <w:sz w:val="28"/>
          <w:szCs w:val="28"/>
          <w:lang w:val="en-US" w:eastAsia="ru-RU"/>
        </w:rPr>
        <w:t>‐</w:t>
      </w:r>
      <w:r w:rsidRPr="007769A2">
        <w:rPr>
          <w:rFonts w:ascii="Times New Roman" w:eastAsia="Times New Roman" w:hAnsi="Times New Roman" w:cs="Times New Roman"/>
          <w:sz w:val="28"/>
          <w:szCs w:val="28"/>
          <w:lang w:val="en-US" w:eastAsia="ru-RU"/>
        </w:rPr>
        <w:t>drop in Greek. In I. Philippaki</w:t>
      </w:r>
      <w:r w:rsidRPr="007769A2">
        <w:rPr>
          <w:rFonts w:ascii="Cambria Math" w:eastAsia="Times New Roman" w:hAnsi="Cambria Math" w:cs="Cambria Math"/>
          <w:sz w:val="28"/>
          <w:szCs w:val="28"/>
          <w:lang w:val="en-US" w:eastAsia="ru-RU"/>
        </w:rPr>
        <w:t>‐</w:t>
      </w:r>
      <w:r w:rsidRPr="007769A2">
        <w:rPr>
          <w:rFonts w:ascii="Times New Roman" w:eastAsia="Times New Roman" w:hAnsi="Times New Roman" w:cs="Times New Roman"/>
          <w:sz w:val="28"/>
          <w:szCs w:val="28"/>
          <w:lang w:val="en-US" w:eastAsia="ru-RU"/>
        </w:rPr>
        <w:t>Warburton, K. Nicolaidis, and M. Sifianou (eds.), Themes in Greek Linguistics (Papers from the First International Conference on Greek Linguistics, Reading, September 1993) (pp. 21– 32). </w:t>
      </w:r>
      <w:r w:rsidRPr="007769A2">
        <w:rPr>
          <w:rFonts w:ascii="Times New Roman" w:eastAsia="Times New Roman" w:hAnsi="Times New Roman" w:cs="Times New Roman"/>
          <w:sz w:val="28"/>
          <w:szCs w:val="28"/>
          <w:lang w:eastAsia="ru-RU"/>
        </w:rPr>
        <w:t>Amsterdam: John Benjamins.</w:t>
      </w:r>
    </w:p>
    <w:p w14:paraId="5144EEBB"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Joseph, B. D. (2011b). Historical linguistics and sociolinguistics – strange bedfellows or natural friends? In N. Langer, S. Davies and W. Vandenbussche (eds), Language and History, Linguistics and Historiography (pp. 67– 88). </w:t>
      </w:r>
      <w:r w:rsidRPr="007769A2">
        <w:rPr>
          <w:rFonts w:ascii="Times New Roman" w:eastAsia="Times New Roman" w:hAnsi="Times New Roman" w:cs="Times New Roman"/>
          <w:sz w:val="28"/>
          <w:szCs w:val="28"/>
          <w:lang w:eastAsia="ru-RU"/>
        </w:rPr>
        <w:t>Oxford: Peter Lang.</w:t>
      </w:r>
    </w:p>
    <w:p w14:paraId="5C874BE1"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Joseph, B. D. (2012). Lexical diffusion and the regular transmission of language change in its socio</w:t>
      </w:r>
      <w:r w:rsidRPr="007769A2">
        <w:rPr>
          <w:rFonts w:ascii="Cambria Math" w:eastAsia="Times New Roman" w:hAnsi="Cambria Math" w:cs="Cambria Math"/>
          <w:sz w:val="28"/>
          <w:szCs w:val="28"/>
          <w:lang w:val="en-US" w:eastAsia="ru-RU"/>
        </w:rPr>
        <w:t>‐</w:t>
      </w:r>
      <w:r w:rsidRPr="007769A2">
        <w:rPr>
          <w:rFonts w:ascii="Times New Roman" w:eastAsia="Times New Roman" w:hAnsi="Times New Roman" w:cs="Times New Roman"/>
          <w:sz w:val="28"/>
          <w:szCs w:val="28"/>
          <w:lang w:val="en-US" w:eastAsia="ru-RU"/>
        </w:rPr>
        <w:t>historical context. In J. M. Hernández</w:t>
      </w:r>
      <w:r w:rsidRPr="007769A2">
        <w:rPr>
          <w:rFonts w:ascii="Cambria Math" w:eastAsia="Times New Roman" w:hAnsi="Cambria Math" w:cs="Cambria Math"/>
          <w:sz w:val="28"/>
          <w:szCs w:val="28"/>
          <w:lang w:val="en-US" w:eastAsia="ru-RU"/>
        </w:rPr>
        <w:t>‐</w:t>
      </w:r>
      <w:r w:rsidRPr="007769A2">
        <w:rPr>
          <w:rFonts w:ascii="Times New Roman" w:eastAsia="Times New Roman" w:hAnsi="Times New Roman" w:cs="Times New Roman"/>
          <w:sz w:val="28"/>
          <w:szCs w:val="28"/>
          <w:lang w:val="en-US" w:eastAsia="ru-RU"/>
        </w:rPr>
        <w:t>Campoy (ed.), The Handbook of Historical Sociolinguistics (pp. 408– 26). </w:t>
      </w:r>
      <w:r w:rsidRPr="007769A2">
        <w:rPr>
          <w:rFonts w:ascii="Times New Roman" w:eastAsia="Times New Roman" w:hAnsi="Times New Roman" w:cs="Times New Roman"/>
          <w:sz w:val="28"/>
          <w:szCs w:val="28"/>
          <w:lang w:eastAsia="ru-RU"/>
        </w:rPr>
        <w:t>Oxford: Wiley Blackwell.</w:t>
      </w:r>
    </w:p>
    <w:p w14:paraId="4D76EFAC"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val="en-US" w:eastAsia="ru-RU"/>
        </w:rPr>
      </w:pPr>
      <w:r w:rsidRPr="007769A2">
        <w:rPr>
          <w:rFonts w:ascii="Times New Roman" w:eastAsia="Times New Roman" w:hAnsi="Times New Roman" w:cs="Times New Roman"/>
          <w:sz w:val="28"/>
          <w:szCs w:val="28"/>
          <w:lang w:val="en-US" w:eastAsia="ru-RU"/>
        </w:rPr>
        <w:t>B. D. Joseph and R. D. Janda (eds). (2003). Handbook of Historical Linguistics. Oxford: Blackwell.</w:t>
      </w:r>
    </w:p>
    <w:p w14:paraId="66D579C4"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val="en-US" w:eastAsia="ru-RU"/>
        </w:rPr>
      </w:pPr>
      <w:r w:rsidRPr="007769A2">
        <w:rPr>
          <w:rFonts w:ascii="Times New Roman" w:eastAsia="Times New Roman" w:hAnsi="Times New Roman" w:cs="Times New Roman"/>
          <w:sz w:val="28"/>
          <w:szCs w:val="28"/>
          <w:lang w:val="en-US" w:eastAsia="ru-RU"/>
        </w:rPr>
        <w:t>King, R. (1969). Historical Linguistics and Generative Grammar. Englewood Cliffs, NJ: Prentice Hall.</w:t>
      </w:r>
    </w:p>
    <w:p w14:paraId="26AD3DB4"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Kiparsky, P. (1968). Linguistic universals and linguistic change. In E. Bach and R. T. Harms (eds), Universals in Linguistic Theory (pp. 171– 202). </w:t>
      </w:r>
      <w:r w:rsidRPr="007769A2">
        <w:rPr>
          <w:rFonts w:ascii="Times New Roman" w:eastAsia="Times New Roman" w:hAnsi="Times New Roman" w:cs="Times New Roman"/>
          <w:sz w:val="28"/>
          <w:szCs w:val="28"/>
          <w:lang w:eastAsia="ru-RU"/>
        </w:rPr>
        <w:t>New York: Holt, Rinehart &amp; Winston.</w:t>
      </w:r>
    </w:p>
    <w:p w14:paraId="5F24F2A3"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Kiparsky, P. (1971). Historical linguistics. In W. O. Dingwall (ed.), A Survey of Linguistic Science (pp. 576– 649). </w:t>
      </w:r>
      <w:r w:rsidRPr="007769A2">
        <w:rPr>
          <w:rFonts w:ascii="Times New Roman" w:eastAsia="Times New Roman" w:hAnsi="Times New Roman" w:cs="Times New Roman"/>
          <w:sz w:val="28"/>
          <w:szCs w:val="28"/>
          <w:lang w:eastAsia="ru-RU"/>
        </w:rPr>
        <w:t>College Park, MD: University of Maryland.</w:t>
      </w:r>
    </w:p>
    <w:p w14:paraId="277D45A9"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val="en-US" w:eastAsia="ru-RU"/>
        </w:rPr>
      </w:pPr>
      <w:r w:rsidRPr="007769A2">
        <w:rPr>
          <w:rFonts w:ascii="Times New Roman" w:eastAsia="Times New Roman" w:hAnsi="Times New Roman" w:cs="Times New Roman"/>
          <w:sz w:val="28"/>
          <w:szCs w:val="28"/>
          <w:lang w:val="en-US" w:eastAsia="ru-RU"/>
        </w:rPr>
        <w:t>Labov, W. (1994). Principles of Linguistic Change. Vol. 1: Internal Factors. Oxford: Blackwell.</w:t>
      </w:r>
    </w:p>
    <w:p w14:paraId="0BE63432"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val="en-US" w:eastAsia="ru-RU"/>
        </w:rPr>
      </w:pPr>
      <w:r w:rsidRPr="007769A2">
        <w:rPr>
          <w:rFonts w:ascii="Times New Roman" w:eastAsia="Times New Roman" w:hAnsi="Times New Roman" w:cs="Times New Roman"/>
          <w:sz w:val="28"/>
          <w:szCs w:val="28"/>
          <w:lang w:val="en-US" w:eastAsia="ru-RU"/>
        </w:rPr>
        <w:t>Labov, W. (2001). Principles of Linguistic Change. Vol. 2: Social Factors. Malden, MA: Blackwell.</w:t>
      </w:r>
    </w:p>
    <w:p w14:paraId="196D26CD"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Labov, W. (2010). Principles of Linguistic Change. Vol. 3: Cognitive and Cultural Factors. </w:t>
      </w:r>
      <w:r w:rsidRPr="007769A2">
        <w:rPr>
          <w:rFonts w:ascii="Times New Roman" w:eastAsia="Times New Roman" w:hAnsi="Times New Roman" w:cs="Times New Roman"/>
          <w:sz w:val="28"/>
          <w:szCs w:val="28"/>
          <w:lang w:eastAsia="ru-RU"/>
        </w:rPr>
        <w:t>Malden, MA: Wiley</w:t>
      </w:r>
      <w:r w:rsidRPr="007769A2">
        <w:rPr>
          <w:rFonts w:ascii="Cambria Math" w:eastAsia="Times New Roman" w:hAnsi="Cambria Math" w:cs="Cambria Math"/>
          <w:sz w:val="28"/>
          <w:szCs w:val="28"/>
          <w:lang w:eastAsia="ru-RU"/>
        </w:rPr>
        <w:t>‐</w:t>
      </w:r>
      <w:r w:rsidRPr="007769A2">
        <w:rPr>
          <w:rFonts w:ascii="Times New Roman" w:eastAsia="Times New Roman" w:hAnsi="Times New Roman" w:cs="Times New Roman"/>
          <w:sz w:val="28"/>
          <w:szCs w:val="28"/>
          <w:lang w:eastAsia="ru-RU"/>
        </w:rPr>
        <w:t>Blackwell.</w:t>
      </w:r>
    </w:p>
    <w:p w14:paraId="0B7648A3"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Newmeyer, F. J. (1998). Language Form and Language Function. </w:t>
      </w:r>
      <w:r w:rsidRPr="007769A2">
        <w:rPr>
          <w:rFonts w:ascii="Times New Roman" w:eastAsia="Times New Roman" w:hAnsi="Times New Roman" w:cs="Times New Roman"/>
          <w:sz w:val="28"/>
          <w:szCs w:val="28"/>
          <w:lang w:eastAsia="ru-RU"/>
        </w:rPr>
        <w:t>Cambridge, MA: MIT Press.</w:t>
      </w:r>
    </w:p>
    <w:p w14:paraId="53CD579A"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val="en-US" w:eastAsia="ru-RU"/>
        </w:rPr>
      </w:pPr>
      <w:r w:rsidRPr="007769A2">
        <w:rPr>
          <w:rFonts w:ascii="Times New Roman" w:eastAsia="Times New Roman" w:hAnsi="Times New Roman" w:cs="Times New Roman"/>
          <w:sz w:val="28"/>
          <w:szCs w:val="28"/>
          <w:lang w:val="en-US" w:eastAsia="ru-RU"/>
        </w:rPr>
        <w:lastRenderedPageBreak/>
        <w:t>Nichols, J. (2003). Diversity and stability in language. In Joseph and Janda (2003), pp. 283– 310.</w:t>
      </w:r>
    </w:p>
    <w:p w14:paraId="07A6863E"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Ringe, D. and Eska, J. F. (2013). Historical Linguistics: Toward a Twenty</w:t>
      </w:r>
      <w:r w:rsidRPr="007769A2">
        <w:rPr>
          <w:rFonts w:ascii="Cambria Math" w:eastAsia="Times New Roman" w:hAnsi="Cambria Math" w:cs="Cambria Math"/>
          <w:sz w:val="28"/>
          <w:szCs w:val="28"/>
          <w:lang w:val="en-US" w:eastAsia="ru-RU"/>
        </w:rPr>
        <w:t>‐</w:t>
      </w:r>
      <w:r w:rsidRPr="007769A2">
        <w:rPr>
          <w:rFonts w:ascii="Times New Roman" w:eastAsia="Times New Roman" w:hAnsi="Times New Roman" w:cs="Times New Roman"/>
          <w:sz w:val="28"/>
          <w:szCs w:val="28"/>
          <w:lang w:val="en-US" w:eastAsia="ru-RU"/>
        </w:rPr>
        <w:t>First Century Reintegration. </w:t>
      </w:r>
      <w:r w:rsidRPr="007769A2">
        <w:rPr>
          <w:rFonts w:ascii="Times New Roman" w:eastAsia="Times New Roman" w:hAnsi="Times New Roman" w:cs="Times New Roman"/>
          <w:sz w:val="28"/>
          <w:szCs w:val="28"/>
          <w:lang w:eastAsia="ru-RU"/>
        </w:rPr>
        <w:t>Cambridge: Cambridge University Press.</w:t>
      </w:r>
    </w:p>
    <w:p w14:paraId="1A789D17"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val="en-US" w:eastAsia="ru-RU"/>
        </w:rPr>
      </w:pPr>
      <w:r w:rsidRPr="007769A2">
        <w:rPr>
          <w:rFonts w:ascii="Times New Roman" w:eastAsia="Times New Roman" w:hAnsi="Times New Roman" w:cs="Times New Roman"/>
          <w:sz w:val="28"/>
          <w:szCs w:val="28"/>
          <w:lang w:val="en-US" w:eastAsia="ru-RU"/>
        </w:rPr>
        <w:t>Trask, R. L. (1996). Historical Linguistics. London: Arnold. (1st edn; 2nd edn as Millar 2013.)</w:t>
      </w:r>
    </w:p>
    <w:p w14:paraId="202F4769" w14:textId="77777777"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eastAsia="Times New Roman" w:hAnsi="Times New Roman" w:cs="Times New Roman"/>
          <w:sz w:val="28"/>
          <w:szCs w:val="28"/>
          <w:lang w:eastAsia="ru-RU"/>
        </w:rPr>
      </w:pPr>
      <w:r w:rsidRPr="007769A2">
        <w:rPr>
          <w:rFonts w:ascii="Times New Roman" w:eastAsia="Times New Roman" w:hAnsi="Times New Roman" w:cs="Times New Roman"/>
          <w:sz w:val="28"/>
          <w:szCs w:val="28"/>
          <w:lang w:val="en-US" w:eastAsia="ru-RU"/>
        </w:rPr>
        <w:t>Watkins, C. W. (1962). Indo</w:t>
      </w:r>
      <w:r w:rsidRPr="007769A2">
        <w:rPr>
          <w:rFonts w:ascii="Cambria Math" w:eastAsia="Times New Roman" w:hAnsi="Cambria Math" w:cs="Cambria Math"/>
          <w:sz w:val="28"/>
          <w:szCs w:val="28"/>
          <w:lang w:val="en-US" w:eastAsia="ru-RU"/>
        </w:rPr>
        <w:t>‐</w:t>
      </w:r>
      <w:r w:rsidRPr="007769A2">
        <w:rPr>
          <w:rFonts w:ascii="Times New Roman" w:eastAsia="Times New Roman" w:hAnsi="Times New Roman" w:cs="Times New Roman"/>
          <w:sz w:val="28"/>
          <w:szCs w:val="28"/>
          <w:lang w:val="en-US" w:eastAsia="ru-RU"/>
        </w:rPr>
        <w:t>European Origins of the Celtic Verb. </w:t>
      </w:r>
      <w:r w:rsidRPr="007769A2">
        <w:rPr>
          <w:rFonts w:ascii="Times New Roman" w:eastAsia="Times New Roman" w:hAnsi="Times New Roman" w:cs="Times New Roman"/>
          <w:sz w:val="28"/>
          <w:szCs w:val="28"/>
          <w:lang w:eastAsia="ru-RU"/>
        </w:rPr>
        <w:t>Dublin: Institute for Advanced Studies.</w:t>
      </w:r>
    </w:p>
    <w:p w14:paraId="54963F40" w14:textId="055F0046" w:rsidR="007769A2" w:rsidRPr="007769A2" w:rsidRDefault="007769A2" w:rsidP="00B95029">
      <w:pPr>
        <w:pStyle w:val="a8"/>
        <w:numPr>
          <w:ilvl w:val="0"/>
          <w:numId w:val="15"/>
        </w:numPr>
        <w:pBdr>
          <w:top w:val="single" w:sz="6" w:space="11" w:color="D4D1C8"/>
        </w:pBdr>
        <w:shd w:val="clear" w:color="auto" w:fill="FFFFFF"/>
        <w:tabs>
          <w:tab w:val="clear" w:pos="502"/>
        </w:tabs>
        <w:spacing w:before="225" w:after="100" w:afterAutospacing="1" w:line="360" w:lineRule="auto"/>
        <w:ind w:left="567" w:hanging="567"/>
        <w:jc w:val="both"/>
        <w:rPr>
          <w:rFonts w:ascii="Times New Roman" w:hAnsi="Times New Roman" w:cs="Times New Roman"/>
          <w:sz w:val="28"/>
          <w:szCs w:val="28"/>
        </w:rPr>
      </w:pPr>
      <w:r w:rsidRPr="007769A2">
        <w:rPr>
          <w:rFonts w:ascii="Times New Roman" w:eastAsia="Times New Roman" w:hAnsi="Times New Roman" w:cs="Times New Roman"/>
          <w:sz w:val="28"/>
          <w:szCs w:val="28"/>
          <w:lang w:val="en-US" w:eastAsia="ru-RU"/>
        </w:rPr>
        <w:t>Weinreich, U., Labov, W., and Herzog, M. I. (1968). Empirical foundations for a theory of language change. In W. Lehmann and Y. Malkiel (eds), Directions for Historical Linguistics (pp. 95– 195). </w:t>
      </w:r>
      <w:r w:rsidRPr="007769A2">
        <w:rPr>
          <w:rFonts w:ascii="Times New Roman" w:eastAsia="Times New Roman" w:hAnsi="Times New Roman" w:cs="Times New Roman"/>
          <w:sz w:val="28"/>
          <w:szCs w:val="28"/>
          <w:lang w:eastAsia="ru-RU"/>
        </w:rPr>
        <w:t>Austin, TX: University of Texas Press.</w:t>
      </w:r>
    </w:p>
    <w:p w14:paraId="20E90DFD" w14:textId="47599E5E" w:rsidR="00D15C5C" w:rsidRPr="00B95029" w:rsidRDefault="00B95029" w:rsidP="00B95029">
      <w:pPr>
        <w:pStyle w:val="a8"/>
        <w:spacing w:after="0" w:line="360" w:lineRule="auto"/>
        <w:ind w:left="567"/>
        <w:jc w:val="center"/>
        <w:rPr>
          <w:rFonts w:ascii="Times New Roman" w:hAnsi="Times New Roman" w:cs="Times New Roman"/>
          <w:b/>
          <w:bCs/>
          <w:sz w:val="28"/>
          <w:szCs w:val="28"/>
        </w:rPr>
      </w:pPr>
      <w:r w:rsidRPr="00B95029">
        <w:rPr>
          <w:rFonts w:ascii="Times New Roman" w:hAnsi="Times New Roman" w:cs="Times New Roman"/>
          <w:b/>
          <w:bCs/>
          <w:sz w:val="28"/>
          <w:szCs w:val="28"/>
          <w:lang w:val="uk-UA"/>
        </w:rPr>
        <w:t>Допоміжна</w:t>
      </w:r>
    </w:p>
    <w:p w14:paraId="475FA775" w14:textId="0F858C62" w:rsidR="00D15C5C" w:rsidRPr="007769A2" w:rsidRDefault="00D15C5C" w:rsidP="00B95029">
      <w:pPr>
        <w:pStyle w:val="a8"/>
        <w:numPr>
          <w:ilvl w:val="0"/>
          <w:numId w:val="15"/>
        </w:numPr>
        <w:tabs>
          <w:tab w:val="clear" w:pos="502"/>
        </w:tabs>
        <w:spacing w:after="0" w:line="360" w:lineRule="auto"/>
        <w:ind w:left="567" w:hanging="567"/>
        <w:jc w:val="both"/>
        <w:rPr>
          <w:rFonts w:ascii="Times New Roman" w:hAnsi="Times New Roman" w:cs="Times New Roman"/>
          <w:sz w:val="28"/>
          <w:szCs w:val="28"/>
        </w:rPr>
      </w:pPr>
      <w:r w:rsidRPr="007769A2">
        <w:rPr>
          <w:rFonts w:ascii="Times New Roman" w:hAnsi="Times New Roman" w:cs="Times New Roman"/>
          <w:sz w:val="28"/>
          <w:szCs w:val="28"/>
        </w:rPr>
        <w:t>Селіванова О.О. Сучасна лінгвістика: термінологічна енциклопедія / Олена Олександрівна Селіванова. – Полтава: Довкілля, 2006. – 716 с. 28</w:t>
      </w:r>
      <w:r w:rsidR="00E6711F" w:rsidRPr="007769A2">
        <w:rPr>
          <w:rFonts w:ascii="Times New Roman" w:hAnsi="Times New Roman" w:cs="Times New Roman"/>
          <w:sz w:val="28"/>
          <w:szCs w:val="28"/>
          <w:lang w:val="uk-UA"/>
        </w:rPr>
        <w:t>.</w:t>
      </w:r>
    </w:p>
    <w:p w14:paraId="395C9768" w14:textId="0ABFC30D" w:rsidR="00D15C5C" w:rsidRPr="007769A2" w:rsidRDefault="00D15C5C" w:rsidP="00B95029">
      <w:pPr>
        <w:pStyle w:val="a8"/>
        <w:numPr>
          <w:ilvl w:val="0"/>
          <w:numId w:val="15"/>
        </w:numPr>
        <w:tabs>
          <w:tab w:val="clear" w:pos="502"/>
        </w:tabs>
        <w:spacing w:after="0" w:line="360" w:lineRule="auto"/>
        <w:ind w:left="567" w:hanging="567"/>
        <w:jc w:val="both"/>
        <w:rPr>
          <w:rFonts w:ascii="Times New Roman" w:hAnsi="Times New Roman" w:cs="Times New Roman"/>
          <w:sz w:val="28"/>
          <w:szCs w:val="28"/>
        </w:rPr>
      </w:pPr>
      <w:r w:rsidRPr="007769A2">
        <w:rPr>
          <w:rFonts w:ascii="Times New Roman" w:hAnsi="Times New Roman" w:cs="Times New Roman"/>
          <w:sz w:val="28"/>
          <w:szCs w:val="28"/>
        </w:rPr>
        <w:t xml:space="preserve">Селіванова О.О. Актуальні напрями сучасної лінгвістики (аналітичний огляд) / Олена Олександрівна Селіванова. – К.: Фитосоциоцентр, 1999. – 148 с. </w:t>
      </w:r>
    </w:p>
    <w:p w14:paraId="3CDE1363" w14:textId="5A92180F" w:rsidR="00D15C5C" w:rsidRPr="007769A2" w:rsidRDefault="00D15C5C" w:rsidP="00B95029">
      <w:pPr>
        <w:pStyle w:val="a8"/>
        <w:numPr>
          <w:ilvl w:val="0"/>
          <w:numId w:val="15"/>
        </w:numPr>
        <w:tabs>
          <w:tab w:val="clear" w:pos="502"/>
        </w:tabs>
        <w:spacing w:after="0" w:line="360" w:lineRule="auto"/>
        <w:ind w:left="567" w:hanging="567"/>
        <w:jc w:val="both"/>
        <w:rPr>
          <w:rFonts w:ascii="Times New Roman" w:hAnsi="Times New Roman" w:cs="Times New Roman"/>
          <w:sz w:val="28"/>
          <w:szCs w:val="28"/>
        </w:rPr>
      </w:pPr>
      <w:r w:rsidRPr="007769A2">
        <w:rPr>
          <w:rFonts w:ascii="Times New Roman" w:hAnsi="Times New Roman" w:cs="Times New Roman"/>
          <w:sz w:val="28"/>
          <w:szCs w:val="28"/>
        </w:rPr>
        <w:t>Семчинський С.В. Загальне мовознавство / Станіслав Володимирович Семчинський. – К.: ОКО, 1996. – 416 с.</w:t>
      </w:r>
    </w:p>
    <w:p w14:paraId="54D03761" w14:textId="4C5B1E8D" w:rsidR="00711210" w:rsidRPr="007769A2" w:rsidRDefault="00711210" w:rsidP="00B95029">
      <w:pPr>
        <w:pStyle w:val="a8"/>
        <w:spacing w:after="69" w:line="360" w:lineRule="auto"/>
        <w:ind w:left="567"/>
        <w:jc w:val="both"/>
        <w:rPr>
          <w:rFonts w:ascii="Times New Roman" w:hAnsi="Times New Roman" w:cs="Times New Roman"/>
          <w:color w:val="000000" w:themeColor="text1"/>
          <w:sz w:val="28"/>
          <w:szCs w:val="28"/>
          <w:lang w:val="uk-UA"/>
        </w:rPr>
        <w:sectPr w:rsidR="00711210" w:rsidRPr="007769A2" w:rsidSect="009C49A2">
          <w:pgSz w:w="11916" w:h="16848"/>
          <w:pgMar w:top="500" w:right="859" w:bottom="400" w:left="1701" w:header="708" w:footer="708" w:gutter="0"/>
          <w:cols w:space="720"/>
          <w:docGrid w:linePitch="360"/>
        </w:sectPr>
      </w:pPr>
      <w:r w:rsidRPr="00280FBA">
        <w:rPr>
          <w:rFonts w:ascii="Times New Roman" w:hAnsi="Times New Roman" w:cs="Times New Roman"/>
          <w:noProof/>
          <w:sz w:val="28"/>
          <w:szCs w:val="28"/>
          <w:lang w:val="en-US"/>
        </w:rPr>
        <mc:AlternateContent>
          <mc:Choice Requires="wps">
            <w:drawing>
              <wp:anchor distT="0" distB="0" distL="114300" distR="114300" simplePos="0" relativeHeight="251687936" behindDoc="0" locked="0" layoutInCell="1" allowOverlap="1" wp14:anchorId="29D1D471" wp14:editId="71CFAB05">
                <wp:simplePos x="0" y="0"/>
                <wp:positionH relativeFrom="page">
                  <wp:posOffset>6603238</wp:posOffset>
                </wp:positionH>
                <wp:positionV relativeFrom="page">
                  <wp:posOffset>9876740</wp:posOffset>
                </wp:positionV>
                <wp:extent cx="6096" cy="6096"/>
                <wp:effectExtent l="0" t="0" r="0" b="0"/>
                <wp:wrapNone/>
                <wp:docPr id="656" name="Freeform 65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3876E6" id="Freeform 656" o:spid="_x0000_s1026" style="position:absolute;margin-left:519.95pt;margin-top:777.7pt;width:.5pt;height:.5pt;z-index:251687936;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8NWgIAAJcFAAAOAAAAZHJzL2Uyb0RvYy54bWysVMGO2yAQvVfqPyDuXTuRN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" path="m,6096r6096,l6096,,,,,6096xe" fillcolor="black" stroked="f" strokeweight="1pt">
                <v:stroke joinstyle="miter"/>
                <v:path arrowok="t"/>
                <w10:wrap anchorx="page" anchory="page"/>
              </v:shape>
            </w:pict>
          </mc:Fallback>
        </mc:AlternateContent>
      </w:r>
      <w:r w:rsidRPr="00280FBA">
        <w:rPr>
          <w:rFonts w:ascii="Times New Roman" w:hAnsi="Times New Roman" w:cs="Times New Roman"/>
          <w:noProof/>
          <w:sz w:val="28"/>
          <w:szCs w:val="28"/>
          <w:lang w:val="en-US"/>
        </w:rPr>
        <mc:AlternateContent>
          <mc:Choice Requires="wps">
            <w:drawing>
              <wp:anchor distT="0" distB="0" distL="114300" distR="114300" simplePos="0" relativeHeight="251686912" behindDoc="0" locked="0" layoutInCell="1" allowOverlap="1" wp14:anchorId="46E0D2F5" wp14:editId="3A09C976">
                <wp:simplePos x="0" y="0"/>
                <wp:positionH relativeFrom="page">
                  <wp:posOffset>6603238</wp:posOffset>
                </wp:positionH>
                <wp:positionV relativeFrom="page">
                  <wp:posOffset>9876740</wp:posOffset>
                </wp:positionV>
                <wp:extent cx="6096" cy="6096"/>
                <wp:effectExtent l="0" t="0" r="0" b="0"/>
                <wp:wrapNone/>
                <wp:docPr id="657" name="Freeform 65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2391D0" id="Freeform 657" o:spid="_x0000_s1026" style="position:absolute;margin-left:519.95pt;margin-top:777.7pt;width:.5pt;height:.5pt;z-index:251686912;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" path="m,6096r6096,l6096,,,,,6096xe" fillcolor="black" stroked="f" strokeweight="1pt">
                <v:stroke joinstyle="miter"/>
                <v:path arrowok="t"/>
                <w10:wrap anchorx="page" anchory="page"/>
              </v:shape>
            </w:pict>
          </mc:Fallback>
        </mc:AlternateContent>
      </w:r>
    </w:p>
    <w:p w14:paraId="52E9741B"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611810EA" w14:textId="77777777" w:rsidR="00711210" w:rsidRPr="00280FBA" w:rsidRDefault="00711210" w:rsidP="009C49A2">
      <w:pPr>
        <w:spacing w:after="91" w:line="360" w:lineRule="auto"/>
        <w:rPr>
          <w:rFonts w:ascii="Times New Roman" w:hAnsi="Times New Roman" w:cs="Times New Roman"/>
          <w:color w:val="000000" w:themeColor="text1"/>
          <w:sz w:val="28"/>
          <w:szCs w:val="28"/>
          <w:lang w:val="uk-UA"/>
        </w:rPr>
      </w:pPr>
    </w:p>
    <w:p w14:paraId="734DCA6E"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3B552B5B"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4D6D10A8"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6C24EB9F"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5F7036DC"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6EF578C0"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5A264DFE"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0A8AE703"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0DCD1A7C"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107DC9F6"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44B99DB6"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1FE42390"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0E3519FE"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2632CE1C"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0619E1CA"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29F7BF27"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206CFA8F"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0FD50D0E"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7B628209" w14:textId="77777777" w:rsidR="00711210" w:rsidRPr="00280FBA" w:rsidRDefault="00711210" w:rsidP="009C49A2">
      <w:pPr>
        <w:spacing w:line="360" w:lineRule="auto"/>
        <w:rPr>
          <w:rFonts w:ascii="Times New Roman" w:hAnsi="Times New Roman" w:cs="Times New Roman"/>
          <w:color w:val="000000" w:themeColor="text1"/>
          <w:sz w:val="28"/>
          <w:szCs w:val="28"/>
          <w:lang w:val="uk-UA"/>
        </w:rPr>
      </w:pPr>
    </w:p>
    <w:p w14:paraId="0D239D11" w14:textId="77777777" w:rsidR="00711210" w:rsidRPr="00044C48" w:rsidRDefault="00711210" w:rsidP="009C49A2">
      <w:pPr>
        <w:spacing w:after="50" w:line="360" w:lineRule="auto"/>
        <w:rPr>
          <w:rFonts w:ascii="Times New Roman" w:hAnsi="Times New Roman"/>
          <w:color w:val="000000" w:themeColor="text1"/>
          <w:sz w:val="24"/>
          <w:szCs w:val="24"/>
          <w:lang w:val="uk-UA"/>
        </w:rPr>
        <w:sectPr w:rsidR="00711210" w:rsidRPr="00044C48">
          <w:type w:val="continuous"/>
          <w:pgSz w:w="11916" w:h="16848"/>
          <w:pgMar w:top="500" w:right="500" w:bottom="400" w:left="500" w:header="708" w:footer="708" w:gutter="0"/>
          <w:cols w:space="720"/>
          <w:docGrid w:linePitch="360"/>
        </w:sectPr>
      </w:pPr>
      <w:r w:rsidRPr="00280FBA">
        <w:rPr>
          <w:rFonts w:ascii="Times New Roman" w:hAnsi="Times New Roman" w:cs="Times New Roman"/>
          <w:noProof/>
          <w:sz w:val="28"/>
          <w:szCs w:val="28"/>
          <w:lang w:val="en-US"/>
        </w:rPr>
        <mc:AlternateContent>
          <mc:Choice Requires="wps">
            <w:drawing>
              <wp:anchor distT="0" distB="0" distL="114300" distR="114300" simplePos="0" relativeHeight="251682816" behindDoc="0" locked="0" layoutInCell="1" allowOverlap="1" wp14:anchorId="07191828" wp14:editId="68C07159">
                <wp:simplePos x="0" y="0"/>
                <wp:positionH relativeFrom="page">
                  <wp:posOffset>6603238</wp:posOffset>
                </wp:positionH>
                <wp:positionV relativeFrom="page">
                  <wp:posOffset>9864547</wp:posOffset>
                </wp:positionV>
                <wp:extent cx="6096" cy="6097"/>
                <wp:effectExtent l="0" t="0" r="0" b="0"/>
                <wp:wrapNone/>
                <wp:docPr id="671" name="Freeform 671"/>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ED2B69" id="Freeform 671" o:spid="_x0000_s1026" style="position:absolute;margin-left:519.95pt;margin-top:776.75pt;width:.5pt;height:.5pt;z-index:251682816;visibility:visible;mso-wrap-style:square;mso-wrap-distance-left:9pt;mso-wrap-distance-top:0;mso-wrap-distance-right:9pt;mso-wrap-distance-bottom:0;mso-position-horizontal:absolute;mso-position-horizontal-relative:page;mso-position-vertical:absolute;mso-position-vertical-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" path="m,6097r6096,l6096,,,,,6097xe" fillcolor="black" stroked="f" strokeweight="1pt">
                <v:stroke joinstyle="miter"/>
                <v:path arrowok="t"/>
                <w10:wrap anchorx="page" anchory="page"/>
              </v:shape>
            </w:pict>
          </mc:Fallback>
        </mc:AlternateContent>
      </w:r>
      <w:r w:rsidRPr="00280FBA">
        <w:rPr>
          <w:rFonts w:ascii="Times New Roman" w:hAnsi="Times New Roman" w:cs="Times New Roman"/>
          <w:noProof/>
          <w:sz w:val="28"/>
          <w:szCs w:val="28"/>
          <w:lang w:val="en-US"/>
        </w:rPr>
        <mc:AlternateContent>
          <mc:Choice Requires="wps">
            <w:drawing>
              <wp:anchor distT="0" distB="0" distL="114300" distR="114300" simplePos="0" relativeHeight="251681792" behindDoc="0" locked="0" layoutInCell="1" allowOverlap="1" wp14:anchorId="39C953BA" wp14:editId="7B9DCBBA">
                <wp:simplePos x="0" y="0"/>
                <wp:positionH relativeFrom="page">
                  <wp:posOffset>6603238</wp:posOffset>
                </wp:positionH>
                <wp:positionV relativeFrom="page">
                  <wp:posOffset>9864547</wp:posOffset>
                </wp:positionV>
                <wp:extent cx="6096" cy="6097"/>
                <wp:effectExtent l="0" t="0" r="0" b="0"/>
                <wp:wrapNone/>
                <wp:docPr id="672" name="Freeform 672"/>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D8AFCA" id="Freeform 672" o:spid="_x0000_s1026" style="position:absolute;margin-left:519.95pt;margin-top:776.75pt;width:.5pt;height:.5pt;z-index:251681792;visibility:visible;mso-wrap-style:square;mso-wrap-distance-left:9pt;mso-wrap-distance-top:0;mso-wrap-distance-right:9pt;mso-wrap-distance-bottom:0;mso-position-horizontal:absolute;mso-position-horizontal-relative:page;mso-position-vertical:absolute;mso-position-vertical-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" path="m,6097r6096,l6096,,,,,6097xe" fillcolor="black" stroked="f" strokeweight="1pt">
                <v:stroke joinstyle="miter"/>
                <v:path arrowok="t"/>
                <w10:wrap anchorx="page" anchory="page"/>
              </v:shape>
            </w:pict>
          </mc:Fallback>
        </mc:AlternateContent>
      </w:r>
      <w:r w:rsidRPr="00280FBA">
        <w:rPr>
          <w:rFonts w:ascii="Times New Roman" w:hAnsi="Times New Roman" w:cs="Times New Roman"/>
          <w:sz w:val="28"/>
          <w:szCs w:val="28"/>
          <w:lang w:val="uk-UA"/>
        </w:rPr>
        <w:br w:type="page"/>
      </w:r>
    </w:p>
    <w:p w14:paraId="3C58DCD8" w14:textId="77777777" w:rsidR="00B44298" w:rsidRPr="00FF3D84" w:rsidRDefault="00B44298" w:rsidP="007769A2">
      <w:pPr>
        <w:autoSpaceDE w:val="0"/>
        <w:autoSpaceDN w:val="0"/>
        <w:adjustRightInd w:val="0"/>
        <w:spacing w:after="0" w:line="360" w:lineRule="auto"/>
        <w:ind w:firstLine="567"/>
        <w:jc w:val="both"/>
        <w:rPr>
          <w:lang w:val="uk-UA"/>
        </w:rPr>
      </w:pPr>
    </w:p>
    <w:sectPr w:rsidR="00B44298" w:rsidRPr="00FF3D84" w:rsidSect="008723F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C2C2" w14:textId="77777777" w:rsidR="00AE0FAF" w:rsidRDefault="00AE0FAF">
      <w:pPr>
        <w:spacing w:after="0" w:line="240" w:lineRule="auto"/>
      </w:pPr>
      <w:r>
        <w:separator/>
      </w:r>
    </w:p>
  </w:endnote>
  <w:endnote w:type="continuationSeparator" w:id="0">
    <w:p w14:paraId="331F435B" w14:textId="77777777" w:rsidR="00AE0FAF" w:rsidRDefault="00AE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charset w:val="00"/>
    <w:family w:val="auto"/>
    <w:pitch w:val="variable"/>
    <w:sig w:usb0="80000000" w:usb1="00000000" w:usb2="00000000" w:usb3="00000000" w:csb0="00000000" w:csb1="00000000"/>
  </w:font>
  <w:font w:name="Times">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7C723" w14:textId="291F412B" w:rsidR="006B1529" w:rsidRDefault="006B1529">
    <w:pPr>
      <w:pStyle w:val="a3"/>
      <w:jc w:val="right"/>
    </w:pPr>
    <w:r>
      <w:fldChar w:fldCharType="begin"/>
    </w:r>
    <w:r>
      <w:instrText>PAGE   \* MERGEFORMAT</w:instrText>
    </w:r>
    <w:r>
      <w:fldChar w:fldCharType="separate"/>
    </w:r>
    <w:r w:rsidR="008B31B1">
      <w:rPr>
        <w:noProof/>
      </w:rPr>
      <w:t>25</w:t>
    </w:r>
    <w:r>
      <w:fldChar w:fldCharType="end"/>
    </w:r>
  </w:p>
  <w:p w14:paraId="521F54CB" w14:textId="77777777" w:rsidR="006B1529" w:rsidRDefault="006B152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C8A77" w14:textId="77777777" w:rsidR="00AE0FAF" w:rsidRDefault="00AE0FAF">
      <w:pPr>
        <w:spacing w:after="0" w:line="240" w:lineRule="auto"/>
      </w:pPr>
      <w:r>
        <w:separator/>
      </w:r>
    </w:p>
  </w:footnote>
  <w:footnote w:type="continuationSeparator" w:id="0">
    <w:p w14:paraId="534C5B7C" w14:textId="77777777" w:rsidR="00AE0FAF" w:rsidRDefault="00AE0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65D"/>
    <w:multiLevelType w:val="hybridMultilevel"/>
    <w:tmpl w:val="A77271A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 w15:restartNumberingAfterBreak="0">
    <w:nsid w:val="0FFB526C"/>
    <w:multiLevelType w:val="hybridMultilevel"/>
    <w:tmpl w:val="91420634"/>
    <w:lvl w:ilvl="0" w:tplc="04190011">
      <w:start w:val="1"/>
      <w:numFmt w:val="decimal"/>
      <w:lvlText w:val="%1)"/>
      <w:lvlJc w:val="left"/>
      <w:pPr>
        <w:tabs>
          <w:tab w:val="num" w:pos="2847"/>
        </w:tabs>
        <w:ind w:left="2847" w:hanging="360"/>
      </w:pPr>
      <w:rPr>
        <w:color w:val="auto"/>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 w15:restartNumberingAfterBreak="0">
    <w:nsid w:val="1467640F"/>
    <w:multiLevelType w:val="hybridMultilevel"/>
    <w:tmpl w:val="3FEA612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B122D0F"/>
    <w:multiLevelType w:val="multilevel"/>
    <w:tmpl w:val="B14A0E9E"/>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FA443B"/>
    <w:multiLevelType w:val="multilevel"/>
    <w:tmpl w:val="8308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3709F"/>
    <w:multiLevelType w:val="hybridMultilevel"/>
    <w:tmpl w:val="D1204ADE"/>
    <w:lvl w:ilvl="0" w:tplc="04190011">
      <w:start w:val="1"/>
      <w:numFmt w:val="decimal"/>
      <w:lvlText w:val="%1)"/>
      <w:lvlJc w:val="left"/>
      <w:pPr>
        <w:tabs>
          <w:tab w:val="num" w:pos="720"/>
        </w:tabs>
        <w:ind w:left="720" w:hanging="360"/>
      </w:pPr>
      <w:rPr>
        <w:color w:val="auto"/>
      </w:rPr>
    </w:lvl>
    <w:lvl w:ilvl="1" w:tplc="B0B0EC82">
      <w:start w:val="8"/>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FA31A7"/>
    <w:multiLevelType w:val="hybridMultilevel"/>
    <w:tmpl w:val="324C0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0397073"/>
    <w:multiLevelType w:val="hybridMultilevel"/>
    <w:tmpl w:val="FCDC18C2"/>
    <w:lvl w:ilvl="0" w:tplc="996C28D0">
      <w:start w:val="9"/>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23E6B9B"/>
    <w:multiLevelType w:val="hybridMultilevel"/>
    <w:tmpl w:val="23A494A6"/>
    <w:lvl w:ilvl="0" w:tplc="0419000F">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A47625"/>
    <w:multiLevelType w:val="hybridMultilevel"/>
    <w:tmpl w:val="95323A1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6F210F3F"/>
    <w:multiLevelType w:val="hybridMultilevel"/>
    <w:tmpl w:val="F88CABE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6"/>
  </w:num>
  <w:num w:numId="2">
    <w:abstractNumId w:val="8"/>
  </w:num>
  <w:num w:numId="3">
    <w:abstractNumId w:val="12"/>
  </w:num>
  <w:num w:numId="4">
    <w:abstractNumId w:val="3"/>
  </w:num>
  <w:num w:numId="5">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10"/>
  </w:num>
  <w:num w:numId="12">
    <w:abstractNumId w:val="4"/>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84"/>
    <w:rsid w:val="00027480"/>
    <w:rsid w:val="00044C48"/>
    <w:rsid w:val="000828D0"/>
    <w:rsid w:val="000829CB"/>
    <w:rsid w:val="0011784E"/>
    <w:rsid w:val="00205C83"/>
    <w:rsid w:val="00280FBA"/>
    <w:rsid w:val="002B2EBE"/>
    <w:rsid w:val="003C2C30"/>
    <w:rsid w:val="003F41F4"/>
    <w:rsid w:val="00411564"/>
    <w:rsid w:val="00421967"/>
    <w:rsid w:val="004B69E1"/>
    <w:rsid w:val="004D6F3A"/>
    <w:rsid w:val="00565494"/>
    <w:rsid w:val="00575590"/>
    <w:rsid w:val="005774E5"/>
    <w:rsid w:val="005D66EC"/>
    <w:rsid w:val="00655DEE"/>
    <w:rsid w:val="006924F1"/>
    <w:rsid w:val="006B1529"/>
    <w:rsid w:val="006E2ACF"/>
    <w:rsid w:val="00711210"/>
    <w:rsid w:val="00750150"/>
    <w:rsid w:val="007769A2"/>
    <w:rsid w:val="00780D47"/>
    <w:rsid w:val="00795C83"/>
    <w:rsid w:val="007F603A"/>
    <w:rsid w:val="007F699C"/>
    <w:rsid w:val="00820A2F"/>
    <w:rsid w:val="008723FA"/>
    <w:rsid w:val="008A046A"/>
    <w:rsid w:val="008B31B1"/>
    <w:rsid w:val="008B6F38"/>
    <w:rsid w:val="008F353E"/>
    <w:rsid w:val="009C49A2"/>
    <w:rsid w:val="00AE0FAF"/>
    <w:rsid w:val="00AF64F7"/>
    <w:rsid w:val="00B44298"/>
    <w:rsid w:val="00B95029"/>
    <w:rsid w:val="00BA0A08"/>
    <w:rsid w:val="00BF6E31"/>
    <w:rsid w:val="00C37408"/>
    <w:rsid w:val="00C817D1"/>
    <w:rsid w:val="00D15C5C"/>
    <w:rsid w:val="00D20719"/>
    <w:rsid w:val="00D639E6"/>
    <w:rsid w:val="00E5300A"/>
    <w:rsid w:val="00E6711F"/>
    <w:rsid w:val="00EE6CC3"/>
    <w:rsid w:val="00F305CE"/>
    <w:rsid w:val="00F76290"/>
    <w:rsid w:val="00FA0D28"/>
    <w:rsid w:val="00FF3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8AA7"/>
  <w15:chartTrackingRefBased/>
  <w15:docId w15:val="{C13BD1FF-11ED-4F5A-BCBE-10E075E0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3D8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3D84"/>
  </w:style>
  <w:style w:type="paragraph" w:styleId="a5">
    <w:name w:val="header"/>
    <w:basedOn w:val="a"/>
    <w:link w:val="a6"/>
    <w:uiPriority w:val="99"/>
    <w:unhideWhenUsed/>
    <w:rsid w:val="008B6F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6F38"/>
  </w:style>
  <w:style w:type="table" w:styleId="a7">
    <w:name w:val="Table Grid"/>
    <w:basedOn w:val="a1"/>
    <w:uiPriority w:val="39"/>
    <w:rsid w:val="0071121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8">
    <w:name w:val="List Paragraph"/>
    <w:basedOn w:val="a"/>
    <w:uiPriority w:val="34"/>
    <w:qFormat/>
    <w:rsid w:val="009C49A2"/>
    <w:pPr>
      <w:ind w:left="720"/>
      <w:contextualSpacing/>
    </w:pPr>
  </w:style>
  <w:style w:type="character" w:styleId="a9">
    <w:name w:val="Hyperlink"/>
    <w:basedOn w:val="a0"/>
    <w:uiPriority w:val="99"/>
    <w:unhideWhenUsed/>
    <w:rsid w:val="00D15C5C"/>
    <w:rPr>
      <w:color w:val="0563C1" w:themeColor="hyperlink"/>
      <w:u w:val="single"/>
    </w:rPr>
  </w:style>
  <w:style w:type="character" w:customStyle="1" w:styleId="UnresolvedMention">
    <w:name w:val="Unresolved Mention"/>
    <w:basedOn w:val="a0"/>
    <w:uiPriority w:val="99"/>
    <w:semiHidden/>
    <w:unhideWhenUsed/>
    <w:rsid w:val="00D15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E36F-2EF1-4A94-B50B-C3EB0C72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4727</Words>
  <Characters>26949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Факультет Іноземної філології</cp:lastModifiedBy>
  <cp:revision>4</cp:revision>
  <dcterms:created xsi:type="dcterms:W3CDTF">2020-10-04T20:52:00Z</dcterms:created>
  <dcterms:modified xsi:type="dcterms:W3CDTF">2021-05-21T07:52:00Z</dcterms:modified>
</cp:coreProperties>
</file>