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E624BA" w:rsidRPr="00E624BA" w:rsidRDefault="009445DF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германської філології та перекладу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роботи____________ Н. І.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Василькова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05 вересня 2018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640E83" w:rsidP="00E624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ПРОГРАММА НАВЧАЛЬНОЇ ДИСЦИПЛІНИ</w:t>
      </w:r>
    </w:p>
    <w:p w:rsidR="00E624BA" w:rsidRPr="00E624BA" w:rsidRDefault="00701807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СТИЛІСТИКА ІНОЗЕМНОЇ ТА УКРАЇНСЬКОЇ МОВ</w:t>
      </w:r>
    </w:p>
    <w:p w:rsidR="00E624BA" w:rsidRPr="00E624BA" w:rsidRDefault="007D3497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</w:t>
      </w:r>
      <w:r w:rsidR="009A1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«бакалавр»</w:t>
      </w:r>
    </w:p>
    <w:p w:rsidR="00E624BA" w:rsidRPr="00E624BA" w:rsidRDefault="00F05378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="00E624BA" w:rsidRPr="00E624BA">
        <w:rPr>
          <w:rFonts w:ascii="Times New Roman" w:hAnsi="Times New Roman" w:cs="Times New Roman"/>
          <w:sz w:val="28"/>
          <w:szCs w:val="28"/>
          <w:lang w:val="uk-UA"/>
        </w:rPr>
        <w:t>03 Гуманітарні науки</w:t>
      </w:r>
    </w:p>
    <w:p w:rsidR="007D3497" w:rsidRDefault="007D3497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підготовки: 6.020303 Філологія. Переклад</w:t>
      </w:r>
      <w:bookmarkStart w:id="0" w:name="_GoBack"/>
      <w:bookmarkEnd w:id="0"/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Факультет: іноземної філології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94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ПРОГРАМИ: Агєєва Вікторія Олександрівна, старший викладач кафедри </w:t>
      </w:r>
      <w:proofErr w:type="spellStart"/>
      <w:r w:rsidR="005353B1" w:rsidRPr="005353B1">
        <w:rPr>
          <w:rFonts w:ascii="Times New Roman" w:hAnsi="Times New Roman" w:cs="Times New Roman"/>
          <w:sz w:val="28"/>
          <w:szCs w:val="28"/>
        </w:rPr>
        <w:t>германської</w:t>
      </w:r>
      <w:proofErr w:type="spellEnd"/>
      <w:r w:rsidR="005353B1" w:rsidRPr="005353B1">
        <w:rPr>
          <w:rFonts w:ascii="Times New Roman" w:hAnsi="Times New Roman" w:cs="Times New Roman"/>
          <w:sz w:val="28"/>
          <w:szCs w:val="28"/>
        </w:rPr>
        <w:t xml:space="preserve"> філології та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перекладу, кандидат філологічних наук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Програму схвалено на засіданні кафедри </w:t>
      </w:r>
      <w:r w:rsidR="005353B1">
        <w:rPr>
          <w:rFonts w:ascii="Times New Roman" w:hAnsi="Times New Roman" w:cs="Times New Roman"/>
          <w:sz w:val="28"/>
          <w:szCs w:val="28"/>
          <w:lang w:val="uk-UA"/>
        </w:rPr>
        <w:t xml:space="preserve">германської філології та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перекладу</w:t>
      </w:r>
    </w:p>
    <w:p w:rsidR="00E624BA" w:rsidRPr="009445DF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04» вересня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5353B1">
        <w:rPr>
          <w:rFonts w:ascii="Times New Roman" w:hAnsi="Times New Roman" w:cs="Times New Roman"/>
          <w:sz w:val="28"/>
          <w:szCs w:val="28"/>
          <w:lang w:val="uk-UA"/>
        </w:rPr>
        <w:t xml:space="preserve">германської філології та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5353B1">
        <w:rPr>
          <w:rFonts w:ascii="Times New Roman" w:hAnsi="Times New Roman" w:cs="Times New Roman"/>
          <w:sz w:val="28"/>
          <w:szCs w:val="28"/>
          <w:lang w:val="uk-UA"/>
        </w:rPr>
        <w:t>екладу ____ (Майстренко 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М.І.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04» вересня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року № 1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сії ____________ (Волченко О.М.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9445DF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«05» вересня</w:t>
      </w:r>
      <w:r w:rsidR="00E624BA"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 року № 1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 xml:space="preserve">ої комісії </w:t>
      </w:r>
      <w:proofErr w:type="spellStart"/>
      <w:r w:rsidR="009445DF"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="009445DF">
        <w:rPr>
          <w:rFonts w:ascii="Times New Roman" w:hAnsi="Times New Roman" w:cs="Times New Roman"/>
          <w:sz w:val="28"/>
          <w:szCs w:val="28"/>
          <w:lang w:val="uk-UA"/>
        </w:rPr>
        <w:t>ситету_______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(Василькова Н. І.)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E624BA" w:rsidRPr="00E624BA" w:rsidRDefault="00E624BA" w:rsidP="00E723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Програма вивчення нормативної навчальної дисципліни «Порівняльна стилістика іноземної та української мов» складена Агєєвою В.О. відповідно до освітньо-професійної програми підготовки бакалаврів</w:t>
      </w:r>
      <w:r w:rsidR="009A1468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спеціалізацією 035.04 Германські мови та літератури (переклад включно)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 є: стилістичні особливості англійської та української мов. 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Курс «Порівняльна стилістика іноземної та української мов» вивчається на базі таких дисциплін, як загальне мовознавство, порівняльно-історичне мовознавство, вступ до перекладознавства, практика усного і писемного мовлення, практика перекладу з основної іноземної мови, порівняльна граматика, порівняльна лексикологія.</w:t>
      </w: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Мета та завдання навчальної дисципліни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«Порівняльна стилістика іноземної та української мов» є детальне ознайомлення студентів з базовими теоретичними положеннями про стилістичні засоби забарвлення порівнюваних мов, а також їх еквівалентний переклад.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Завданнями вивчення дисципліни є: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- надати майбутнім перекладачам-філологам необхідні для їх майбутньої роботи теоретичні та практичні знання і навички у галузі стилістики англійської та української мов;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- 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- сформувати уявлення про специфіку професійної діяльності перекладача в сучасному суспільстві. 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t>знання специф</w:t>
      </w:r>
      <w:r w:rsidR="00640E83">
        <w:rPr>
          <w:rFonts w:ascii="Times New Roman" w:hAnsi="Times New Roman" w:cs="Times New Roman"/>
          <w:bCs/>
          <w:sz w:val="28"/>
          <w:szCs w:val="28"/>
          <w:lang w:val="uk-UA"/>
        </w:rPr>
        <w:t>ічних особливостей організації та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функціонування різних текстів функціонально-стильової системи англійської 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мови; оволодіння науковими положеннями про стилістичні засоби та прийоми у порівнюваних мовах.</w:t>
      </w:r>
    </w:p>
    <w:p w:rsidR="00E624BA" w:rsidRPr="00E624BA" w:rsidRDefault="00E624BA" w:rsidP="00640E8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Фахові: 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t>знання концептуальних положень стилістики англійської мови, які складають основу теоретичної і практичної професійної підготовки фахівця; опанування особливостями мовних засобів, що використовуються в текстах для досягнення певних комунікативних завдань у процесі перекладу; вміле застосування отриманих теоретичних знань з практики в процесі професійної діяльності, а також у процесі міжкультурної комунікації.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На вивчення навчальної дисципліни відводиться 90 годин/3 кредити ECTS.</w:t>
      </w: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Інформаційний обсяг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дисципліни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1.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 та норми мови. Функціональні стилі мови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Стилі мови. Норми мови. Експресивність.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2.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Функціональні стилі сучасної англійської та української мов. 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3.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Стандартна англійська мова.</w:t>
      </w:r>
    </w:p>
    <w:p w:rsidR="009445DF" w:rsidRPr="009445DF" w:rsidRDefault="009445DF" w:rsidP="009445DF">
      <w:p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2.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класифікація лексики англійської мови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 літературні словники (терміни, поетичні слова, архаїзми, варваризми та слова іншомовного походження).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літературні словники. Словники нейтральної лексики. Словник загальної розмовної лексики.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Словник </w:t>
      </w:r>
      <w:proofErr w:type="spellStart"/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професіоналізмів</w:t>
      </w:r>
      <w:proofErr w:type="spellEnd"/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Спеціальна розмовна лексика (сленг, жаргонізми, діалектна лексика, вульгаризми).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3.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та фонетичні експресивні засоби та стилістичні прийоми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експресивні засоби та стилістичні прийоми в англійській та українській мовах. Спільне і відмінне.</w:t>
      </w:r>
    </w:p>
    <w:p w:rsidR="009445DF" w:rsidRPr="009445DF" w:rsidRDefault="009445DF" w:rsidP="00944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4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r w:rsidRPr="0094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Фонетичні експресивні засоби та стилістичні прийоми в англійській та українській мовах. Спільне і відмінне.</w:t>
      </w:r>
    </w:p>
    <w:p w:rsidR="00640E83" w:rsidRDefault="00640E83" w:rsidP="009445D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Рекомендована література</w:t>
      </w:r>
    </w:p>
    <w:p w:rsidR="00E624BA" w:rsidRPr="00E624BA" w:rsidRDefault="00E624BA" w:rsidP="00640E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24BA">
        <w:rPr>
          <w:rFonts w:ascii="Times New Roman" w:hAnsi="Times New Roman" w:cs="Times New Roman"/>
          <w:b/>
          <w:sz w:val="28"/>
          <w:szCs w:val="28"/>
        </w:rPr>
        <w:t>Базова</w:t>
      </w:r>
      <w:proofErr w:type="spellEnd"/>
      <w:r w:rsidRPr="00E624BA">
        <w:rPr>
          <w:rFonts w:ascii="Times New Roman" w:hAnsi="Times New Roman" w:cs="Times New Roman"/>
          <w:b/>
          <w:sz w:val="28"/>
          <w:szCs w:val="28"/>
        </w:rPr>
        <w:t>: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А.Н.,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Лихошерст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Н.И., Тимошенко З.В.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английського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1991.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2. Арнольд И.В.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Л., 1981.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Воробьева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Текстовые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и фактор адресата. –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1993.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И.Р.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М., 1981.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Долинин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К.А.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М., 1985.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Домашнев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А.Н.,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Шишкина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И.П.,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Е.А.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М., 1989.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7. Кухаренко В.А.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Л., 1979.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8. Кухаренко В.А.Практикум  по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текста.–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М., 1987.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</w:rPr>
        <w:t xml:space="preserve">9.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Єфімов Л.П. </w:t>
      </w:r>
      <w:proofErr w:type="gram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</w:t>
      </w:r>
      <w:proofErr w:type="gramEnd"/>
      <w:r w:rsidRPr="00E624BA">
        <w:rPr>
          <w:rFonts w:ascii="Times New Roman" w:hAnsi="Times New Roman" w:cs="Times New Roman"/>
          <w:sz w:val="28"/>
          <w:szCs w:val="28"/>
          <w:lang w:val="uk-UA"/>
        </w:rPr>
        <w:t>істика англійської мови і дискурсивний аналіз. Учбово-методичний посібник. – Вінниця: «Нова книга», 2004.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Скребнев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Ю.М. Основ</w:t>
      </w:r>
      <w:r w:rsidRPr="00E624BA">
        <w:rPr>
          <w:rFonts w:ascii="Times New Roman" w:hAnsi="Times New Roman" w:cs="Times New Roman"/>
          <w:sz w:val="28"/>
          <w:szCs w:val="28"/>
        </w:rPr>
        <w:t>ы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стилистики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язика: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ин-тов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и фак.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иностр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. яз. – 2-е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. – М, 2003.  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Kukharenko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V.A.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Stylistics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.  – Вінниця: «Нова книга», 2003.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Soshalskaya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E.G.,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Prokhorova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V.I.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Stylistic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 – M., 1976.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Vorobyova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O.P.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Literary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Parasession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Linguistics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Chicago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Chicago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1996. - P.165-175.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14. Методичні вказівки до семінарських та практичних занять із стилістики англійської мови для студентів IV курсу / Уклад. О.П.Воробйова, Л.Ф.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Бойцан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Л.В.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Ганецька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О.Ю.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І.О.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Іноземцева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, Л.Р.Чеботарьова, Л.Д.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 К.:КДЛУ, 1996 (1997).</w:t>
      </w:r>
    </w:p>
    <w:p w:rsidR="00E624BA" w:rsidRPr="00E624BA" w:rsidRDefault="00E624BA" w:rsidP="00640E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Брандес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М.П.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немецкого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. М., 1983.  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Гореликова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М.И.,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Магомедова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Д.М.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Лингвистический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М., 1983.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Долинин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К.А.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французского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Л., 1978.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Иванова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Т.П.,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Брандес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Стилистическая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интерпретация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М., 1991.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Моисеева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Лингвистический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К., 1984.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6. Одинцов В.В.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М., 1980.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Пелевина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Н.Ф.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Стилистический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художественного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Л., 1980.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Ю.С.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Французская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М., 1965.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Borisova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L.V.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Interpreting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Fiction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M., 1987.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Diakonova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Arnold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Centuries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Poetry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L., 1967.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Diakonova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Arnold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Centuries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Prose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L., 1967.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Sosnovskaya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V.B.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Analytical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M., 1974.</w:t>
      </w:r>
    </w:p>
    <w:p w:rsidR="00E624BA" w:rsidRPr="00E624BA" w:rsidRDefault="00E624BA" w:rsidP="00640E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624BA" w:rsidRP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Електронні підручники:</w:t>
      </w:r>
    </w:p>
    <w:p w:rsidR="00E624BA" w:rsidRPr="00E624BA" w:rsidRDefault="00E624BA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Арнольд И.В.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Стилистика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>. – Л., 1981.</w:t>
      </w:r>
    </w:p>
    <w:p w:rsidR="00E624BA" w:rsidRPr="00E624BA" w:rsidRDefault="00E624BA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4BA">
        <w:rPr>
          <w:rFonts w:ascii="Times New Roman" w:hAnsi="Times New Roman" w:cs="Times New Roman"/>
          <w:sz w:val="28"/>
          <w:szCs w:val="28"/>
          <w:lang w:val="uk-UA"/>
        </w:rPr>
        <w:t>Kukharenko</w:t>
      </w:r>
      <w:proofErr w:type="spellEnd"/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V.A.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Stylistics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. – Вінниця: «Нова книга», 2003.</w:t>
      </w:r>
    </w:p>
    <w:p w:rsidR="00E624BA" w:rsidRPr="00E624BA" w:rsidRDefault="007D3497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http://www.englishforums.com</w:t>
        </w:r>
      </w:hyperlink>
    </w:p>
    <w:p w:rsidR="00E624BA" w:rsidRPr="00E624BA" w:rsidRDefault="007D3497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amazon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co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Students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Grammar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English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Language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Practice</w:t>
        </w:r>
        <w:proofErr w:type="spellEnd"/>
      </w:hyperlink>
    </w:p>
    <w:p w:rsidR="00E624BA" w:rsidRPr="00E624BA" w:rsidRDefault="007D3497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http://www.cambridge.org</w:t>
        </w:r>
      </w:hyperlink>
    </w:p>
    <w:p w:rsidR="00E624BA" w:rsidRPr="00E624BA" w:rsidRDefault="007D3497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http://www.tolearnenglish.com</w:t>
        </w:r>
      </w:hyperlink>
    </w:p>
    <w:p w:rsidR="00E624BA" w:rsidRPr="00E624BA" w:rsidRDefault="007D3497" w:rsidP="00E624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bbc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co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worldservice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learningenglish</w:t>
        </w:r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E624BA" w:rsidRPr="00E624BA">
          <w:rPr>
            <w:rStyle w:val="a3"/>
            <w:rFonts w:ascii="Times New Roman" w:hAnsi="Times New Roman" w:cs="Times New Roman"/>
            <w:sz w:val="28"/>
            <w:szCs w:val="28"/>
          </w:rPr>
          <w:t>language</w:t>
        </w:r>
        <w:proofErr w:type="spellEnd"/>
      </w:hyperlink>
    </w:p>
    <w:p w:rsidR="00E624BA" w:rsidRPr="00E624BA" w:rsidRDefault="00E624BA" w:rsidP="00E624B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24BA" w:rsidRPr="00E624BA" w:rsidRDefault="00E624BA" w:rsidP="00E624B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підсумкового контролю успішності навчання: </w:t>
      </w:r>
      <w:r w:rsidRPr="00E624BA">
        <w:rPr>
          <w:rFonts w:ascii="Times New Roman" w:hAnsi="Times New Roman" w:cs="Times New Roman"/>
          <w:bCs/>
          <w:sz w:val="28"/>
          <w:szCs w:val="28"/>
          <w:lang w:val="uk-UA"/>
        </w:rPr>
        <w:t>екзамен</w:t>
      </w:r>
    </w:p>
    <w:p w:rsidR="00E624BA" w:rsidRDefault="00E624B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успішності навчання: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Тестові завдання, проекти, доповіді-презентації, 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 xml:space="preserve">есе, </w:t>
      </w:r>
      <w:r w:rsidR="00A27C28">
        <w:rPr>
          <w:rFonts w:ascii="Times New Roman" w:hAnsi="Times New Roman" w:cs="Times New Roman"/>
          <w:sz w:val="28"/>
          <w:szCs w:val="28"/>
          <w:lang w:val="uk-UA"/>
        </w:rPr>
        <w:t>контрольні роботи</w:t>
      </w:r>
      <w:r w:rsidR="00E723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3FA" w:rsidRPr="00E624BA" w:rsidRDefault="00E723F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8A4" w:rsidRPr="00E624BA" w:rsidRDefault="000648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8A4" w:rsidRPr="00E624BA" w:rsidSect="00D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B17"/>
    <w:rsid w:val="000648A4"/>
    <w:rsid w:val="001F2046"/>
    <w:rsid w:val="005353B1"/>
    <w:rsid w:val="00640E83"/>
    <w:rsid w:val="00701807"/>
    <w:rsid w:val="007D3497"/>
    <w:rsid w:val="009445DF"/>
    <w:rsid w:val="009A1468"/>
    <w:rsid w:val="00A27C28"/>
    <w:rsid w:val="00BB2B17"/>
    <w:rsid w:val="00DA0A00"/>
    <w:rsid w:val="00E624BA"/>
    <w:rsid w:val="00E723FA"/>
    <w:rsid w:val="00F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Students-Grammar-English-Language-Pract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um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worldservice/learningenglish/langu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learn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2017-10-24T05:54:00Z</cp:lastPrinted>
  <dcterms:created xsi:type="dcterms:W3CDTF">2018-09-07T12:08:00Z</dcterms:created>
  <dcterms:modified xsi:type="dcterms:W3CDTF">2018-09-30T13:20:00Z</dcterms:modified>
</cp:coreProperties>
</file>