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50" w:rsidRDefault="00F62B50" w:rsidP="00EB0D32">
      <w:pPr>
        <w:ind w:left="6120"/>
        <w:rPr>
          <w:sz w:val="16"/>
        </w:rPr>
      </w:pPr>
    </w:p>
    <w:p w:rsidR="00D16CFD" w:rsidRDefault="00D16CFD" w:rsidP="00D16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D16CFD" w:rsidRDefault="00D16CFD" w:rsidP="00D16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МИКОЛАЇВСЬКИЙ НАЦІОНАЛЬНИЙ УНІВЕРСИТЕТ</w:t>
      </w:r>
    </w:p>
    <w:p w:rsidR="00D16CFD" w:rsidRDefault="00D16CFD" w:rsidP="00D16C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В. О. СУХОМЛИНСЬКОГО</w:t>
      </w:r>
    </w:p>
    <w:p w:rsidR="00D16CFD" w:rsidRDefault="00D16CFD" w:rsidP="00D16C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506CC0">
        <w:rPr>
          <w:sz w:val="28"/>
          <w:szCs w:val="28"/>
        </w:rPr>
        <w:t xml:space="preserve">германської філології та </w:t>
      </w:r>
      <w:r w:rsidR="005E5CFA">
        <w:rPr>
          <w:sz w:val="28"/>
          <w:szCs w:val="28"/>
        </w:rPr>
        <w:t>перекладу</w:t>
      </w:r>
    </w:p>
    <w:p w:rsidR="00D16CFD" w:rsidRDefault="00D16CFD" w:rsidP="00D16CFD">
      <w:pPr>
        <w:spacing w:line="360" w:lineRule="auto"/>
        <w:ind w:left="5940"/>
        <w:rPr>
          <w:b/>
          <w:sz w:val="28"/>
          <w:szCs w:val="28"/>
        </w:rPr>
      </w:pPr>
    </w:p>
    <w:p w:rsidR="00D16CFD" w:rsidRDefault="00D16CFD" w:rsidP="00D16CFD">
      <w:pPr>
        <w:spacing w:line="360" w:lineRule="auto"/>
        <w:ind w:left="5940"/>
        <w:rPr>
          <w:b/>
          <w:sz w:val="28"/>
          <w:szCs w:val="28"/>
        </w:rPr>
      </w:pPr>
    </w:p>
    <w:p w:rsidR="00D16CFD" w:rsidRDefault="00D16CFD" w:rsidP="00D16CFD">
      <w:pPr>
        <w:spacing w:line="360" w:lineRule="auto"/>
        <w:ind w:left="482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ЗАТВЕРДЖУЮ</w:t>
      </w:r>
    </w:p>
    <w:p w:rsidR="00D16CFD" w:rsidRDefault="00D16CFD" w:rsidP="00D16CFD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Проректор із науково-педагогічної роботи _____________ Н. І.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Василькова </w:t>
      </w:r>
    </w:p>
    <w:p w:rsidR="00D16CFD" w:rsidRDefault="00316216" w:rsidP="00D16CFD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05 вересня </w:t>
      </w:r>
      <w:r w:rsidR="00D16CF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16CFD">
        <w:rPr>
          <w:sz w:val="28"/>
          <w:szCs w:val="28"/>
        </w:rPr>
        <w:t xml:space="preserve"> р.</w:t>
      </w:r>
    </w:p>
    <w:p w:rsidR="00D16CFD" w:rsidRDefault="00D16CFD" w:rsidP="00D16CFD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D16CFD" w:rsidRDefault="00D16CFD" w:rsidP="00D16CFD">
      <w:pPr>
        <w:spacing w:line="360" w:lineRule="auto"/>
        <w:jc w:val="center"/>
        <w:rPr>
          <w:sz w:val="28"/>
          <w:szCs w:val="28"/>
        </w:rPr>
      </w:pPr>
    </w:p>
    <w:p w:rsidR="00D16CFD" w:rsidRDefault="00D16CFD" w:rsidP="00D16CFD">
      <w:pPr>
        <w:spacing w:line="360" w:lineRule="auto"/>
        <w:jc w:val="center"/>
        <w:rPr>
          <w:sz w:val="28"/>
          <w:szCs w:val="28"/>
        </w:rPr>
      </w:pPr>
    </w:p>
    <w:p w:rsidR="00D16CFD" w:rsidRDefault="00D16CFD" w:rsidP="00D16CFD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Програма навчальної дисципліни</w:t>
      </w:r>
    </w:p>
    <w:p w:rsidR="005E5CFA" w:rsidRDefault="005E5CFA" w:rsidP="00D16CF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ТЕОРІЯ МОВНОЇ КОМУНІКАЦІЇ</w:t>
      </w:r>
    </w:p>
    <w:p w:rsidR="00D16CFD" w:rsidRPr="00DA6F7B" w:rsidRDefault="00D16CFD" w:rsidP="00D16CFD">
      <w:pPr>
        <w:spacing w:line="360" w:lineRule="auto"/>
        <w:jc w:val="center"/>
        <w:rPr>
          <w:sz w:val="28"/>
          <w:szCs w:val="28"/>
        </w:rPr>
      </w:pPr>
      <w:r w:rsidRPr="00DA6F7B">
        <w:rPr>
          <w:sz w:val="28"/>
          <w:szCs w:val="28"/>
        </w:rPr>
        <w:t>Ступінь бакалавра</w:t>
      </w:r>
    </w:p>
    <w:p w:rsidR="00D16CFD" w:rsidRPr="00DA6F7B" w:rsidRDefault="00D16CFD" w:rsidP="00D16CFD">
      <w:pPr>
        <w:spacing w:line="360" w:lineRule="auto"/>
        <w:jc w:val="center"/>
        <w:rPr>
          <w:sz w:val="28"/>
          <w:szCs w:val="28"/>
        </w:rPr>
      </w:pPr>
      <w:r w:rsidRPr="00DA6F7B">
        <w:rPr>
          <w:sz w:val="28"/>
          <w:szCs w:val="28"/>
        </w:rPr>
        <w:t>Галузь знань 0</w:t>
      </w:r>
      <w:r w:rsidR="0031234C" w:rsidRPr="00DA6F7B">
        <w:rPr>
          <w:sz w:val="28"/>
          <w:szCs w:val="28"/>
        </w:rPr>
        <w:t>3 Гуманітарні науки</w:t>
      </w:r>
    </w:p>
    <w:p w:rsidR="00D16CFD" w:rsidRPr="00DA6F7B" w:rsidRDefault="0031234C" w:rsidP="00D16CFD">
      <w:pPr>
        <w:jc w:val="center"/>
        <w:rPr>
          <w:sz w:val="28"/>
          <w:szCs w:val="28"/>
          <w:u w:val="single"/>
        </w:rPr>
      </w:pPr>
      <w:r w:rsidRPr="00DA6F7B">
        <w:rPr>
          <w:sz w:val="28"/>
          <w:szCs w:val="28"/>
          <w:u w:val="single"/>
        </w:rPr>
        <w:tab/>
      </w:r>
      <w:r w:rsidR="00D16CFD" w:rsidRPr="00DA6F7B">
        <w:rPr>
          <w:sz w:val="28"/>
          <w:szCs w:val="28"/>
          <w:u w:val="single"/>
        </w:rPr>
        <w:t>0</w:t>
      </w:r>
      <w:r w:rsidRPr="00DA6F7B">
        <w:rPr>
          <w:sz w:val="28"/>
          <w:szCs w:val="28"/>
          <w:u w:val="single"/>
        </w:rPr>
        <w:t>35 Філологія</w:t>
      </w:r>
      <w:r w:rsidRPr="00DA6F7B">
        <w:rPr>
          <w:sz w:val="28"/>
          <w:szCs w:val="28"/>
          <w:u w:val="single"/>
        </w:rPr>
        <w:tab/>
      </w:r>
    </w:p>
    <w:p w:rsidR="00D16CFD" w:rsidRPr="00DA6F7B" w:rsidRDefault="00D16CFD" w:rsidP="00D16CFD">
      <w:pPr>
        <w:spacing w:line="360" w:lineRule="auto"/>
        <w:jc w:val="center"/>
        <w:rPr>
          <w:sz w:val="28"/>
          <w:szCs w:val="28"/>
        </w:rPr>
      </w:pPr>
      <w:r w:rsidRPr="00DA6F7B">
        <w:rPr>
          <w:sz w:val="28"/>
          <w:szCs w:val="28"/>
        </w:rPr>
        <w:t>Код та найменування спеціальності</w:t>
      </w:r>
    </w:p>
    <w:p w:rsidR="00D16CFD" w:rsidRPr="00DA6F7B" w:rsidRDefault="00D16CFD" w:rsidP="00D16CFD">
      <w:pPr>
        <w:jc w:val="center"/>
        <w:rPr>
          <w:sz w:val="28"/>
          <w:szCs w:val="28"/>
          <w:u w:val="single"/>
          <w:lang w:val="ru-RU"/>
        </w:rPr>
      </w:pPr>
      <w:r w:rsidRPr="00DA6F7B">
        <w:rPr>
          <w:sz w:val="28"/>
          <w:szCs w:val="28"/>
          <w:u w:val="single"/>
        </w:rPr>
        <w:t>0</w:t>
      </w:r>
      <w:r w:rsidR="00966F92" w:rsidRPr="00DA6F7B">
        <w:rPr>
          <w:sz w:val="28"/>
          <w:szCs w:val="28"/>
          <w:u w:val="single"/>
        </w:rPr>
        <w:t>35</w:t>
      </w:r>
      <w:r w:rsidRPr="00DA6F7B">
        <w:rPr>
          <w:sz w:val="28"/>
          <w:szCs w:val="28"/>
          <w:u w:val="single"/>
        </w:rPr>
        <w:t>.0</w:t>
      </w:r>
      <w:r w:rsidR="00966F92" w:rsidRPr="00DA6F7B">
        <w:rPr>
          <w:sz w:val="28"/>
          <w:szCs w:val="28"/>
          <w:u w:val="single"/>
        </w:rPr>
        <w:t>4</w:t>
      </w:r>
      <w:r w:rsidR="00506CC0" w:rsidRPr="00DA6F7B">
        <w:rPr>
          <w:sz w:val="28"/>
          <w:szCs w:val="28"/>
          <w:u w:val="single"/>
        </w:rPr>
        <w:t>1</w:t>
      </w:r>
      <w:r w:rsidR="00966F92" w:rsidRPr="00DA6F7B">
        <w:rPr>
          <w:sz w:val="28"/>
          <w:szCs w:val="28"/>
          <w:u w:val="single"/>
        </w:rPr>
        <w:t xml:space="preserve"> Філологія (Германські </w:t>
      </w:r>
      <w:r w:rsidRPr="00DA6F7B">
        <w:rPr>
          <w:sz w:val="28"/>
          <w:szCs w:val="28"/>
          <w:u w:val="single"/>
        </w:rPr>
        <w:t>мов</w:t>
      </w:r>
      <w:r w:rsidR="00966F92" w:rsidRPr="00DA6F7B">
        <w:rPr>
          <w:sz w:val="28"/>
          <w:szCs w:val="28"/>
          <w:u w:val="single"/>
        </w:rPr>
        <w:t>и та</w:t>
      </w:r>
      <w:r w:rsidRPr="00DA6F7B">
        <w:rPr>
          <w:sz w:val="28"/>
          <w:szCs w:val="28"/>
          <w:u w:val="single"/>
        </w:rPr>
        <w:t xml:space="preserve"> літератур</w:t>
      </w:r>
      <w:r w:rsidR="00966F92" w:rsidRPr="00DA6F7B">
        <w:rPr>
          <w:sz w:val="28"/>
          <w:szCs w:val="28"/>
          <w:u w:val="single"/>
        </w:rPr>
        <w:t>и (переклад включно)</w:t>
      </w:r>
      <w:r w:rsidRPr="00DA6F7B">
        <w:rPr>
          <w:sz w:val="28"/>
          <w:szCs w:val="28"/>
          <w:u w:val="single"/>
        </w:rPr>
        <w:t>)</w:t>
      </w:r>
      <w:r w:rsidR="00506CC0" w:rsidRPr="00DA6F7B">
        <w:rPr>
          <w:sz w:val="28"/>
          <w:szCs w:val="28"/>
          <w:u w:val="single"/>
        </w:rPr>
        <w:t>, перша - англійська</w:t>
      </w:r>
    </w:p>
    <w:p w:rsidR="00D16CFD" w:rsidRPr="00DA6F7B" w:rsidRDefault="00D16CFD" w:rsidP="00D16CFD">
      <w:pPr>
        <w:spacing w:line="360" w:lineRule="auto"/>
        <w:jc w:val="center"/>
        <w:rPr>
          <w:sz w:val="28"/>
          <w:szCs w:val="28"/>
        </w:rPr>
      </w:pPr>
      <w:r w:rsidRPr="00DA6F7B">
        <w:rPr>
          <w:sz w:val="28"/>
          <w:szCs w:val="28"/>
        </w:rPr>
        <w:t>Предметна спеціалізація</w:t>
      </w:r>
    </w:p>
    <w:p w:rsidR="00D16CFD" w:rsidRPr="00DA6F7B" w:rsidRDefault="00DA6F7B" w:rsidP="00D16CFD">
      <w:pPr>
        <w:jc w:val="center"/>
        <w:rPr>
          <w:sz w:val="28"/>
          <w:szCs w:val="28"/>
          <w:u w:val="single"/>
        </w:rPr>
      </w:pPr>
      <w:r w:rsidRPr="00DA6F7B">
        <w:rPr>
          <w:sz w:val="28"/>
          <w:szCs w:val="28"/>
          <w:u w:val="single"/>
        </w:rPr>
        <w:t>П</w:t>
      </w:r>
      <w:r w:rsidR="00966F92" w:rsidRPr="00DA6F7B">
        <w:rPr>
          <w:sz w:val="28"/>
          <w:szCs w:val="28"/>
          <w:u w:val="single"/>
        </w:rPr>
        <w:t>ереклад</w:t>
      </w:r>
    </w:p>
    <w:p w:rsidR="00D16CFD" w:rsidRPr="00DA6F7B" w:rsidRDefault="00D16CFD" w:rsidP="00D16CFD">
      <w:pPr>
        <w:spacing w:line="360" w:lineRule="auto"/>
        <w:jc w:val="center"/>
        <w:rPr>
          <w:sz w:val="28"/>
          <w:szCs w:val="28"/>
        </w:rPr>
      </w:pPr>
      <w:r w:rsidRPr="00DA6F7B">
        <w:rPr>
          <w:sz w:val="28"/>
          <w:szCs w:val="28"/>
        </w:rPr>
        <w:t xml:space="preserve">Освітня програма </w:t>
      </w:r>
    </w:p>
    <w:p w:rsidR="00D16CFD" w:rsidRPr="00DA6F7B" w:rsidRDefault="00966F92" w:rsidP="00D16CFD">
      <w:pPr>
        <w:spacing w:line="360" w:lineRule="auto"/>
        <w:jc w:val="center"/>
        <w:rPr>
          <w:sz w:val="28"/>
          <w:szCs w:val="28"/>
        </w:rPr>
      </w:pPr>
      <w:r w:rsidRPr="00DA6F7B">
        <w:rPr>
          <w:sz w:val="28"/>
          <w:szCs w:val="28"/>
        </w:rPr>
        <w:t>Ф</w:t>
      </w:r>
      <w:r w:rsidR="00D16CFD" w:rsidRPr="00DA6F7B">
        <w:rPr>
          <w:sz w:val="28"/>
          <w:szCs w:val="28"/>
        </w:rPr>
        <w:t xml:space="preserve">акультет </w:t>
      </w:r>
      <w:r w:rsidRPr="00DA6F7B">
        <w:rPr>
          <w:sz w:val="28"/>
          <w:szCs w:val="28"/>
        </w:rPr>
        <w:t>іноземної філології</w:t>
      </w:r>
    </w:p>
    <w:p w:rsidR="00D16CFD" w:rsidRDefault="00D16CFD" w:rsidP="00D16CFD">
      <w:pPr>
        <w:spacing w:line="360" w:lineRule="auto"/>
        <w:jc w:val="center"/>
        <w:rPr>
          <w:sz w:val="28"/>
          <w:szCs w:val="28"/>
        </w:rPr>
      </w:pPr>
    </w:p>
    <w:p w:rsidR="00D16CFD" w:rsidRDefault="00D16CFD" w:rsidP="00D16CFD">
      <w:pPr>
        <w:spacing w:line="360" w:lineRule="auto"/>
        <w:jc w:val="center"/>
        <w:rPr>
          <w:sz w:val="28"/>
          <w:szCs w:val="28"/>
        </w:rPr>
      </w:pPr>
    </w:p>
    <w:p w:rsidR="00D16CFD" w:rsidRDefault="00D16CFD" w:rsidP="00D16CFD">
      <w:pPr>
        <w:spacing w:line="360" w:lineRule="auto"/>
        <w:jc w:val="center"/>
        <w:rPr>
          <w:sz w:val="28"/>
          <w:szCs w:val="28"/>
        </w:rPr>
      </w:pPr>
    </w:p>
    <w:p w:rsidR="00D16CFD" w:rsidRDefault="00D16CFD" w:rsidP="00D16CFD">
      <w:pPr>
        <w:spacing w:line="360" w:lineRule="auto"/>
        <w:jc w:val="center"/>
        <w:rPr>
          <w:sz w:val="28"/>
          <w:szCs w:val="28"/>
        </w:rPr>
      </w:pPr>
    </w:p>
    <w:p w:rsidR="00D16CFD" w:rsidRDefault="00D16CFD" w:rsidP="00D16CFD">
      <w:pPr>
        <w:spacing w:line="360" w:lineRule="auto"/>
        <w:jc w:val="center"/>
        <w:rPr>
          <w:sz w:val="28"/>
          <w:szCs w:val="28"/>
        </w:rPr>
      </w:pPr>
    </w:p>
    <w:p w:rsidR="00D16CFD" w:rsidRDefault="00D16CFD" w:rsidP="00D16CFD">
      <w:pPr>
        <w:spacing w:line="360" w:lineRule="auto"/>
        <w:jc w:val="center"/>
        <w:rPr>
          <w:sz w:val="28"/>
          <w:szCs w:val="28"/>
        </w:rPr>
      </w:pPr>
    </w:p>
    <w:p w:rsidR="0064053A" w:rsidRPr="005A7B73" w:rsidRDefault="0064053A" w:rsidP="0064053A">
      <w:pPr>
        <w:spacing w:line="360" w:lineRule="auto"/>
        <w:jc w:val="center"/>
        <w:rPr>
          <w:szCs w:val="28"/>
        </w:rPr>
      </w:pPr>
    </w:p>
    <w:p w:rsidR="0064053A" w:rsidRPr="009B26B2" w:rsidRDefault="0064053A" w:rsidP="0064053A">
      <w:pPr>
        <w:spacing w:line="360" w:lineRule="auto"/>
        <w:jc w:val="center"/>
        <w:rPr>
          <w:sz w:val="28"/>
          <w:szCs w:val="28"/>
        </w:rPr>
      </w:pPr>
      <w:r w:rsidRPr="009B26B2">
        <w:rPr>
          <w:sz w:val="28"/>
          <w:szCs w:val="28"/>
        </w:rPr>
        <w:t>201</w:t>
      </w:r>
      <w:r w:rsidR="00506CC0">
        <w:rPr>
          <w:sz w:val="28"/>
          <w:szCs w:val="28"/>
        </w:rPr>
        <w:t>8-2019</w:t>
      </w:r>
      <w:r w:rsidRPr="009B26B2">
        <w:rPr>
          <w:sz w:val="28"/>
          <w:szCs w:val="28"/>
        </w:rPr>
        <w:t xml:space="preserve"> навчальний рік</w:t>
      </w:r>
    </w:p>
    <w:p w:rsidR="0064053A" w:rsidRDefault="0064053A" w:rsidP="0064053A">
      <w:pPr>
        <w:spacing w:line="360" w:lineRule="auto"/>
        <w:jc w:val="center"/>
        <w:rPr>
          <w:sz w:val="28"/>
          <w:szCs w:val="28"/>
        </w:rPr>
      </w:pPr>
    </w:p>
    <w:p w:rsidR="0064053A" w:rsidRPr="006E045C" w:rsidRDefault="0064053A" w:rsidP="00506CC0">
      <w:pPr>
        <w:spacing w:line="360" w:lineRule="auto"/>
        <w:ind w:left="-567" w:right="425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розроблено та внесено: Миколаївський національний університет імені В. О. Сухомлинського </w:t>
      </w:r>
    </w:p>
    <w:p w:rsidR="0064053A" w:rsidRPr="006E045C" w:rsidRDefault="0064053A" w:rsidP="00506CC0">
      <w:pPr>
        <w:ind w:left="-567" w:right="425"/>
        <w:rPr>
          <w:sz w:val="28"/>
          <w:szCs w:val="28"/>
        </w:rPr>
      </w:pPr>
    </w:p>
    <w:p w:rsidR="0064053A" w:rsidRPr="006E045C" w:rsidRDefault="0064053A" w:rsidP="00506CC0">
      <w:pPr>
        <w:ind w:left="-567" w:right="425"/>
        <w:jc w:val="both"/>
        <w:rPr>
          <w:color w:val="FF0000"/>
          <w:sz w:val="28"/>
          <w:szCs w:val="28"/>
        </w:rPr>
      </w:pPr>
      <w:r w:rsidRPr="006E045C">
        <w:rPr>
          <w:sz w:val="28"/>
          <w:szCs w:val="28"/>
        </w:rPr>
        <w:t xml:space="preserve">РОЗРОБНИК ПРОГРАМИ: </w:t>
      </w:r>
      <w:r>
        <w:rPr>
          <w:sz w:val="28"/>
          <w:szCs w:val="28"/>
        </w:rPr>
        <w:t>Волченко Ольга Михайлівна</w:t>
      </w:r>
      <w:r w:rsidRPr="005A1172">
        <w:rPr>
          <w:sz w:val="28"/>
          <w:szCs w:val="28"/>
        </w:rPr>
        <w:t xml:space="preserve">, доцент кафедри </w:t>
      </w:r>
      <w:r w:rsidR="00506CC0">
        <w:rPr>
          <w:sz w:val="28"/>
          <w:szCs w:val="28"/>
        </w:rPr>
        <w:t xml:space="preserve">германської філології та </w:t>
      </w:r>
      <w:r>
        <w:rPr>
          <w:sz w:val="28"/>
          <w:szCs w:val="28"/>
        </w:rPr>
        <w:t>перекладу</w:t>
      </w:r>
      <w:r w:rsidRPr="005A1172">
        <w:rPr>
          <w:sz w:val="28"/>
          <w:szCs w:val="28"/>
        </w:rPr>
        <w:t xml:space="preserve">, кандидат </w:t>
      </w:r>
      <w:r>
        <w:rPr>
          <w:sz w:val="28"/>
          <w:szCs w:val="28"/>
        </w:rPr>
        <w:t>педагогічних</w:t>
      </w:r>
      <w:r w:rsidR="00150377">
        <w:rPr>
          <w:sz w:val="28"/>
          <w:szCs w:val="28"/>
        </w:rPr>
        <w:t xml:space="preserve"> </w:t>
      </w:r>
      <w:r w:rsidRPr="005A1172">
        <w:rPr>
          <w:sz w:val="28"/>
          <w:szCs w:val="28"/>
        </w:rPr>
        <w:t>наук.</w:t>
      </w:r>
    </w:p>
    <w:p w:rsidR="0064053A" w:rsidRPr="006E045C" w:rsidRDefault="0064053A" w:rsidP="0064053A">
      <w:pPr>
        <w:spacing w:line="360" w:lineRule="auto"/>
        <w:jc w:val="both"/>
        <w:rPr>
          <w:sz w:val="28"/>
          <w:szCs w:val="28"/>
        </w:rPr>
      </w:pPr>
    </w:p>
    <w:p w:rsidR="00506CC0" w:rsidRPr="00EC765B" w:rsidRDefault="00506CC0" w:rsidP="00506CC0">
      <w:pPr>
        <w:spacing w:line="276" w:lineRule="auto"/>
        <w:ind w:left="-567"/>
        <w:jc w:val="both"/>
        <w:rPr>
          <w:sz w:val="28"/>
          <w:szCs w:val="28"/>
        </w:rPr>
      </w:pPr>
      <w:r w:rsidRPr="00EC765B">
        <w:rPr>
          <w:sz w:val="28"/>
          <w:szCs w:val="28"/>
        </w:rPr>
        <w:t xml:space="preserve">Програму схвалено на засіданні кафедри </w:t>
      </w:r>
      <w:r>
        <w:rPr>
          <w:sz w:val="28"/>
          <w:szCs w:val="28"/>
        </w:rPr>
        <w:t xml:space="preserve">германської філології та </w:t>
      </w:r>
      <w:r w:rsidRPr="00EC765B">
        <w:rPr>
          <w:sz w:val="28"/>
          <w:szCs w:val="28"/>
        </w:rPr>
        <w:t>перекладу</w:t>
      </w:r>
    </w:p>
    <w:p w:rsidR="00506CC0" w:rsidRPr="00EC765B" w:rsidRDefault="00506CC0" w:rsidP="00506CC0">
      <w:pPr>
        <w:spacing w:line="276" w:lineRule="auto"/>
        <w:ind w:left="-567"/>
        <w:jc w:val="both"/>
        <w:rPr>
          <w:sz w:val="28"/>
          <w:szCs w:val="28"/>
        </w:rPr>
      </w:pPr>
      <w:r w:rsidRPr="00EC765B">
        <w:rPr>
          <w:sz w:val="28"/>
          <w:szCs w:val="28"/>
        </w:rPr>
        <w:t>Протокол від «</w:t>
      </w:r>
      <w:r>
        <w:rPr>
          <w:sz w:val="28"/>
          <w:szCs w:val="28"/>
        </w:rPr>
        <w:t>04</w:t>
      </w:r>
      <w:r w:rsidRPr="00EC765B">
        <w:rPr>
          <w:sz w:val="28"/>
          <w:szCs w:val="28"/>
        </w:rPr>
        <w:t xml:space="preserve">» </w:t>
      </w:r>
      <w:r>
        <w:rPr>
          <w:sz w:val="28"/>
          <w:szCs w:val="28"/>
        </w:rPr>
        <w:t>верес</w:t>
      </w:r>
      <w:r w:rsidRPr="00EC765B">
        <w:rPr>
          <w:sz w:val="28"/>
          <w:szCs w:val="28"/>
        </w:rPr>
        <w:t>ня 201</w:t>
      </w:r>
      <w:r>
        <w:rPr>
          <w:sz w:val="28"/>
          <w:szCs w:val="28"/>
        </w:rPr>
        <w:t>8 року № 1</w:t>
      </w:r>
    </w:p>
    <w:p w:rsidR="00506CC0" w:rsidRPr="00EC765B" w:rsidRDefault="00506CC0" w:rsidP="00506CC0">
      <w:pPr>
        <w:spacing w:line="276" w:lineRule="auto"/>
        <w:ind w:left="-567"/>
        <w:rPr>
          <w:sz w:val="28"/>
          <w:szCs w:val="28"/>
        </w:rPr>
      </w:pPr>
      <w:r w:rsidRPr="00EC765B">
        <w:rPr>
          <w:sz w:val="28"/>
          <w:szCs w:val="28"/>
        </w:rPr>
        <w:t xml:space="preserve">Завідувач кафедри </w:t>
      </w:r>
      <w:r>
        <w:rPr>
          <w:sz w:val="28"/>
          <w:szCs w:val="28"/>
        </w:rPr>
        <w:t>германської філології та перекладу _________</w:t>
      </w:r>
      <w:r w:rsidRPr="00EC765B">
        <w:rPr>
          <w:sz w:val="28"/>
          <w:szCs w:val="28"/>
        </w:rPr>
        <w:t xml:space="preserve"> (</w:t>
      </w:r>
      <w:r>
        <w:rPr>
          <w:sz w:val="28"/>
          <w:szCs w:val="28"/>
        </w:rPr>
        <w:t>Майстренко М.І.</w:t>
      </w:r>
      <w:r w:rsidRPr="00EC765B">
        <w:rPr>
          <w:sz w:val="28"/>
          <w:szCs w:val="28"/>
        </w:rPr>
        <w:t>)</w:t>
      </w:r>
    </w:p>
    <w:p w:rsidR="00506CC0" w:rsidRPr="00EC765B" w:rsidRDefault="00506CC0" w:rsidP="00506CC0">
      <w:pPr>
        <w:spacing w:line="276" w:lineRule="auto"/>
        <w:ind w:left="-567"/>
        <w:jc w:val="both"/>
        <w:rPr>
          <w:sz w:val="28"/>
          <w:szCs w:val="28"/>
        </w:rPr>
      </w:pPr>
    </w:p>
    <w:p w:rsidR="00506CC0" w:rsidRPr="00EC765B" w:rsidRDefault="00506CC0" w:rsidP="00506CC0">
      <w:pPr>
        <w:spacing w:line="276" w:lineRule="auto"/>
        <w:ind w:left="-567"/>
        <w:jc w:val="both"/>
        <w:rPr>
          <w:sz w:val="28"/>
          <w:szCs w:val="28"/>
        </w:rPr>
      </w:pPr>
      <w:r w:rsidRPr="00EC765B">
        <w:rPr>
          <w:sz w:val="28"/>
          <w:szCs w:val="28"/>
        </w:rPr>
        <w:t>Програму погоджено навчально-методичною комісією факультету іноземної філології</w:t>
      </w:r>
    </w:p>
    <w:p w:rsidR="00506CC0" w:rsidRPr="00EC765B" w:rsidRDefault="00506CC0" w:rsidP="00506CC0">
      <w:pPr>
        <w:spacing w:line="276" w:lineRule="auto"/>
        <w:ind w:left="-567"/>
        <w:rPr>
          <w:sz w:val="28"/>
          <w:szCs w:val="28"/>
        </w:rPr>
      </w:pPr>
      <w:r w:rsidRPr="00EC765B">
        <w:rPr>
          <w:sz w:val="28"/>
          <w:szCs w:val="28"/>
        </w:rPr>
        <w:t>Протокол від «</w:t>
      </w:r>
      <w:r>
        <w:rPr>
          <w:sz w:val="28"/>
          <w:szCs w:val="28"/>
        </w:rPr>
        <w:t>04</w:t>
      </w:r>
      <w:r w:rsidRPr="00EC765B">
        <w:rPr>
          <w:sz w:val="28"/>
          <w:szCs w:val="28"/>
        </w:rPr>
        <w:t xml:space="preserve"> » </w:t>
      </w:r>
      <w:r>
        <w:rPr>
          <w:sz w:val="28"/>
          <w:szCs w:val="28"/>
        </w:rPr>
        <w:t>верес</w:t>
      </w:r>
      <w:r w:rsidRPr="00EC765B">
        <w:rPr>
          <w:sz w:val="28"/>
          <w:szCs w:val="28"/>
        </w:rPr>
        <w:t>ня  201</w:t>
      </w:r>
      <w:r>
        <w:rPr>
          <w:sz w:val="28"/>
          <w:szCs w:val="28"/>
        </w:rPr>
        <w:t>8</w:t>
      </w:r>
      <w:r w:rsidRPr="00EC765B">
        <w:rPr>
          <w:sz w:val="28"/>
          <w:szCs w:val="28"/>
        </w:rPr>
        <w:t xml:space="preserve"> року № 1</w:t>
      </w:r>
    </w:p>
    <w:p w:rsidR="00506CC0" w:rsidRPr="00EC765B" w:rsidRDefault="00506CC0" w:rsidP="00506CC0">
      <w:pPr>
        <w:spacing w:line="276" w:lineRule="auto"/>
        <w:ind w:left="-567"/>
        <w:rPr>
          <w:sz w:val="28"/>
          <w:szCs w:val="28"/>
        </w:rPr>
      </w:pPr>
      <w:r w:rsidRPr="00EC765B">
        <w:rPr>
          <w:sz w:val="28"/>
          <w:szCs w:val="28"/>
        </w:rPr>
        <w:t>Голова навчально-методичної комісії                     ___________ (</w:t>
      </w:r>
      <w:proofErr w:type="spellStart"/>
      <w:r>
        <w:rPr>
          <w:sz w:val="28"/>
          <w:szCs w:val="28"/>
        </w:rPr>
        <w:t>Волченко</w:t>
      </w:r>
      <w:proofErr w:type="spellEnd"/>
      <w:r>
        <w:rPr>
          <w:sz w:val="28"/>
          <w:szCs w:val="28"/>
        </w:rPr>
        <w:t xml:space="preserve"> О.М.</w:t>
      </w:r>
      <w:r w:rsidRPr="00EC765B">
        <w:rPr>
          <w:sz w:val="28"/>
          <w:szCs w:val="28"/>
        </w:rPr>
        <w:t xml:space="preserve">) </w:t>
      </w:r>
    </w:p>
    <w:p w:rsidR="00506CC0" w:rsidRPr="00EC765B" w:rsidRDefault="00506CC0" w:rsidP="00506CC0">
      <w:pPr>
        <w:spacing w:line="276" w:lineRule="auto"/>
        <w:ind w:left="-567"/>
        <w:rPr>
          <w:szCs w:val="28"/>
        </w:rPr>
      </w:pPr>
    </w:p>
    <w:p w:rsidR="00506CC0" w:rsidRPr="00EC765B" w:rsidRDefault="00506CC0" w:rsidP="00506CC0">
      <w:pPr>
        <w:spacing w:line="276" w:lineRule="auto"/>
        <w:ind w:left="-567"/>
        <w:rPr>
          <w:sz w:val="28"/>
          <w:szCs w:val="28"/>
        </w:rPr>
      </w:pPr>
      <w:r w:rsidRPr="00EC765B">
        <w:rPr>
          <w:sz w:val="28"/>
          <w:szCs w:val="28"/>
        </w:rPr>
        <w:t>Програму погоджено навчально-методичною комісією університету</w:t>
      </w:r>
    </w:p>
    <w:p w:rsidR="00506CC0" w:rsidRPr="00EC765B" w:rsidRDefault="00506CC0" w:rsidP="00506CC0">
      <w:pPr>
        <w:spacing w:line="276" w:lineRule="auto"/>
        <w:ind w:left="-567"/>
        <w:rPr>
          <w:sz w:val="28"/>
          <w:szCs w:val="28"/>
        </w:rPr>
      </w:pPr>
      <w:r w:rsidRPr="00EC765B">
        <w:rPr>
          <w:sz w:val="28"/>
          <w:szCs w:val="28"/>
        </w:rPr>
        <w:t xml:space="preserve">Протокол від « </w:t>
      </w:r>
      <w:r>
        <w:rPr>
          <w:sz w:val="28"/>
          <w:szCs w:val="28"/>
        </w:rPr>
        <w:t>05</w:t>
      </w:r>
      <w:r w:rsidRPr="00EC765B">
        <w:rPr>
          <w:sz w:val="28"/>
          <w:szCs w:val="28"/>
        </w:rPr>
        <w:t xml:space="preserve"> » </w:t>
      </w:r>
      <w:r>
        <w:rPr>
          <w:sz w:val="28"/>
          <w:szCs w:val="28"/>
        </w:rPr>
        <w:t>верес</w:t>
      </w:r>
      <w:r w:rsidRPr="00EC765B">
        <w:rPr>
          <w:sz w:val="28"/>
          <w:szCs w:val="28"/>
        </w:rPr>
        <w:t>ня 201</w:t>
      </w:r>
      <w:r>
        <w:rPr>
          <w:sz w:val="28"/>
          <w:szCs w:val="28"/>
        </w:rPr>
        <w:t>8</w:t>
      </w:r>
      <w:r w:rsidRPr="00EC765B">
        <w:rPr>
          <w:sz w:val="28"/>
          <w:szCs w:val="28"/>
        </w:rPr>
        <w:t xml:space="preserve"> року № 1</w:t>
      </w:r>
    </w:p>
    <w:p w:rsidR="00506CC0" w:rsidRPr="00EC765B" w:rsidRDefault="00506CC0" w:rsidP="00506CC0">
      <w:pPr>
        <w:spacing w:line="276" w:lineRule="auto"/>
        <w:ind w:left="-567"/>
        <w:rPr>
          <w:sz w:val="28"/>
          <w:szCs w:val="28"/>
        </w:rPr>
      </w:pPr>
      <w:r w:rsidRPr="00EC765B">
        <w:rPr>
          <w:sz w:val="28"/>
          <w:szCs w:val="28"/>
        </w:rPr>
        <w:t>Голова навчально-методичної комісії університету_________ (Василькова Н. І.)</w:t>
      </w:r>
    </w:p>
    <w:p w:rsidR="00506CC0" w:rsidRPr="00EC765B" w:rsidRDefault="00506CC0" w:rsidP="00506CC0">
      <w:pPr>
        <w:spacing w:line="276" w:lineRule="auto"/>
        <w:rPr>
          <w:caps/>
          <w:sz w:val="40"/>
          <w:szCs w:val="40"/>
        </w:rPr>
      </w:pPr>
    </w:p>
    <w:p w:rsidR="0064053A" w:rsidRDefault="0064053A" w:rsidP="00506CC0">
      <w:pPr>
        <w:spacing w:after="200" w:line="276" w:lineRule="auto"/>
        <w:rPr>
          <w:b/>
          <w:bCs/>
          <w:caps/>
          <w:sz w:val="28"/>
          <w:szCs w:val="28"/>
        </w:rPr>
      </w:pPr>
      <w:r>
        <w:br w:type="page"/>
      </w:r>
    </w:p>
    <w:p w:rsidR="00617592" w:rsidRPr="006729AE" w:rsidRDefault="00617592" w:rsidP="005E674F">
      <w:pPr>
        <w:spacing w:line="360" w:lineRule="auto"/>
        <w:ind w:hanging="142"/>
        <w:jc w:val="center"/>
        <w:rPr>
          <w:b/>
          <w:bCs/>
          <w:caps/>
          <w:sz w:val="28"/>
          <w:szCs w:val="28"/>
        </w:rPr>
      </w:pPr>
      <w:r w:rsidRPr="006729AE">
        <w:rPr>
          <w:b/>
          <w:bCs/>
          <w:caps/>
          <w:sz w:val="28"/>
          <w:szCs w:val="28"/>
        </w:rPr>
        <w:lastRenderedPageBreak/>
        <w:t>Вступ</w:t>
      </w:r>
    </w:p>
    <w:p w:rsidR="00617592" w:rsidRDefault="00617592" w:rsidP="008874C4">
      <w:pPr>
        <w:pStyle w:val="a5"/>
        <w:spacing w:line="360" w:lineRule="auto"/>
        <w:ind w:left="540" w:firstLine="170"/>
        <w:jc w:val="both"/>
        <w:rPr>
          <w:sz w:val="24"/>
        </w:rPr>
      </w:pPr>
    </w:p>
    <w:p w:rsidR="00617592" w:rsidRPr="00172372" w:rsidRDefault="00617592" w:rsidP="00172372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172372">
        <w:rPr>
          <w:sz w:val="28"/>
          <w:szCs w:val="28"/>
        </w:rPr>
        <w:t xml:space="preserve">Програма вивчення нормативної навчальної  дисципліни </w:t>
      </w:r>
      <w:r w:rsidRPr="00172372">
        <w:rPr>
          <w:b/>
          <w:sz w:val="28"/>
          <w:szCs w:val="28"/>
        </w:rPr>
        <w:t>«</w:t>
      </w:r>
      <w:r w:rsidR="006212A8" w:rsidRPr="00172372">
        <w:rPr>
          <w:b/>
          <w:sz w:val="28"/>
          <w:szCs w:val="28"/>
        </w:rPr>
        <w:t>Т</w:t>
      </w:r>
      <w:r w:rsidR="009F1EB1" w:rsidRPr="00172372">
        <w:rPr>
          <w:b/>
          <w:sz w:val="28"/>
          <w:szCs w:val="28"/>
        </w:rPr>
        <w:t>еорі</w:t>
      </w:r>
      <w:r w:rsidR="006212A8" w:rsidRPr="00172372">
        <w:rPr>
          <w:b/>
          <w:sz w:val="28"/>
          <w:szCs w:val="28"/>
        </w:rPr>
        <w:t>я</w:t>
      </w:r>
      <w:r w:rsidR="009F1EB1" w:rsidRPr="00172372">
        <w:rPr>
          <w:b/>
          <w:sz w:val="28"/>
          <w:szCs w:val="28"/>
        </w:rPr>
        <w:t xml:space="preserve"> мовної комунікації</w:t>
      </w:r>
      <w:r w:rsidRPr="00172372">
        <w:rPr>
          <w:b/>
          <w:sz w:val="28"/>
          <w:szCs w:val="28"/>
        </w:rPr>
        <w:t xml:space="preserve">» </w:t>
      </w:r>
      <w:r w:rsidRPr="00172372">
        <w:rPr>
          <w:sz w:val="28"/>
          <w:szCs w:val="28"/>
        </w:rPr>
        <w:t xml:space="preserve">складена </w:t>
      </w:r>
      <w:r w:rsidR="004C3870">
        <w:rPr>
          <w:sz w:val="28"/>
          <w:szCs w:val="28"/>
        </w:rPr>
        <w:t xml:space="preserve">Волченко О.М. </w:t>
      </w:r>
      <w:bookmarkStart w:id="0" w:name="_GoBack"/>
      <w:bookmarkEnd w:id="0"/>
      <w:r w:rsidRPr="00172372">
        <w:rPr>
          <w:sz w:val="28"/>
          <w:szCs w:val="28"/>
        </w:rPr>
        <w:t>відповідно до освітньо-професійн</w:t>
      </w:r>
      <w:r w:rsidR="009717D4" w:rsidRPr="00172372">
        <w:rPr>
          <w:sz w:val="28"/>
          <w:szCs w:val="28"/>
        </w:rPr>
        <w:t xml:space="preserve">ої програми підготовки </w:t>
      </w:r>
      <w:r w:rsidR="002872FF" w:rsidRPr="00172372">
        <w:rPr>
          <w:sz w:val="28"/>
          <w:szCs w:val="28"/>
        </w:rPr>
        <w:t xml:space="preserve"> бакалавра</w:t>
      </w:r>
      <w:r w:rsidR="001D7AE8" w:rsidRPr="00172372">
        <w:rPr>
          <w:sz w:val="28"/>
          <w:szCs w:val="28"/>
        </w:rPr>
        <w:t xml:space="preserve"> </w:t>
      </w:r>
      <w:r w:rsidR="002872FF" w:rsidRPr="00172372">
        <w:rPr>
          <w:sz w:val="28"/>
          <w:szCs w:val="28"/>
        </w:rPr>
        <w:t>спеціальності 035</w:t>
      </w:r>
      <w:r w:rsidR="00172372">
        <w:rPr>
          <w:sz w:val="28"/>
          <w:szCs w:val="28"/>
        </w:rPr>
        <w:t xml:space="preserve"> </w:t>
      </w:r>
      <w:r w:rsidR="002872FF" w:rsidRPr="00172372">
        <w:rPr>
          <w:sz w:val="28"/>
          <w:szCs w:val="28"/>
        </w:rPr>
        <w:t>Філологія,</w:t>
      </w:r>
      <w:r w:rsidR="00172372">
        <w:rPr>
          <w:sz w:val="28"/>
          <w:szCs w:val="28"/>
        </w:rPr>
        <w:t xml:space="preserve"> предметної</w:t>
      </w:r>
      <w:r w:rsidR="002872FF" w:rsidRPr="00172372">
        <w:rPr>
          <w:sz w:val="28"/>
          <w:szCs w:val="28"/>
        </w:rPr>
        <w:t xml:space="preserve"> спеціалізаці</w:t>
      </w:r>
      <w:r w:rsidR="00172372">
        <w:rPr>
          <w:sz w:val="28"/>
          <w:szCs w:val="28"/>
        </w:rPr>
        <w:t>ї</w:t>
      </w:r>
      <w:r w:rsidR="002872FF" w:rsidRPr="00172372">
        <w:rPr>
          <w:sz w:val="28"/>
          <w:szCs w:val="28"/>
        </w:rPr>
        <w:t xml:space="preserve"> </w:t>
      </w:r>
      <w:r w:rsidR="00DA6F7B">
        <w:rPr>
          <w:sz w:val="28"/>
          <w:szCs w:val="28"/>
        </w:rPr>
        <w:t xml:space="preserve">035.041 </w:t>
      </w:r>
      <w:r w:rsidR="00172372" w:rsidRPr="00172372">
        <w:rPr>
          <w:sz w:val="28"/>
          <w:szCs w:val="28"/>
        </w:rPr>
        <w:t>Германські мови та літератури (переклад включно)</w:t>
      </w:r>
      <w:r w:rsidR="002872FF" w:rsidRPr="00172372">
        <w:rPr>
          <w:sz w:val="28"/>
          <w:szCs w:val="28"/>
        </w:rPr>
        <w:t>, освітн</w:t>
      </w:r>
      <w:r w:rsidR="00172372">
        <w:rPr>
          <w:sz w:val="28"/>
          <w:szCs w:val="28"/>
        </w:rPr>
        <w:t>ьої</w:t>
      </w:r>
      <w:r w:rsidR="002872FF" w:rsidRPr="00172372">
        <w:rPr>
          <w:sz w:val="28"/>
          <w:szCs w:val="28"/>
        </w:rPr>
        <w:t xml:space="preserve"> програм</w:t>
      </w:r>
      <w:r w:rsidR="00172372">
        <w:rPr>
          <w:sz w:val="28"/>
          <w:szCs w:val="28"/>
        </w:rPr>
        <w:t>и</w:t>
      </w:r>
      <w:r w:rsidR="002872FF" w:rsidRPr="00172372">
        <w:rPr>
          <w:sz w:val="28"/>
          <w:szCs w:val="28"/>
        </w:rPr>
        <w:t xml:space="preserve"> </w:t>
      </w:r>
      <w:r w:rsidR="00DA6F7B">
        <w:rPr>
          <w:sz w:val="28"/>
          <w:szCs w:val="28"/>
        </w:rPr>
        <w:t>П</w:t>
      </w:r>
      <w:r w:rsidR="00172372" w:rsidRPr="00172372">
        <w:rPr>
          <w:sz w:val="28"/>
          <w:szCs w:val="28"/>
        </w:rPr>
        <w:t>ереклад.</w:t>
      </w:r>
    </w:p>
    <w:p w:rsidR="002C16B6" w:rsidRDefault="00617592" w:rsidP="002C16B6">
      <w:pPr>
        <w:spacing w:line="360" w:lineRule="auto"/>
        <w:ind w:firstLine="720"/>
        <w:jc w:val="both"/>
        <w:rPr>
          <w:sz w:val="28"/>
          <w:szCs w:val="28"/>
        </w:rPr>
      </w:pPr>
      <w:r w:rsidRPr="00E0000E">
        <w:rPr>
          <w:b/>
          <w:sz w:val="28"/>
          <w:szCs w:val="28"/>
        </w:rPr>
        <w:t>Об’єктом</w:t>
      </w:r>
      <w:r w:rsidRPr="000879EE">
        <w:rPr>
          <w:sz w:val="28"/>
          <w:szCs w:val="28"/>
        </w:rPr>
        <w:t xml:space="preserve"> вивчення курсу </w:t>
      </w:r>
      <w:r w:rsidR="00172372">
        <w:rPr>
          <w:sz w:val="28"/>
          <w:szCs w:val="28"/>
        </w:rPr>
        <w:t xml:space="preserve">«Теорія </w:t>
      </w:r>
      <w:r w:rsidR="003C2942" w:rsidRPr="003C2942">
        <w:rPr>
          <w:sz w:val="28"/>
          <w:szCs w:val="28"/>
        </w:rPr>
        <w:t>мовної комунікації»</w:t>
      </w:r>
      <w:r w:rsidRPr="000879EE">
        <w:rPr>
          <w:sz w:val="28"/>
          <w:szCs w:val="28"/>
        </w:rPr>
        <w:t xml:space="preserve"> є </w:t>
      </w:r>
      <w:r w:rsidR="002C16B6">
        <w:rPr>
          <w:sz w:val="28"/>
          <w:szCs w:val="28"/>
        </w:rPr>
        <w:t>загальні закони спілкування людей за допомогою мови, організація засобів мовного коду, вплив на мову психічних, соціальних і культурних чинників.</w:t>
      </w:r>
    </w:p>
    <w:p w:rsidR="00071074" w:rsidRDefault="00617592" w:rsidP="008874C4">
      <w:pPr>
        <w:spacing w:line="360" w:lineRule="auto"/>
        <w:ind w:firstLine="709"/>
        <w:jc w:val="both"/>
        <w:rPr>
          <w:sz w:val="28"/>
          <w:szCs w:val="28"/>
        </w:rPr>
      </w:pPr>
      <w:r w:rsidRPr="00071074">
        <w:rPr>
          <w:b/>
          <w:bCs/>
          <w:sz w:val="28"/>
          <w:szCs w:val="28"/>
        </w:rPr>
        <w:t>Предметом</w:t>
      </w:r>
      <w:r w:rsidRPr="00071074">
        <w:rPr>
          <w:sz w:val="28"/>
          <w:szCs w:val="28"/>
        </w:rPr>
        <w:t xml:space="preserve"> вивчення навчальної дисципліни є </w:t>
      </w:r>
      <w:r w:rsidR="009024EB">
        <w:rPr>
          <w:sz w:val="28"/>
          <w:szCs w:val="28"/>
        </w:rPr>
        <w:t>дослідження</w:t>
      </w:r>
      <w:r w:rsidR="00071074">
        <w:rPr>
          <w:sz w:val="28"/>
          <w:szCs w:val="28"/>
        </w:rPr>
        <w:t xml:space="preserve"> мови в реальних процесах спілкування. </w:t>
      </w:r>
    </w:p>
    <w:p w:rsidR="00617592" w:rsidRPr="000879EE" w:rsidRDefault="00617592" w:rsidP="008874C4">
      <w:pPr>
        <w:spacing w:line="360" w:lineRule="auto"/>
        <w:ind w:firstLine="709"/>
        <w:jc w:val="both"/>
        <w:rPr>
          <w:sz w:val="28"/>
          <w:szCs w:val="28"/>
        </w:rPr>
      </w:pPr>
      <w:r w:rsidRPr="000879EE">
        <w:rPr>
          <w:b/>
          <w:bCs/>
          <w:sz w:val="28"/>
          <w:szCs w:val="28"/>
        </w:rPr>
        <w:t>Міждисциплінарні зв’язки</w:t>
      </w:r>
      <w:r w:rsidRPr="000879EE">
        <w:rPr>
          <w:sz w:val="28"/>
          <w:szCs w:val="28"/>
        </w:rPr>
        <w:t xml:space="preserve">: Курс </w:t>
      </w:r>
      <w:r w:rsidR="002C16B6" w:rsidRPr="003C2942">
        <w:rPr>
          <w:sz w:val="28"/>
          <w:szCs w:val="28"/>
        </w:rPr>
        <w:t>«</w:t>
      </w:r>
      <w:r w:rsidR="00172372">
        <w:rPr>
          <w:sz w:val="28"/>
          <w:szCs w:val="28"/>
        </w:rPr>
        <w:t>Теорія мовної комунікації</w:t>
      </w:r>
      <w:r w:rsidR="002C16B6" w:rsidRPr="003C2942">
        <w:rPr>
          <w:sz w:val="28"/>
          <w:szCs w:val="28"/>
        </w:rPr>
        <w:t>»</w:t>
      </w:r>
      <w:r w:rsidR="002C16B6" w:rsidRPr="00087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висвітлює взаємозв’язок між даною дисципліною й такими науками, як </w:t>
      </w:r>
      <w:r w:rsidR="00841890">
        <w:rPr>
          <w:sz w:val="28"/>
          <w:szCs w:val="28"/>
        </w:rPr>
        <w:t>філософія, соціологія, інформатика, психологія та культурологія.</w:t>
      </w:r>
    </w:p>
    <w:p w:rsidR="00617592" w:rsidRDefault="00617592" w:rsidP="008874C4">
      <w:pPr>
        <w:pStyle w:val="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448F">
        <w:rPr>
          <w:rFonts w:ascii="Times New Roman" w:hAnsi="Times New Roman" w:cs="Times New Roman"/>
          <w:color w:val="auto"/>
          <w:sz w:val="28"/>
          <w:szCs w:val="28"/>
        </w:rPr>
        <w:t>Мета та завдання навчальної дисципліни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4211" w:rsidRDefault="00617592" w:rsidP="00614211">
      <w:pPr>
        <w:pStyle w:val="a5"/>
        <w:numPr>
          <w:ilvl w:val="1"/>
          <w:numId w:val="2"/>
        </w:numPr>
        <w:spacing w:line="360" w:lineRule="auto"/>
        <w:ind w:left="0" w:firstLine="709"/>
        <w:jc w:val="both"/>
      </w:pPr>
      <w:r w:rsidRPr="002C2378">
        <w:rPr>
          <w:b/>
          <w:szCs w:val="28"/>
        </w:rPr>
        <w:t>Мет</w:t>
      </w:r>
      <w:r w:rsidR="00D8004C" w:rsidRPr="002C2378">
        <w:rPr>
          <w:b/>
          <w:szCs w:val="28"/>
        </w:rPr>
        <w:t>ою</w:t>
      </w:r>
      <w:r w:rsidRPr="002C2378">
        <w:rPr>
          <w:b/>
          <w:szCs w:val="28"/>
        </w:rPr>
        <w:t xml:space="preserve"> </w:t>
      </w:r>
      <w:r w:rsidRPr="00580A65">
        <w:rPr>
          <w:szCs w:val="28"/>
        </w:rPr>
        <w:t xml:space="preserve">викладання навчальної дисципліни </w:t>
      </w:r>
      <w:r w:rsidR="00D50E5A" w:rsidRPr="00580A65">
        <w:rPr>
          <w:szCs w:val="28"/>
        </w:rPr>
        <w:t>«</w:t>
      </w:r>
      <w:r w:rsidR="00172372">
        <w:rPr>
          <w:szCs w:val="28"/>
        </w:rPr>
        <w:t>Теорія мовної комунікації</w:t>
      </w:r>
      <w:r w:rsidR="00D50E5A" w:rsidRPr="00580A65">
        <w:rPr>
          <w:szCs w:val="28"/>
        </w:rPr>
        <w:t>»</w:t>
      </w:r>
      <w:r w:rsidR="00196E0C">
        <w:rPr>
          <w:szCs w:val="28"/>
        </w:rPr>
        <w:t xml:space="preserve"> є формування у студентів системи сучасних знань про структуру, закономірності та найважливіші аспекти мовної комунікації.</w:t>
      </w:r>
    </w:p>
    <w:p w:rsidR="006A256C" w:rsidRPr="006A256C" w:rsidRDefault="00617592" w:rsidP="006A256C">
      <w:pPr>
        <w:pStyle w:val="a7"/>
        <w:numPr>
          <w:ilvl w:val="1"/>
          <w:numId w:val="2"/>
        </w:numPr>
        <w:tabs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256C">
        <w:rPr>
          <w:sz w:val="28"/>
          <w:szCs w:val="28"/>
        </w:rPr>
        <w:t xml:space="preserve">Основними </w:t>
      </w:r>
      <w:r w:rsidRPr="002C2378">
        <w:rPr>
          <w:b/>
          <w:sz w:val="28"/>
          <w:szCs w:val="28"/>
        </w:rPr>
        <w:t>завданнями</w:t>
      </w:r>
      <w:r w:rsidRPr="006A256C">
        <w:rPr>
          <w:sz w:val="28"/>
          <w:szCs w:val="28"/>
        </w:rPr>
        <w:t xml:space="preserve"> вивчення </w:t>
      </w:r>
      <w:r w:rsidR="000A49F9" w:rsidRPr="006A256C">
        <w:rPr>
          <w:sz w:val="28"/>
          <w:szCs w:val="28"/>
        </w:rPr>
        <w:t xml:space="preserve">«Основ теорії мовної комунікації» </w:t>
      </w:r>
      <w:r w:rsidRPr="006A256C">
        <w:rPr>
          <w:sz w:val="28"/>
          <w:szCs w:val="28"/>
        </w:rPr>
        <w:t xml:space="preserve">є </w:t>
      </w:r>
    </w:p>
    <w:p w:rsidR="006A256C" w:rsidRPr="006A256C" w:rsidRDefault="006A256C" w:rsidP="006A256C">
      <w:pPr>
        <w:pStyle w:val="a7"/>
        <w:numPr>
          <w:ilvl w:val="0"/>
          <w:numId w:val="7"/>
        </w:numPr>
        <w:tabs>
          <w:tab w:val="num" w:pos="12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A256C">
        <w:rPr>
          <w:sz w:val="28"/>
          <w:szCs w:val="28"/>
        </w:rPr>
        <w:t>надати студентам знання, необхідні для вільного орієнтування в основних поняттях і визначеннях, які застосовуються в теорії комунікації;</w:t>
      </w:r>
    </w:p>
    <w:p w:rsidR="006A256C" w:rsidRPr="006A256C" w:rsidRDefault="006A256C" w:rsidP="006A256C">
      <w:pPr>
        <w:pStyle w:val="a7"/>
        <w:numPr>
          <w:ilvl w:val="0"/>
          <w:numId w:val="7"/>
        </w:numPr>
        <w:tabs>
          <w:tab w:val="num" w:pos="12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A256C">
        <w:rPr>
          <w:sz w:val="28"/>
          <w:szCs w:val="28"/>
        </w:rPr>
        <w:t xml:space="preserve">навчити студентів-майбутніх перекладачів теоретичному осмисленню </w:t>
      </w:r>
      <w:r w:rsidRPr="006A256C">
        <w:rPr>
          <w:bCs/>
          <w:sz w:val="28"/>
          <w:szCs w:val="28"/>
        </w:rPr>
        <w:t>загальних наукових проблем, пов’язаних із формуванням знань про комунікативні процеси загалом, проблеми організації засобів мовного коду у різноманітних типах спілкування;</w:t>
      </w:r>
    </w:p>
    <w:p w:rsidR="006A256C" w:rsidRPr="006A256C" w:rsidRDefault="006A256C" w:rsidP="006A256C">
      <w:pPr>
        <w:pStyle w:val="a7"/>
        <w:numPr>
          <w:ilvl w:val="0"/>
          <w:numId w:val="7"/>
        </w:numPr>
        <w:tabs>
          <w:tab w:val="num" w:pos="12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A256C">
        <w:rPr>
          <w:bCs/>
          <w:sz w:val="28"/>
          <w:szCs w:val="28"/>
        </w:rPr>
        <w:t>дослідити проблеми міжособистісних стосунків у спілкуванні, вивчення законів і правил кооперативного (безконфліктного) спілкування як в одномовному середовищі, так і в міжкультурній комунікації;</w:t>
      </w:r>
    </w:p>
    <w:p w:rsidR="006A256C" w:rsidRPr="006A256C" w:rsidRDefault="006A256C" w:rsidP="006A256C">
      <w:pPr>
        <w:pStyle w:val="a7"/>
        <w:numPr>
          <w:ilvl w:val="0"/>
          <w:numId w:val="7"/>
        </w:numPr>
        <w:tabs>
          <w:tab w:val="num" w:pos="12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A256C">
        <w:rPr>
          <w:bCs/>
          <w:sz w:val="28"/>
          <w:szCs w:val="28"/>
        </w:rPr>
        <w:lastRenderedPageBreak/>
        <w:t>сформувати у студентів-першокурсників уміння логічно мислити та уміння вчитися здобувати інформацію, порівнювати, узагальнювати, оцінювати;</w:t>
      </w:r>
    </w:p>
    <w:p w:rsidR="006A256C" w:rsidRDefault="006A256C" w:rsidP="006A256C">
      <w:pPr>
        <w:pStyle w:val="a7"/>
        <w:numPr>
          <w:ilvl w:val="0"/>
          <w:numId w:val="7"/>
        </w:numPr>
        <w:tabs>
          <w:tab w:val="num" w:pos="12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A256C">
        <w:rPr>
          <w:bCs/>
          <w:sz w:val="28"/>
          <w:szCs w:val="28"/>
        </w:rPr>
        <w:t>переконати студентів у необхідності різнобічного особистісного вдосконалення та розвитку.</w:t>
      </w:r>
    </w:p>
    <w:p w:rsidR="004A333D" w:rsidRDefault="002C2378" w:rsidP="004A33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 w:rsidR="004A333D">
        <w:rPr>
          <w:bCs/>
          <w:sz w:val="28"/>
          <w:szCs w:val="28"/>
        </w:rPr>
        <w:t xml:space="preserve"> </w:t>
      </w:r>
      <w:r w:rsidR="004A333D" w:rsidRPr="00343D8C">
        <w:rPr>
          <w:sz w:val="28"/>
          <w:szCs w:val="28"/>
        </w:rPr>
        <w:t xml:space="preserve">Згідно з вимогами освітньо-професійної програми </w:t>
      </w:r>
      <w:r w:rsidR="004A333D">
        <w:rPr>
          <w:sz w:val="28"/>
          <w:szCs w:val="28"/>
        </w:rPr>
        <w:t xml:space="preserve">студент оволодіває такими </w:t>
      </w:r>
      <w:r w:rsidR="004A333D" w:rsidRPr="00644D31">
        <w:rPr>
          <w:b/>
          <w:sz w:val="28"/>
          <w:szCs w:val="28"/>
        </w:rPr>
        <w:t>компетентностями:</w:t>
      </w:r>
      <w:r w:rsidR="004A333D">
        <w:rPr>
          <w:sz w:val="28"/>
          <w:szCs w:val="28"/>
        </w:rPr>
        <w:t xml:space="preserve"> </w:t>
      </w:r>
    </w:p>
    <w:p w:rsidR="004A333D" w:rsidRDefault="004A333D" w:rsidP="00D448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uk-UA"/>
        </w:rPr>
      </w:pPr>
      <w:proofErr w:type="gramStart"/>
      <w:r w:rsidRPr="00D44858">
        <w:rPr>
          <w:bCs/>
          <w:color w:val="000000"/>
          <w:sz w:val="28"/>
          <w:szCs w:val="28"/>
          <w:lang w:val="en-US"/>
        </w:rPr>
        <w:t>I</w:t>
      </w:r>
      <w:r w:rsidRPr="00D44858">
        <w:rPr>
          <w:bCs/>
          <w:color w:val="000000"/>
          <w:sz w:val="28"/>
          <w:szCs w:val="28"/>
        </w:rPr>
        <w:t xml:space="preserve">. </w:t>
      </w:r>
      <w:r w:rsidR="00D44858" w:rsidRPr="00D44858">
        <w:rPr>
          <w:bCs/>
          <w:color w:val="000000"/>
          <w:sz w:val="28"/>
          <w:szCs w:val="28"/>
        </w:rPr>
        <w:t>Інтегральна компетентність.</w:t>
      </w:r>
      <w:proofErr w:type="gramEnd"/>
      <w:r w:rsidR="00D44858">
        <w:rPr>
          <w:b/>
          <w:bCs/>
          <w:color w:val="000000"/>
          <w:sz w:val="28"/>
          <w:szCs w:val="28"/>
        </w:rPr>
        <w:t xml:space="preserve"> </w:t>
      </w:r>
      <w:r w:rsidR="00D44858" w:rsidRPr="00D44858">
        <w:rPr>
          <w:sz w:val="28"/>
          <w:szCs w:val="28"/>
          <w:lang w:eastAsia="uk-UA"/>
        </w:rPr>
        <w:t>Здатність актуалізувати накопичені знання й уміння, використовувати їх у процесі реалізації своєї професійної діяльності для досягнення намічених цілей; і як сукупність вимог необхідних для вирішення професійних питань і завдань, що спираються на базову кваліфікацію фахівця.</w:t>
      </w:r>
    </w:p>
    <w:p w:rsidR="00F1116F" w:rsidRDefault="00D44858" w:rsidP="00F1116F">
      <w:pPr>
        <w:tabs>
          <w:tab w:val="left" w:pos="288"/>
          <w:tab w:val="left" w:pos="459"/>
        </w:tabs>
        <w:spacing w:line="360" w:lineRule="auto"/>
        <w:jc w:val="both"/>
        <w:rPr>
          <w:rStyle w:val="Bodytext211pt"/>
          <w:rFonts w:eastAsia="Calibri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eastAsia="uk-UA"/>
        </w:rPr>
        <w:t xml:space="preserve">ІІ. </w:t>
      </w:r>
      <w:r w:rsidR="00F1116F" w:rsidRPr="00F1116F">
        <w:rPr>
          <w:rStyle w:val="Bodytext211pt"/>
          <w:rFonts w:eastAsia="Calibri"/>
          <w:b w:val="0"/>
          <w:bCs w:val="0"/>
          <w:sz w:val="28"/>
          <w:szCs w:val="28"/>
          <w:lang w:val="uk-UA"/>
        </w:rPr>
        <w:t>Загальні компетентності</w:t>
      </w:r>
      <w:r w:rsidR="00F1116F">
        <w:rPr>
          <w:rStyle w:val="Bodytext211pt"/>
          <w:rFonts w:eastAsia="Calibri"/>
          <w:b w:val="0"/>
          <w:bCs w:val="0"/>
          <w:sz w:val="28"/>
          <w:szCs w:val="28"/>
          <w:lang w:val="uk-UA"/>
        </w:rPr>
        <w:t>:</w:t>
      </w:r>
    </w:p>
    <w:p w:rsidR="00F1116F" w:rsidRPr="00F1116F" w:rsidRDefault="00F1116F" w:rsidP="00F1116F">
      <w:pPr>
        <w:pStyle w:val="a7"/>
        <w:numPr>
          <w:ilvl w:val="0"/>
          <w:numId w:val="13"/>
        </w:numPr>
        <w:tabs>
          <w:tab w:val="left" w:pos="288"/>
          <w:tab w:val="left" w:pos="4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16F">
        <w:rPr>
          <w:sz w:val="28"/>
          <w:szCs w:val="28"/>
        </w:rPr>
        <w:t>Здатність 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іншими; навички до безпечної діяльності відповідно до майбутнього профілю роботи, галузевих норм і правил</w:t>
      </w:r>
      <w:r>
        <w:rPr>
          <w:sz w:val="28"/>
          <w:szCs w:val="28"/>
        </w:rPr>
        <w:t>;</w:t>
      </w:r>
    </w:p>
    <w:p w:rsidR="00F1116F" w:rsidRPr="00F1116F" w:rsidRDefault="00F1116F" w:rsidP="00F1116F">
      <w:pPr>
        <w:pStyle w:val="a7"/>
        <w:numPr>
          <w:ilvl w:val="0"/>
          <w:numId w:val="13"/>
        </w:numPr>
        <w:tabs>
          <w:tab w:val="left" w:pos="288"/>
          <w:tab w:val="left" w:pos="4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16F">
        <w:rPr>
          <w:sz w:val="28"/>
          <w:szCs w:val="28"/>
        </w:rPr>
        <w:t>Здатність системно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</w:t>
      </w:r>
      <w:r>
        <w:rPr>
          <w:sz w:val="28"/>
          <w:szCs w:val="28"/>
        </w:rPr>
        <w:t>;</w:t>
      </w:r>
    </w:p>
    <w:p w:rsidR="00F1116F" w:rsidRPr="00F1116F" w:rsidRDefault="00F1116F" w:rsidP="00F1116F">
      <w:pPr>
        <w:pStyle w:val="a7"/>
        <w:numPr>
          <w:ilvl w:val="0"/>
          <w:numId w:val="13"/>
        </w:numPr>
        <w:tabs>
          <w:tab w:val="left" w:pos="288"/>
          <w:tab w:val="left" w:pos="4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116F">
        <w:rPr>
          <w:sz w:val="28"/>
          <w:szCs w:val="28"/>
        </w:rPr>
        <w:t>Уміння</w:t>
      </w:r>
      <w:r w:rsidRPr="00F1116F">
        <w:rPr>
          <w:b/>
          <w:sz w:val="28"/>
          <w:szCs w:val="28"/>
        </w:rPr>
        <w:t xml:space="preserve"> </w:t>
      </w:r>
      <w:r w:rsidRPr="00F1116F">
        <w:rPr>
          <w:sz w:val="28"/>
          <w:szCs w:val="28"/>
        </w:rPr>
        <w:t>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передаванням, зокрема  для вирішення стандартних</w:t>
      </w:r>
      <w:r>
        <w:rPr>
          <w:sz w:val="28"/>
          <w:szCs w:val="28"/>
        </w:rPr>
        <w:t xml:space="preserve"> завдань професійної діяльності;</w:t>
      </w:r>
    </w:p>
    <w:p w:rsidR="00D44858" w:rsidRPr="00F1116F" w:rsidRDefault="00F1116F" w:rsidP="00F1116F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116F">
        <w:rPr>
          <w:sz w:val="28"/>
          <w:szCs w:val="28"/>
        </w:rPr>
        <w:t>Здатність навчатися упродовж життя як база професійного та життєвого самовизначення.</w:t>
      </w:r>
    </w:p>
    <w:p w:rsidR="00E52A1E" w:rsidRDefault="00F1116F" w:rsidP="00E52A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ІІІ. Фахові компетентності:</w:t>
      </w:r>
      <w:r w:rsidR="00E52A1E" w:rsidRPr="00E52A1E">
        <w:rPr>
          <w:sz w:val="28"/>
          <w:szCs w:val="28"/>
        </w:rPr>
        <w:t xml:space="preserve"> </w:t>
      </w:r>
    </w:p>
    <w:p w:rsidR="002557CB" w:rsidRPr="00492604" w:rsidRDefault="002557CB" w:rsidP="002557CB">
      <w:pPr>
        <w:pStyle w:val="Bodytext20"/>
        <w:numPr>
          <w:ilvl w:val="0"/>
          <w:numId w:val="13"/>
        </w:numPr>
        <w:shd w:val="clear" w:color="auto" w:fill="auto"/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492604">
        <w:rPr>
          <w:rFonts w:ascii="Times New Roman" w:hAnsi="Times New Roman"/>
          <w:b w:val="0"/>
          <w:sz w:val="28"/>
          <w:szCs w:val="28"/>
          <w:lang w:eastAsia="uk-UA"/>
        </w:rPr>
        <w:t>Володіння видами мовленнєвої діяльності, які задіяні у перекладі (говорінн</w:t>
      </w:r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я, </w:t>
      </w:r>
      <w:proofErr w:type="spellStart"/>
      <w:r>
        <w:rPr>
          <w:rFonts w:ascii="Times New Roman" w:hAnsi="Times New Roman"/>
          <w:b w:val="0"/>
          <w:sz w:val="28"/>
          <w:szCs w:val="28"/>
          <w:lang w:eastAsia="uk-UA"/>
        </w:rPr>
        <w:t>аудіювання</w:t>
      </w:r>
      <w:proofErr w:type="spellEnd"/>
      <w:r>
        <w:rPr>
          <w:rFonts w:ascii="Times New Roman" w:hAnsi="Times New Roman"/>
          <w:b w:val="0"/>
          <w:sz w:val="28"/>
          <w:szCs w:val="28"/>
          <w:lang w:eastAsia="uk-UA"/>
        </w:rPr>
        <w:t>, читання, письмо);</w:t>
      </w:r>
    </w:p>
    <w:p w:rsidR="002557CB" w:rsidRDefault="002557CB" w:rsidP="002557CB">
      <w:pPr>
        <w:pStyle w:val="a7"/>
        <w:spacing w:line="360" w:lineRule="auto"/>
        <w:ind w:left="709"/>
        <w:jc w:val="both"/>
        <w:rPr>
          <w:sz w:val="28"/>
          <w:szCs w:val="28"/>
        </w:rPr>
      </w:pPr>
    </w:p>
    <w:p w:rsidR="00E52A1E" w:rsidRPr="00023AF1" w:rsidRDefault="00E52A1E" w:rsidP="00E52A1E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3AF1">
        <w:rPr>
          <w:sz w:val="28"/>
          <w:szCs w:val="28"/>
        </w:rPr>
        <w:t>Здатність аналізувати просторові (горизонтальні) та соціальні (вертикальні) різновиди мови, опис</w:t>
      </w:r>
      <w:r>
        <w:rPr>
          <w:sz w:val="28"/>
          <w:szCs w:val="28"/>
        </w:rPr>
        <w:t xml:space="preserve">увати </w:t>
      </w:r>
      <w:proofErr w:type="spellStart"/>
      <w:r>
        <w:rPr>
          <w:sz w:val="28"/>
          <w:szCs w:val="28"/>
        </w:rPr>
        <w:t>соціолінгвальну</w:t>
      </w:r>
      <w:proofErr w:type="spellEnd"/>
      <w:r>
        <w:rPr>
          <w:sz w:val="28"/>
          <w:szCs w:val="28"/>
        </w:rPr>
        <w:t xml:space="preserve"> ситуацію;</w:t>
      </w:r>
    </w:p>
    <w:p w:rsidR="00E52A1E" w:rsidRPr="00E52A1E" w:rsidRDefault="00E52A1E" w:rsidP="00E52A1E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Вміння</w:t>
      </w:r>
      <w:r w:rsidRPr="00971BF5">
        <w:rPr>
          <w:sz w:val="28"/>
          <w:szCs w:val="28"/>
        </w:rPr>
        <w:t xml:space="preserve"> аналізувати мовні одиниці, визначати їх взаємодію та характеризувати мовні яв</w:t>
      </w:r>
      <w:r>
        <w:rPr>
          <w:sz w:val="28"/>
          <w:szCs w:val="28"/>
        </w:rPr>
        <w:t>ища і процеси, що їх зумовлюють;</w:t>
      </w:r>
    </w:p>
    <w:p w:rsidR="00E52A1E" w:rsidRPr="00E52A1E" w:rsidRDefault="00E52A1E" w:rsidP="00E52A1E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5129">
        <w:rPr>
          <w:sz w:val="28"/>
          <w:szCs w:val="28"/>
        </w:rPr>
        <w:t>Здатність вільно оперувати спеціальною термінологією для р</w:t>
      </w:r>
      <w:r>
        <w:rPr>
          <w:sz w:val="28"/>
          <w:szCs w:val="28"/>
        </w:rPr>
        <w:t>озв’язання професійних завдань;</w:t>
      </w:r>
    </w:p>
    <w:p w:rsidR="00E52A1E" w:rsidRPr="003E5129" w:rsidRDefault="00E52A1E" w:rsidP="00E52A1E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129">
        <w:rPr>
          <w:sz w:val="28"/>
          <w:szCs w:val="28"/>
        </w:rPr>
        <w:t>Здатність створювати усні й письмові тексти різних жанрів і стилів державною та іноземною мовами.</w:t>
      </w:r>
    </w:p>
    <w:p w:rsidR="00617592" w:rsidRDefault="002C2378" w:rsidP="00172372">
      <w:pPr>
        <w:pStyle w:val="a7"/>
        <w:spacing w:line="360" w:lineRule="auto"/>
        <w:ind w:left="1429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17592">
        <w:rPr>
          <w:sz w:val="28"/>
          <w:szCs w:val="28"/>
        </w:rPr>
        <w:t xml:space="preserve">Згідно з вимогами освітньо-професійної програми студенти повинні </w:t>
      </w:r>
    </w:p>
    <w:p w:rsidR="00617592" w:rsidRDefault="00617592" w:rsidP="00172372">
      <w:pPr>
        <w:pStyle w:val="2"/>
        <w:spacing w:after="0"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знати:</w:t>
      </w:r>
      <w:r>
        <w:rPr>
          <w:szCs w:val="28"/>
        </w:rPr>
        <w:t xml:space="preserve"> </w:t>
      </w:r>
      <w:r>
        <w:rPr>
          <w:sz w:val="28"/>
          <w:szCs w:val="28"/>
        </w:rPr>
        <w:t>базові поняття курсу</w:t>
      </w:r>
      <w:r w:rsidR="006A256C">
        <w:rPr>
          <w:sz w:val="28"/>
          <w:szCs w:val="28"/>
        </w:rPr>
        <w:t xml:space="preserve">: комунікація, спілкування, </w:t>
      </w:r>
      <w:proofErr w:type="spellStart"/>
      <w:r w:rsidR="006A256C">
        <w:rPr>
          <w:sz w:val="28"/>
          <w:szCs w:val="28"/>
        </w:rPr>
        <w:t>інтеракція</w:t>
      </w:r>
      <w:proofErr w:type="spellEnd"/>
      <w:r w:rsidR="006A256C">
        <w:rPr>
          <w:sz w:val="28"/>
          <w:szCs w:val="28"/>
        </w:rPr>
        <w:t>, комунікативний акт, комунікативна ситуація, мовний код, вербальні й невербальні засоби комунікації, моделі комунікації, форми мовленнєвого спілкування, дискурс, текст, стиль спілкування, мовна особистість,  функціональний стиль, міжкультурна комунікація, культурно-мовний стереотип, мовне табу та ін.</w:t>
      </w:r>
    </w:p>
    <w:p w:rsidR="00617592" w:rsidRDefault="00617592" w:rsidP="00172372">
      <w:pPr>
        <w:pStyle w:val="2"/>
        <w:spacing w:after="0" w:line="360" w:lineRule="auto"/>
        <w:ind w:firstLine="709"/>
        <w:rPr>
          <w:sz w:val="28"/>
        </w:rPr>
      </w:pPr>
      <w:r>
        <w:rPr>
          <w:b/>
          <w:sz w:val="28"/>
          <w:szCs w:val="28"/>
        </w:rPr>
        <w:t>вміти:</w:t>
      </w:r>
      <w:r>
        <w:rPr>
          <w:sz w:val="28"/>
        </w:rPr>
        <w:t xml:space="preserve"> </w:t>
      </w:r>
    </w:p>
    <w:p w:rsidR="00196E0C" w:rsidRDefault="00196E0C" w:rsidP="00196E0C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використовувати набуті знання у практиці іншомовного спілкування</w:t>
      </w:r>
      <w:r w:rsidR="00E84609">
        <w:rPr>
          <w:sz w:val="28"/>
          <w:szCs w:val="28"/>
        </w:rPr>
        <w:t>, перекладу і у науковому аналізі мовленнєвої діяльності</w:t>
      </w:r>
      <w:r>
        <w:rPr>
          <w:sz w:val="28"/>
          <w:szCs w:val="28"/>
        </w:rPr>
        <w:t>;</w:t>
      </w:r>
    </w:p>
    <w:p w:rsidR="00196E0C" w:rsidRDefault="00E84609" w:rsidP="00196E0C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розуміти й аналізувати явища мовного спілкування;</w:t>
      </w:r>
    </w:p>
    <w:p w:rsidR="00E84609" w:rsidRDefault="00E84609" w:rsidP="00196E0C">
      <w:pPr>
        <w:pStyle w:val="a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застосовувати переклад як метод аналізу міжкультурної комунікації.</w:t>
      </w:r>
    </w:p>
    <w:p w:rsidR="00617592" w:rsidRDefault="00617592" w:rsidP="008874C4">
      <w:pPr>
        <w:pStyle w:val="a7"/>
        <w:tabs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вивчення навчальної дисципліни відводиться </w:t>
      </w:r>
      <w:r w:rsidR="00542163">
        <w:rPr>
          <w:sz w:val="28"/>
          <w:szCs w:val="28"/>
        </w:rPr>
        <w:t>90</w:t>
      </w:r>
      <w:r>
        <w:rPr>
          <w:sz w:val="28"/>
          <w:szCs w:val="28"/>
        </w:rPr>
        <w:t xml:space="preserve"> годин/ </w:t>
      </w:r>
      <w:r w:rsidR="0054216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42163">
        <w:rPr>
          <w:sz w:val="28"/>
          <w:szCs w:val="28"/>
        </w:rPr>
        <w:t>0</w:t>
      </w:r>
      <w:r>
        <w:rPr>
          <w:sz w:val="28"/>
          <w:szCs w:val="28"/>
        </w:rPr>
        <w:t xml:space="preserve"> кредит</w:t>
      </w:r>
      <w:r w:rsidR="0054216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ECTS</w:t>
      </w:r>
      <w:r w:rsidRPr="00FA66C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A37238" w:rsidRDefault="00A37238" w:rsidP="008874C4">
      <w:pPr>
        <w:pStyle w:val="a7"/>
        <w:tabs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17592" w:rsidRDefault="00617592" w:rsidP="008874C4">
      <w:pPr>
        <w:pStyle w:val="a5"/>
        <w:numPr>
          <w:ilvl w:val="0"/>
          <w:numId w:val="2"/>
        </w:numPr>
        <w:spacing w:line="360" w:lineRule="auto"/>
        <w:jc w:val="both"/>
        <w:rPr>
          <w:b/>
        </w:rPr>
      </w:pPr>
      <w:r w:rsidRPr="00D2281D">
        <w:rPr>
          <w:b/>
        </w:rPr>
        <w:t>Інформаційний обсяг навчальної дисципліни.</w:t>
      </w:r>
    </w:p>
    <w:p w:rsidR="00266986" w:rsidRPr="00266986" w:rsidRDefault="00266986" w:rsidP="008C2818">
      <w:pPr>
        <w:pStyle w:val="a3"/>
        <w:spacing w:line="360" w:lineRule="auto"/>
        <w:ind w:firstLine="709"/>
        <w:rPr>
          <w:b/>
          <w:bCs/>
        </w:rPr>
      </w:pPr>
      <w:r w:rsidRPr="00266986">
        <w:rPr>
          <w:b/>
          <w:bCs/>
        </w:rPr>
        <w:t>Кредит 1.</w:t>
      </w:r>
      <w:r>
        <w:rPr>
          <w:b/>
          <w:bCs/>
        </w:rPr>
        <w:t xml:space="preserve"> Особливості спілкування та комунікації як </w:t>
      </w:r>
      <w:r w:rsidR="00E26D10">
        <w:rPr>
          <w:b/>
          <w:bCs/>
        </w:rPr>
        <w:t>діяльності.</w:t>
      </w:r>
    </w:p>
    <w:p w:rsidR="008C2818" w:rsidRDefault="005E5CFA" w:rsidP="008C2818">
      <w:pPr>
        <w:pStyle w:val="a3"/>
        <w:spacing w:line="360" w:lineRule="auto"/>
        <w:ind w:firstLine="709"/>
        <w:rPr>
          <w:b/>
          <w:bCs/>
        </w:rPr>
      </w:pPr>
      <w:r w:rsidRPr="005E5CFA">
        <w:rPr>
          <w:b/>
          <w:bCs/>
        </w:rPr>
        <w:t>Тема 1.</w:t>
      </w:r>
      <w:r>
        <w:rPr>
          <w:b/>
          <w:bCs/>
        </w:rPr>
        <w:t xml:space="preserve"> </w:t>
      </w:r>
      <w:r w:rsidR="008C2818" w:rsidRPr="005E5CFA">
        <w:rPr>
          <w:b/>
          <w:bCs/>
        </w:rPr>
        <w:t xml:space="preserve"> </w:t>
      </w:r>
      <w:r w:rsidR="008C2818">
        <w:rPr>
          <w:b/>
          <w:bCs/>
        </w:rPr>
        <w:t xml:space="preserve">Природа, компоненти та форми </w:t>
      </w:r>
      <w:r w:rsidR="00E26D10">
        <w:rPr>
          <w:b/>
          <w:bCs/>
        </w:rPr>
        <w:t xml:space="preserve">спілкування та </w:t>
      </w:r>
      <w:r w:rsidR="008C2818">
        <w:rPr>
          <w:b/>
          <w:bCs/>
        </w:rPr>
        <w:t>комунікації.</w:t>
      </w:r>
    </w:p>
    <w:p w:rsidR="008C2818" w:rsidRDefault="008C2818" w:rsidP="008C2818">
      <w:pPr>
        <w:pStyle w:val="a3"/>
        <w:spacing w:line="360" w:lineRule="auto"/>
        <w:ind w:firstLine="709"/>
        <w:jc w:val="both"/>
      </w:pPr>
      <w:r>
        <w:t>Природа спілкування і комунікації. Функції спілкування та комунікації. Відмінності спілкування людей і тварин. Особливості спілкування як діяльності. Типи спілкування. Основні закони спілкування. Тенденції розвитку сучасного спілкування. Моделі спілкування. Лінійні моделі (</w:t>
      </w:r>
      <w:proofErr w:type="spellStart"/>
      <w:r>
        <w:t>Лассвелл</w:t>
      </w:r>
      <w:proofErr w:type="spellEnd"/>
      <w:r>
        <w:t xml:space="preserve">, </w:t>
      </w:r>
      <w:proofErr w:type="spellStart"/>
      <w:r>
        <w:t>Шеннон</w:t>
      </w:r>
      <w:proofErr w:type="spellEnd"/>
      <w:r>
        <w:t xml:space="preserve">, </w:t>
      </w:r>
      <w:r>
        <w:lastRenderedPageBreak/>
        <w:t xml:space="preserve">Якобсон, </w:t>
      </w:r>
      <w:proofErr w:type="spellStart"/>
      <w:r>
        <w:t>Лотман</w:t>
      </w:r>
      <w:proofErr w:type="spellEnd"/>
      <w:r>
        <w:t>). Інтерактивні моделі (</w:t>
      </w:r>
      <w:proofErr w:type="spellStart"/>
      <w:r>
        <w:t>Бахтін</w:t>
      </w:r>
      <w:proofErr w:type="spellEnd"/>
      <w:r>
        <w:t xml:space="preserve">, </w:t>
      </w:r>
      <w:proofErr w:type="spellStart"/>
      <w:r>
        <w:t>Барт</w:t>
      </w:r>
      <w:proofErr w:type="spellEnd"/>
      <w:r>
        <w:t xml:space="preserve">, </w:t>
      </w:r>
      <w:proofErr w:type="spellStart"/>
      <w:r>
        <w:t>Шпет</w:t>
      </w:r>
      <w:proofErr w:type="spellEnd"/>
      <w:r>
        <w:t xml:space="preserve">). </w:t>
      </w:r>
      <w:proofErr w:type="spellStart"/>
      <w:r>
        <w:t>Трансакційні</w:t>
      </w:r>
      <w:proofErr w:type="spellEnd"/>
      <w:r>
        <w:t xml:space="preserve"> моделі (</w:t>
      </w:r>
      <w:proofErr w:type="spellStart"/>
      <w:r>
        <w:t>Шрамм</w:t>
      </w:r>
      <w:proofErr w:type="spellEnd"/>
      <w:r>
        <w:t>).</w:t>
      </w:r>
    </w:p>
    <w:p w:rsidR="008C2818" w:rsidRDefault="008C2818" w:rsidP="008C2818">
      <w:pPr>
        <w:pStyle w:val="a3"/>
        <w:spacing w:line="360" w:lineRule="auto"/>
        <w:ind w:firstLine="709"/>
        <w:jc w:val="both"/>
      </w:pPr>
      <w:r>
        <w:t>Компоненти спілкування. Елементарні компоненти та засоби комунікації. Вербальні та невербальні компоненти спілкування. Класифікація форм мовного спілкування.</w:t>
      </w:r>
    </w:p>
    <w:p w:rsidR="008C2818" w:rsidRDefault="008C2818" w:rsidP="008C2818">
      <w:pPr>
        <w:pStyle w:val="a3"/>
        <w:spacing w:line="360" w:lineRule="auto"/>
        <w:ind w:firstLine="709"/>
        <w:jc w:val="both"/>
        <w:rPr>
          <w:lang w:val="ru-RU"/>
        </w:rPr>
      </w:pPr>
      <w:r>
        <w:t>Загальна характеристика складових комунікативного акту. Сутність комунікативного акту. Прагматичні аспекти спілкування. Компоненти комунікативного акту, пов’язані з учасниками спілкування. Соціальні та комунікативні ролі учасників спілкування. Гендерні аспекти спілкування. Стратегії спілкування. Мовна та комунікативна компетенція мовця.</w:t>
      </w:r>
    </w:p>
    <w:p w:rsidR="003306CE" w:rsidRDefault="003306CE" w:rsidP="001700EF">
      <w:pPr>
        <w:pStyle w:val="a3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Кредит 2. </w:t>
      </w:r>
      <w:r w:rsidR="001700EF" w:rsidRPr="00D82982">
        <w:rPr>
          <w:b/>
          <w:bCs/>
          <w:szCs w:val="28"/>
        </w:rPr>
        <w:t>Складові комунікації. Вплив національно-культурних чинників на процес комунікації.</w:t>
      </w:r>
    </w:p>
    <w:p w:rsidR="008C2818" w:rsidRDefault="005E5CFA" w:rsidP="008C2818">
      <w:pPr>
        <w:pStyle w:val="a3"/>
        <w:spacing w:line="360" w:lineRule="auto"/>
        <w:ind w:left="709"/>
        <w:rPr>
          <w:b/>
          <w:bCs/>
        </w:rPr>
      </w:pPr>
      <w:r>
        <w:rPr>
          <w:b/>
          <w:bCs/>
        </w:rPr>
        <w:t xml:space="preserve">Тема 2. </w:t>
      </w:r>
      <w:r w:rsidR="008C2818">
        <w:rPr>
          <w:b/>
          <w:bCs/>
        </w:rPr>
        <w:t>Семіотика комунікації.</w:t>
      </w:r>
    </w:p>
    <w:p w:rsidR="008C2818" w:rsidRPr="008C2818" w:rsidRDefault="008C2818" w:rsidP="008C2818">
      <w:pPr>
        <w:pStyle w:val="a7"/>
        <w:spacing w:line="360" w:lineRule="auto"/>
        <w:ind w:left="0" w:firstLine="709"/>
        <w:jc w:val="both"/>
        <w:rPr>
          <w:sz w:val="28"/>
        </w:rPr>
      </w:pPr>
      <w:r w:rsidRPr="008C2818">
        <w:rPr>
          <w:sz w:val="28"/>
        </w:rPr>
        <w:t>Поняття “знак”. Функції мовного знаку. Особливості мовного знаку.</w:t>
      </w:r>
    </w:p>
    <w:p w:rsidR="008C2818" w:rsidRPr="008C2818" w:rsidRDefault="008C2818" w:rsidP="008C2818">
      <w:pPr>
        <w:pStyle w:val="a7"/>
        <w:spacing w:line="360" w:lineRule="auto"/>
        <w:ind w:left="0" w:firstLine="709"/>
        <w:jc w:val="both"/>
        <w:rPr>
          <w:sz w:val="28"/>
        </w:rPr>
      </w:pPr>
      <w:r w:rsidRPr="008C2818">
        <w:rPr>
          <w:sz w:val="28"/>
        </w:rPr>
        <w:t xml:space="preserve">Логічна теорія знака Ч. Пірса. Іконічний знак. </w:t>
      </w:r>
      <w:proofErr w:type="spellStart"/>
      <w:r w:rsidRPr="008C2818">
        <w:rPr>
          <w:sz w:val="28"/>
        </w:rPr>
        <w:t>Індексальний</w:t>
      </w:r>
      <w:proofErr w:type="spellEnd"/>
      <w:r w:rsidRPr="008C2818">
        <w:rPr>
          <w:sz w:val="28"/>
        </w:rPr>
        <w:t xml:space="preserve"> знак. Знак-символ.</w:t>
      </w:r>
    </w:p>
    <w:p w:rsidR="008C2818" w:rsidRPr="008C2818" w:rsidRDefault="008C2818" w:rsidP="008C2818">
      <w:pPr>
        <w:pStyle w:val="a7"/>
        <w:spacing w:line="360" w:lineRule="auto"/>
        <w:ind w:left="0" w:firstLine="709"/>
        <w:jc w:val="both"/>
        <w:rPr>
          <w:sz w:val="28"/>
        </w:rPr>
      </w:pPr>
      <w:proofErr w:type="spellStart"/>
      <w:r w:rsidRPr="008C2818">
        <w:rPr>
          <w:sz w:val="28"/>
        </w:rPr>
        <w:t>Лінгвоцентрична</w:t>
      </w:r>
      <w:proofErr w:type="spellEnd"/>
      <w:r w:rsidRPr="008C2818">
        <w:rPr>
          <w:sz w:val="28"/>
        </w:rPr>
        <w:t xml:space="preserve"> теорія знакових систем Ф. де Сосюра. Означуване й </w:t>
      </w:r>
      <w:proofErr w:type="spellStart"/>
      <w:r w:rsidRPr="008C2818">
        <w:rPr>
          <w:sz w:val="28"/>
        </w:rPr>
        <w:t>означник</w:t>
      </w:r>
      <w:proofErr w:type="spellEnd"/>
      <w:r w:rsidRPr="008C2818">
        <w:rPr>
          <w:sz w:val="28"/>
        </w:rPr>
        <w:t xml:space="preserve">. </w:t>
      </w:r>
    </w:p>
    <w:p w:rsidR="008C2818" w:rsidRPr="00C26269" w:rsidRDefault="005E5CFA" w:rsidP="00C26269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Тема 3. </w:t>
      </w:r>
      <w:r w:rsidR="008C2818" w:rsidRPr="00C26269">
        <w:rPr>
          <w:b/>
          <w:bCs/>
          <w:sz w:val="28"/>
        </w:rPr>
        <w:t>Засоби мовного коду в комунікації.</w:t>
      </w:r>
    </w:p>
    <w:p w:rsidR="008C2818" w:rsidRPr="008C2818" w:rsidRDefault="008C2818" w:rsidP="00C26269">
      <w:pPr>
        <w:pStyle w:val="a7"/>
        <w:tabs>
          <w:tab w:val="num" w:pos="0"/>
          <w:tab w:val="left" w:pos="432"/>
        </w:tabs>
        <w:spacing w:line="360" w:lineRule="auto"/>
        <w:ind w:left="0" w:firstLine="709"/>
        <w:jc w:val="both"/>
        <w:rPr>
          <w:sz w:val="28"/>
        </w:rPr>
      </w:pPr>
      <w:r w:rsidRPr="008C2818">
        <w:rPr>
          <w:sz w:val="28"/>
        </w:rPr>
        <w:t>Складові комунікативного акту, пов’язані з мовним кодом. Дискурс як процес і категорія організації мовного коду в спілкуванні. Типи дискурсів за класифікацією Г. </w:t>
      </w:r>
      <w:proofErr w:type="spellStart"/>
      <w:r w:rsidRPr="008C2818">
        <w:rPr>
          <w:sz w:val="28"/>
        </w:rPr>
        <w:t>Почепцова</w:t>
      </w:r>
      <w:proofErr w:type="spellEnd"/>
      <w:r w:rsidRPr="008C2818">
        <w:rPr>
          <w:sz w:val="28"/>
        </w:rPr>
        <w:t xml:space="preserve">. Текст як результат і одиниця комунікації. Типологія текстів (соціологічний, психолінгвістичний, власне комунікативний та функціонально-прагматичний критерії). Інформація в дискурсах і текстах. Експліцитна й імпліцитна інформація в комунікації. Мовленнєвий акт у структурі повідомлення. Сутність, складові та класифікація мовленнєвих актів. </w:t>
      </w:r>
    </w:p>
    <w:p w:rsidR="00C26269" w:rsidRDefault="008C2818" w:rsidP="00C26269">
      <w:pPr>
        <w:pStyle w:val="a7"/>
        <w:tabs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8C2818">
        <w:rPr>
          <w:sz w:val="28"/>
        </w:rPr>
        <w:t>Складові комунікації, пов’язані з риторикою мовлення та ситуацією спілкування. Стиль спілкування. Мовна особистість у комунікації. Підходи до класифікації мовних особистостей (Г. </w:t>
      </w:r>
      <w:proofErr w:type="spellStart"/>
      <w:r w:rsidRPr="008C2818">
        <w:rPr>
          <w:sz w:val="28"/>
        </w:rPr>
        <w:t>Богін</w:t>
      </w:r>
      <w:proofErr w:type="spellEnd"/>
      <w:r w:rsidRPr="008C2818">
        <w:rPr>
          <w:sz w:val="28"/>
        </w:rPr>
        <w:t>, Ю. </w:t>
      </w:r>
      <w:proofErr w:type="spellStart"/>
      <w:r w:rsidRPr="008C2818">
        <w:rPr>
          <w:sz w:val="28"/>
        </w:rPr>
        <w:t>Караулов</w:t>
      </w:r>
      <w:proofErr w:type="spellEnd"/>
      <w:r w:rsidRPr="008C2818">
        <w:rPr>
          <w:sz w:val="28"/>
        </w:rPr>
        <w:t>, Т. </w:t>
      </w:r>
      <w:proofErr w:type="spellStart"/>
      <w:r w:rsidRPr="008C2818">
        <w:rPr>
          <w:sz w:val="28"/>
        </w:rPr>
        <w:t>Дрідзе</w:t>
      </w:r>
      <w:proofErr w:type="spellEnd"/>
      <w:r w:rsidRPr="008C2818">
        <w:rPr>
          <w:sz w:val="28"/>
        </w:rPr>
        <w:t>, С. Сухих). Функціональний стиль мовлення. Відмінності усного та писемного мовлення. Комунікативно-риторичні якості мовлення. Етикет мовленнєвого спілкування.</w:t>
      </w:r>
    </w:p>
    <w:p w:rsidR="003306CE" w:rsidRDefault="003306CE" w:rsidP="00C26269">
      <w:pPr>
        <w:pStyle w:val="a7"/>
        <w:tabs>
          <w:tab w:val="num" w:pos="0"/>
        </w:tabs>
        <w:spacing w:line="360" w:lineRule="auto"/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Кредит 3. Міжкультурне спілкування як діяльність.</w:t>
      </w:r>
    </w:p>
    <w:p w:rsidR="008C2818" w:rsidRPr="008C2818" w:rsidRDefault="005E5CFA" w:rsidP="00C26269">
      <w:pPr>
        <w:pStyle w:val="a7"/>
        <w:tabs>
          <w:tab w:val="num" w:pos="0"/>
        </w:tabs>
        <w:spacing w:line="360" w:lineRule="auto"/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Тема 4. </w:t>
      </w:r>
      <w:r w:rsidR="003306CE">
        <w:rPr>
          <w:b/>
          <w:bCs/>
          <w:sz w:val="28"/>
        </w:rPr>
        <w:t>Особливості міжкультурного спілкування</w:t>
      </w:r>
      <w:r w:rsidR="008C2818" w:rsidRPr="008C2818">
        <w:rPr>
          <w:b/>
          <w:bCs/>
          <w:sz w:val="28"/>
        </w:rPr>
        <w:t xml:space="preserve">. </w:t>
      </w:r>
    </w:p>
    <w:p w:rsidR="008C2818" w:rsidRPr="008C2818" w:rsidRDefault="008C2818" w:rsidP="00C26269">
      <w:pPr>
        <w:pStyle w:val="a7"/>
        <w:spacing w:line="360" w:lineRule="auto"/>
        <w:ind w:left="0" w:firstLine="709"/>
        <w:jc w:val="both"/>
        <w:rPr>
          <w:sz w:val="28"/>
        </w:rPr>
      </w:pPr>
      <w:r w:rsidRPr="008C2818">
        <w:rPr>
          <w:sz w:val="28"/>
        </w:rPr>
        <w:t xml:space="preserve">Вплив національно-культурних чинників на процес комунікації. Сутність міжкультурної комунікації. </w:t>
      </w:r>
    </w:p>
    <w:p w:rsidR="008C2818" w:rsidRPr="008C2818" w:rsidRDefault="008C2818" w:rsidP="00C26269">
      <w:pPr>
        <w:pStyle w:val="a7"/>
        <w:spacing w:line="360" w:lineRule="auto"/>
        <w:ind w:left="0" w:firstLine="709"/>
        <w:jc w:val="both"/>
        <w:rPr>
          <w:sz w:val="28"/>
        </w:rPr>
      </w:pPr>
      <w:r w:rsidRPr="008C2818">
        <w:rPr>
          <w:sz w:val="28"/>
        </w:rPr>
        <w:t>Аспекти мовного коду в міжкультурній комунікації. Національно-культурна мовна символіка. Національний стереотип. Національно-культурна специфіка максим спілкування. Невербальні особливості міжкультурної комунікації.</w:t>
      </w:r>
    </w:p>
    <w:p w:rsidR="008C2818" w:rsidRPr="008C2818" w:rsidRDefault="008C2818" w:rsidP="00C26269">
      <w:pPr>
        <w:pStyle w:val="a7"/>
        <w:spacing w:line="360" w:lineRule="auto"/>
        <w:ind w:left="0" w:firstLine="709"/>
        <w:jc w:val="both"/>
        <w:rPr>
          <w:sz w:val="28"/>
        </w:rPr>
      </w:pPr>
      <w:r w:rsidRPr="008C2818">
        <w:rPr>
          <w:sz w:val="28"/>
        </w:rPr>
        <w:t xml:space="preserve">Національно-культурна специфіка мовленнєвого етикету. Сутність мовленнєвого етикету. Комунікативні табу. </w:t>
      </w:r>
    </w:p>
    <w:p w:rsidR="008C2818" w:rsidRDefault="008C2818" w:rsidP="00C26269">
      <w:pPr>
        <w:pStyle w:val="a7"/>
        <w:spacing w:line="360" w:lineRule="auto"/>
        <w:ind w:left="0" w:firstLine="709"/>
        <w:jc w:val="both"/>
        <w:rPr>
          <w:sz w:val="28"/>
        </w:rPr>
      </w:pPr>
      <w:r w:rsidRPr="008C2818">
        <w:rPr>
          <w:sz w:val="28"/>
        </w:rPr>
        <w:t>Роль мови в формуванні особистості. Мова та національний характер. Роль співставлення мов та культур для розкриття їх суті.</w:t>
      </w:r>
    </w:p>
    <w:p w:rsidR="000E2F51" w:rsidRPr="000E2F51" w:rsidRDefault="000E2F51" w:rsidP="00C26269">
      <w:pPr>
        <w:pStyle w:val="a7"/>
        <w:spacing w:line="360" w:lineRule="auto"/>
        <w:ind w:left="0" w:firstLine="709"/>
        <w:jc w:val="both"/>
        <w:rPr>
          <w:b/>
          <w:sz w:val="28"/>
        </w:rPr>
      </w:pPr>
    </w:p>
    <w:p w:rsidR="000E2F51" w:rsidRPr="000E2F51" w:rsidRDefault="000E2F51" w:rsidP="005A7B73">
      <w:pPr>
        <w:pStyle w:val="a7"/>
        <w:numPr>
          <w:ilvl w:val="0"/>
          <w:numId w:val="2"/>
        </w:numPr>
        <w:spacing w:line="360" w:lineRule="auto"/>
        <w:jc w:val="center"/>
        <w:rPr>
          <w:b/>
          <w:sz w:val="28"/>
        </w:rPr>
      </w:pPr>
      <w:r w:rsidRPr="000E2F51">
        <w:rPr>
          <w:b/>
          <w:sz w:val="28"/>
        </w:rPr>
        <w:t>Рекомендована література.</w:t>
      </w:r>
    </w:p>
    <w:p w:rsidR="00124841" w:rsidRPr="00124841" w:rsidRDefault="00124841" w:rsidP="00124841">
      <w:pPr>
        <w:spacing w:after="120"/>
        <w:jc w:val="center"/>
        <w:rPr>
          <w:b/>
          <w:bCs/>
          <w:sz w:val="28"/>
          <w:szCs w:val="28"/>
        </w:rPr>
      </w:pPr>
      <w:r w:rsidRPr="00124841">
        <w:rPr>
          <w:b/>
          <w:bCs/>
          <w:sz w:val="28"/>
          <w:szCs w:val="28"/>
        </w:rPr>
        <w:t>Базова:</w:t>
      </w:r>
    </w:p>
    <w:p w:rsidR="00565C17" w:rsidRDefault="00565C17" w:rsidP="0012484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Семенюк О.А., Паращук В.Ю. </w:t>
      </w:r>
      <w:r w:rsidR="00172372">
        <w:rPr>
          <w:sz w:val="28"/>
        </w:rPr>
        <w:t>Теорія мовної комунікації</w:t>
      </w:r>
      <w:r>
        <w:rPr>
          <w:sz w:val="28"/>
        </w:rPr>
        <w:t xml:space="preserve">. – К.: Академія, 2010. – 240с. </w:t>
      </w:r>
    </w:p>
    <w:p w:rsidR="00565C17" w:rsidRDefault="00565C17" w:rsidP="0012484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sz w:val="28"/>
        </w:rPr>
      </w:pPr>
      <w:proofErr w:type="spellStart"/>
      <w:r>
        <w:rPr>
          <w:sz w:val="28"/>
        </w:rPr>
        <w:t>Яшенкова</w:t>
      </w:r>
      <w:proofErr w:type="spellEnd"/>
      <w:r>
        <w:rPr>
          <w:sz w:val="28"/>
        </w:rPr>
        <w:t xml:space="preserve"> О.В. </w:t>
      </w:r>
      <w:r w:rsidR="00172372">
        <w:rPr>
          <w:sz w:val="28"/>
        </w:rPr>
        <w:t>Теорія мовної комунікації</w:t>
      </w:r>
      <w:r>
        <w:rPr>
          <w:sz w:val="28"/>
        </w:rPr>
        <w:t>. – К.: Академія, 2011. – 304с.</w:t>
      </w:r>
    </w:p>
    <w:p w:rsidR="00124841" w:rsidRDefault="00124841" w:rsidP="0012484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Абрамович С.Д., </w:t>
      </w:r>
      <w:proofErr w:type="spellStart"/>
      <w:r>
        <w:rPr>
          <w:sz w:val="28"/>
        </w:rPr>
        <w:t>Чікарькова</w:t>
      </w:r>
      <w:proofErr w:type="spellEnd"/>
      <w:r>
        <w:rPr>
          <w:sz w:val="28"/>
        </w:rPr>
        <w:t xml:space="preserve"> М.Ю. Мовленнєва комунікація: Підручник. – К.: Центр навчальної </w:t>
      </w:r>
      <w:proofErr w:type="spellStart"/>
      <w:r>
        <w:rPr>
          <w:sz w:val="28"/>
        </w:rPr>
        <w:t>літ-ри</w:t>
      </w:r>
      <w:proofErr w:type="spellEnd"/>
      <w:r>
        <w:rPr>
          <w:sz w:val="28"/>
        </w:rPr>
        <w:t xml:space="preserve">, 2004. </w:t>
      </w:r>
    </w:p>
    <w:p w:rsidR="00124841" w:rsidRDefault="00124841" w:rsidP="0012484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sz w:val="28"/>
        </w:rPr>
      </w:pPr>
      <w:proofErr w:type="spellStart"/>
      <w:r>
        <w:rPr>
          <w:sz w:val="28"/>
        </w:rPr>
        <w:t>Бацевич</w:t>
      </w:r>
      <w:proofErr w:type="spellEnd"/>
      <w:r>
        <w:rPr>
          <w:sz w:val="28"/>
        </w:rPr>
        <w:t xml:space="preserve"> Ф.С. Основи комунікативної лінгвістики. – К.: Академія, 2004. </w:t>
      </w:r>
    </w:p>
    <w:p w:rsidR="00124841" w:rsidRDefault="00124841" w:rsidP="0012484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720"/>
        <w:jc w:val="both"/>
        <w:rPr>
          <w:sz w:val="28"/>
        </w:rPr>
      </w:pPr>
      <w:proofErr w:type="spellStart"/>
      <w:r>
        <w:rPr>
          <w:sz w:val="28"/>
        </w:rPr>
        <w:t>Почепцов</w:t>
      </w:r>
      <w:proofErr w:type="spellEnd"/>
      <w:r>
        <w:rPr>
          <w:sz w:val="28"/>
        </w:rPr>
        <w:t xml:space="preserve"> Г.Г. Теорія комунікації. – К.: КГЛУ, 1999.</w:t>
      </w:r>
    </w:p>
    <w:p w:rsidR="00124841" w:rsidRPr="00124841" w:rsidRDefault="00124841" w:rsidP="00124841">
      <w:pPr>
        <w:spacing w:after="120"/>
        <w:jc w:val="center"/>
        <w:rPr>
          <w:b/>
          <w:bCs/>
          <w:sz w:val="28"/>
          <w:szCs w:val="28"/>
        </w:rPr>
      </w:pPr>
      <w:r w:rsidRPr="00124841">
        <w:rPr>
          <w:b/>
          <w:bCs/>
          <w:sz w:val="28"/>
          <w:szCs w:val="28"/>
        </w:rPr>
        <w:t xml:space="preserve">Допоміжна: </w:t>
      </w:r>
    </w:p>
    <w:p w:rsidR="00124841" w:rsidRDefault="00124841" w:rsidP="00124841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Арутюнова</w:t>
      </w:r>
      <w:proofErr w:type="spellEnd"/>
      <w:r>
        <w:rPr>
          <w:sz w:val="28"/>
        </w:rPr>
        <w:t xml:space="preserve"> Н.Д. </w:t>
      </w:r>
      <w:proofErr w:type="spellStart"/>
      <w:r>
        <w:rPr>
          <w:sz w:val="28"/>
        </w:rPr>
        <w:t>Лингвистический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энциклопедический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словарь</w:t>
      </w:r>
      <w:proofErr w:type="spellEnd"/>
      <w:r>
        <w:rPr>
          <w:sz w:val="28"/>
        </w:rPr>
        <w:t>. – М., 1990. – 789 с.</w:t>
      </w:r>
    </w:p>
    <w:p w:rsidR="00124841" w:rsidRDefault="00124841" w:rsidP="00124841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Атаян</w:t>
      </w:r>
      <w:proofErr w:type="spellEnd"/>
      <w:r>
        <w:rPr>
          <w:sz w:val="28"/>
        </w:rPr>
        <w:t xml:space="preserve"> Э.Р. </w:t>
      </w:r>
      <w:proofErr w:type="spellStart"/>
      <w:r>
        <w:rPr>
          <w:sz w:val="28"/>
        </w:rPr>
        <w:t>Коммуникация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раскрытие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потенций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языкового</w:t>
      </w:r>
      <w:proofErr w:type="spellEnd"/>
      <w:r>
        <w:rPr>
          <w:sz w:val="28"/>
        </w:rPr>
        <w:t xml:space="preserve"> знака. – </w:t>
      </w:r>
      <w:proofErr w:type="spellStart"/>
      <w:r>
        <w:rPr>
          <w:sz w:val="28"/>
        </w:rPr>
        <w:t>Ереван</w:t>
      </w:r>
      <w:proofErr w:type="spellEnd"/>
      <w:r>
        <w:rPr>
          <w:sz w:val="28"/>
        </w:rPr>
        <w:t>, 1981.</w:t>
      </w:r>
    </w:p>
    <w:p w:rsidR="00124841" w:rsidRDefault="00124841" w:rsidP="00124841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Бабич Н.Д. Основи культури мовлення. – Львів,1990.</w:t>
      </w:r>
    </w:p>
    <w:p w:rsidR="00124841" w:rsidRDefault="00124841" w:rsidP="00124841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Бахтин</w:t>
      </w:r>
      <w:proofErr w:type="spellEnd"/>
      <w:r>
        <w:rPr>
          <w:sz w:val="28"/>
        </w:rPr>
        <w:t xml:space="preserve"> М.М. </w:t>
      </w:r>
      <w:proofErr w:type="spellStart"/>
      <w:r>
        <w:rPr>
          <w:sz w:val="28"/>
        </w:rPr>
        <w:t>Эстетика</w:t>
      </w:r>
      <w:proofErr w:type="spellEnd"/>
      <w:r>
        <w:rPr>
          <w:sz w:val="28"/>
        </w:rPr>
        <w:t xml:space="preserve"> словесного </w:t>
      </w:r>
      <w:proofErr w:type="spellStart"/>
      <w:r>
        <w:rPr>
          <w:sz w:val="28"/>
        </w:rPr>
        <w:t>творчества</w:t>
      </w:r>
      <w:proofErr w:type="spellEnd"/>
      <w:r>
        <w:rPr>
          <w:sz w:val="28"/>
        </w:rPr>
        <w:t>. – М., 1979.</w:t>
      </w:r>
    </w:p>
    <w:p w:rsidR="00124841" w:rsidRDefault="00124841" w:rsidP="00124841">
      <w:pPr>
        <w:pStyle w:val="a5"/>
        <w:numPr>
          <w:ilvl w:val="0"/>
          <w:numId w:val="9"/>
        </w:numPr>
        <w:spacing w:line="360" w:lineRule="auto"/>
        <w:jc w:val="both"/>
      </w:pPr>
      <w:proofErr w:type="spellStart"/>
      <w:r>
        <w:t>Богин</w:t>
      </w:r>
      <w:proofErr w:type="spellEnd"/>
      <w:r>
        <w:t xml:space="preserve"> Г.И. </w:t>
      </w:r>
      <w:proofErr w:type="spellStart"/>
      <w:r>
        <w:t>Уровни</w:t>
      </w:r>
      <w:proofErr w:type="spellEnd"/>
      <w:r>
        <w:t xml:space="preserve"> и </w:t>
      </w:r>
      <w:proofErr w:type="spellStart"/>
      <w:r>
        <w:t>компоненты</w:t>
      </w:r>
      <w:proofErr w:type="spellEnd"/>
      <w:r>
        <w:t xml:space="preserve"> </w:t>
      </w:r>
      <w:proofErr w:type="spellStart"/>
      <w:r>
        <w:t>речевой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. – Калинин: </w:t>
      </w:r>
      <w:proofErr w:type="spellStart"/>
      <w:r>
        <w:t>Изд-во</w:t>
      </w:r>
      <w:proofErr w:type="spellEnd"/>
      <w:r>
        <w:t xml:space="preserve"> </w:t>
      </w:r>
      <w:proofErr w:type="spellStart"/>
      <w:r>
        <w:t>КГУ</w:t>
      </w:r>
      <w:proofErr w:type="spellEnd"/>
      <w:r>
        <w:t>, 1975. – 106с.</w:t>
      </w:r>
    </w:p>
    <w:p w:rsidR="00124841" w:rsidRDefault="00124841" w:rsidP="00124841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Березин Ф.М. </w:t>
      </w:r>
      <w:proofErr w:type="spellStart"/>
      <w:r>
        <w:rPr>
          <w:sz w:val="28"/>
        </w:rPr>
        <w:t>История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лингвистических</w:t>
      </w:r>
      <w:proofErr w:type="spellEnd"/>
      <w:r>
        <w:rPr>
          <w:sz w:val="28"/>
        </w:rPr>
        <w:t xml:space="preserve"> учений. – М., 1975.</w:t>
      </w:r>
    </w:p>
    <w:p w:rsidR="00124841" w:rsidRDefault="00124841" w:rsidP="00124841">
      <w:pPr>
        <w:pStyle w:val="11"/>
        <w:numPr>
          <w:ilvl w:val="0"/>
          <w:numId w:val="9"/>
        </w:numPr>
      </w:pPr>
      <w:proofErr w:type="spellStart"/>
      <w:r>
        <w:t>Гез</w:t>
      </w:r>
      <w:proofErr w:type="spellEnd"/>
      <w:r>
        <w:t xml:space="preserve"> Н.И.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коммуникативной</w:t>
      </w:r>
      <w:proofErr w:type="spellEnd"/>
      <w:r>
        <w:t xml:space="preserve"> </w:t>
      </w:r>
      <w:proofErr w:type="spellStart"/>
      <w:r>
        <w:t>компетенции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 </w:t>
      </w:r>
      <w:proofErr w:type="spellStart"/>
      <w:r>
        <w:t>зарубежных</w:t>
      </w:r>
      <w:proofErr w:type="spellEnd"/>
      <w:r>
        <w:t xml:space="preserve">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 // </w:t>
      </w:r>
      <w:proofErr w:type="spellStart"/>
      <w:r>
        <w:t>Иностранные</w:t>
      </w:r>
      <w:proofErr w:type="spellEnd"/>
      <w:r>
        <w:t xml:space="preserve"> </w:t>
      </w:r>
      <w:proofErr w:type="spellStart"/>
      <w:r>
        <w:t>языки</w:t>
      </w:r>
      <w:proofErr w:type="spellEnd"/>
      <w:r>
        <w:t xml:space="preserve"> в </w:t>
      </w:r>
      <w:proofErr w:type="spellStart"/>
      <w:r>
        <w:t>школе</w:t>
      </w:r>
      <w:proofErr w:type="spellEnd"/>
      <w:r>
        <w:t>. – 1985. - № 2. – С.17-24.</w:t>
      </w:r>
    </w:p>
    <w:p w:rsidR="00124841" w:rsidRDefault="00124841" w:rsidP="00124841">
      <w:pPr>
        <w:pStyle w:val="11"/>
        <w:numPr>
          <w:ilvl w:val="0"/>
          <w:numId w:val="9"/>
        </w:numPr>
      </w:pPr>
      <w:proofErr w:type="spellStart"/>
      <w:r>
        <w:rPr>
          <w:lang w:val="ru-RU"/>
        </w:rPr>
        <w:t>Гойман</w:t>
      </w:r>
      <w:proofErr w:type="spellEnd"/>
      <w:r>
        <w:rPr>
          <w:lang w:val="ru-RU"/>
        </w:rPr>
        <w:t xml:space="preserve"> О.Я., </w:t>
      </w:r>
      <w:proofErr w:type="spellStart"/>
      <w:r>
        <w:rPr>
          <w:lang w:val="ru-RU"/>
        </w:rPr>
        <w:t>Наденина</w:t>
      </w:r>
      <w:proofErr w:type="spellEnd"/>
      <w:r>
        <w:rPr>
          <w:lang w:val="ru-RU"/>
        </w:rPr>
        <w:t xml:space="preserve"> Т.М. Речевая коммуникация. – М., 2003.</w:t>
      </w:r>
    </w:p>
    <w:p w:rsidR="00124841" w:rsidRDefault="00124841" w:rsidP="00124841">
      <w:pPr>
        <w:pStyle w:val="11"/>
        <w:numPr>
          <w:ilvl w:val="0"/>
          <w:numId w:val="9"/>
        </w:numPr>
      </w:pPr>
      <w:proofErr w:type="spellStart"/>
      <w:r>
        <w:t>Ейгер</w:t>
      </w:r>
      <w:proofErr w:type="spellEnd"/>
      <w:r>
        <w:t xml:space="preserve"> Г.В., </w:t>
      </w:r>
      <w:proofErr w:type="spellStart"/>
      <w:r>
        <w:t>Рапопорт</w:t>
      </w:r>
      <w:proofErr w:type="spellEnd"/>
      <w:r>
        <w:t xml:space="preserve"> И.А. </w:t>
      </w:r>
      <w:proofErr w:type="spellStart"/>
      <w:r>
        <w:t>Язык</w:t>
      </w:r>
      <w:proofErr w:type="spellEnd"/>
      <w:r>
        <w:t xml:space="preserve"> и </w:t>
      </w:r>
      <w:proofErr w:type="spellStart"/>
      <w:r>
        <w:t>личность</w:t>
      </w:r>
      <w:proofErr w:type="spellEnd"/>
      <w:r>
        <w:t xml:space="preserve">. – </w:t>
      </w:r>
      <w:proofErr w:type="spellStart"/>
      <w:r>
        <w:t>Харьков</w:t>
      </w:r>
      <w:proofErr w:type="spellEnd"/>
      <w:r>
        <w:t>: ХГУ, 1991. – 83с.</w:t>
      </w:r>
    </w:p>
    <w:p w:rsidR="00124841" w:rsidRDefault="009152A9" w:rsidP="00124841">
      <w:pPr>
        <w:pStyle w:val="11"/>
        <w:numPr>
          <w:ilvl w:val="0"/>
          <w:numId w:val="9"/>
        </w:numPr>
      </w:pPr>
      <w:r>
        <w:t xml:space="preserve"> </w:t>
      </w:r>
      <w:proofErr w:type="spellStart"/>
      <w:r w:rsidR="00124841">
        <w:t>Ейгер</w:t>
      </w:r>
      <w:proofErr w:type="spellEnd"/>
      <w:r w:rsidR="00124841">
        <w:t xml:space="preserve"> Г.В., </w:t>
      </w:r>
      <w:proofErr w:type="spellStart"/>
      <w:r w:rsidR="00124841">
        <w:t>Рапопорт</w:t>
      </w:r>
      <w:proofErr w:type="spellEnd"/>
      <w:r w:rsidR="00124841">
        <w:t xml:space="preserve"> И.А., </w:t>
      </w:r>
      <w:proofErr w:type="spellStart"/>
      <w:r w:rsidR="00124841">
        <w:t>Узилевский</w:t>
      </w:r>
      <w:proofErr w:type="spellEnd"/>
      <w:r w:rsidR="00124841">
        <w:t xml:space="preserve"> Г.Я. </w:t>
      </w:r>
      <w:proofErr w:type="spellStart"/>
      <w:r w:rsidR="00124841">
        <w:t>Языковые</w:t>
      </w:r>
      <w:proofErr w:type="spellEnd"/>
      <w:r w:rsidR="00124841">
        <w:t xml:space="preserve"> </w:t>
      </w:r>
      <w:proofErr w:type="spellStart"/>
      <w:r w:rsidR="00124841">
        <w:t>способности</w:t>
      </w:r>
      <w:proofErr w:type="spellEnd"/>
      <w:r w:rsidR="00124841">
        <w:t xml:space="preserve">. – </w:t>
      </w:r>
      <w:proofErr w:type="spellStart"/>
      <w:r w:rsidR="00124841">
        <w:t>Харьков</w:t>
      </w:r>
      <w:proofErr w:type="spellEnd"/>
      <w:r w:rsidR="00124841">
        <w:t>: ХГУ, 1992. – 132с.</w:t>
      </w:r>
    </w:p>
    <w:p w:rsidR="00124841" w:rsidRDefault="009152A9" w:rsidP="00124841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124841">
        <w:rPr>
          <w:sz w:val="28"/>
        </w:rPr>
        <w:t>Зимняя</w:t>
      </w:r>
      <w:proofErr w:type="spellEnd"/>
      <w:r w:rsidR="00124841">
        <w:rPr>
          <w:sz w:val="28"/>
        </w:rPr>
        <w:t xml:space="preserve"> </w:t>
      </w:r>
      <w:r w:rsidR="00124841" w:rsidRPr="00A707E0">
        <w:rPr>
          <w:iCs/>
          <w:sz w:val="28"/>
        </w:rPr>
        <w:t>И.А.</w:t>
      </w:r>
      <w:r w:rsidR="00124841">
        <w:rPr>
          <w:sz w:val="28"/>
        </w:rPr>
        <w:t xml:space="preserve"> </w:t>
      </w:r>
      <w:proofErr w:type="spellStart"/>
      <w:r w:rsidR="00124841">
        <w:rPr>
          <w:sz w:val="28"/>
        </w:rPr>
        <w:t>Лингвопсихология</w:t>
      </w:r>
      <w:proofErr w:type="spellEnd"/>
      <w:r w:rsidR="00124841">
        <w:rPr>
          <w:sz w:val="28"/>
        </w:rPr>
        <w:t xml:space="preserve"> </w:t>
      </w:r>
      <w:proofErr w:type="spellStart"/>
      <w:r w:rsidR="00124841">
        <w:rPr>
          <w:sz w:val="28"/>
        </w:rPr>
        <w:t>речевой</w:t>
      </w:r>
      <w:proofErr w:type="spellEnd"/>
      <w:r w:rsidR="00124841">
        <w:rPr>
          <w:sz w:val="28"/>
        </w:rPr>
        <w:t xml:space="preserve"> </w:t>
      </w:r>
      <w:proofErr w:type="spellStart"/>
      <w:r w:rsidR="00124841">
        <w:rPr>
          <w:sz w:val="28"/>
        </w:rPr>
        <w:t>деятельности</w:t>
      </w:r>
      <w:proofErr w:type="spellEnd"/>
      <w:r w:rsidR="00124841">
        <w:rPr>
          <w:sz w:val="28"/>
        </w:rPr>
        <w:t xml:space="preserve">. – М.: </w:t>
      </w:r>
      <w:proofErr w:type="spellStart"/>
      <w:r w:rsidR="00124841">
        <w:rPr>
          <w:sz w:val="28"/>
        </w:rPr>
        <w:t>Моск</w:t>
      </w:r>
      <w:proofErr w:type="spellEnd"/>
      <w:r w:rsidR="00124841">
        <w:rPr>
          <w:sz w:val="28"/>
        </w:rPr>
        <w:t xml:space="preserve">. </w:t>
      </w:r>
      <w:proofErr w:type="spellStart"/>
      <w:r w:rsidR="00124841">
        <w:rPr>
          <w:sz w:val="28"/>
        </w:rPr>
        <w:t>психолого-социальный</w:t>
      </w:r>
      <w:proofErr w:type="spellEnd"/>
      <w:r w:rsidR="00124841">
        <w:rPr>
          <w:sz w:val="28"/>
        </w:rPr>
        <w:t xml:space="preserve"> </w:t>
      </w:r>
      <w:proofErr w:type="spellStart"/>
      <w:r w:rsidR="00124841">
        <w:rPr>
          <w:sz w:val="28"/>
        </w:rPr>
        <w:t>институт</w:t>
      </w:r>
      <w:proofErr w:type="spellEnd"/>
      <w:r w:rsidR="00124841">
        <w:rPr>
          <w:sz w:val="28"/>
        </w:rPr>
        <w:t xml:space="preserve">, Воронеж: НПО «МОДЭК», 2001. – 432с. </w:t>
      </w:r>
    </w:p>
    <w:p w:rsidR="00124841" w:rsidRDefault="009152A9" w:rsidP="00124841">
      <w:pPr>
        <w:pStyle w:val="11"/>
        <w:numPr>
          <w:ilvl w:val="0"/>
          <w:numId w:val="9"/>
        </w:numPr>
      </w:pPr>
      <w:r>
        <w:t xml:space="preserve"> </w:t>
      </w:r>
      <w:proofErr w:type="spellStart"/>
      <w:r w:rsidR="00124841">
        <w:t>Кабардов</w:t>
      </w:r>
      <w:proofErr w:type="spellEnd"/>
      <w:r w:rsidR="00124841">
        <w:t xml:space="preserve"> М.К., </w:t>
      </w:r>
      <w:proofErr w:type="spellStart"/>
      <w:r w:rsidR="00124841">
        <w:t>Арцишевская</w:t>
      </w:r>
      <w:proofErr w:type="spellEnd"/>
      <w:r w:rsidR="00124841">
        <w:t xml:space="preserve"> Е.В. </w:t>
      </w:r>
      <w:proofErr w:type="spellStart"/>
      <w:r w:rsidR="00124841">
        <w:t>Типы</w:t>
      </w:r>
      <w:proofErr w:type="spellEnd"/>
      <w:r w:rsidR="00124841">
        <w:t xml:space="preserve"> </w:t>
      </w:r>
      <w:proofErr w:type="spellStart"/>
      <w:r w:rsidR="00124841">
        <w:t>языковых</w:t>
      </w:r>
      <w:proofErr w:type="spellEnd"/>
      <w:r w:rsidR="00124841">
        <w:t xml:space="preserve"> и </w:t>
      </w:r>
      <w:proofErr w:type="spellStart"/>
      <w:r w:rsidR="00124841">
        <w:t>коммуникативных</w:t>
      </w:r>
      <w:proofErr w:type="spellEnd"/>
      <w:r w:rsidR="00124841">
        <w:t xml:space="preserve"> </w:t>
      </w:r>
      <w:proofErr w:type="spellStart"/>
      <w:r w:rsidR="00124841">
        <w:t>способностей</w:t>
      </w:r>
      <w:proofErr w:type="spellEnd"/>
      <w:r w:rsidR="00124841">
        <w:t xml:space="preserve"> и </w:t>
      </w:r>
      <w:proofErr w:type="spellStart"/>
      <w:r w:rsidR="00124841">
        <w:t>компетенций</w:t>
      </w:r>
      <w:proofErr w:type="spellEnd"/>
      <w:r w:rsidR="00124841">
        <w:t xml:space="preserve"> // </w:t>
      </w:r>
      <w:proofErr w:type="spellStart"/>
      <w:r w:rsidR="00124841">
        <w:t>Вопросы</w:t>
      </w:r>
      <w:proofErr w:type="spellEnd"/>
      <w:r w:rsidR="00124841">
        <w:t xml:space="preserve"> </w:t>
      </w:r>
      <w:proofErr w:type="spellStart"/>
      <w:r w:rsidR="00124841">
        <w:t>психологии</w:t>
      </w:r>
      <w:proofErr w:type="spellEnd"/>
      <w:r w:rsidR="00124841">
        <w:t>. – 1996. - № 1. – С.34-42.</w:t>
      </w:r>
    </w:p>
    <w:p w:rsidR="00124841" w:rsidRDefault="009152A9" w:rsidP="00124841">
      <w:pPr>
        <w:pStyle w:val="a5"/>
        <w:numPr>
          <w:ilvl w:val="0"/>
          <w:numId w:val="9"/>
        </w:numPr>
        <w:spacing w:line="360" w:lineRule="auto"/>
        <w:jc w:val="both"/>
      </w:pPr>
      <w:r>
        <w:t xml:space="preserve"> </w:t>
      </w:r>
      <w:proofErr w:type="spellStart"/>
      <w:r w:rsidR="00124841">
        <w:t>Караулов</w:t>
      </w:r>
      <w:proofErr w:type="spellEnd"/>
      <w:r w:rsidR="00124841">
        <w:t xml:space="preserve"> Ю.Н. </w:t>
      </w:r>
      <w:proofErr w:type="spellStart"/>
      <w:r w:rsidR="00124841">
        <w:t>Русский</w:t>
      </w:r>
      <w:proofErr w:type="spellEnd"/>
      <w:r w:rsidR="00124841">
        <w:t xml:space="preserve"> </w:t>
      </w:r>
      <w:proofErr w:type="spellStart"/>
      <w:r w:rsidR="00124841">
        <w:t>язык</w:t>
      </w:r>
      <w:proofErr w:type="spellEnd"/>
      <w:r w:rsidR="00124841">
        <w:t xml:space="preserve"> и </w:t>
      </w:r>
      <w:proofErr w:type="spellStart"/>
      <w:r w:rsidR="00124841">
        <w:t>языковая</w:t>
      </w:r>
      <w:proofErr w:type="spellEnd"/>
      <w:r w:rsidR="00124841">
        <w:t xml:space="preserve"> </w:t>
      </w:r>
      <w:proofErr w:type="spellStart"/>
      <w:r w:rsidR="00124841">
        <w:t>личность</w:t>
      </w:r>
      <w:proofErr w:type="spellEnd"/>
      <w:r w:rsidR="00124841">
        <w:t>. – М.: Наука, 1987. – 263с.</w:t>
      </w:r>
    </w:p>
    <w:p w:rsidR="00124841" w:rsidRDefault="009152A9" w:rsidP="00124841">
      <w:pPr>
        <w:pStyle w:val="a5"/>
        <w:numPr>
          <w:ilvl w:val="0"/>
          <w:numId w:val="9"/>
        </w:numPr>
        <w:spacing w:line="360" w:lineRule="auto"/>
        <w:jc w:val="both"/>
      </w:pPr>
      <w:r>
        <w:t xml:space="preserve"> </w:t>
      </w:r>
      <w:proofErr w:type="spellStart"/>
      <w:r w:rsidR="00124841">
        <w:t>Колегаева</w:t>
      </w:r>
      <w:proofErr w:type="spellEnd"/>
      <w:r w:rsidR="00124841">
        <w:t xml:space="preserve"> И. Текст </w:t>
      </w:r>
      <w:proofErr w:type="spellStart"/>
      <w:r w:rsidR="00124841">
        <w:t>как</w:t>
      </w:r>
      <w:proofErr w:type="spellEnd"/>
      <w:r w:rsidR="00124841">
        <w:t xml:space="preserve"> </w:t>
      </w:r>
      <w:proofErr w:type="spellStart"/>
      <w:r w:rsidR="00124841">
        <w:t>единица</w:t>
      </w:r>
      <w:proofErr w:type="spellEnd"/>
      <w:r w:rsidR="00124841">
        <w:t xml:space="preserve"> </w:t>
      </w:r>
      <w:proofErr w:type="spellStart"/>
      <w:r w:rsidR="00124841">
        <w:t>научной</w:t>
      </w:r>
      <w:proofErr w:type="spellEnd"/>
      <w:r w:rsidR="00124841">
        <w:t xml:space="preserve"> и </w:t>
      </w:r>
      <w:proofErr w:type="spellStart"/>
      <w:r w:rsidR="00124841">
        <w:t>художественной</w:t>
      </w:r>
      <w:proofErr w:type="spellEnd"/>
      <w:r w:rsidR="00124841">
        <w:t xml:space="preserve"> </w:t>
      </w:r>
      <w:proofErr w:type="spellStart"/>
      <w:r w:rsidR="00124841">
        <w:t>коммуникации</w:t>
      </w:r>
      <w:proofErr w:type="spellEnd"/>
      <w:r w:rsidR="00124841">
        <w:t xml:space="preserve">. – </w:t>
      </w:r>
      <w:proofErr w:type="spellStart"/>
      <w:r w:rsidR="00124841">
        <w:t>Одесса</w:t>
      </w:r>
      <w:proofErr w:type="spellEnd"/>
      <w:r w:rsidR="00124841">
        <w:t>, 1991.</w:t>
      </w:r>
    </w:p>
    <w:p w:rsidR="00124841" w:rsidRDefault="009152A9" w:rsidP="00124841">
      <w:pPr>
        <w:pStyle w:val="11"/>
        <w:numPr>
          <w:ilvl w:val="0"/>
          <w:numId w:val="9"/>
        </w:numPr>
      </w:pPr>
      <w:r>
        <w:t xml:space="preserve"> </w:t>
      </w:r>
      <w:proofErr w:type="spellStart"/>
      <w:r w:rsidR="00124841">
        <w:t>Колшанский</w:t>
      </w:r>
      <w:proofErr w:type="spellEnd"/>
      <w:r w:rsidR="00124841">
        <w:t xml:space="preserve"> Г.В. </w:t>
      </w:r>
      <w:proofErr w:type="spellStart"/>
      <w:r w:rsidR="00124841">
        <w:t>Лингвокоммуникативные</w:t>
      </w:r>
      <w:proofErr w:type="spellEnd"/>
      <w:r w:rsidR="00124841">
        <w:t xml:space="preserve"> </w:t>
      </w:r>
      <w:proofErr w:type="spellStart"/>
      <w:r w:rsidR="00124841">
        <w:t>аспекты</w:t>
      </w:r>
      <w:proofErr w:type="spellEnd"/>
      <w:r w:rsidR="00124841">
        <w:t xml:space="preserve"> </w:t>
      </w:r>
      <w:proofErr w:type="spellStart"/>
      <w:r w:rsidR="00124841">
        <w:t>речевого</w:t>
      </w:r>
      <w:proofErr w:type="spellEnd"/>
      <w:r w:rsidR="00124841">
        <w:t xml:space="preserve"> </w:t>
      </w:r>
      <w:proofErr w:type="spellStart"/>
      <w:r w:rsidR="00124841">
        <w:t>общения</w:t>
      </w:r>
      <w:proofErr w:type="spellEnd"/>
      <w:r w:rsidR="00124841">
        <w:t xml:space="preserve"> // </w:t>
      </w:r>
      <w:proofErr w:type="spellStart"/>
      <w:r w:rsidR="00124841">
        <w:t>Иностранные</w:t>
      </w:r>
      <w:proofErr w:type="spellEnd"/>
      <w:r w:rsidR="00124841">
        <w:t xml:space="preserve"> </w:t>
      </w:r>
      <w:proofErr w:type="spellStart"/>
      <w:r w:rsidR="00124841">
        <w:t>языки</w:t>
      </w:r>
      <w:proofErr w:type="spellEnd"/>
      <w:r w:rsidR="00124841">
        <w:t xml:space="preserve"> в </w:t>
      </w:r>
      <w:proofErr w:type="spellStart"/>
      <w:r w:rsidR="00124841">
        <w:t>школе</w:t>
      </w:r>
      <w:proofErr w:type="spellEnd"/>
      <w:r w:rsidR="00124841">
        <w:t>. – 1985. - № 1. – С.8-15.</w:t>
      </w:r>
    </w:p>
    <w:p w:rsidR="00124841" w:rsidRDefault="009152A9" w:rsidP="00124841">
      <w:pPr>
        <w:pStyle w:val="11"/>
        <w:numPr>
          <w:ilvl w:val="0"/>
          <w:numId w:val="9"/>
        </w:numPr>
      </w:pPr>
      <w:r>
        <w:t xml:space="preserve"> </w:t>
      </w:r>
      <w:r w:rsidR="00124841">
        <w:t xml:space="preserve">Леонтьев А.А. </w:t>
      </w:r>
      <w:proofErr w:type="spellStart"/>
      <w:r w:rsidR="00124841">
        <w:t>Язык</w:t>
      </w:r>
      <w:proofErr w:type="spellEnd"/>
      <w:r w:rsidR="00124841">
        <w:t xml:space="preserve">, </w:t>
      </w:r>
      <w:proofErr w:type="spellStart"/>
      <w:r w:rsidR="00124841">
        <w:t>речь</w:t>
      </w:r>
      <w:proofErr w:type="spellEnd"/>
      <w:r w:rsidR="00124841">
        <w:t xml:space="preserve">, </w:t>
      </w:r>
      <w:proofErr w:type="spellStart"/>
      <w:r w:rsidR="00124841">
        <w:t>речевая</w:t>
      </w:r>
      <w:proofErr w:type="spellEnd"/>
      <w:r w:rsidR="00124841">
        <w:t xml:space="preserve"> </w:t>
      </w:r>
      <w:proofErr w:type="spellStart"/>
      <w:r w:rsidR="00124841">
        <w:t>деятельность</w:t>
      </w:r>
      <w:proofErr w:type="spellEnd"/>
      <w:r w:rsidR="00124841">
        <w:t xml:space="preserve">. – М.: </w:t>
      </w:r>
      <w:proofErr w:type="spellStart"/>
      <w:r w:rsidR="00124841">
        <w:t>Просвещение</w:t>
      </w:r>
      <w:proofErr w:type="spellEnd"/>
      <w:r w:rsidR="00124841">
        <w:t>, 1969.</w:t>
      </w:r>
    </w:p>
    <w:p w:rsidR="00124841" w:rsidRDefault="009152A9" w:rsidP="00124841">
      <w:pPr>
        <w:pStyle w:val="11"/>
        <w:numPr>
          <w:ilvl w:val="0"/>
          <w:numId w:val="9"/>
        </w:numPr>
      </w:pPr>
      <w:r>
        <w:t xml:space="preserve"> </w:t>
      </w:r>
      <w:r w:rsidR="00124841">
        <w:t xml:space="preserve">Леонтьев А.А. К </w:t>
      </w:r>
      <w:proofErr w:type="spellStart"/>
      <w:r w:rsidR="00124841">
        <w:t>определению</w:t>
      </w:r>
      <w:proofErr w:type="spellEnd"/>
      <w:r w:rsidR="00124841">
        <w:t xml:space="preserve"> </w:t>
      </w:r>
      <w:proofErr w:type="spellStart"/>
      <w:r w:rsidR="00124841">
        <w:t>речевой</w:t>
      </w:r>
      <w:proofErr w:type="spellEnd"/>
      <w:r w:rsidR="00124841">
        <w:t xml:space="preserve"> </w:t>
      </w:r>
      <w:proofErr w:type="spellStart"/>
      <w:r w:rsidR="00124841">
        <w:t>ситуации</w:t>
      </w:r>
      <w:proofErr w:type="spellEnd"/>
      <w:r w:rsidR="00124841">
        <w:t xml:space="preserve"> // </w:t>
      </w:r>
      <w:proofErr w:type="spellStart"/>
      <w:r w:rsidR="00124841">
        <w:t>Общая</w:t>
      </w:r>
      <w:proofErr w:type="spellEnd"/>
      <w:r w:rsidR="00124841">
        <w:t xml:space="preserve"> методика </w:t>
      </w:r>
      <w:proofErr w:type="spellStart"/>
      <w:r w:rsidR="00124841">
        <w:t>обучения</w:t>
      </w:r>
      <w:proofErr w:type="spellEnd"/>
      <w:r w:rsidR="00124841">
        <w:t xml:space="preserve"> </w:t>
      </w:r>
      <w:proofErr w:type="spellStart"/>
      <w:r w:rsidR="00124841">
        <w:t>иностранным</w:t>
      </w:r>
      <w:proofErr w:type="spellEnd"/>
      <w:r w:rsidR="00124841">
        <w:t xml:space="preserve"> </w:t>
      </w:r>
      <w:proofErr w:type="spellStart"/>
      <w:r w:rsidR="00124841">
        <w:t>языкам</w:t>
      </w:r>
      <w:proofErr w:type="spellEnd"/>
      <w:r w:rsidR="00124841">
        <w:t xml:space="preserve">: </w:t>
      </w:r>
      <w:proofErr w:type="spellStart"/>
      <w:r w:rsidR="00124841">
        <w:t>Хрестоматия</w:t>
      </w:r>
      <w:proofErr w:type="spellEnd"/>
      <w:r w:rsidR="00124841">
        <w:t xml:space="preserve"> / </w:t>
      </w:r>
      <w:proofErr w:type="spellStart"/>
      <w:r w:rsidR="00124841">
        <w:t>Сост</w:t>
      </w:r>
      <w:proofErr w:type="spellEnd"/>
      <w:r w:rsidR="00124841">
        <w:t xml:space="preserve">. Леонтьев А.А. – М.: </w:t>
      </w:r>
      <w:proofErr w:type="spellStart"/>
      <w:r w:rsidR="00124841">
        <w:t>Русский</w:t>
      </w:r>
      <w:proofErr w:type="spellEnd"/>
      <w:r w:rsidR="00124841">
        <w:t xml:space="preserve"> </w:t>
      </w:r>
      <w:proofErr w:type="spellStart"/>
      <w:r w:rsidR="00124841">
        <w:t>язык</w:t>
      </w:r>
      <w:proofErr w:type="spellEnd"/>
      <w:r w:rsidR="00124841">
        <w:t>, 1991. – С.161-162.</w:t>
      </w:r>
    </w:p>
    <w:p w:rsidR="00124841" w:rsidRDefault="009152A9" w:rsidP="00124841">
      <w:pPr>
        <w:pStyle w:val="11"/>
        <w:numPr>
          <w:ilvl w:val="0"/>
          <w:numId w:val="9"/>
        </w:numPr>
      </w:pPr>
      <w:r>
        <w:t xml:space="preserve"> </w:t>
      </w:r>
      <w:r w:rsidR="00124841">
        <w:t>Павлюк Л.С. Знак, символ, міф у масовій комунікації. – Львів: ПАІС, 2006. –120 с.</w:t>
      </w:r>
    </w:p>
    <w:p w:rsidR="00124841" w:rsidRDefault="009152A9" w:rsidP="00124841">
      <w:pPr>
        <w:pStyle w:val="11"/>
        <w:numPr>
          <w:ilvl w:val="0"/>
          <w:numId w:val="9"/>
        </w:numPr>
      </w:pPr>
      <w:r>
        <w:t xml:space="preserve"> </w:t>
      </w:r>
      <w:proofErr w:type="spellStart"/>
      <w:r w:rsidR="00124841">
        <w:t>Радевич-Винницький</w:t>
      </w:r>
      <w:proofErr w:type="spellEnd"/>
      <w:r w:rsidR="00124841">
        <w:t xml:space="preserve"> Я.К. Етикет і культура спілкування. – Львів, 2001.</w:t>
      </w:r>
    </w:p>
    <w:p w:rsidR="00124841" w:rsidRDefault="009152A9" w:rsidP="00124841">
      <w:pPr>
        <w:pStyle w:val="11"/>
        <w:numPr>
          <w:ilvl w:val="0"/>
          <w:numId w:val="9"/>
        </w:numPr>
      </w:pPr>
      <w:r>
        <w:t xml:space="preserve"> </w:t>
      </w:r>
      <w:proofErr w:type="spellStart"/>
      <w:r w:rsidR="00124841">
        <w:t>Радзієвська</w:t>
      </w:r>
      <w:proofErr w:type="spellEnd"/>
      <w:r w:rsidR="00124841">
        <w:t xml:space="preserve"> Т.В. Текст як засіб комунікації. – К., 1993.</w:t>
      </w:r>
    </w:p>
    <w:p w:rsidR="00124841" w:rsidRDefault="009152A9" w:rsidP="00124841">
      <w:pPr>
        <w:pStyle w:val="11"/>
        <w:numPr>
          <w:ilvl w:val="0"/>
          <w:numId w:val="9"/>
        </w:numPr>
      </w:pPr>
      <w:r>
        <w:t xml:space="preserve"> </w:t>
      </w:r>
      <w:r w:rsidR="00124841">
        <w:t>Селіванова О.О. Актуальні напрями сучасної лінгвістики (аналітичний огляд). – К., 1999.</w:t>
      </w:r>
    </w:p>
    <w:p w:rsidR="00124841" w:rsidRDefault="009152A9" w:rsidP="00124841">
      <w:pPr>
        <w:pStyle w:val="11"/>
        <w:numPr>
          <w:ilvl w:val="0"/>
          <w:numId w:val="9"/>
        </w:numPr>
      </w:pPr>
      <w:r>
        <w:lastRenderedPageBreak/>
        <w:t xml:space="preserve"> </w:t>
      </w:r>
      <w:r w:rsidR="00124841">
        <w:t>С</w:t>
      </w:r>
      <w:proofErr w:type="spellStart"/>
      <w:r w:rsidR="00124841">
        <w:rPr>
          <w:lang w:val="ru-RU"/>
        </w:rPr>
        <w:t>еливанова</w:t>
      </w:r>
      <w:proofErr w:type="spellEnd"/>
      <w:r w:rsidR="00124841">
        <w:rPr>
          <w:lang w:val="ru-RU"/>
        </w:rPr>
        <w:t xml:space="preserve"> Е.А. Основы лингвистической теории текста и коммуникации. – К., 2002.</w:t>
      </w:r>
    </w:p>
    <w:p w:rsidR="00124841" w:rsidRDefault="009152A9" w:rsidP="00124841">
      <w:pPr>
        <w:pStyle w:val="11"/>
        <w:numPr>
          <w:ilvl w:val="0"/>
          <w:numId w:val="9"/>
        </w:numPr>
      </w:pPr>
      <w:r>
        <w:t xml:space="preserve"> </w:t>
      </w:r>
      <w:proofErr w:type="spellStart"/>
      <w:r w:rsidR="00124841">
        <w:rPr>
          <w:lang w:val="ru-RU"/>
        </w:rPr>
        <w:t>Тер-Минасрва</w:t>
      </w:r>
      <w:proofErr w:type="spellEnd"/>
      <w:r w:rsidR="00124841">
        <w:rPr>
          <w:lang w:val="ru-RU"/>
        </w:rPr>
        <w:t xml:space="preserve"> С.Г. Язык и межкультурная коммуникация. – М., 2000.</w:t>
      </w:r>
    </w:p>
    <w:p w:rsidR="00C62853" w:rsidRPr="00C62853" w:rsidRDefault="00C62853" w:rsidP="00C62853">
      <w:pPr>
        <w:pStyle w:val="a5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8"/>
        </w:rPr>
      </w:pPr>
      <w:r w:rsidRPr="00D878E5">
        <w:rPr>
          <w:b/>
          <w:sz w:val="32"/>
          <w:szCs w:val="32"/>
        </w:rPr>
        <w:t>4. Форми підсумкового контролю успішності навчання:</w:t>
      </w:r>
      <w:r w:rsidRPr="00A55789">
        <w:rPr>
          <w:b/>
          <w:szCs w:val="28"/>
        </w:rPr>
        <w:t xml:space="preserve"> </w:t>
      </w:r>
      <w:r w:rsidRPr="00C62853">
        <w:rPr>
          <w:szCs w:val="28"/>
        </w:rPr>
        <w:t>залік</w:t>
      </w:r>
    </w:p>
    <w:p w:rsidR="00C62853" w:rsidRPr="00D878E5" w:rsidRDefault="00C62853" w:rsidP="00C62853">
      <w:pPr>
        <w:pStyle w:val="a5"/>
        <w:shd w:val="clear" w:color="auto" w:fill="FFFFFF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firstLine="0"/>
        <w:rPr>
          <w:b/>
          <w:color w:val="000000"/>
          <w:sz w:val="32"/>
          <w:szCs w:val="32"/>
        </w:rPr>
      </w:pPr>
      <w:r w:rsidRPr="00D878E5">
        <w:rPr>
          <w:b/>
          <w:bCs/>
          <w:sz w:val="32"/>
          <w:szCs w:val="32"/>
        </w:rPr>
        <w:t>5. Засоби діагностики успішності навчання</w:t>
      </w:r>
    </w:p>
    <w:p w:rsidR="00C62853" w:rsidRPr="009B18A1" w:rsidRDefault="00C62853" w:rsidP="00C62853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9B18A1">
        <w:rPr>
          <w:rFonts w:eastAsiaTheme="minorHAnsi"/>
          <w:sz w:val="28"/>
          <w:szCs w:val="28"/>
          <w:lang w:eastAsia="en-US"/>
        </w:rPr>
        <w:t>Діагностика знань студентів здійснюється з</w:t>
      </w:r>
      <w:r>
        <w:rPr>
          <w:rFonts w:eastAsiaTheme="minorHAnsi"/>
          <w:sz w:val="28"/>
          <w:szCs w:val="28"/>
          <w:lang w:eastAsia="en-US"/>
        </w:rPr>
        <w:t>а</w:t>
      </w:r>
      <w:r w:rsidRPr="009B18A1">
        <w:rPr>
          <w:rFonts w:eastAsiaTheme="minorHAnsi"/>
          <w:sz w:val="28"/>
          <w:szCs w:val="28"/>
          <w:lang w:eastAsia="en-US"/>
        </w:rPr>
        <w:t xml:space="preserve"> допомогою: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B18A1">
        <w:rPr>
          <w:rFonts w:eastAsiaTheme="minorHAnsi"/>
          <w:sz w:val="28"/>
          <w:szCs w:val="28"/>
          <w:lang w:eastAsia="en-US"/>
        </w:rPr>
        <w:t xml:space="preserve">усних </w:t>
      </w:r>
      <w:r>
        <w:rPr>
          <w:rFonts w:eastAsiaTheme="minorHAnsi"/>
          <w:sz w:val="28"/>
          <w:szCs w:val="28"/>
          <w:lang w:eastAsia="en-US"/>
        </w:rPr>
        <w:t xml:space="preserve">і письмових </w:t>
      </w:r>
      <w:r w:rsidRPr="009B18A1">
        <w:rPr>
          <w:rFonts w:eastAsiaTheme="minorHAnsi"/>
          <w:sz w:val="28"/>
          <w:szCs w:val="28"/>
          <w:lang w:eastAsia="en-US"/>
        </w:rPr>
        <w:t>опитувань на практичних заняттях;</w:t>
      </w:r>
      <w:r>
        <w:rPr>
          <w:rFonts w:eastAsiaTheme="minorHAnsi"/>
          <w:sz w:val="28"/>
          <w:szCs w:val="28"/>
          <w:lang w:eastAsia="en-US"/>
        </w:rPr>
        <w:t xml:space="preserve"> виконання практичних завдань; </w:t>
      </w:r>
      <w:r w:rsidRPr="009B18A1">
        <w:rPr>
          <w:rFonts w:eastAsiaTheme="minorHAnsi"/>
          <w:sz w:val="28"/>
          <w:szCs w:val="28"/>
          <w:lang w:eastAsia="en-US"/>
        </w:rPr>
        <w:t>письмов</w:t>
      </w:r>
      <w:r>
        <w:rPr>
          <w:rFonts w:eastAsiaTheme="minorHAnsi"/>
          <w:sz w:val="28"/>
          <w:szCs w:val="28"/>
          <w:lang w:eastAsia="en-US"/>
        </w:rPr>
        <w:t>ої</w:t>
      </w:r>
      <w:r w:rsidRPr="009B18A1">
        <w:rPr>
          <w:rFonts w:eastAsiaTheme="minorHAnsi"/>
          <w:sz w:val="28"/>
          <w:szCs w:val="28"/>
          <w:lang w:eastAsia="en-US"/>
        </w:rPr>
        <w:t xml:space="preserve"> контрольн</w:t>
      </w:r>
      <w:r>
        <w:rPr>
          <w:rFonts w:eastAsiaTheme="minorHAnsi"/>
          <w:sz w:val="28"/>
          <w:szCs w:val="28"/>
          <w:lang w:eastAsia="en-US"/>
        </w:rPr>
        <w:t>ої робо</w:t>
      </w:r>
      <w:r w:rsidRPr="009B18A1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и</w:t>
      </w:r>
      <w:r w:rsidRPr="009B18A1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співбесіди</w:t>
      </w:r>
      <w:r w:rsidRPr="009B18A1">
        <w:rPr>
          <w:rFonts w:eastAsiaTheme="minorHAnsi"/>
          <w:sz w:val="28"/>
          <w:szCs w:val="28"/>
          <w:lang w:eastAsia="en-US"/>
        </w:rPr>
        <w:t>.</w:t>
      </w:r>
    </w:p>
    <w:p w:rsidR="00381EA1" w:rsidRDefault="00381EA1" w:rsidP="00124841">
      <w:pPr>
        <w:spacing w:line="360" w:lineRule="auto"/>
        <w:ind w:left="720"/>
        <w:jc w:val="both"/>
        <w:rPr>
          <w:b/>
          <w:sz w:val="28"/>
          <w:szCs w:val="28"/>
        </w:rPr>
      </w:pPr>
    </w:p>
    <w:sectPr w:rsidR="00381EA1" w:rsidSect="005C1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963"/>
    <w:multiLevelType w:val="hybridMultilevel"/>
    <w:tmpl w:val="995A8EB6"/>
    <w:lvl w:ilvl="0" w:tplc="FA2A9FBC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615ED7"/>
    <w:multiLevelType w:val="hybridMultilevel"/>
    <w:tmpl w:val="4C9A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E3E83"/>
    <w:multiLevelType w:val="hybridMultilevel"/>
    <w:tmpl w:val="785E4EB4"/>
    <w:lvl w:ilvl="0" w:tplc="53962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5045"/>
    <w:multiLevelType w:val="multilevel"/>
    <w:tmpl w:val="3846378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943C1"/>
    <w:multiLevelType w:val="hybridMultilevel"/>
    <w:tmpl w:val="EEB676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923134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2B1470"/>
    <w:multiLevelType w:val="hybridMultilevel"/>
    <w:tmpl w:val="6AAEEB92"/>
    <w:lvl w:ilvl="0" w:tplc="F190C43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56E43F20"/>
    <w:multiLevelType w:val="hybridMultilevel"/>
    <w:tmpl w:val="23D8A1B4"/>
    <w:lvl w:ilvl="0" w:tplc="B1A48E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3690765"/>
    <w:multiLevelType w:val="multilevel"/>
    <w:tmpl w:val="FF1429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B851F78"/>
    <w:multiLevelType w:val="hybridMultilevel"/>
    <w:tmpl w:val="D8223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3E1A6F"/>
    <w:multiLevelType w:val="hybridMultilevel"/>
    <w:tmpl w:val="E366682C"/>
    <w:lvl w:ilvl="0" w:tplc="19124D1E">
      <w:start w:val="2"/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7E01CB"/>
    <w:multiLevelType w:val="hybridMultilevel"/>
    <w:tmpl w:val="E4E838F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7592"/>
    <w:rsid w:val="00000C7F"/>
    <w:rsid w:val="00071074"/>
    <w:rsid w:val="000803FD"/>
    <w:rsid w:val="00094140"/>
    <w:rsid w:val="000A49F9"/>
    <w:rsid w:val="000C0505"/>
    <w:rsid w:val="000E2F51"/>
    <w:rsid w:val="00124841"/>
    <w:rsid w:val="001436CF"/>
    <w:rsid w:val="00150377"/>
    <w:rsid w:val="00151465"/>
    <w:rsid w:val="001700EF"/>
    <w:rsid w:val="00172372"/>
    <w:rsid w:val="00174465"/>
    <w:rsid w:val="00196E0C"/>
    <w:rsid w:val="001D7AE8"/>
    <w:rsid w:val="0025228B"/>
    <w:rsid w:val="002557CB"/>
    <w:rsid w:val="00266986"/>
    <w:rsid w:val="002872FF"/>
    <w:rsid w:val="002A79C2"/>
    <w:rsid w:val="002C16B6"/>
    <w:rsid w:val="002C2378"/>
    <w:rsid w:val="002D2D54"/>
    <w:rsid w:val="002F50D5"/>
    <w:rsid w:val="0031234C"/>
    <w:rsid w:val="00316216"/>
    <w:rsid w:val="003306CE"/>
    <w:rsid w:val="00365A76"/>
    <w:rsid w:val="00381EA1"/>
    <w:rsid w:val="00384B03"/>
    <w:rsid w:val="00394B56"/>
    <w:rsid w:val="003C1030"/>
    <w:rsid w:val="003C2942"/>
    <w:rsid w:val="00484EDA"/>
    <w:rsid w:val="004879D5"/>
    <w:rsid w:val="00493878"/>
    <w:rsid w:val="004A333D"/>
    <w:rsid w:val="004C3870"/>
    <w:rsid w:val="004E1007"/>
    <w:rsid w:val="00506CC0"/>
    <w:rsid w:val="005163BB"/>
    <w:rsid w:val="00542163"/>
    <w:rsid w:val="00550F8F"/>
    <w:rsid w:val="00565C17"/>
    <w:rsid w:val="00580A65"/>
    <w:rsid w:val="005A7B73"/>
    <w:rsid w:val="005B4291"/>
    <w:rsid w:val="005C2568"/>
    <w:rsid w:val="005E5CFA"/>
    <w:rsid w:val="005E674F"/>
    <w:rsid w:val="00614211"/>
    <w:rsid w:val="00617592"/>
    <w:rsid w:val="006212A8"/>
    <w:rsid w:val="0064053A"/>
    <w:rsid w:val="006729AE"/>
    <w:rsid w:val="006A256C"/>
    <w:rsid w:val="00752419"/>
    <w:rsid w:val="00766AB1"/>
    <w:rsid w:val="007A3BDA"/>
    <w:rsid w:val="007D13DD"/>
    <w:rsid w:val="00817B2A"/>
    <w:rsid w:val="00841890"/>
    <w:rsid w:val="008874C4"/>
    <w:rsid w:val="008C0FAA"/>
    <w:rsid w:val="008C2818"/>
    <w:rsid w:val="009024EB"/>
    <w:rsid w:val="009152A9"/>
    <w:rsid w:val="00951216"/>
    <w:rsid w:val="009566C6"/>
    <w:rsid w:val="00966F92"/>
    <w:rsid w:val="009717D4"/>
    <w:rsid w:val="00980378"/>
    <w:rsid w:val="009B032E"/>
    <w:rsid w:val="009F07DA"/>
    <w:rsid w:val="009F1EB1"/>
    <w:rsid w:val="00A06E4D"/>
    <w:rsid w:val="00A37238"/>
    <w:rsid w:val="00A41DC8"/>
    <w:rsid w:val="00A42BFB"/>
    <w:rsid w:val="00A450FC"/>
    <w:rsid w:val="00A707E0"/>
    <w:rsid w:val="00AF08F1"/>
    <w:rsid w:val="00AF1F0A"/>
    <w:rsid w:val="00B01A18"/>
    <w:rsid w:val="00B228F9"/>
    <w:rsid w:val="00B51DE4"/>
    <w:rsid w:val="00B9058A"/>
    <w:rsid w:val="00C1430B"/>
    <w:rsid w:val="00C26269"/>
    <w:rsid w:val="00C26286"/>
    <w:rsid w:val="00C62853"/>
    <w:rsid w:val="00CF378B"/>
    <w:rsid w:val="00D16CFD"/>
    <w:rsid w:val="00D42931"/>
    <w:rsid w:val="00D44858"/>
    <w:rsid w:val="00D50E5A"/>
    <w:rsid w:val="00D53050"/>
    <w:rsid w:val="00D77BEA"/>
    <w:rsid w:val="00D8004C"/>
    <w:rsid w:val="00DA6F7B"/>
    <w:rsid w:val="00DD0A19"/>
    <w:rsid w:val="00E26D10"/>
    <w:rsid w:val="00E4187D"/>
    <w:rsid w:val="00E52A1E"/>
    <w:rsid w:val="00E56E90"/>
    <w:rsid w:val="00E84609"/>
    <w:rsid w:val="00EB0D32"/>
    <w:rsid w:val="00ED3E5E"/>
    <w:rsid w:val="00F018B7"/>
    <w:rsid w:val="00F1116F"/>
    <w:rsid w:val="00F62B50"/>
    <w:rsid w:val="00FA5238"/>
    <w:rsid w:val="00FF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59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17592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5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75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75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17592"/>
    <w:rPr>
      <w:sz w:val="28"/>
    </w:rPr>
  </w:style>
  <w:style w:type="character" w:customStyle="1" w:styleId="a4">
    <w:name w:val="Основной текст Знак"/>
    <w:basedOn w:val="a0"/>
    <w:link w:val="a3"/>
    <w:rsid w:val="006175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17592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175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1759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175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1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175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17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75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124841"/>
    <w:pPr>
      <w:spacing w:line="360" w:lineRule="auto"/>
      <w:ind w:firstLine="36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50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11pt">
    <w:name w:val="Body text|2 + 11 pt"/>
    <w:rsid w:val="00F11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|2_"/>
    <w:link w:val="Bodytext20"/>
    <w:rsid w:val="00E52A1E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|2"/>
    <w:basedOn w:val="a"/>
    <w:link w:val="Bodytext2"/>
    <w:rsid w:val="00E52A1E"/>
    <w:pPr>
      <w:widowControl w:val="0"/>
      <w:shd w:val="clear" w:color="auto" w:fill="FFFFFF"/>
      <w:spacing w:before="540" w:after="1000" w:line="20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6E11-820E-4DA2-A3DC-CA570384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7453</Words>
  <Characters>4249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Волченко</cp:lastModifiedBy>
  <cp:revision>93</cp:revision>
  <cp:lastPrinted>2017-09-26T11:26:00Z</cp:lastPrinted>
  <dcterms:created xsi:type="dcterms:W3CDTF">2011-09-25T15:29:00Z</dcterms:created>
  <dcterms:modified xsi:type="dcterms:W3CDTF">2018-09-12T18:17:00Z</dcterms:modified>
</cp:coreProperties>
</file>