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02" w:rsidRPr="00223302" w:rsidRDefault="00223302" w:rsidP="00223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3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2233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ІНІСТЕРСТВО ОСВІТИ І НАУКИ УКРАЇНИ</w:t>
      </w:r>
    </w:p>
    <w:p w:rsidR="00223302" w:rsidRPr="00223302" w:rsidRDefault="00223302" w:rsidP="00223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33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МИКОЛАЇВСЬКИЙ НАЦІОНАЛЬНИЙ УНІВЕРСИТЕТ</w:t>
      </w:r>
    </w:p>
    <w:p w:rsidR="00223302" w:rsidRPr="00223302" w:rsidRDefault="00223302" w:rsidP="00223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33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ІМЕНІ В. О. СУХОМЛИНСЬКОГО</w:t>
      </w:r>
    </w:p>
    <w:p w:rsidR="00223302" w:rsidRPr="00223302" w:rsidRDefault="00223302" w:rsidP="0022330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3302" w:rsidRPr="00223302" w:rsidRDefault="00223302" w:rsidP="0022330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3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Кафедра  іноземних мов</w:t>
      </w:r>
    </w:p>
    <w:p w:rsidR="00223302" w:rsidRPr="00223302" w:rsidRDefault="00223302" w:rsidP="00223302">
      <w:pPr>
        <w:spacing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3302" w:rsidRPr="00223302" w:rsidRDefault="00223302" w:rsidP="002233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ЗАТВЕРДЖУЮ</w:t>
      </w:r>
    </w:p>
    <w:p w:rsidR="00223302" w:rsidRPr="00223302" w:rsidRDefault="00223302" w:rsidP="00223302">
      <w:pPr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3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Проректор із науково-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педагогічної роботи ___________О. А</w:t>
      </w:r>
      <w:r w:rsidRPr="00223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233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Кузнец</w:t>
      </w:r>
      <w:r w:rsidRPr="00223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ова</w:t>
      </w:r>
      <w:proofErr w:type="spellEnd"/>
    </w:p>
    <w:p w:rsidR="00223302" w:rsidRPr="00223302" w:rsidRDefault="00223302" w:rsidP="00223302">
      <w:pPr>
        <w:spacing w:line="36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 серп</w:t>
      </w:r>
      <w:r w:rsidRPr="00223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223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</w:p>
    <w:p w:rsidR="00223302" w:rsidRPr="00223302" w:rsidRDefault="00223302" w:rsidP="0022330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23302" w:rsidRPr="00223302" w:rsidRDefault="00223302" w:rsidP="0022330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8BC" w:rsidRDefault="00223302" w:rsidP="009028B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33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ПРОГРАМА НАВЧАЛЬНОЇ ДИСЦИПЛІНИ</w:t>
      </w:r>
    </w:p>
    <w:p w:rsidR="00223302" w:rsidRPr="009028BC" w:rsidRDefault="009028BC" w:rsidP="009028B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ІНОЗЕМНА МОВА ЗА ПРОФЕСІЙНИМ СПРЯМУВАННЯМ </w:t>
      </w:r>
    </w:p>
    <w:p w:rsidR="00223302" w:rsidRPr="00223302" w:rsidRDefault="00223302" w:rsidP="002233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223302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Ступінь бакалавра</w:t>
      </w:r>
    </w:p>
    <w:p w:rsidR="00223302" w:rsidRPr="00223302" w:rsidRDefault="00223302" w:rsidP="002233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223302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Галузь знань 01 Освіта/Педагогіка</w:t>
      </w:r>
    </w:p>
    <w:p w:rsidR="00223302" w:rsidRPr="00223302" w:rsidRDefault="00223302" w:rsidP="00223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u w:val="single"/>
          <w:lang w:val="uk-UA" w:eastAsia="ru-RU"/>
        </w:rPr>
      </w:pPr>
      <w:r w:rsidRPr="00223302">
        <w:rPr>
          <w:rFonts w:ascii="Times New Roman" w:eastAsia="Times New Roman" w:hAnsi="Times New Roman" w:cs="Times New Roman"/>
          <w:sz w:val="24"/>
          <w:szCs w:val="28"/>
          <w:u w:val="single"/>
          <w:lang w:val="uk-UA" w:eastAsia="ru-RU"/>
        </w:rPr>
        <w:t>014 Середня освіта</w:t>
      </w:r>
    </w:p>
    <w:p w:rsidR="00223302" w:rsidRPr="00223302" w:rsidRDefault="00223302" w:rsidP="00223302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22330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Код та найменування спеціальності</w:t>
      </w:r>
    </w:p>
    <w:p w:rsidR="00223302" w:rsidRPr="00223302" w:rsidRDefault="00223302" w:rsidP="00223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223302">
        <w:rPr>
          <w:rFonts w:ascii="Times New Roman" w:eastAsia="Times New Roman" w:hAnsi="Times New Roman" w:cs="Times New Roman"/>
          <w:sz w:val="24"/>
          <w:szCs w:val="28"/>
          <w:u w:val="single"/>
          <w:lang w:val="uk-UA" w:eastAsia="ru-RU"/>
        </w:rPr>
        <w:t>014.13 Середня освіта (Музичне мистецтво)</w:t>
      </w:r>
    </w:p>
    <w:p w:rsidR="00223302" w:rsidRPr="00223302" w:rsidRDefault="00223302" w:rsidP="00223302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22330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Предметна спеціалізація</w:t>
      </w:r>
    </w:p>
    <w:p w:rsidR="00223302" w:rsidRPr="00223302" w:rsidRDefault="00223302" w:rsidP="00223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22330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Мистецтво. Музичний керівник дошкільних закладів</w:t>
      </w:r>
    </w:p>
    <w:p w:rsidR="00223302" w:rsidRPr="00223302" w:rsidRDefault="00223302" w:rsidP="00223302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22330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Освітня програма</w:t>
      </w:r>
    </w:p>
    <w:p w:rsidR="00223302" w:rsidRPr="00223302" w:rsidRDefault="00223302" w:rsidP="002233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33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Факультет педагогіки та психології</w:t>
      </w:r>
    </w:p>
    <w:p w:rsidR="00223302" w:rsidRPr="00223302" w:rsidRDefault="00223302" w:rsidP="0022330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3302" w:rsidRPr="00223302" w:rsidRDefault="00223302" w:rsidP="002233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3302" w:rsidRPr="00223302" w:rsidRDefault="00223302" w:rsidP="002233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3302" w:rsidRPr="00223302" w:rsidRDefault="00223302" w:rsidP="002233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3302" w:rsidRPr="00223302" w:rsidRDefault="00223302" w:rsidP="002233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3302" w:rsidRPr="00223302" w:rsidRDefault="00223302" w:rsidP="0022330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3302" w:rsidRPr="00223302" w:rsidRDefault="00223302" w:rsidP="002233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2019- 2020</w:t>
      </w:r>
      <w:r w:rsidRPr="00223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рік</w:t>
      </w:r>
    </w:p>
    <w:p w:rsidR="00223302" w:rsidRPr="00223302" w:rsidRDefault="00223302" w:rsidP="0022330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23302" w:rsidRPr="00223302" w:rsidRDefault="00223302" w:rsidP="0022330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233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РОЗРОБЛЕНО ТА ВНЕСЕНО:</w:t>
      </w:r>
      <w:r w:rsidRPr="00223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Миколаївський національний університет імені В.О.Сухомлинського</w:t>
      </w:r>
    </w:p>
    <w:p w:rsidR="00223302" w:rsidRPr="00223302" w:rsidRDefault="00223302" w:rsidP="0022330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3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РОЗРОБНИКИ ПРОГРАМИ</w:t>
      </w:r>
      <w:proofErr w:type="gramStart"/>
      <w:r w:rsidRPr="00223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spellStart"/>
      <w:r w:rsidRPr="00223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Pr="00223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аковсь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Марія Андріївна, к.п.н., доцент</w:t>
      </w:r>
      <w:r w:rsidRPr="00223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кафедри іноземних мов </w:t>
      </w:r>
    </w:p>
    <w:p w:rsidR="00223302" w:rsidRPr="00223302" w:rsidRDefault="00223302" w:rsidP="0022330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3302" w:rsidRPr="00223302" w:rsidRDefault="00223302" w:rsidP="00223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3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Програму схвалено на засіданні кафедри іноземних мов.</w:t>
      </w:r>
    </w:p>
    <w:p w:rsidR="00223302" w:rsidRPr="00223302" w:rsidRDefault="00223302" w:rsidP="00223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3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від «</w:t>
      </w:r>
      <w:r w:rsidRPr="00223302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27</w:t>
      </w:r>
      <w:r w:rsidRPr="00223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223302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 xml:space="preserve">серпня </w:t>
      </w:r>
      <w:r w:rsidRPr="00223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223302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9</w:t>
      </w:r>
      <w:r w:rsidRPr="00223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</w:t>
      </w:r>
      <w:r w:rsidRPr="00223302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 xml:space="preserve"> 1</w:t>
      </w:r>
    </w:p>
    <w:p w:rsidR="00223302" w:rsidRPr="00223302" w:rsidRDefault="00223302" w:rsidP="00223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3302" w:rsidRPr="00223302" w:rsidRDefault="00223302" w:rsidP="00223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3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 кафедри іноземних мов ___________ (</w:t>
      </w:r>
      <w:proofErr w:type="spellStart"/>
      <w:r w:rsidRPr="002233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Дем'яненко</w:t>
      </w:r>
      <w:proofErr w:type="spellEnd"/>
      <w:r w:rsidRPr="00223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О.Є.)</w:t>
      </w:r>
    </w:p>
    <w:p w:rsidR="00223302" w:rsidRPr="00223302" w:rsidRDefault="00223302" w:rsidP="00223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3302" w:rsidRPr="00223302" w:rsidRDefault="00223302" w:rsidP="00223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302" w:rsidRPr="00223302" w:rsidRDefault="00223302" w:rsidP="00223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3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Програму погоджено навчально-методичною комісією факультету іноземної філології.</w:t>
      </w:r>
    </w:p>
    <w:p w:rsidR="00223302" w:rsidRPr="00223302" w:rsidRDefault="00223302" w:rsidP="00223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3302" w:rsidRPr="00223302" w:rsidRDefault="00223302" w:rsidP="00223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3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від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«27</w:t>
      </w:r>
      <w:r w:rsidRPr="0022330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» с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ерп</w:t>
      </w:r>
      <w:r w:rsidRPr="0022330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ня </w:t>
      </w:r>
      <w:r w:rsidRPr="00223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22330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223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№</w:t>
      </w:r>
      <w:r w:rsidRPr="00223302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 xml:space="preserve"> 1</w:t>
      </w:r>
    </w:p>
    <w:p w:rsidR="00223302" w:rsidRPr="00223302" w:rsidRDefault="00223302" w:rsidP="00223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3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навчально-методичної комісії 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 (Мороз Т. О.</w:t>
      </w:r>
      <w:r w:rsidRPr="00223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</w:p>
    <w:p w:rsidR="00223302" w:rsidRPr="00223302" w:rsidRDefault="00223302" w:rsidP="00223302">
      <w:pPr>
        <w:spacing w:after="0" w:line="240" w:lineRule="auto"/>
        <w:rPr>
          <w:rFonts w:ascii="Times New Roman" w:eastAsia="Times New Roman" w:hAnsi="Times New Roman" w:cs="Times New Roman"/>
          <w:szCs w:val="28"/>
          <w:lang w:val="uk-UA" w:eastAsia="ru-RU"/>
        </w:rPr>
      </w:pPr>
    </w:p>
    <w:p w:rsidR="00223302" w:rsidRPr="00223302" w:rsidRDefault="00223302" w:rsidP="00223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302" w:rsidRPr="00223302" w:rsidRDefault="00223302" w:rsidP="00223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3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Програму погоджено навчально-методичною комісією університету</w:t>
      </w:r>
    </w:p>
    <w:p w:rsidR="00223302" w:rsidRPr="00223302" w:rsidRDefault="00223302" w:rsidP="00223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3302" w:rsidRPr="00223302" w:rsidRDefault="00223302" w:rsidP="00223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3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від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«27» </w:t>
      </w:r>
      <w:r w:rsidRPr="0022330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ерп</w:t>
      </w:r>
      <w:r w:rsidRPr="0022330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ня 201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22330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1</w:t>
      </w:r>
    </w:p>
    <w:p w:rsidR="00223302" w:rsidRPr="00223302" w:rsidRDefault="00223302" w:rsidP="00223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3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навчально-методичної комісії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університету _______(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Кузнецова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 А</w:t>
      </w:r>
      <w:r w:rsidRPr="00223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.)</w:t>
      </w:r>
    </w:p>
    <w:p w:rsidR="00223302" w:rsidRPr="00223302" w:rsidRDefault="00223302" w:rsidP="002233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3302" w:rsidRPr="00223302" w:rsidRDefault="00223302" w:rsidP="002233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3302" w:rsidRPr="00223302" w:rsidRDefault="00223302" w:rsidP="002233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3302" w:rsidRPr="00223302" w:rsidRDefault="00223302" w:rsidP="002233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3302" w:rsidRPr="00223302" w:rsidRDefault="00223302" w:rsidP="002233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3302" w:rsidRPr="00223302" w:rsidRDefault="00223302" w:rsidP="002233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3302" w:rsidRPr="00223302" w:rsidRDefault="00223302" w:rsidP="002233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3302" w:rsidRPr="00223302" w:rsidRDefault="00223302" w:rsidP="002233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3302" w:rsidRPr="00223302" w:rsidRDefault="00223302" w:rsidP="002233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3302" w:rsidRPr="00223302" w:rsidRDefault="00223302" w:rsidP="002233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3302" w:rsidRPr="00223302" w:rsidRDefault="00223302" w:rsidP="002233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3302" w:rsidRPr="00223302" w:rsidRDefault="00223302" w:rsidP="002233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3302" w:rsidRPr="00223302" w:rsidRDefault="00223302" w:rsidP="00223302">
      <w:pPr>
        <w:spacing w:after="12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r w:rsidRPr="0022330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Вступ</w:t>
      </w:r>
    </w:p>
    <w:p w:rsidR="00223302" w:rsidRPr="00223302" w:rsidRDefault="00223302" w:rsidP="00223302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Програма вивчення нормативної </w:t>
      </w:r>
      <w:r w:rsidRPr="00223302">
        <w:rPr>
          <w:rFonts w:ascii="Times New Roman" w:eastAsia="BatangChe" w:hAnsi="Times New Roman" w:cs="Times New Roman"/>
          <w:sz w:val="26"/>
          <w:szCs w:val="26"/>
          <w:lang w:val="uk-UA" w:eastAsia="ru-RU"/>
        </w:rPr>
        <w:t>вибіркової</w:t>
      </w:r>
      <w:r w:rsidR="00E31BC1">
        <w:rPr>
          <w:rFonts w:ascii="Times New Roman" w:eastAsia="BatangChe" w:hAnsi="Times New Roman" w:cs="Times New Roman"/>
          <w:sz w:val="26"/>
          <w:szCs w:val="26"/>
          <w:lang w:val="uk-UA" w:eastAsia="ru-RU"/>
        </w:rPr>
        <w:t xml:space="preserve"> </w:t>
      </w:r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навчальної  дисципліни «Іноземна мова (за професійним спрямуванням)» складена </w:t>
      </w:r>
      <w:proofErr w:type="spellStart"/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Раковською</w:t>
      </w:r>
      <w:proofErr w:type="spellEnd"/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М.А. відповідно до освітньо-професійної програми підготовки бакалаврів Галузь знань: 01 Освіта, Спеціальність: 014 Середня освіта, 01413 Середня освіта ( Музичне  мистецтво), Освітня програма: Мистецтво. Музичний керівник дошкільних навчальних закладів.</w:t>
      </w:r>
    </w:p>
    <w:p w:rsidR="00223302" w:rsidRPr="00223302" w:rsidRDefault="00223302" w:rsidP="00223302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2330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Предметом </w:t>
      </w:r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вивчення  навчальної дисципліни є  практичні навички оволодіння англійською мовою та їх застосування у майбутній професійній діяльності.</w:t>
      </w:r>
    </w:p>
    <w:p w:rsidR="00223302" w:rsidRPr="00223302" w:rsidRDefault="00223302" w:rsidP="00223302">
      <w:pPr>
        <w:spacing w:after="0" w:line="240" w:lineRule="auto"/>
        <w:ind w:left="-567" w:right="-1" w:firstLine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2330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Міждисциплінарні зв’язки</w:t>
      </w:r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:Українська мова (за професійним спрямуванням), країнознавство, зарубіжна література, методика викладання англійської мови.</w:t>
      </w:r>
    </w:p>
    <w:p w:rsidR="00223302" w:rsidRPr="00223302" w:rsidRDefault="00223302" w:rsidP="00223302">
      <w:pPr>
        <w:widowControl w:val="0"/>
        <w:autoSpaceDE w:val="0"/>
        <w:autoSpaceDN w:val="0"/>
        <w:adjustRightInd w:val="0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22330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1. Мета, завдання та очікувані результати</w:t>
      </w:r>
    </w:p>
    <w:p w:rsidR="00223302" w:rsidRPr="00223302" w:rsidRDefault="00223302" w:rsidP="00223302">
      <w:pPr>
        <w:widowControl w:val="0"/>
        <w:autoSpaceDE w:val="0"/>
        <w:autoSpaceDN w:val="0"/>
        <w:adjustRightInd w:val="0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2330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1.1. </w:t>
      </w:r>
      <w:r w:rsidRPr="00223302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Метою</w:t>
      </w:r>
      <w:r w:rsidR="00E31BC1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 </w:t>
      </w:r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викладання навчальної дисципліни</w:t>
      </w:r>
      <w:r w:rsidR="00E31B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«Іноземна мова за професійним спрямуванням»</w:t>
      </w:r>
      <w:bookmarkStart w:id="0" w:name="_GoBack"/>
      <w:bookmarkEnd w:id="0"/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</w:t>
      </w:r>
      <w:r w:rsidRPr="00223302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val="uk-UA" w:eastAsia="ru-RU"/>
        </w:rPr>
        <w:t>володіти іноземною мовою за</w:t>
      </w:r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професійною діяльністю в галузі музичного мистецтва</w:t>
      </w:r>
      <w:r w:rsidRPr="00223302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val="uk-UA" w:eastAsia="ru-RU"/>
        </w:rPr>
        <w:t>, роз</w:t>
      </w:r>
      <w:r w:rsidRPr="00223302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val="uk-UA" w:eastAsia="ru-RU"/>
        </w:rPr>
        <w:softHyphen/>
        <w:t>витку здібностей студентів використовувати іноземну мову як інстру</w:t>
      </w:r>
      <w:r w:rsidRPr="00223302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val="uk-UA" w:eastAsia="ru-RU"/>
        </w:rPr>
        <w:softHyphen/>
        <w:t>мент у діалозі культур і цивілізацій сучасного світу</w:t>
      </w:r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223302" w:rsidRPr="00223302" w:rsidRDefault="00223302" w:rsidP="00223302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2330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1.2.</w:t>
      </w:r>
      <w:r w:rsidRPr="00223302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 xml:space="preserve">Основними </w:t>
      </w:r>
      <w:r w:rsidR="00E31BC1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 xml:space="preserve">завданнями вивчення </w:t>
      </w:r>
      <w:proofErr w:type="spellStart"/>
      <w:r w:rsidRPr="00223302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дисципліни</w:t>
      </w:r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є</w:t>
      </w:r>
      <w:proofErr w:type="spellEnd"/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</w:p>
    <w:p w:rsidR="00223302" w:rsidRPr="00223302" w:rsidRDefault="00223302" w:rsidP="00223302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1. Ознайомити студентів із автентичними текстами, що пов’язані з академічною та професійною діяльністю в галузі музичного мистецтва, з підручників, газет, популярних і спеціалізованих журналів та ресурсів мережі Інтернет.</w:t>
      </w:r>
    </w:p>
    <w:p w:rsidR="00223302" w:rsidRPr="00223302" w:rsidRDefault="00223302" w:rsidP="00223302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 Навчити  адекватному використанню лексичних і граматичних знань при перекладі академічної та професійної кореспонденції.</w:t>
      </w:r>
    </w:p>
    <w:p w:rsidR="00223302" w:rsidRPr="00223302" w:rsidRDefault="00223302" w:rsidP="00223302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23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spellStart"/>
      <w:r w:rsidRPr="00223302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Сформувати</w:t>
      </w:r>
      <w:proofErr w:type="spellEnd"/>
      <w:r w:rsidR="00E31B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2233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навички</w:t>
      </w:r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продукувати  монологічне висловлювання з проблем навчанням та професійної діяльності </w:t>
      </w:r>
      <w:proofErr w:type="gramStart"/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</w:t>
      </w:r>
      <w:proofErr w:type="gramEnd"/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спеціальністю «Музичне мистецтво »</w:t>
      </w:r>
    </w:p>
    <w:p w:rsidR="00223302" w:rsidRPr="00223302" w:rsidRDefault="00223302" w:rsidP="00223302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23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Навчити здійснювати письмовий переклад текстів академічного та професійного характеру за спеціальністю «Музичне мистецтво», користуючись термінологічними словниками, електронними словниками.</w:t>
      </w:r>
    </w:p>
    <w:p w:rsidR="00223302" w:rsidRPr="00223302" w:rsidRDefault="00223302" w:rsidP="00223302">
      <w:pPr>
        <w:spacing w:after="0" w:line="240" w:lineRule="auto"/>
        <w:ind w:left="-567" w:firstLine="284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1.3. Згідно з вимогами  освітньо-професійної програми студент оволодіває такими </w:t>
      </w:r>
      <w:proofErr w:type="spellStart"/>
      <w:r w:rsidRPr="00223302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компетентностями</w:t>
      </w:r>
      <w:proofErr w:type="spellEnd"/>
      <w:r w:rsidRPr="00223302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:</w:t>
      </w:r>
    </w:p>
    <w:p w:rsidR="00223302" w:rsidRPr="00223302" w:rsidRDefault="00223302" w:rsidP="00223302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2330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І. </w:t>
      </w:r>
      <w:proofErr w:type="spellStart"/>
      <w:r w:rsidRPr="0022330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Загальнопредметні</w:t>
      </w:r>
      <w:proofErr w:type="spellEnd"/>
      <w:r w:rsidRPr="0022330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: </w:t>
      </w:r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Застосовує досягнення національної та світової культури у вирішенні власних професійних та життєвих завдань; володіє розвиненою культурою мислення, умінням ясно й логічно висловлювати свої думки; володіє навичками наукової організації праці; розвиває навички самостійного опанування нових знань; уміє працювати з довідковою літературою, різнотипними словниками, електронними базами даних, системами інформаційного пошуку.</w:t>
      </w:r>
    </w:p>
    <w:p w:rsidR="00223302" w:rsidRPr="00223302" w:rsidRDefault="00223302" w:rsidP="00223302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2330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ІІ. Фахові: </w:t>
      </w:r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вміє застосовувати знання з граматики, лексикології, стилістики для здійснення іншомовної комунікації;  </w:t>
      </w:r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усвідомлює і контролює організацію змісту, знань і навичок перцепції та продукції символів, із яких складаються письмові тексти</w:t>
      </w:r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; розуміє загальний зміст і суттєві деталі автентичних </w:t>
      </w:r>
      <w:proofErr w:type="spellStart"/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аудіо-</w:t>
      </w:r>
      <w:proofErr w:type="spellEnd"/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і відеоматеріалів, пов’язаних з академічною та професійною сферами; розуміє основні ідеї та розпізнає конкретну інформацію в ході лекцій, семінарів, конференцій, дискусій за темами відповідного академічного і професійного спрямування; розуміє автентичні тексти, пов’язані з академічною та професійною діяльністю, з підручників, газет, популярних і спеціалізованих журналів та ресурсів мережі Інтернет; вміє визначати позицію і точки зору в автентичних текстах, пов’язаних з навчанням та спеціальністю, писати академічну та ділову документацію, пов’язану з особистою та професійною сферами (резюме, життєпис, заяви), анотувати наукові тексти іноземною мовою; володіє </w:t>
      </w:r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уміннями та навичками здійснювати іншомовну мовленнєву діяльність, зумовлену професійною та комунікативною метою.</w:t>
      </w:r>
    </w:p>
    <w:p w:rsidR="00223302" w:rsidRPr="00223302" w:rsidRDefault="00223302" w:rsidP="00223302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На вивчення навчальної дисципліни  відводиться </w:t>
      </w:r>
      <w:r w:rsidRPr="00223302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120годин/ 4 кредити ECTS</w:t>
      </w:r>
    </w:p>
    <w:p w:rsidR="00223302" w:rsidRPr="00223302" w:rsidRDefault="00223302" w:rsidP="00223302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223302" w:rsidRPr="00223302" w:rsidRDefault="00223302" w:rsidP="00223302">
      <w:pPr>
        <w:spacing w:after="12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233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 Інформаційний</w:t>
      </w:r>
      <w:r w:rsidR="001523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обсяг навчальної </w:t>
      </w:r>
      <w:r w:rsidRPr="002233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дисципліни</w:t>
      </w:r>
    </w:p>
    <w:p w:rsidR="00223302" w:rsidRPr="00223302" w:rsidRDefault="00223302" w:rsidP="00223302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33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Кредит 1</w:t>
      </w:r>
      <w:r w:rsidRPr="00223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2233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Відомі музиканти сучасності.</w:t>
      </w:r>
    </w:p>
    <w:p w:rsidR="00223302" w:rsidRPr="00223302" w:rsidRDefault="00223302" w:rsidP="00223302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330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Тема1.</w:t>
      </w:r>
      <w:r w:rsidRPr="00223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Розмовна тема «Відомі музиканти сучасності». Граматика: Прикметник. Займенник. Артикль. Модальні дієслова.</w:t>
      </w:r>
    </w:p>
    <w:p w:rsidR="00223302" w:rsidRPr="00223302" w:rsidRDefault="00223302" w:rsidP="00223302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330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Тема 2.</w:t>
      </w:r>
      <w:r w:rsidRPr="00223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Розмовна тема «Світові хіти музики». Граматика: Пасивний стан дієслів. Узгодження часів. Непряма мова.</w:t>
      </w:r>
    </w:p>
    <w:p w:rsidR="00223302" w:rsidRPr="00223302" w:rsidRDefault="00223302" w:rsidP="00223302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330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Тема 3</w:t>
      </w:r>
      <w:r w:rsidRPr="00223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Розмовна тема «Життя творчих людей». Граматика: Артиклі.</w:t>
      </w:r>
    </w:p>
    <w:p w:rsidR="00223302" w:rsidRPr="00223302" w:rsidRDefault="00223302" w:rsidP="00223302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330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Тема 4</w:t>
      </w:r>
      <w:r w:rsidRPr="00223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Розмовна тема «Життя творчих людей». Граматика: Відносні займенники.</w:t>
      </w:r>
    </w:p>
    <w:p w:rsidR="00223302" w:rsidRPr="00223302" w:rsidRDefault="00223302" w:rsidP="00223302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330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Тема 5.</w:t>
      </w:r>
      <w:r w:rsidRPr="00223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Розмовна тема «Популярні українські виконавці». Граматика: Відносні займенники.</w:t>
      </w:r>
    </w:p>
    <w:p w:rsidR="00223302" w:rsidRPr="00223302" w:rsidRDefault="00223302" w:rsidP="00223302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33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Кредит 2. Мистецтво. Освіта.</w:t>
      </w:r>
    </w:p>
    <w:p w:rsidR="00223302" w:rsidRPr="00223302" w:rsidRDefault="00223302" w:rsidP="00223302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330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Тема1</w:t>
      </w:r>
      <w:r w:rsidRPr="00223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Розмовна тема «Мистецтво». Граматика: Прикметник. Займенник. Артикль.</w:t>
      </w:r>
    </w:p>
    <w:p w:rsidR="00223302" w:rsidRPr="00223302" w:rsidRDefault="00223302" w:rsidP="00223302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330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Тема 2</w:t>
      </w:r>
      <w:r w:rsidRPr="00223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Розмовна тема «Освіта». Граматика: Пасивний стан дієслів. Узгодження часів. Непряма мова.</w:t>
      </w:r>
    </w:p>
    <w:p w:rsidR="00223302" w:rsidRPr="00223302" w:rsidRDefault="00223302" w:rsidP="00223302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330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Тема 3.</w:t>
      </w:r>
      <w:r w:rsidRPr="00223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Розмовна тема «Видатні діячі освіти».   Граматика: Числівник.</w:t>
      </w:r>
    </w:p>
    <w:p w:rsidR="00223302" w:rsidRPr="00223302" w:rsidRDefault="00223302" w:rsidP="00223302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330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Тема 4.</w:t>
      </w:r>
      <w:r w:rsidRPr="00223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Розмовна тема «Система освіти у Британії»  Граматика: Множина іменників.</w:t>
      </w:r>
    </w:p>
    <w:p w:rsidR="00223302" w:rsidRPr="00223302" w:rsidRDefault="00223302" w:rsidP="00223302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330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Тема 5</w:t>
      </w:r>
      <w:r w:rsidRPr="00223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Розмовна тема  « Вища освіта в Україні». Граматика: Майбутній неозначений час.</w:t>
      </w:r>
    </w:p>
    <w:p w:rsidR="00223302" w:rsidRPr="00223302" w:rsidRDefault="00223302" w:rsidP="00223302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33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Кредит 3. Моє місто.</w:t>
      </w:r>
    </w:p>
    <w:p w:rsidR="00223302" w:rsidRPr="00223302" w:rsidRDefault="00223302" w:rsidP="00223302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330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Тема 1.</w:t>
      </w:r>
      <w:r w:rsidRPr="00223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Розмовна тема  «Моє місто». Граматика: Теперішній, минулий та майбутній доконаний часи.</w:t>
      </w:r>
    </w:p>
    <w:p w:rsidR="00223302" w:rsidRPr="00223302" w:rsidRDefault="00223302" w:rsidP="00223302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330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Тема 2.</w:t>
      </w:r>
      <w:r w:rsidRPr="00223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Розмовна тема  «Моє житло». Граматика: Теперішній, минулий та майбутній доконаний часи</w:t>
      </w:r>
    </w:p>
    <w:p w:rsidR="00223302" w:rsidRPr="00223302" w:rsidRDefault="00223302" w:rsidP="00223302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330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Тема 3.</w:t>
      </w:r>
      <w:r w:rsidRPr="00223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Розмовна тема «Моя улюблена кімната»  Граматика: Ступені порівняння.</w:t>
      </w:r>
    </w:p>
    <w:p w:rsidR="00223302" w:rsidRPr="00223302" w:rsidRDefault="00223302" w:rsidP="00223302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330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Тема 4</w:t>
      </w:r>
      <w:r w:rsidRPr="00223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. Розмовна тема «Житло мого друга». Граматика: Ступені порівняння прикметників.</w:t>
      </w:r>
    </w:p>
    <w:p w:rsidR="00223302" w:rsidRPr="00223302" w:rsidRDefault="00223302" w:rsidP="00223302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330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Тема 5</w:t>
      </w:r>
      <w:r w:rsidRPr="00223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Розмовна тема «Запрошення. Згода та відмова». Граматика: Присвійний відмінок.</w:t>
      </w:r>
    </w:p>
    <w:p w:rsidR="00223302" w:rsidRPr="00223302" w:rsidRDefault="00223302" w:rsidP="00223302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33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Кредит 4. Шкільні правила в Америці. </w:t>
      </w:r>
    </w:p>
    <w:p w:rsidR="00223302" w:rsidRPr="00223302" w:rsidRDefault="00223302" w:rsidP="00223302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330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Тема 1</w:t>
      </w:r>
      <w:r w:rsidRPr="00223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Розмовна тема «Шкільні правила в Америці». Граматика Дієприкметник.</w:t>
      </w:r>
    </w:p>
    <w:p w:rsidR="00223302" w:rsidRPr="00223302" w:rsidRDefault="00223302" w:rsidP="00223302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330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Тема 2.</w:t>
      </w:r>
      <w:r w:rsidRPr="00223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Розмовна тема «Шкільні правила». Граматика Утворення та вживання інфінітивного звороту.</w:t>
      </w:r>
    </w:p>
    <w:p w:rsidR="00223302" w:rsidRPr="00223302" w:rsidRDefault="00223302" w:rsidP="00223302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330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Тема 3</w:t>
      </w:r>
      <w:r w:rsidRPr="00223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Розмовна тема «Мій наставник». Граматика: Спонукальні речення.</w:t>
      </w:r>
    </w:p>
    <w:p w:rsidR="00223302" w:rsidRPr="00223302" w:rsidRDefault="00223302" w:rsidP="00223302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330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Тема 4</w:t>
      </w:r>
      <w:r w:rsidRPr="00223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Розмовна тема «Початкова та середня освіта в Україні». Граматика: Способи вираження майбутньої дії.</w:t>
      </w:r>
    </w:p>
    <w:p w:rsidR="00223302" w:rsidRPr="00223302" w:rsidRDefault="00223302" w:rsidP="00223302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330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>Тема 5</w:t>
      </w:r>
      <w:r w:rsidRPr="00223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Розмовна тема «Педагогічна освіта». Граматика: Способи вираження майбутньої дії.</w:t>
      </w:r>
    </w:p>
    <w:p w:rsidR="00223302" w:rsidRPr="00223302" w:rsidRDefault="00223302" w:rsidP="00223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3302" w:rsidRPr="00223302" w:rsidRDefault="00223302" w:rsidP="00223302">
      <w:pPr>
        <w:widowControl w:val="0"/>
        <w:autoSpaceDE w:val="0"/>
        <w:autoSpaceDN w:val="0"/>
        <w:adjustRightInd w:val="0"/>
        <w:spacing w:after="120" w:line="240" w:lineRule="auto"/>
        <w:ind w:left="-567" w:firstLine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3.Рекомендована </w:t>
      </w:r>
      <w:proofErr w:type="spellStart"/>
      <w:proofErr w:type="gramStart"/>
      <w:r w:rsidRPr="00223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proofErr w:type="gramEnd"/>
      <w:r w:rsidRPr="00223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ітература</w:t>
      </w:r>
      <w:proofErr w:type="spellEnd"/>
    </w:p>
    <w:p w:rsidR="00223302" w:rsidRPr="00223302" w:rsidRDefault="00223302" w:rsidP="00223302">
      <w:pPr>
        <w:spacing w:after="12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33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Базова</w:t>
      </w:r>
    </w:p>
    <w:p w:rsidR="00223302" w:rsidRPr="00223302" w:rsidRDefault="00223302" w:rsidP="00223302">
      <w:pPr>
        <w:numPr>
          <w:ilvl w:val="0"/>
          <w:numId w:val="1"/>
        </w:num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302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val="en-US" w:eastAsia="ru-RU"/>
        </w:rPr>
        <w:t>C</w:t>
      </w:r>
      <w:proofErr w:type="spellStart"/>
      <w:r w:rsidRPr="00223302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val="uk-UA" w:eastAsia="ru-RU"/>
        </w:rPr>
        <w:t>авельева</w:t>
      </w:r>
      <w:proofErr w:type="spellEnd"/>
      <w:r w:rsidRPr="0022330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 w:eastAsia="ru-RU"/>
        </w:rPr>
        <w:t> </w:t>
      </w:r>
      <w:r w:rsidRPr="0022330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Е.К.,</w:t>
      </w:r>
      <w:r w:rsidRPr="0022330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 w:eastAsia="ru-RU"/>
        </w:rPr>
        <w:t> </w:t>
      </w:r>
      <w:proofErr w:type="spellStart"/>
      <w:r w:rsidRPr="00223302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val="uk-UA" w:eastAsia="ru-RU"/>
        </w:rPr>
        <w:t>Савельева</w:t>
      </w:r>
      <w:proofErr w:type="spellEnd"/>
      <w:r w:rsidRPr="0022330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 w:eastAsia="ru-RU"/>
        </w:rPr>
        <w:t> </w:t>
      </w:r>
      <w:r w:rsidRPr="0022330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Г.А.</w:t>
      </w:r>
      <w:r w:rsidRPr="0022330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 w:eastAsia="ru-RU"/>
        </w:rPr>
        <w:t> </w:t>
      </w:r>
      <w:r w:rsidRPr="00223302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val="en-US" w:eastAsia="ru-RU"/>
        </w:rPr>
        <w:t>English</w:t>
      </w:r>
      <w:r w:rsidRPr="0022330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 w:eastAsia="ru-RU"/>
        </w:rPr>
        <w:t> </w:t>
      </w:r>
      <w:proofErr w:type="spellStart"/>
      <w:r w:rsidRPr="0022330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 w:eastAsia="ru-RU"/>
        </w:rPr>
        <w:t>forMusicians</w:t>
      </w:r>
      <w:proofErr w:type="spellEnd"/>
      <w:r w:rsidRPr="0022330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.</w:t>
      </w:r>
      <w:r w:rsidRPr="0022330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 w:eastAsia="ru-RU"/>
        </w:rPr>
        <w:t> </w:t>
      </w:r>
      <w:r w:rsidRPr="00223302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Английский</w:t>
      </w:r>
      <w:r w:rsidRPr="0022330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язык </w:t>
      </w:r>
      <w:r w:rsidRPr="00223302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для музыкантов</w:t>
      </w:r>
      <w:proofErr w:type="gramStart"/>
      <w:r w:rsidRPr="0022330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:</w:t>
      </w:r>
      <w:proofErr w:type="gramEnd"/>
      <w:r w:rsidRPr="0022330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</w:t>
      </w:r>
      <w:r w:rsidRPr="00223302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Учебное</w:t>
      </w:r>
      <w:r w:rsidRPr="0022330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пособие для студентов музыкальных вузов. – Ростов н</w:t>
      </w:r>
      <w:proofErr w:type="gramStart"/>
      <w:r w:rsidRPr="0022330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/Д</w:t>
      </w:r>
      <w:proofErr w:type="gramEnd"/>
      <w:r w:rsidRPr="0022330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: Издательство РГК им. С. В. Рахманинова, 2013. – </w:t>
      </w:r>
      <w:r w:rsidRPr="00223302">
        <w:rPr>
          <w:rFonts w:ascii="Times New Roman" w:eastAsia="Times New Roman" w:hAnsi="Times New Roman" w:cs="Times New Roman"/>
          <w:sz w:val="26"/>
          <w:szCs w:val="26"/>
          <w:lang w:eastAsia="ru-RU"/>
        </w:rPr>
        <w:t>352</w:t>
      </w:r>
      <w:r w:rsidRPr="0022330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2233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23302" w:rsidRPr="00223302" w:rsidRDefault="00223302" w:rsidP="00223302">
      <w:pPr>
        <w:numPr>
          <w:ilvl w:val="0"/>
          <w:numId w:val="1"/>
        </w:num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23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Верба Г. В., Верба Л. Г. </w:t>
      </w:r>
      <w:proofErr w:type="spellStart"/>
      <w:r w:rsidRPr="0022330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Довідник</w:t>
      </w:r>
      <w:proofErr w:type="spellEnd"/>
      <w:r w:rsidRPr="00223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грамматики</w:t>
      </w:r>
      <w:r w:rsidR="001523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gramStart"/>
      <w:r w:rsidRPr="00223302">
        <w:rPr>
          <w:rFonts w:ascii="Times New Roman" w:eastAsia="Times New Roman" w:hAnsi="Times New Roman" w:cs="Times New Roman"/>
          <w:sz w:val="26"/>
          <w:szCs w:val="26"/>
          <w:lang w:eastAsia="ru-RU"/>
        </w:rPr>
        <w:t>англ</w:t>
      </w:r>
      <w:proofErr w:type="gramEnd"/>
      <w:r w:rsidRPr="00223302">
        <w:rPr>
          <w:rFonts w:ascii="Times New Roman" w:eastAsia="Times New Roman" w:hAnsi="Times New Roman" w:cs="Times New Roman"/>
          <w:sz w:val="26"/>
          <w:szCs w:val="26"/>
          <w:lang w:eastAsia="ru-RU"/>
        </w:rPr>
        <w:t>ійської</w:t>
      </w:r>
      <w:r w:rsidR="001523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223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мови. – К.: </w:t>
      </w:r>
      <w:proofErr w:type="spellStart"/>
      <w:r w:rsidRPr="0022330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Освіта</w:t>
      </w:r>
      <w:proofErr w:type="spellEnd"/>
      <w:r w:rsidRPr="00223302">
        <w:rPr>
          <w:rFonts w:ascii="Times New Roman" w:eastAsia="Times New Roman" w:hAnsi="Times New Roman" w:cs="Times New Roman"/>
          <w:sz w:val="26"/>
          <w:szCs w:val="26"/>
          <w:lang w:eastAsia="ru-RU"/>
        </w:rPr>
        <w:t>, 1993.</w:t>
      </w:r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— 405 с.</w:t>
      </w:r>
    </w:p>
    <w:p w:rsidR="00223302" w:rsidRPr="00223302" w:rsidRDefault="00223302" w:rsidP="00223302">
      <w:pPr>
        <w:numPr>
          <w:ilvl w:val="0"/>
          <w:numId w:val="1"/>
        </w:num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23302">
        <w:rPr>
          <w:rFonts w:ascii="Times New Roman" w:eastAsia="Times New Roman" w:hAnsi="Times New Roman" w:cs="Times New Roman"/>
          <w:sz w:val="26"/>
          <w:szCs w:val="26"/>
          <w:lang w:eastAsia="ru-RU"/>
        </w:rPr>
        <w:t>Каушанская</w:t>
      </w:r>
      <w:proofErr w:type="spellEnd"/>
      <w:r w:rsidRPr="00223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В.Л. Грамматика английского языка. Пособие для студентов педагогических институтов и университетов. – М., 2000. – 320с.</w:t>
      </w:r>
    </w:p>
    <w:p w:rsidR="00223302" w:rsidRPr="00223302" w:rsidRDefault="00223302" w:rsidP="00223302">
      <w:pPr>
        <w:numPr>
          <w:ilvl w:val="0"/>
          <w:numId w:val="1"/>
        </w:num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23302">
        <w:rPr>
          <w:rFonts w:ascii="Times New Roman" w:eastAsia="Times New Roman" w:hAnsi="Times New Roman" w:cs="Times New Roman"/>
          <w:sz w:val="26"/>
          <w:szCs w:val="26"/>
          <w:lang w:eastAsia="ru-RU"/>
        </w:rPr>
        <w:t>Каушанская</w:t>
      </w:r>
      <w:proofErr w:type="spellEnd"/>
      <w:r w:rsidRPr="00223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В.Л. Сборник упражнений по грамматике английского языка. – М.,2000. – 216с.</w:t>
      </w:r>
    </w:p>
    <w:p w:rsidR="00223302" w:rsidRPr="00223302" w:rsidRDefault="00223302" w:rsidP="00223302">
      <w:pPr>
        <w:numPr>
          <w:ilvl w:val="0"/>
          <w:numId w:val="1"/>
        </w:num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2330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English for Everyday Communication / </w:t>
      </w:r>
      <w:proofErr w:type="spellStart"/>
      <w:r w:rsidRPr="0022330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заред</w:t>
      </w:r>
      <w:proofErr w:type="spellEnd"/>
      <w:r w:rsidRPr="0022330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. </w:t>
      </w:r>
      <w:r w:rsidRPr="00223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Шпака В. К. – </w:t>
      </w:r>
      <w:proofErr w:type="spellStart"/>
      <w:r w:rsidRPr="00223302">
        <w:rPr>
          <w:rFonts w:ascii="Times New Roman" w:eastAsia="Times New Roman" w:hAnsi="Times New Roman" w:cs="Times New Roman"/>
          <w:sz w:val="26"/>
          <w:szCs w:val="26"/>
          <w:lang w:eastAsia="ru-RU"/>
        </w:rPr>
        <w:t>Київ</w:t>
      </w:r>
      <w:proofErr w:type="spellEnd"/>
      <w:r w:rsidRPr="00223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23302">
        <w:rPr>
          <w:rFonts w:ascii="Times New Roman" w:eastAsia="Times New Roman" w:hAnsi="Times New Roman" w:cs="Times New Roman"/>
          <w:sz w:val="26"/>
          <w:szCs w:val="26"/>
          <w:lang w:eastAsia="ru-RU"/>
        </w:rPr>
        <w:t>Вища</w:t>
      </w:r>
      <w:proofErr w:type="spellEnd"/>
      <w:r w:rsidRPr="00223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школа, 2003. – 216с.</w:t>
      </w:r>
    </w:p>
    <w:p w:rsidR="00223302" w:rsidRPr="00223302" w:rsidRDefault="00223302" w:rsidP="00223302">
      <w:pPr>
        <w:numPr>
          <w:ilvl w:val="0"/>
          <w:numId w:val="1"/>
        </w:num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30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English grammar: Reference and Practice. </w:t>
      </w:r>
      <w:r w:rsidRPr="00223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Дроздова Т. Ю., </w:t>
      </w:r>
      <w:proofErr w:type="spellStart"/>
      <w:r w:rsidRPr="00223302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Бурустова</w:t>
      </w:r>
      <w:proofErr w:type="spellEnd"/>
      <w:r w:rsidRPr="00223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 И. Химера, Санкт-Петербург, 2000.</w:t>
      </w:r>
    </w:p>
    <w:p w:rsidR="00223302" w:rsidRPr="00223302" w:rsidRDefault="00223302" w:rsidP="00223302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7.  </w:t>
      </w:r>
      <w:r w:rsidRPr="0022330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Murphy, Raymond. </w:t>
      </w:r>
      <w:proofErr w:type="gramStart"/>
      <w:r w:rsidRPr="0022330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English Grammar in Use.</w:t>
      </w:r>
      <w:proofErr w:type="gramEnd"/>
      <w:r w:rsidRPr="0022330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– Cambridge, 1988. – 328 p.</w:t>
      </w:r>
    </w:p>
    <w:p w:rsidR="00223302" w:rsidRPr="00223302" w:rsidRDefault="00223302" w:rsidP="00223302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smartTag w:uri="urn:schemas-microsoft-com:office:smarttags" w:element="metricconverter">
        <w:smartTagPr>
          <w:attr w:name="ProductID" w:val="8. A"/>
        </w:smartTagPr>
        <w:r w:rsidRPr="00223302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8. A</w:t>
        </w:r>
      </w:smartTag>
      <w:r w:rsidRPr="0022330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.T. J. Thompson, A. V. Martinet. A Practical English Grammar Exercises № 1. </w:t>
      </w:r>
      <w:proofErr w:type="spellStart"/>
      <w:r w:rsidRPr="0022330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OxfordUniversity</w:t>
      </w:r>
      <w:proofErr w:type="spellEnd"/>
      <w:r w:rsidRPr="0022330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Press. </w:t>
      </w:r>
      <w:proofErr w:type="gramStart"/>
      <w:r w:rsidRPr="0022330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– 216</w:t>
      </w:r>
      <w:r w:rsidRPr="0022330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2330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proofErr w:type="gramEnd"/>
    </w:p>
    <w:p w:rsidR="00223302" w:rsidRPr="00223302" w:rsidRDefault="00223302" w:rsidP="00223302">
      <w:pPr>
        <w:keepNext/>
        <w:tabs>
          <w:tab w:val="left" w:pos="3420"/>
          <w:tab w:val="center" w:pos="5127"/>
        </w:tabs>
        <w:spacing w:after="0" w:line="240" w:lineRule="auto"/>
        <w:ind w:left="-567"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223302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Допоміжна</w:t>
      </w:r>
    </w:p>
    <w:p w:rsidR="00223302" w:rsidRPr="00223302" w:rsidRDefault="00223302" w:rsidP="00223302">
      <w:pPr>
        <w:widowControl w:val="0"/>
        <w:autoSpaceDE w:val="0"/>
        <w:autoSpaceDN w:val="0"/>
        <w:adjustRightInd w:val="0"/>
        <w:spacing w:after="0" w:line="240" w:lineRule="auto"/>
        <w:ind w:left="-567" w:right="138" w:firstLine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1.</w:t>
      </w:r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proofErr w:type="spellStart"/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Lizand</w:t>
      </w:r>
      <w:proofErr w:type="spellEnd"/>
      <w:r w:rsidR="001523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John</w:t>
      </w:r>
      <w:proofErr w:type="spellEnd"/>
      <w:r w:rsidR="001523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Soars</w:t>
      </w:r>
      <w:proofErr w:type="spellEnd"/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  <w:proofErr w:type="spellStart"/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New</w:t>
      </w:r>
      <w:proofErr w:type="spellEnd"/>
      <w:r w:rsidR="001523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Headway</w:t>
      </w:r>
      <w:proofErr w:type="spellEnd"/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  <w:r w:rsidRPr="0022330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Pre</w:t>
      </w:r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proofErr w:type="spellStart"/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Intermediate</w:t>
      </w:r>
      <w:proofErr w:type="spellEnd"/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  <w:proofErr w:type="spellStart"/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OxfordUniversityPress</w:t>
      </w:r>
      <w:proofErr w:type="spellEnd"/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– 180 р. </w:t>
      </w:r>
    </w:p>
    <w:p w:rsidR="00223302" w:rsidRPr="00223302" w:rsidRDefault="00223302" w:rsidP="00223302">
      <w:pPr>
        <w:widowControl w:val="0"/>
        <w:autoSpaceDE w:val="0"/>
        <w:autoSpaceDN w:val="0"/>
        <w:adjustRightInd w:val="0"/>
        <w:spacing w:after="0" w:line="240" w:lineRule="auto"/>
        <w:ind w:left="-567" w:right="138" w:firstLine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</w:t>
      </w:r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proofErr w:type="spellStart"/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English</w:t>
      </w:r>
      <w:proofErr w:type="spellEnd"/>
      <w:r w:rsidR="001523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grammar</w:t>
      </w:r>
      <w:proofErr w:type="spellEnd"/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: </w:t>
      </w:r>
      <w:proofErr w:type="spellStart"/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Referenceand</w:t>
      </w:r>
      <w:proofErr w:type="spellEnd"/>
      <w:r w:rsidR="001523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Practice</w:t>
      </w:r>
      <w:proofErr w:type="spellEnd"/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Дроздова Т. Ю., </w:t>
      </w:r>
      <w:proofErr w:type="spellStart"/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Бурустова</w:t>
      </w:r>
      <w:proofErr w:type="spellEnd"/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А. И. Химера, Санкт-Петербург, 2000. – 320 р.</w:t>
      </w:r>
    </w:p>
    <w:p w:rsidR="00223302" w:rsidRPr="00223302" w:rsidRDefault="00223302" w:rsidP="00223302">
      <w:pPr>
        <w:widowControl w:val="0"/>
        <w:autoSpaceDE w:val="0"/>
        <w:autoSpaceDN w:val="0"/>
        <w:adjustRightInd w:val="0"/>
        <w:spacing w:after="0" w:line="240" w:lineRule="auto"/>
        <w:ind w:left="-567" w:right="138" w:firstLine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</w:t>
      </w:r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proofErr w:type="spellStart"/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RaymondMurphy</w:t>
      </w:r>
      <w:proofErr w:type="spellEnd"/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  <w:proofErr w:type="spellStart"/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English</w:t>
      </w:r>
      <w:proofErr w:type="spellEnd"/>
      <w:r w:rsidR="001523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Grammarin</w:t>
      </w:r>
      <w:proofErr w:type="spellEnd"/>
      <w:r w:rsidR="001523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Use</w:t>
      </w:r>
      <w:proofErr w:type="spellEnd"/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  <w:proofErr w:type="spellStart"/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Cambridge</w:t>
      </w:r>
      <w:proofErr w:type="spellEnd"/>
      <w:r w:rsidR="001523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University</w:t>
      </w:r>
      <w:proofErr w:type="spellEnd"/>
      <w:r w:rsidR="001523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Press</w:t>
      </w:r>
      <w:proofErr w:type="spellEnd"/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– 386 р.</w:t>
      </w:r>
    </w:p>
    <w:p w:rsidR="00223302" w:rsidRPr="00223302" w:rsidRDefault="00223302" w:rsidP="00223302">
      <w:pPr>
        <w:spacing w:after="0" w:line="240" w:lineRule="auto"/>
        <w:ind w:left="-567" w:right="184" w:firstLine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</w:t>
      </w:r>
      <w:r w:rsidRPr="002233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Верба Г. В., Верба Л. Г. Довідник з граматики англійської мови. – К.: Освіта, 1993.</w:t>
      </w:r>
    </w:p>
    <w:p w:rsidR="00223302" w:rsidRPr="00223302" w:rsidRDefault="00223302" w:rsidP="00223302">
      <w:pPr>
        <w:spacing w:after="0" w:line="240" w:lineRule="auto"/>
        <w:ind w:left="-567" w:right="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spellStart"/>
      <w:r w:rsidRPr="00223302">
        <w:rPr>
          <w:rFonts w:ascii="Times New Roman" w:eastAsia="Times New Roman" w:hAnsi="Times New Roman" w:cs="Times New Roman"/>
          <w:sz w:val="26"/>
          <w:szCs w:val="26"/>
          <w:lang w:eastAsia="ru-RU"/>
        </w:rPr>
        <w:t>Каушанская</w:t>
      </w:r>
      <w:proofErr w:type="spellEnd"/>
      <w:r w:rsidRPr="00223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В.Л. Грамматика английского языка. Пособие для студентов педагогических институтов и университетов. – М., 2000. – 320с.</w:t>
      </w:r>
    </w:p>
    <w:p w:rsidR="00223302" w:rsidRPr="00223302" w:rsidRDefault="00223302" w:rsidP="00223302">
      <w:pPr>
        <w:numPr>
          <w:ilvl w:val="0"/>
          <w:numId w:val="2"/>
        </w:numPr>
        <w:spacing w:after="0" w:line="240" w:lineRule="auto"/>
        <w:ind w:left="-567" w:right="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23302">
        <w:rPr>
          <w:rFonts w:ascii="Times New Roman" w:eastAsia="Times New Roman" w:hAnsi="Times New Roman" w:cs="Times New Roman"/>
          <w:sz w:val="26"/>
          <w:szCs w:val="26"/>
          <w:lang w:eastAsia="ru-RU"/>
        </w:rPr>
        <w:t>Каушанская</w:t>
      </w:r>
      <w:proofErr w:type="spellEnd"/>
      <w:r w:rsidRPr="00223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В.Л. Сборник упражнений по грамматике английского языка. – М.,2000. – 216с.</w:t>
      </w:r>
    </w:p>
    <w:p w:rsidR="00223302" w:rsidRPr="00223302" w:rsidRDefault="00223302" w:rsidP="00223302">
      <w:pPr>
        <w:numPr>
          <w:ilvl w:val="0"/>
          <w:numId w:val="2"/>
        </w:numPr>
        <w:spacing w:after="0" w:line="240" w:lineRule="auto"/>
        <w:ind w:left="-567" w:right="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30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English for Everyday Communication / </w:t>
      </w:r>
      <w:proofErr w:type="spellStart"/>
      <w:r w:rsidRPr="0022330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заред</w:t>
      </w:r>
      <w:proofErr w:type="spellEnd"/>
      <w:r w:rsidRPr="0022330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. </w:t>
      </w:r>
      <w:r w:rsidRPr="00223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Шпака В. К. – </w:t>
      </w:r>
      <w:proofErr w:type="spellStart"/>
      <w:r w:rsidRPr="00223302">
        <w:rPr>
          <w:rFonts w:ascii="Times New Roman" w:eastAsia="Times New Roman" w:hAnsi="Times New Roman" w:cs="Times New Roman"/>
          <w:sz w:val="26"/>
          <w:szCs w:val="26"/>
          <w:lang w:eastAsia="ru-RU"/>
        </w:rPr>
        <w:t>Київ</w:t>
      </w:r>
      <w:proofErr w:type="spellEnd"/>
      <w:r w:rsidRPr="00223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23302">
        <w:rPr>
          <w:rFonts w:ascii="Times New Roman" w:eastAsia="Times New Roman" w:hAnsi="Times New Roman" w:cs="Times New Roman"/>
          <w:sz w:val="26"/>
          <w:szCs w:val="26"/>
          <w:lang w:eastAsia="ru-RU"/>
        </w:rPr>
        <w:t>Вища</w:t>
      </w:r>
      <w:proofErr w:type="spellEnd"/>
      <w:r w:rsidRPr="00223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школа, 2003.</w:t>
      </w:r>
    </w:p>
    <w:p w:rsidR="00223302" w:rsidRPr="00223302" w:rsidRDefault="00223302" w:rsidP="00223302">
      <w:pPr>
        <w:numPr>
          <w:ilvl w:val="0"/>
          <w:numId w:val="2"/>
        </w:numPr>
        <w:spacing w:after="0" w:line="240" w:lineRule="auto"/>
        <w:ind w:left="-567" w:right="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30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English grammar: Reference and Practice. </w:t>
      </w:r>
      <w:r w:rsidRPr="00223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Дроздова Т. Ю., </w:t>
      </w:r>
      <w:proofErr w:type="spellStart"/>
      <w:r w:rsidRPr="00223302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Бурустова</w:t>
      </w:r>
      <w:proofErr w:type="spellEnd"/>
      <w:r w:rsidRPr="00223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 И. Химера, Санкт-Петербург, 2000.</w:t>
      </w:r>
    </w:p>
    <w:p w:rsidR="00223302" w:rsidRPr="00223302" w:rsidRDefault="00223302" w:rsidP="00223302">
      <w:pPr>
        <w:numPr>
          <w:ilvl w:val="0"/>
          <w:numId w:val="2"/>
        </w:numPr>
        <w:spacing w:after="0" w:line="240" w:lineRule="auto"/>
        <w:ind w:left="-567" w:right="84" w:firstLine="284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22330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Murphy, Raymond. English Grammar in Use. – Cambridge, 1988. – 328 p.</w:t>
      </w:r>
    </w:p>
    <w:p w:rsidR="00223302" w:rsidRPr="00223302" w:rsidRDefault="00223302" w:rsidP="00223302">
      <w:pPr>
        <w:numPr>
          <w:ilvl w:val="0"/>
          <w:numId w:val="2"/>
        </w:numPr>
        <w:spacing w:after="0" w:line="240" w:lineRule="auto"/>
        <w:ind w:left="-567" w:right="84" w:firstLine="284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22330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A.T. J. Thompson, A. V. Martinet. A Practical English Grammar Exercises №1. OxfordUniversity Press.</w:t>
      </w:r>
    </w:p>
    <w:p w:rsidR="00223302" w:rsidRPr="00223302" w:rsidRDefault="00223302" w:rsidP="00223302">
      <w:pPr>
        <w:numPr>
          <w:ilvl w:val="0"/>
          <w:numId w:val="2"/>
        </w:numPr>
        <w:spacing w:after="0" w:line="240" w:lineRule="auto"/>
        <w:ind w:left="-567" w:right="84" w:firstLine="284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22330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A. J. Thompson, A. V. Martinet. A Practical English Grammar Exercises№2. OxfordUniversity Press.</w:t>
      </w:r>
    </w:p>
    <w:p w:rsidR="00223302" w:rsidRPr="00223302" w:rsidRDefault="00223302" w:rsidP="00223302">
      <w:pPr>
        <w:keepNext/>
        <w:spacing w:after="120" w:line="240" w:lineRule="auto"/>
        <w:ind w:left="-284" w:firstLine="54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2330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 4. Форма підсумкового контролю успішності навчання: </w:t>
      </w:r>
      <w:r w:rsidRPr="002233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залік, екзамен.</w:t>
      </w:r>
    </w:p>
    <w:p w:rsidR="00223302" w:rsidRPr="00223302" w:rsidRDefault="00223302" w:rsidP="00223302">
      <w:pPr>
        <w:keepNext/>
        <w:spacing w:after="120" w:line="240" w:lineRule="auto"/>
        <w:ind w:left="-284" w:firstLine="54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2330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5.Засоби діагностики  успішності  навчання:</w:t>
      </w:r>
      <w:r w:rsidRPr="002233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   </w:t>
      </w:r>
      <w:r w:rsidRPr="00223302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val="uk-UA"/>
        </w:rPr>
        <w:t>самостійна робота (тестування,</w:t>
      </w:r>
      <w:r w:rsidRPr="00223302">
        <w:rPr>
          <w:rFonts w:ascii="Times New Roman" w:eastAsia="Times New Roman" w:hAnsi="Times New Roman" w:cs="Times New Roman"/>
          <w:bCs/>
          <w:sz w:val="27"/>
          <w:szCs w:val="32"/>
          <w:lang w:val="uk-UA"/>
        </w:rPr>
        <w:t> </w:t>
      </w:r>
      <w:r w:rsidRPr="00223302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val="uk-UA"/>
        </w:rPr>
        <w:t>реферат,</w:t>
      </w:r>
      <w:r w:rsidRPr="00223302">
        <w:rPr>
          <w:rFonts w:ascii="Times New Roman" w:eastAsia="Times New Roman" w:hAnsi="Times New Roman" w:cs="Times New Roman"/>
          <w:bCs/>
          <w:sz w:val="27"/>
          <w:szCs w:val="32"/>
          <w:lang w:val="uk-UA"/>
        </w:rPr>
        <w:t>  </w:t>
      </w:r>
      <w:r w:rsidRPr="00223302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val="uk-UA"/>
        </w:rPr>
        <w:t>творче  завдання,</w:t>
      </w:r>
      <w:r w:rsidRPr="00223302">
        <w:rPr>
          <w:rFonts w:ascii="Times New Roman" w:eastAsia="Times New Roman" w:hAnsi="Times New Roman" w:cs="Times New Roman"/>
          <w:bCs/>
          <w:sz w:val="27"/>
          <w:szCs w:val="32"/>
          <w:lang w:val="uk-UA"/>
        </w:rPr>
        <w:t>  </w:t>
      </w:r>
      <w:r w:rsidRPr="00223302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val="uk-UA"/>
        </w:rPr>
        <w:t>індивідуальне  завдання,  мультимедійна  презентація,</w:t>
      </w:r>
      <w:r w:rsidRPr="00223302">
        <w:rPr>
          <w:rFonts w:ascii="Times New Roman" w:eastAsia="Times New Roman" w:hAnsi="Times New Roman" w:cs="Times New Roman"/>
          <w:bCs/>
          <w:sz w:val="27"/>
          <w:szCs w:val="32"/>
          <w:lang w:val="uk-UA"/>
        </w:rPr>
        <w:t xml:space="preserve">  </w:t>
      </w:r>
      <w:r w:rsidRPr="00223302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val="uk-UA"/>
        </w:rPr>
        <w:t>декламація  тексту,</w:t>
      </w:r>
      <w:r w:rsidRPr="00223302">
        <w:rPr>
          <w:rFonts w:ascii="Times New Roman" w:eastAsia="Times New Roman" w:hAnsi="Times New Roman" w:cs="Times New Roman"/>
          <w:bCs/>
          <w:sz w:val="27"/>
          <w:szCs w:val="32"/>
          <w:lang w:val="uk-UA"/>
        </w:rPr>
        <w:t>  </w:t>
      </w:r>
      <w:r w:rsidRPr="00223302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val="uk-UA"/>
        </w:rPr>
        <w:t>написання  есе,</w:t>
      </w:r>
      <w:r w:rsidRPr="00223302">
        <w:rPr>
          <w:rFonts w:ascii="Times New Roman" w:eastAsia="Times New Roman" w:hAnsi="Times New Roman" w:cs="Times New Roman"/>
          <w:bCs/>
          <w:sz w:val="27"/>
          <w:szCs w:val="32"/>
          <w:lang w:val="uk-UA"/>
        </w:rPr>
        <w:t>  </w:t>
      </w:r>
      <w:r w:rsidRPr="00223302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val="uk-UA"/>
        </w:rPr>
        <w:t>перегляд  фільму,</w:t>
      </w:r>
      <w:r w:rsidRPr="00223302">
        <w:rPr>
          <w:rFonts w:ascii="Times New Roman" w:eastAsia="Times New Roman" w:hAnsi="Times New Roman" w:cs="Times New Roman"/>
          <w:bCs/>
          <w:sz w:val="27"/>
          <w:szCs w:val="32"/>
          <w:lang w:val="uk-UA"/>
        </w:rPr>
        <w:t>  </w:t>
      </w:r>
      <w:r w:rsidRPr="00223302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val="uk-UA"/>
        </w:rPr>
        <w:t>тестування,</w:t>
      </w:r>
      <w:r w:rsidRPr="00223302">
        <w:rPr>
          <w:rFonts w:ascii="Times New Roman" w:eastAsia="Times New Roman" w:hAnsi="Times New Roman" w:cs="Times New Roman"/>
          <w:bCs/>
          <w:sz w:val="27"/>
          <w:szCs w:val="32"/>
          <w:lang w:val="uk-UA"/>
        </w:rPr>
        <w:t>   </w:t>
      </w:r>
      <w:r w:rsidRPr="00223302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val="uk-UA"/>
        </w:rPr>
        <w:t>дослідницька робота тощо), ректорська контрольна робота,</w:t>
      </w:r>
      <w:r w:rsidRPr="00223302">
        <w:rPr>
          <w:rFonts w:ascii="Times New Roman" w:eastAsia="Times New Roman" w:hAnsi="Times New Roman" w:cs="Times New Roman"/>
          <w:bCs/>
          <w:sz w:val="27"/>
          <w:szCs w:val="32"/>
          <w:lang w:val="uk-UA"/>
        </w:rPr>
        <w:t> </w:t>
      </w:r>
      <w:r w:rsidRPr="00223302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val="uk-UA"/>
        </w:rPr>
        <w:t>контрольна робота.</w:t>
      </w:r>
    </w:p>
    <w:p w:rsidR="00223302" w:rsidRPr="00223302" w:rsidRDefault="00223302" w:rsidP="00223302">
      <w:pPr>
        <w:keepNext/>
        <w:spacing w:after="0" w:line="240" w:lineRule="auto"/>
        <w:ind w:left="-709" w:firstLine="283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23302" w:rsidRPr="00223302" w:rsidRDefault="00223302" w:rsidP="00223302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3302" w:rsidRPr="00223302" w:rsidRDefault="00223302" w:rsidP="00223302">
      <w:pPr>
        <w:spacing w:after="120" w:line="240" w:lineRule="auto"/>
        <w:ind w:left="-567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23302" w:rsidRPr="00223302" w:rsidRDefault="00223302" w:rsidP="0022330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23302" w:rsidRPr="00223302" w:rsidRDefault="00223302" w:rsidP="0022330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23302" w:rsidRPr="00223302" w:rsidRDefault="00223302" w:rsidP="0022330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23302" w:rsidRPr="00223302" w:rsidRDefault="00223302" w:rsidP="0022330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23302" w:rsidRPr="00223302" w:rsidRDefault="00223302" w:rsidP="0022330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23302" w:rsidRPr="00223302" w:rsidRDefault="00223302" w:rsidP="0022330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23302" w:rsidRPr="00223302" w:rsidRDefault="00223302" w:rsidP="0022330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23302" w:rsidRPr="00223302" w:rsidRDefault="00223302" w:rsidP="0022330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23302" w:rsidRPr="00223302" w:rsidRDefault="00223302" w:rsidP="0022330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46E6E" w:rsidRPr="00223302" w:rsidRDefault="00846E6E">
      <w:pPr>
        <w:rPr>
          <w:lang w:val="uk-UA"/>
        </w:rPr>
      </w:pPr>
    </w:p>
    <w:sectPr w:rsidR="00846E6E" w:rsidRPr="00223302" w:rsidSect="00C41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70874"/>
    <w:multiLevelType w:val="hybridMultilevel"/>
    <w:tmpl w:val="CA3E5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06F94"/>
    <w:multiLevelType w:val="hybridMultilevel"/>
    <w:tmpl w:val="62F48E84"/>
    <w:lvl w:ilvl="0" w:tplc="0422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648"/>
    <w:rsid w:val="00152396"/>
    <w:rsid w:val="00223302"/>
    <w:rsid w:val="00846E6E"/>
    <w:rsid w:val="009028BC"/>
    <w:rsid w:val="00C41DBD"/>
    <w:rsid w:val="00D65648"/>
    <w:rsid w:val="00DC4529"/>
    <w:rsid w:val="00E14BC7"/>
    <w:rsid w:val="00E31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User</cp:lastModifiedBy>
  <cp:revision>6</cp:revision>
  <dcterms:created xsi:type="dcterms:W3CDTF">2019-09-15T21:33:00Z</dcterms:created>
  <dcterms:modified xsi:type="dcterms:W3CDTF">2019-09-19T05:53:00Z</dcterms:modified>
</cp:coreProperties>
</file>