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9E" w:rsidRDefault="00671C58" w:rsidP="005F529E">
      <w:pPr>
        <w:spacing w:after="0"/>
        <w:jc w:val="center"/>
        <w:rPr>
          <w:rFonts w:ascii="Times New Roman" w:hAnsi="Times New Roman"/>
          <w:sz w:val="24"/>
          <w:szCs w:val="28"/>
          <w:lang w:val="uk-UA"/>
        </w:rPr>
      </w:pPr>
      <w:r w:rsidRPr="00671C58">
        <w:rPr>
          <w:rFonts w:ascii="Times New Roman" w:hAnsi="Times New Roman"/>
          <w:sz w:val="24"/>
          <w:szCs w:val="28"/>
          <w:lang w:val="uk-UA"/>
        </w:rPr>
        <w:t>Теми курсових робіт для студентів 4 курсу</w:t>
      </w:r>
      <w:r w:rsidR="005F529E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C5037F" w:rsidRDefault="005F529E" w:rsidP="005F529E">
      <w:pPr>
        <w:spacing w:after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спеціальності 035 Філологія, спеціалізації 035.10 Прикладна лінгвістика</w:t>
      </w:r>
    </w:p>
    <w:p w:rsidR="005F529E" w:rsidRDefault="005F529E" w:rsidP="005F529E">
      <w:pPr>
        <w:spacing w:after="0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671C58" w:rsidRDefault="005E16B3" w:rsidP="005F529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8"/>
          <w:lang w:val="uk-UA"/>
        </w:rPr>
        <w:t>Сагатдінова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Анна –</w:t>
      </w:r>
      <w:r w:rsidR="00671C58">
        <w:rPr>
          <w:rFonts w:ascii="Times New Roman" w:hAnsi="Times New Roman"/>
          <w:sz w:val="24"/>
          <w:szCs w:val="28"/>
          <w:lang w:val="uk-UA"/>
        </w:rPr>
        <w:t xml:space="preserve"> Українська </w:t>
      </w:r>
      <w:proofErr w:type="spellStart"/>
      <w:r w:rsidR="00671C58">
        <w:rPr>
          <w:rFonts w:ascii="Times New Roman" w:hAnsi="Times New Roman"/>
          <w:sz w:val="24"/>
          <w:szCs w:val="28"/>
          <w:lang w:val="uk-UA"/>
        </w:rPr>
        <w:t>лінгвоментальність</w:t>
      </w:r>
      <w:proofErr w:type="spellEnd"/>
      <w:r w:rsidR="00671C58">
        <w:rPr>
          <w:rFonts w:ascii="Times New Roman" w:hAnsi="Times New Roman"/>
          <w:sz w:val="24"/>
          <w:szCs w:val="28"/>
          <w:lang w:val="uk-UA"/>
        </w:rPr>
        <w:t xml:space="preserve"> у фольклорному відображенні (на матеріалі казок).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671C58" w:rsidRDefault="005E16B3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8"/>
          <w:lang w:val="uk-UA"/>
        </w:rPr>
        <w:t>Гриш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Аліна – </w:t>
      </w:r>
      <w:proofErr w:type="spellStart"/>
      <w:r w:rsidR="00671C58">
        <w:rPr>
          <w:rFonts w:ascii="Times New Roman" w:hAnsi="Times New Roman"/>
          <w:sz w:val="24"/>
          <w:szCs w:val="28"/>
          <w:lang w:val="uk-UA"/>
        </w:rPr>
        <w:t>Лінгвокультурний</w:t>
      </w:r>
      <w:proofErr w:type="spellEnd"/>
      <w:r w:rsidR="00671C58">
        <w:rPr>
          <w:rFonts w:ascii="Times New Roman" w:hAnsi="Times New Roman"/>
          <w:sz w:val="24"/>
          <w:szCs w:val="28"/>
          <w:lang w:val="uk-UA"/>
        </w:rPr>
        <w:t xml:space="preserve"> концепт "Україна" в поетичній творчості Л.Костенко.</w:t>
      </w:r>
    </w:p>
    <w:p w:rsidR="00671C58" w:rsidRDefault="005E16B3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Грицькова Владислава – </w:t>
      </w:r>
      <w:proofErr w:type="spellStart"/>
      <w:r w:rsidR="00671C58">
        <w:rPr>
          <w:rFonts w:ascii="Times New Roman" w:hAnsi="Times New Roman"/>
          <w:sz w:val="24"/>
          <w:szCs w:val="28"/>
          <w:lang w:val="uk-UA"/>
        </w:rPr>
        <w:t>Лінгвокультурний</w:t>
      </w:r>
      <w:proofErr w:type="spellEnd"/>
      <w:r w:rsidR="00671C58">
        <w:rPr>
          <w:rFonts w:ascii="Times New Roman" w:hAnsi="Times New Roman"/>
          <w:sz w:val="24"/>
          <w:szCs w:val="28"/>
          <w:lang w:val="uk-UA"/>
        </w:rPr>
        <w:t xml:space="preserve"> концепт "Україна" в поетичній творчості І.Франка.</w:t>
      </w:r>
    </w:p>
    <w:p w:rsidR="00671C58" w:rsidRPr="005E16B3" w:rsidRDefault="005E16B3" w:rsidP="005E16B3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Мєшков Микола –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Етно</w:t>
      </w:r>
      <w:r w:rsidR="00671C58" w:rsidRPr="005E16B3">
        <w:rPr>
          <w:rFonts w:ascii="Times New Roman" w:hAnsi="Times New Roman"/>
          <w:sz w:val="24"/>
          <w:szCs w:val="28"/>
          <w:lang w:val="uk-UA"/>
        </w:rPr>
        <w:t>специфічні</w:t>
      </w:r>
      <w:proofErr w:type="spellEnd"/>
      <w:r w:rsidR="00671C58" w:rsidRPr="005E16B3">
        <w:rPr>
          <w:rFonts w:ascii="Times New Roman" w:hAnsi="Times New Roman"/>
          <w:sz w:val="24"/>
          <w:szCs w:val="28"/>
          <w:lang w:val="uk-UA"/>
        </w:rPr>
        <w:t xml:space="preserve"> концепти української </w:t>
      </w:r>
      <w:proofErr w:type="spellStart"/>
      <w:r w:rsidR="00671C58" w:rsidRPr="005E16B3">
        <w:rPr>
          <w:rFonts w:ascii="Times New Roman" w:hAnsi="Times New Roman"/>
          <w:sz w:val="24"/>
          <w:szCs w:val="28"/>
          <w:lang w:val="uk-UA"/>
        </w:rPr>
        <w:t>лінгвокультури</w:t>
      </w:r>
      <w:proofErr w:type="spellEnd"/>
      <w:r w:rsidR="00671C58" w:rsidRPr="005E16B3">
        <w:rPr>
          <w:rFonts w:ascii="Times New Roman" w:hAnsi="Times New Roman"/>
          <w:sz w:val="24"/>
          <w:szCs w:val="28"/>
          <w:lang w:val="uk-UA"/>
        </w:rPr>
        <w:t xml:space="preserve"> (на матеріалі української художньої літератури).</w:t>
      </w:r>
    </w:p>
    <w:p w:rsidR="00671C58" w:rsidRDefault="005E16B3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Романюк Анна – </w:t>
      </w:r>
      <w:r w:rsidR="00671C58">
        <w:rPr>
          <w:rFonts w:ascii="Times New Roman" w:hAnsi="Times New Roman"/>
          <w:sz w:val="24"/>
          <w:szCs w:val="28"/>
          <w:lang w:val="uk-UA"/>
        </w:rPr>
        <w:t>Грамат</w:t>
      </w:r>
      <w:r w:rsidR="00C5037F">
        <w:rPr>
          <w:rFonts w:ascii="Times New Roman" w:hAnsi="Times New Roman"/>
          <w:sz w:val="24"/>
          <w:szCs w:val="28"/>
          <w:lang w:val="uk-UA"/>
        </w:rPr>
        <w:t xml:space="preserve">ичні </w:t>
      </w:r>
      <w:r>
        <w:rPr>
          <w:rFonts w:ascii="Times New Roman" w:hAnsi="Times New Roman"/>
          <w:sz w:val="24"/>
          <w:szCs w:val="28"/>
          <w:lang w:val="uk-UA"/>
        </w:rPr>
        <w:t xml:space="preserve"> та лексичні </w:t>
      </w:r>
      <w:r w:rsidR="00C5037F">
        <w:rPr>
          <w:rFonts w:ascii="Times New Roman" w:hAnsi="Times New Roman"/>
          <w:sz w:val="24"/>
          <w:szCs w:val="28"/>
          <w:lang w:val="uk-UA"/>
        </w:rPr>
        <w:t>засоби вираження етнічної м</w:t>
      </w:r>
      <w:r w:rsidR="00671C58">
        <w:rPr>
          <w:rFonts w:ascii="Times New Roman" w:hAnsi="Times New Roman"/>
          <w:sz w:val="24"/>
          <w:szCs w:val="28"/>
          <w:lang w:val="uk-UA"/>
        </w:rPr>
        <w:t>е</w:t>
      </w:r>
      <w:r w:rsidR="00C5037F">
        <w:rPr>
          <w:rFonts w:ascii="Times New Roman" w:hAnsi="Times New Roman"/>
          <w:sz w:val="24"/>
          <w:szCs w:val="28"/>
          <w:lang w:val="uk-UA"/>
        </w:rPr>
        <w:t>н</w:t>
      </w:r>
      <w:r w:rsidR="00671C58">
        <w:rPr>
          <w:rFonts w:ascii="Times New Roman" w:hAnsi="Times New Roman"/>
          <w:sz w:val="24"/>
          <w:szCs w:val="28"/>
          <w:lang w:val="uk-UA"/>
        </w:rPr>
        <w:t>тальності (на матеріалі</w:t>
      </w:r>
      <w:r>
        <w:rPr>
          <w:rFonts w:ascii="Times New Roman" w:hAnsi="Times New Roman"/>
          <w:sz w:val="24"/>
          <w:szCs w:val="28"/>
          <w:lang w:val="uk-UA"/>
        </w:rPr>
        <w:t xml:space="preserve"> Л.Костенко «Записки українського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самашедшого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»</w:t>
      </w:r>
      <w:r w:rsidR="00671C58">
        <w:rPr>
          <w:rFonts w:ascii="Times New Roman" w:hAnsi="Times New Roman"/>
          <w:sz w:val="24"/>
          <w:szCs w:val="28"/>
          <w:lang w:val="uk-UA"/>
        </w:rPr>
        <w:t>).</w:t>
      </w:r>
    </w:p>
    <w:p w:rsidR="00C5037F" w:rsidRDefault="005E16B3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Шевченко Катерина – </w:t>
      </w:r>
      <w:r w:rsidR="00C5037F">
        <w:rPr>
          <w:rFonts w:ascii="Times New Roman" w:hAnsi="Times New Roman"/>
          <w:sz w:val="24"/>
          <w:szCs w:val="28"/>
          <w:lang w:val="uk-UA"/>
        </w:rPr>
        <w:t xml:space="preserve">Емоційні концепти української </w:t>
      </w:r>
      <w:proofErr w:type="spellStart"/>
      <w:r w:rsidR="00C5037F">
        <w:rPr>
          <w:rFonts w:ascii="Times New Roman" w:hAnsi="Times New Roman"/>
          <w:sz w:val="24"/>
          <w:szCs w:val="28"/>
          <w:lang w:val="uk-UA"/>
        </w:rPr>
        <w:t>лінгвокультури</w:t>
      </w:r>
      <w:proofErr w:type="spellEnd"/>
      <w:r w:rsidR="00C5037F">
        <w:rPr>
          <w:rFonts w:ascii="Times New Roman" w:hAnsi="Times New Roman"/>
          <w:sz w:val="24"/>
          <w:szCs w:val="28"/>
          <w:lang w:val="uk-UA"/>
        </w:rPr>
        <w:t>.</w:t>
      </w:r>
    </w:p>
    <w:p w:rsidR="005E16B3" w:rsidRDefault="00B538CC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8"/>
          <w:lang w:val="uk-UA"/>
        </w:rPr>
        <w:t>Триволь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Юлія –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Лінгвокультурологічна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зумовленість перекладу юридичних текстів із англійської мови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україїнською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B538CC" w:rsidRDefault="00B538CC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Рязанцева Тетяна – Лакуни в українській та англійській мовах: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лінгвокультурологічний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вимір.</w:t>
      </w:r>
    </w:p>
    <w:p w:rsidR="00B538CC" w:rsidRDefault="00705D13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8"/>
          <w:lang w:val="uk-UA"/>
        </w:rPr>
        <w:t>Юхно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Лідія – Семіотика весільної їжі як засіб вираження національної ментальності.</w:t>
      </w:r>
    </w:p>
    <w:p w:rsidR="00407730" w:rsidRDefault="00705D13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8"/>
          <w:lang w:val="uk-UA"/>
        </w:rPr>
        <w:t>Смірнов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Дмитро – Концепт «Краса» в художньому дискурсі О.</w:t>
      </w:r>
      <w:r w:rsidR="00407730">
        <w:rPr>
          <w:rFonts w:ascii="Times New Roman" w:hAnsi="Times New Roman"/>
          <w:sz w:val="24"/>
          <w:szCs w:val="28"/>
          <w:lang w:val="uk-UA"/>
        </w:rPr>
        <w:t xml:space="preserve"> </w:t>
      </w:r>
      <w:proofErr w:type="spellStart"/>
      <w:r w:rsidR="00407730">
        <w:rPr>
          <w:rFonts w:ascii="Times New Roman" w:hAnsi="Times New Roman"/>
          <w:sz w:val="24"/>
          <w:szCs w:val="28"/>
          <w:lang w:val="uk-UA"/>
        </w:rPr>
        <w:t>Уальда</w:t>
      </w:r>
      <w:proofErr w:type="spellEnd"/>
      <w:r w:rsidR="00407730">
        <w:rPr>
          <w:rFonts w:ascii="Times New Roman" w:hAnsi="Times New Roman"/>
          <w:sz w:val="24"/>
          <w:szCs w:val="28"/>
          <w:lang w:val="uk-UA"/>
        </w:rPr>
        <w:t xml:space="preserve">: </w:t>
      </w:r>
      <w:proofErr w:type="spellStart"/>
      <w:r w:rsidR="00407730">
        <w:rPr>
          <w:rFonts w:ascii="Times New Roman" w:hAnsi="Times New Roman"/>
          <w:sz w:val="24"/>
          <w:szCs w:val="28"/>
          <w:lang w:val="uk-UA"/>
        </w:rPr>
        <w:t>лінгвокультурологічна</w:t>
      </w:r>
      <w:proofErr w:type="spellEnd"/>
      <w:r w:rsidR="00407730">
        <w:rPr>
          <w:rFonts w:ascii="Times New Roman" w:hAnsi="Times New Roman"/>
          <w:sz w:val="24"/>
          <w:szCs w:val="28"/>
          <w:lang w:val="uk-UA"/>
        </w:rPr>
        <w:t xml:space="preserve"> специфіка.</w:t>
      </w:r>
    </w:p>
    <w:p w:rsidR="00407730" w:rsidRDefault="00407730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8"/>
          <w:lang w:val="uk-UA"/>
        </w:rPr>
        <w:t>Ромашкевич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Марина –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Кароніми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лінгвокультурологічна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специфіка.</w:t>
      </w:r>
    </w:p>
    <w:p w:rsidR="00D81E9D" w:rsidRDefault="00D81E9D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Гусак Юлія – Концепт «Щастя»</w:t>
      </w:r>
      <w:r w:rsidR="00407730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в текстах туристичного дискурсу.</w:t>
      </w:r>
    </w:p>
    <w:p w:rsidR="00705D13" w:rsidRDefault="00D81E9D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Карпенко Дар’я – Концепт «Мати» в україномовній картині світу.</w:t>
      </w:r>
    </w:p>
    <w:p w:rsidR="00D81E9D" w:rsidRPr="00671C58" w:rsidRDefault="00D81E9D" w:rsidP="00671C58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/>
          <w:sz w:val="24"/>
          <w:szCs w:val="28"/>
          <w:lang w:val="uk-UA"/>
        </w:rPr>
        <w:t>Пертак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Анастасія – Вербальна агресія як предмет вивчення лінгвістичної </w:t>
      </w:r>
      <w:proofErr w:type="spellStart"/>
      <w:r>
        <w:rPr>
          <w:rFonts w:ascii="Times New Roman" w:hAnsi="Times New Roman"/>
          <w:sz w:val="24"/>
          <w:szCs w:val="28"/>
          <w:lang w:val="uk-UA"/>
        </w:rPr>
        <w:t>конфлікто</w:t>
      </w:r>
      <w:r w:rsidR="00FF4FFA">
        <w:rPr>
          <w:rFonts w:ascii="Times New Roman" w:hAnsi="Times New Roman"/>
          <w:sz w:val="24"/>
          <w:szCs w:val="28"/>
          <w:lang w:val="uk-UA"/>
        </w:rPr>
        <w:t>логії</w:t>
      </w:r>
      <w:proofErr w:type="spellEnd"/>
      <w:r w:rsidR="00FF4FFA">
        <w:rPr>
          <w:rFonts w:ascii="Times New Roman" w:hAnsi="Times New Roman"/>
          <w:sz w:val="24"/>
          <w:szCs w:val="28"/>
          <w:lang w:val="uk-UA"/>
        </w:rPr>
        <w:t xml:space="preserve"> та </w:t>
      </w:r>
      <w:proofErr w:type="spellStart"/>
      <w:r w:rsidR="00FF4FFA">
        <w:rPr>
          <w:rFonts w:ascii="Times New Roman" w:hAnsi="Times New Roman"/>
          <w:sz w:val="24"/>
          <w:szCs w:val="28"/>
          <w:lang w:val="uk-UA"/>
        </w:rPr>
        <w:t>профайлінгу</w:t>
      </w:r>
      <w:proofErr w:type="spellEnd"/>
      <w:r w:rsidR="00FF4FFA">
        <w:rPr>
          <w:rFonts w:ascii="Times New Roman" w:hAnsi="Times New Roman"/>
          <w:sz w:val="24"/>
          <w:szCs w:val="28"/>
          <w:lang w:val="uk-UA"/>
        </w:rPr>
        <w:t>.</w:t>
      </w:r>
    </w:p>
    <w:sectPr w:rsidR="00D81E9D" w:rsidRPr="00671C58" w:rsidSect="008D10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414"/>
    <w:multiLevelType w:val="hybridMultilevel"/>
    <w:tmpl w:val="08DE67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58"/>
    <w:rsid w:val="00040B09"/>
    <w:rsid w:val="00183FC8"/>
    <w:rsid w:val="00407730"/>
    <w:rsid w:val="00594748"/>
    <w:rsid w:val="005E16B3"/>
    <w:rsid w:val="005F529E"/>
    <w:rsid w:val="00671C58"/>
    <w:rsid w:val="00705D13"/>
    <w:rsid w:val="008559A4"/>
    <w:rsid w:val="008D105D"/>
    <w:rsid w:val="008F7B3B"/>
    <w:rsid w:val="00B538CC"/>
    <w:rsid w:val="00C5037F"/>
    <w:rsid w:val="00D81E9D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2021-09-01T07:22:00Z</cp:lastPrinted>
  <dcterms:created xsi:type="dcterms:W3CDTF">2021-08-30T12:08:00Z</dcterms:created>
  <dcterms:modified xsi:type="dcterms:W3CDTF">2021-12-22T06:38:00Z</dcterms:modified>
</cp:coreProperties>
</file>