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46" w:rsidRDefault="00FE24A1" w:rsidP="00FE24A1">
      <w:pPr>
        <w:pStyle w:val="a3"/>
        <w:spacing w:before="89" w:line="322" w:lineRule="exact"/>
        <w:ind w:left="10065" w:right="-468"/>
      </w:pPr>
      <w:bookmarkStart w:id="0" w:name="_GoBack"/>
      <w:r>
        <w:t>Додаток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до наказу</w:t>
      </w:r>
    </w:p>
    <w:p w:rsidR="00A31A46" w:rsidRDefault="00FE24A1" w:rsidP="00FE24A1">
      <w:pPr>
        <w:pStyle w:val="a3"/>
        <w:ind w:left="10065" w:right="-468"/>
      </w:pPr>
      <w:r>
        <w:t xml:space="preserve">МНУ імені В. О. Сухомлинського </w:t>
      </w:r>
      <w:r>
        <w:rPr>
          <w:spacing w:val="-67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22.12.2023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386</w:t>
      </w:r>
    </w:p>
    <w:p w:rsidR="00FE24A1" w:rsidRPr="00FE24A1" w:rsidRDefault="00FE24A1" w:rsidP="00FE24A1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FE24A1">
        <w:rPr>
          <w:rFonts w:eastAsia="Calibri"/>
          <w:b/>
          <w:sz w:val="24"/>
          <w:szCs w:val="24"/>
        </w:rPr>
        <w:t>План</w:t>
      </w:r>
    </w:p>
    <w:p w:rsidR="00FE24A1" w:rsidRPr="00FE24A1" w:rsidRDefault="00FE24A1" w:rsidP="00FE24A1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FE24A1">
        <w:rPr>
          <w:rFonts w:eastAsia="Calibri"/>
          <w:sz w:val="24"/>
          <w:szCs w:val="24"/>
        </w:rPr>
        <w:t>виконання науково-дослідно</w:t>
      </w:r>
      <w:r w:rsidR="00DE14F2">
        <w:rPr>
          <w:rFonts w:eastAsia="Calibri"/>
          <w:sz w:val="24"/>
          <w:szCs w:val="24"/>
        </w:rPr>
        <w:t>ї роботи у межах робочого часу у</w:t>
      </w:r>
      <w:r w:rsidRPr="00FE24A1">
        <w:rPr>
          <w:rFonts w:eastAsia="Calibri"/>
          <w:sz w:val="24"/>
          <w:szCs w:val="24"/>
        </w:rPr>
        <w:t xml:space="preserve"> 202</w:t>
      </w:r>
      <w:r>
        <w:rPr>
          <w:rFonts w:eastAsia="Calibri"/>
          <w:sz w:val="24"/>
          <w:szCs w:val="24"/>
        </w:rPr>
        <w:t>4</w:t>
      </w:r>
      <w:r w:rsidR="00DE14F2">
        <w:rPr>
          <w:rFonts w:eastAsia="Calibri"/>
          <w:sz w:val="24"/>
          <w:szCs w:val="24"/>
        </w:rPr>
        <w:t xml:space="preserve"> році</w:t>
      </w:r>
    </w:p>
    <w:p w:rsidR="00A31A46" w:rsidRDefault="00A31A46">
      <w:pPr>
        <w:pStyle w:val="a3"/>
        <w:spacing w:before="10"/>
        <w:rPr>
          <w:sz w:val="27"/>
        </w:rPr>
      </w:pPr>
    </w:p>
    <w:p w:rsidR="00A31A46" w:rsidRPr="00FE24A1" w:rsidRDefault="00FE24A1" w:rsidP="00FE24A1">
      <w:pPr>
        <w:ind w:left="113"/>
        <w:jc w:val="both"/>
        <w:rPr>
          <w:sz w:val="24"/>
          <w:szCs w:val="24"/>
        </w:rPr>
      </w:pPr>
      <w:r w:rsidRPr="00FE24A1">
        <w:rPr>
          <w:b/>
          <w:sz w:val="24"/>
          <w:szCs w:val="24"/>
          <w:u w:val="thick"/>
        </w:rPr>
        <w:t>Пріоритетний</w:t>
      </w:r>
      <w:r w:rsidRPr="00FE24A1">
        <w:rPr>
          <w:b/>
          <w:spacing w:val="-3"/>
          <w:sz w:val="24"/>
          <w:szCs w:val="24"/>
          <w:u w:val="thick"/>
        </w:rPr>
        <w:t xml:space="preserve"> </w:t>
      </w:r>
      <w:r w:rsidRPr="00FE24A1">
        <w:rPr>
          <w:b/>
          <w:sz w:val="24"/>
          <w:szCs w:val="24"/>
          <w:u w:val="thick"/>
        </w:rPr>
        <w:t>напрям</w:t>
      </w:r>
      <w:r w:rsidRPr="00FE24A1">
        <w:rPr>
          <w:b/>
          <w:spacing w:val="-2"/>
          <w:sz w:val="24"/>
          <w:szCs w:val="24"/>
        </w:rPr>
        <w:t xml:space="preserve"> </w:t>
      </w:r>
      <w:r w:rsidRPr="00FE24A1">
        <w:rPr>
          <w:sz w:val="24"/>
          <w:szCs w:val="24"/>
        </w:rPr>
        <w:t>(затверджений</w:t>
      </w:r>
      <w:r w:rsidRPr="00FE24A1">
        <w:rPr>
          <w:spacing w:val="-2"/>
          <w:sz w:val="24"/>
          <w:szCs w:val="24"/>
        </w:rPr>
        <w:t xml:space="preserve"> </w:t>
      </w:r>
      <w:r w:rsidRPr="00FE24A1">
        <w:rPr>
          <w:sz w:val="24"/>
          <w:szCs w:val="24"/>
        </w:rPr>
        <w:t>Постановою</w:t>
      </w:r>
      <w:r w:rsidRPr="00FE24A1">
        <w:rPr>
          <w:spacing w:val="-2"/>
          <w:sz w:val="24"/>
          <w:szCs w:val="24"/>
        </w:rPr>
        <w:t xml:space="preserve"> </w:t>
      </w:r>
      <w:r w:rsidRPr="00FE24A1">
        <w:rPr>
          <w:sz w:val="24"/>
          <w:szCs w:val="24"/>
        </w:rPr>
        <w:t>постанови</w:t>
      </w:r>
      <w:r w:rsidRPr="00FE24A1">
        <w:rPr>
          <w:spacing w:val="-1"/>
          <w:sz w:val="24"/>
          <w:szCs w:val="24"/>
        </w:rPr>
        <w:t xml:space="preserve"> </w:t>
      </w:r>
      <w:r w:rsidRPr="00FE24A1">
        <w:rPr>
          <w:sz w:val="24"/>
          <w:szCs w:val="24"/>
        </w:rPr>
        <w:t>Кабінету</w:t>
      </w:r>
      <w:r w:rsidRPr="00FE24A1">
        <w:rPr>
          <w:spacing w:val="-2"/>
          <w:sz w:val="24"/>
          <w:szCs w:val="24"/>
        </w:rPr>
        <w:t xml:space="preserve"> </w:t>
      </w:r>
      <w:r w:rsidRPr="00FE24A1">
        <w:rPr>
          <w:sz w:val="24"/>
          <w:szCs w:val="24"/>
        </w:rPr>
        <w:t>Міністрів</w:t>
      </w:r>
      <w:r w:rsidRPr="00FE24A1">
        <w:rPr>
          <w:spacing w:val="-2"/>
          <w:sz w:val="24"/>
          <w:szCs w:val="24"/>
        </w:rPr>
        <w:t xml:space="preserve"> </w:t>
      </w:r>
      <w:r w:rsidRPr="00FE24A1">
        <w:rPr>
          <w:sz w:val="24"/>
          <w:szCs w:val="24"/>
        </w:rPr>
        <w:t>України</w:t>
      </w:r>
      <w:r w:rsidRPr="00FE24A1">
        <w:rPr>
          <w:spacing w:val="-1"/>
          <w:sz w:val="24"/>
          <w:szCs w:val="24"/>
        </w:rPr>
        <w:t xml:space="preserve"> </w:t>
      </w:r>
      <w:r w:rsidRPr="00FE24A1">
        <w:rPr>
          <w:sz w:val="24"/>
          <w:szCs w:val="24"/>
        </w:rPr>
        <w:t>від</w:t>
      </w:r>
      <w:r w:rsidRPr="00FE24A1">
        <w:rPr>
          <w:spacing w:val="-3"/>
          <w:sz w:val="24"/>
          <w:szCs w:val="24"/>
        </w:rPr>
        <w:t xml:space="preserve"> </w:t>
      </w:r>
      <w:r w:rsidRPr="00FE24A1">
        <w:rPr>
          <w:sz w:val="24"/>
          <w:szCs w:val="24"/>
        </w:rPr>
        <w:t>09.05.2023</w:t>
      </w:r>
      <w:r w:rsidRPr="00FE24A1">
        <w:rPr>
          <w:spacing w:val="-2"/>
          <w:sz w:val="24"/>
          <w:szCs w:val="24"/>
        </w:rPr>
        <w:t xml:space="preserve"> </w:t>
      </w:r>
      <w:r w:rsidRPr="00FE24A1">
        <w:rPr>
          <w:sz w:val="24"/>
          <w:szCs w:val="24"/>
        </w:rPr>
        <w:t>р.</w:t>
      </w:r>
      <w:r w:rsidRPr="00FE24A1">
        <w:rPr>
          <w:spacing w:val="-1"/>
          <w:sz w:val="24"/>
          <w:szCs w:val="24"/>
        </w:rPr>
        <w:t xml:space="preserve"> </w:t>
      </w:r>
      <w:r w:rsidRPr="00FE24A1">
        <w:rPr>
          <w:sz w:val="24"/>
          <w:szCs w:val="24"/>
        </w:rPr>
        <w:t>№</w:t>
      </w:r>
      <w:r w:rsidRPr="00FE24A1">
        <w:rPr>
          <w:spacing w:val="-6"/>
          <w:sz w:val="24"/>
          <w:szCs w:val="24"/>
        </w:rPr>
        <w:t xml:space="preserve"> </w:t>
      </w:r>
      <w:r w:rsidRPr="00FE24A1">
        <w:rPr>
          <w:sz w:val="24"/>
          <w:szCs w:val="24"/>
        </w:rPr>
        <w:t xml:space="preserve">463): </w:t>
      </w:r>
      <w:r w:rsidRPr="00FE24A1">
        <w:rPr>
          <w:bCs/>
          <w:sz w:val="24"/>
          <w:szCs w:val="24"/>
        </w:rPr>
        <w:t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у світі та сталого розвитку суспільства і держави</w:t>
      </w:r>
    </w:p>
    <w:p w:rsidR="00A31A46" w:rsidRPr="00FE24A1" w:rsidRDefault="00FE24A1" w:rsidP="00FE24A1">
      <w:pPr>
        <w:ind w:left="113"/>
        <w:jc w:val="both"/>
        <w:rPr>
          <w:sz w:val="24"/>
          <w:szCs w:val="24"/>
        </w:rPr>
      </w:pPr>
      <w:r w:rsidRPr="00FE24A1">
        <w:rPr>
          <w:b/>
          <w:sz w:val="24"/>
          <w:szCs w:val="24"/>
          <w:u w:val="thick"/>
        </w:rPr>
        <w:t>Тематика</w:t>
      </w:r>
      <w:r w:rsidRPr="00FE24A1">
        <w:rPr>
          <w:b/>
          <w:spacing w:val="-1"/>
          <w:sz w:val="24"/>
          <w:szCs w:val="24"/>
        </w:rPr>
        <w:t xml:space="preserve"> </w:t>
      </w:r>
      <w:r w:rsidRPr="00FE24A1">
        <w:rPr>
          <w:sz w:val="24"/>
          <w:szCs w:val="24"/>
        </w:rPr>
        <w:t>(затверджена</w:t>
      </w:r>
      <w:r w:rsidRPr="00FE24A1">
        <w:rPr>
          <w:spacing w:val="-2"/>
          <w:sz w:val="24"/>
          <w:szCs w:val="24"/>
        </w:rPr>
        <w:t xml:space="preserve"> </w:t>
      </w:r>
      <w:r w:rsidRPr="00FE24A1">
        <w:rPr>
          <w:sz w:val="24"/>
          <w:szCs w:val="24"/>
        </w:rPr>
        <w:t>постановою</w:t>
      </w:r>
      <w:r w:rsidRPr="00FE24A1">
        <w:rPr>
          <w:spacing w:val="-1"/>
          <w:sz w:val="24"/>
          <w:szCs w:val="24"/>
        </w:rPr>
        <w:t xml:space="preserve"> </w:t>
      </w:r>
      <w:r w:rsidRPr="00FE24A1">
        <w:rPr>
          <w:sz w:val="24"/>
          <w:szCs w:val="24"/>
        </w:rPr>
        <w:t>Кабінету</w:t>
      </w:r>
      <w:r w:rsidRPr="00FE24A1">
        <w:rPr>
          <w:spacing w:val="-1"/>
          <w:sz w:val="24"/>
          <w:szCs w:val="24"/>
        </w:rPr>
        <w:t xml:space="preserve"> </w:t>
      </w:r>
      <w:r w:rsidRPr="00FE24A1">
        <w:rPr>
          <w:sz w:val="24"/>
          <w:szCs w:val="24"/>
        </w:rPr>
        <w:t>Міністрів</w:t>
      </w:r>
      <w:r w:rsidRPr="00FE24A1">
        <w:rPr>
          <w:spacing w:val="-1"/>
          <w:sz w:val="24"/>
          <w:szCs w:val="24"/>
        </w:rPr>
        <w:t xml:space="preserve"> </w:t>
      </w:r>
      <w:r w:rsidRPr="00FE24A1">
        <w:rPr>
          <w:sz w:val="24"/>
          <w:szCs w:val="24"/>
        </w:rPr>
        <w:t>України</w:t>
      </w:r>
      <w:r w:rsidRPr="00FE24A1">
        <w:rPr>
          <w:spacing w:val="-2"/>
          <w:sz w:val="24"/>
          <w:szCs w:val="24"/>
        </w:rPr>
        <w:t xml:space="preserve"> </w:t>
      </w:r>
      <w:r w:rsidRPr="00FE24A1">
        <w:rPr>
          <w:sz w:val="24"/>
          <w:szCs w:val="24"/>
        </w:rPr>
        <w:t>від</w:t>
      </w:r>
      <w:r w:rsidRPr="00FE24A1">
        <w:rPr>
          <w:spacing w:val="-4"/>
          <w:sz w:val="24"/>
          <w:szCs w:val="24"/>
        </w:rPr>
        <w:t xml:space="preserve"> </w:t>
      </w:r>
      <w:r w:rsidRPr="00FE24A1">
        <w:rPr>
          <w:sz w:val="24"/>
          <w:szCs w:val="24"/>
        </w:rPr>
        <w:t>09.05.2023</w:t>
      </w:r>
      <w:r w:rsidRPr="00FE24A1">
        <w:rPr>
          <w:spacing w:val="-1"/>
          <w:sz w:val="24"/>
          <w:szCs w:val="24"/>
        </w:rPr>
        <w:t xml:space="preserve"> </w:t>
      </w:r>
      <w:r w:rsidRPr="00FE24A1">
        <w:rPr>
          <w:sz w:val="24"/>
          <w:szCs w:val="24"/>
        </w:rPr>
        <w:t>р.</w:t>
      </w:r>
      <w:r w:rsidRPr="00FE24A1">
        <w:rPr>
          <w:spacing w:val="-1"/>
          <w:sz w:val="24"/>
          <w:szCs w:val="24"/>
        </w:rPr>
        <w:t xml:space="preserve"> </w:t>
      </w:r>
      <w:r w:rsidRPr="00FE24A1">
        <w:rPr>
          <w:sz w:val="24"/>
          <w:szCs w:val="24"/>
        </w:rPr>
        <w:t>№</w:t>
      </w:r>
      <w:r w:rsidRPr="00FE24A1">
        <w:rPr>
          <w:spacing w:val="-2"/>
          <w:sz w:val="24"/>
          <w:szCs w:val="24"/>
        </w:rPr>
        <w:t xml:space="preserve"> </w:t>
      </w:r>
      <w:r w:rsidRPr="00FE24A1">
        <w:rPr>
          <w:sz w:val="24"/>
          <w:szCs w:val="24"/>
        </w:rPr>
        <w:t>463): Проблеми гуманітарної консолідації українського суспільства та функціонування української мови як державної</w:t>
      </w:r>
    </w:p>
    <w:p w:rsidR="00FE24A1" w:rsidRPr="00FE24A1" w:rsidRDefault="00FE24A1" w:rsidP="00FE24A1">
      <w:pPr>
        <w:tabs>
          <w:tab w:val="left" w:pos="14416"/>
          <w:tab w:val="left" w:pos="14463"/>
          <w:tab w:val="left" w:pos="14506"/>
          <w:tab w:val="left" w:pos="14597"/>
        </w:tabs>
        <w:ind w:left="113" w:right="98"/>
        <w:jc w:val="both"/>
        <w:rPr>
          <w:b/>
          <w:sz w:val="24"/>
          <w:szCs w:val="24"/>
          <w:u w:val="single"/>
        </w:rPr>
      </w:pPr>
      <w:r w:rsidRPr="00FE24A1">
        <w:rPr>
          <w:b/>
          <w:sz w:val="24"/>
          <w:szCs w:val="24"/>
          <w:u w:val="thick"/>
        </w:rPr>
        <w:t>Тема</w:t>
      </w:r>
      <w:r w:rsidRPr="00FE24A1">
        <w:rPr>
          <w:b/>
          <w:spacing w:val="-1"/>
          <w:sz w:val="24"/>
          <w:szCs w:val="24"/>
          <w:u w:val="thick"/>
        </w:rPr>
        <w:t xml:space="preserve"> </w:t>
      </w:r>
      <w:r w:rsidRPr="00FE24A1">
        <w:rPr>
          <w:b/>
          <w:sz w:val="24"/>
          <w:szCs w:val="24"/>
          <w:u w:val="thick"/>
        </w:rPr>
        <w:t>НДР</w:t>
      </w:r>
      <w:r w:rsidRPr="00FE24A1">
        <w:rPr>
          <w:b/>
          <w:sz w:val="24"/>
          <w:szCs w:val="24"/>
        </w:rPr>
        <w:t>:</w:t>
      </w:r>
      <w:r w:rsidRPr="00FE24A1">
        <w:rPr>
          <w:b/>
          <w:sz w:val="24"/>
          <w:szCs w:val="24"/>
          <w:u w:val="single"/>
        </w:rPr>
        <w:t xml:space="preserve"> </w:t>
      </w:r>
      <w:r w:rsidRPr="00FE24A1">
        <w:rPr>
          <w:sz w:val="24"/>
          <w:szCs w:val="24"/>
          <w:u w:val="single"/>
        </w:rPr>
        <w:t>Формування національно-</w:t>
      </w:r>
      <w:proofErr w:type="spellStart"/>
      <w:r w:rsidRPr="00FE24A1">
        <w:rPr>
          <w:sz w:val="24"/>
          <w:szCs w:val="24"/>
          <w:u w:val="single"/>
        </w:rPr>
        <w:t>мовної</w:t>
      </w:r>
      <w:proofErr w:type="spellEnd"/>
      <w:r w:rsidRPr="00FE24A1">
        <w:rPr>
          <w:sz w:val="24"/>
          <w:szCs w:val="24"/>
          <w:u w:val="single"/>
        </w:rPr>
        <w:t xml:space="preserve"> особистості майбутнього вчителя української мови і літератури</w:t>
      </w:r>
    </w:p>
    <w:p w:rsidR="00FE24A1" w:rsidRPr="00FE24A1" w:rsidRDefault="00FE24A1" w:rsidP="00FE24A1">
      <w:pPr>
        <w:tabs>
          <w:tab w:val="left" w:pos="14416"/>
          <w:tab w:val="left" w:pos="14463"/>
          <w:tab w:val="left" w:pos="14506"/>
          <w:tab w:val="left" w:pos="14597"/>
        </w:tabs>
        <w:ind w:left="113" w:right="98"/>
        <w:jc w:val="both"/>
        <w:rPr>
          <w:b/>
          <w:sz w:val="24"/>
          <w:szCs w:val="24"/>
          <w:u w:val="single"/>
        </w:rPr>
      </w:pPr>
      <w:r w:rsidRPr="00FE24A1">
        <w:rPr>
          <w:b/>
          <w:sz w:val="24"/>
          <w:szCs w:val="24"/>
        </w:rPr>
        <w:t>Керівник:</w:t>
      </w:r>
      <w:r w:rsidRPr="00FE24A1">
        <w:rPr>
          <w:rFonts w:eastAsia="Calibri"/>
          <w:sz w:val="24"/>
          <w:szCs w:val="24"/>
        </w:rPr>
        <w:t xml:space="preserve"> </w:t>
      </w:r>
      <w:r w:rsidRPr="00FE24A1">
        <w:rPr>
          <w:rFonts w:eastAsia="Calibri"/>
          <w:sz w:val="24"/>
          <w:szCs w:val="24"/>
          <w:u w:val="single"/>
        </w:rPr>
        <w:t xml:space="preserve">д. пед. н., проф. </w:t>
      </w:r>
      <w:proofErr w:type="spellStart"/>
      <w:r w:rsidRPr="00FE24A1">
        <w:rPr>
          <w:rFonts w:eastAsia="Calibri"/>
          <w:sz w:val="24"/>
          <w:szCs w:val="24"/>
          <w:u w:val="single"/>
        </w:rPr>
        <w:t>Рускуліс</w:t>
      </w:r>
      <w:proofErr w:type="spellEnd"/>
      <w:r w:rsidRPr="00FE24A1">
        <w:rPr>
          <w:rFonts w:eastAsia="Calibri"/>
          <w:sz w:val="24"/>
          <w:szCs w:val="24"/>
          <w:u w:val="single"/>
        </w:rPr>
        <w:t xml:space="preserve"> Л. В.</w:t>
      </w:r>
      <w:r w:rsidRPr="00FE24A1">
        <w:rPr>
          <w:rFonts w:eastAsia="Calibri"/>
          <w:sz w:val="24"/>
          <w:szCs w:val="24"/>
          <w:u w:val="single"/>
        </w:rPr>
        <w:tab/>
      </w:r>
      <w:r w:rsidRPr="00FE24A1">
        <w:rPr>
          <w:rFonts w:eastAsia="Calibri"/>
          <w:sz w:val="24"/>
          <w:szCs w:val="24"/>
          <w:u w:val="single"/>
        </w:rPr>
        <w:tab/>
      </w:r>
      <w:r w:rsidRPr="00FE24A1">
        <w:rPr>
          <w:rFonts w:eastAsia="Calibri"/>
          <w:sz w:val="24"/>
          <w:szCs w:val="24"/>
          <w:u w:val="single"/>
        </w:rPr>
        <w:tab/>
      </w:r>
    </w:p>
    <w:p w:rsidR="00A31A46" w:rsidRPr="00FE24A1" w:rsidRDefault="00FE24A1" w:rsidP="00FE24A1">
      <w:pPr>
        <w:tabs>
          <w:tab w:val="left" w:pos="14416"/>
          <w:tab w:val="left" w:pos="14463"/>
          <w:tab w:val="left" w:pos="14506"/>
          <w:tab w:val="left" w:pos="14597"/>
        </w:tabs>
        <w:ind w:left="113" w:right="98"/>
        <w:jc w:val="both"/>
        <w:rPr>
          <w:sz w:val="24"/>
          <w:szCs w:val="24"/>
        </w:rPr>
      </w:pPr>
      <w:r w:rsidRPr="00FE24A1">
        <w:rPr>
          <w:b/>
          <w:sz w:val="24"/>
          <w:szCs w:val="24"/>
        </w:rPr>
        <w:t>Замовник</w:t>
      </w:r>
      <w:r w:rsidRPr="00FE24A1">
        <w:rPr>
          <w:b/>
          <w:spacing w:val="-6"/>
          <w:sz w:val="24"/>
          <w:szCs w:val="24"/>
        </w:rPr>
        <w:t xml:space="preserve"> </w:t>
      </w:r>
      <w:r w:rsidRPr="00FE24A1">
        <w:rPr>
          <w:b/>
          <w:sz w:val="24"/>
          <w:szCs w:val="24"/>
        </w:rPr>
        <w:t>(провідна</w:t>
      </w:r>
      <w:r w:rsidRPr="00FE24A1">
        <w:rPr>
          <w:b/>
          <w:spacing w:val="-3"/>
          <w:sz w:val="24"/>
          <w:szCs w:val="24"/>
        </w:rPr>
        <w:t xml:space="preserve"> </w:t>
      </w:r>
      <w:r w:rsidRPr="00FE24A1">
        <w:rPr>
          <w:b/>
          <w:sz w:val="24"/>
          <w:szCs w:val="24"/>
        </w:rPr>
        <w:t>установа)</w:t>
      </w:r>
      <w:r w:rsidRPr="00FE24A1">
        <w:rPr>
          <w:sz w:val="24"/>
          <w:szCs w:val="24"/>
        </w:rPr>
        <w:t>:</w:t>
      </w:r>
      <w:r w:rsidRPr="00FE24A1">
        <w:rPr>
          <w:sz w:val="24"/>
          <w:szCs w:val="24"/>
          <w:u w:val="single"/>
        </w:rPr>
        <w:t xml:space="preserve"> </w:t>
      </w:r>
      <w:r w:rsidRPr="00FE24A1">
        <w:rPr>
          <w:sz w:val="24"/>
          <w:szCs w:val="24"/>
          <w:u w:val="single"/>
        </w:rPr>
        <w:tab/>
      </w:r>
      <w:r w:rsidRPr="00FE24A1">
        <w:rPr>
          <w:sz w:val="24"/>
          <w:szCs w:val="24"/>
          <w:u w:val="single"/>
        </w:rPr>
        <w:tab/>
      </w:r>
      <w:r w:rsidRPr="00FE24A1">
        <w:rPr>
          <w:sz w:val="24"/>
          <w:szCs w:val="24"/>
        </w:rPr>
        <w:t xml:space="preserve"> </w:t>
      </w:r>
      <w:r w:rsidRPr="00FE24A1">
        <w:rPr>
          <w:b/>
          <w:sz w:val="24"/>
          <w:szCs w:val="24"/>
        </w:rPr>
        <w:t>Реєстраційний</w:t>
      </w:r>
      <w:r w:rsidRPr="00FE24A1">
        <w:rPr>
          <w:b/>
          <w:spacing w:val="-8"/>
          <w:sz w:val="24"/>
          <w:szCs w:val="24"/>
        </w:rPr>
        <w:t xml:space="preserve"> </w:t>
      </w:r>
      <w:r w:rsidRPr="00FE24A1">
        <w:rPr>
          <w:b/>
          <w:sz w:val="24"/>
          <w:szCs w:val="24"/>
        </w:rPr>
        <w:t>номер</w:t>
      </w:r>
      <w:r w:rsidRPr="00FE24A1">
        <w:rPr>
          <w:sz w:val="24"/>
          <w:szCs w:val="24"/>
        </w:rPr>
        <w:t>:</w:t>
      </w:r>
      <w:r w:rsidRPr="00FE24A1">
        <w:rPr>
          <w:spacing w:val="1"/>
          <w:sz w:val="24"/>
          <w:szCs w:val="24"/>
        </w:rPr>
        <w:t xml:space="preserve"> </w:t>
      </w:r>
      <w:r w:rsidRPr="00FE24A1">
        <w:rPr>
          <w:sz w:val="24"/>
          <w:szCs w:val="24"/>
          <w:u w:val="single"/>
        </w:rPr>
        <w:t xml:space="preserve"> </w:t>
      </w:r>
      <w:r w:rsidRPr="00FE24A1">
        <w:rPr>
          <w:sz w:val="24"/>
          <w:szCs w:val="24"/>
          <w:u w:val="single"/>
        </w:rPr>
        <w:tab/>
      </w:r>
      <w:r w:rsidRPr="00FE24A1">
        <w:rPr>
          <w:sz w:val="24"/>
          <w:szCs w:val="24"/>
          <w:u w:val="single"/>
        </w:rPr>
        <w:tab/>
      </w:r>
      <w:r w:rsidRPr="00FE24A1">
        <w:rPr>
          <w:sz w:val="24"/>
          <w:szCs w:val="24"/>
          <w:u w:val="single"/>
        </w:rPr>
        <w:tab/>
      </w:r>
      <w:r w:rsidRPr="00FE24A1">
        <w:rPr>
          <w:sz w:val="24"/>
          <w:szCs w:val="24"/>
        </w:rPr>
        <w:t xml:space="preserve"> </w:t>
      </w:r>
      <w:r w:rsidRPr="00FE24A1">
        <w:rPr>
          <w:b/>
          <w:sz w:val="24"/>
          <w:szCs w:val="24"/>
        </w:rPr>
        <w:t>Тип</w:t>
      </w:r>
      <w:r w:rsidRPr="00FE24A1">
        <w:rPr>
          <w:b/>
          <w:spacing w:val="-8"/>
          <w:sz w:val="24"/>
          <w:szCs w:val="24"/>
        </w:rPr>
        <w:t xml:space="preserve"> </w:t>
      </w:r>
      <w:r w:rsidRPr="00FE24A1">
        <w:rPr>
          <w:b/>
          <w:sz w:val="24"/>
          <w:szCs w:val="24"/>
        </w:rPr>
        <w:t>роботи</w:t>
      </w:r>
      <w:r w:rsidRPr="00FE24A1">
        <w:rPr>
          <w:sz w:val="24"/>
          <w:szCs w:val="24"/>
        </w:rPr>
        <w:t>:</w:t>
      </w:r>
      <w:r w:rsidRPr="00FE24A1">
        <w:rPr>
          <w:spacing w:val="-6"/>
          <w:sz w:val="24"/>
          <w:szCs w:val="24"/>
        </w:rPr>
        <w:t xml:space="preserve"> </w:t>
      </w:r>
      <w:r w:rsidRPr="00FE24A1">
        <w:rPr>
          <w:sz w:val="24"/>
          <w:szCs w:val="24"/>
        </w:rPr>
        <w:t>(фундаментальна/прикладна)</w:t>
      </w:r>
      <w:r w:rsidRPr="00FE24A1">
        <w:rPr>
          <w:sz w:val="24"/>
          <w:szCs w:val="24"/>
          <w:u w:val="single"/>
        </w:rPr>
        <w:t xml:space="preserve"> фундаментальна</w:t>
      </w:r>
      <w:r w:rsidRPr="00FE24A1">
        <w:rPr>
          <w:sz w:val="24"/>
          <w:szCs w:val="24"/>
          <w:u w:val="single"/>
        </w:rPr>
        <w:tab/>
      </w:r>
      <w:r w:rsidRPr="00FE24A1">
        <w:rPr>
          <w:w w:val="18"/>
          <w:sz w:val="24"/>
          <w:szCs w:val="24"/>
          <w:u w:val="single"/>
        </w:rPr>
        <w:t xml:space="preserve"> </w:t>
      </w:r>
      <w:r w:rsidRPr="00FE24A1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E24A1">
        <w:rPr>
          <w:b/>
          <w:sz w:val="24"/>
          <w:szCs w:val="24"/>
        </w:rPr>
        <w:t>Термін</w:t>
      </w:r>
      <w:r w:rsidRPr="00FE24A1">
        <w:rPr>
          <w:b/>
          <w:spacing w:val="-4"/>
          <w:sz w:val="24"/>
          <w:szCs w:val="24"/>
        </w:rPr>
        <w:t xml:space="preserve"> </w:t>
      </w:r>
      <w:r w:rsidRPr="00FE24A1">
        <w:rPr>
          <w:b/>
          <w:sz w:val="24"/>
          <w:szCs w:val="24"/>
        </w:rPr>
        <w:t>виконання:</w:t>
      </w:r>
      <w:r w:rsidRPr="00FE24A1">
        <w:rPr>
          <w:b/>
          <w:spacing w:val="-1"/>
          <w:sz w:val="24"/>
          <w:szCs w:val="24"/>
        </w:rPr>
        <w:t xml:space="preserve"> </w:t>
      </w:r>
      <w:r w:rsidRPr="00FE24A1">
        <w:rPr>
          <w:sz w:val="24"/>
          <w:szCs w:val="24"/>
          <w:u w:val="single"/>
        </w:rPr>
        <w:t xml:space="preserve"> </w:t>
      </w:r>
      <w:r w:rsidRPr="00FE24A1">
        <w:rPr>
          <w:rFonts w:eastAsia="MS Mincho"/>
          <w:sz w:val="24"/>
          <w:szCs w:val="24"/>
          <w:u w:val="single"/>
          <w:lang w:eastAsia="ru-RU"/>
        </w:rPr>
        <w:t>01.01.2023–31.12.2025 рр.</w:t>
      </w:r>
      <w:r w:rsidRPr="00FE24A1">
        <w:rPr>
          <w:sz w:val="24"/>
          <w:szCs w:val="24"/>
          <w:u w:val="single"/>
        </w:rPr>
        <w:tab/>
      </w:r>
      <w:r w:rsidRPr="00FE24A1">
        <w:rPr>
          <w:sz w:val="24"/>
          <w:szCs w:val="24"/>
          <w:u w:val="single"/>
        </w:rPr>
        <w:tab/>
      </w:r>
      <w:r w:rsidRPr="00FE24A1">
        <w:rPr>
          <w:sz w:val="24"/>
          <w:szCs w:val="24"/>
          <w:u w:val="single"/>
        </w:rPr>
        <w:tab/>
      </w:r>
      <w:r w:rsidRPr="00FE24A1">
        <w:rPr>
          <w:sz w:val="24"/>
          <w:szCs w:val="24"/>
          <w:u w:val="single"/>
        </w:rPr>
        <w:tab/>
      </w:r>
    </w:p>
    <w:p w:rsidR="00FE24A1" w:rsidRDefault="00FE24A1" w:rsidP="00FE24A1">
      <w:pPr>
        <w:adjustRightInd w:val="0"/>
        <w:jc w:val="center"/>
        <w:rPr>
          <w:rFonts w:cs="Courier New"/>
          <w:b/>
          <w:sz w:val="24"/>
          <w:szCs w:val="24"/>
          <w:lang w:eastAsia="ru-RU"/>
        </w:rPr>
      </w:pPr>
    </w:p>
    <w:p w:rsidR="00FE24A1" w:rsidRPr="00FE24A1" w:rsidRDefault="00FE24A1" w:rsidP="00FE24A1">
      <w:pPr>
        <w:adjustRightInd w:val="0"/>
        <w:jc w:val="center"/>
        <w:rPr>
          <w:rFonts w:cs="Courier New"/>
          <w:b/>
          <w:sz w:val="24"/>
          <w:szCs w:val="24"/>
          <w:lang w:eastAsia="ru-RU"/>
        </w:rPr>
      </w:pPr>
      <w:r w:rsidRPr="00FE24A1">
        <w:rPr>
          <w:rFonts w:cs="Courier New"/>
          <w:b/>
          <w:sz w:val="24"/>
          <w:szCs w:val="24"/>
          <w:lang w:eastAsia="ru-RU"/>
        </w:rPr>
        <w:t xml:space="preserve">План наукової роботи </w:t>
      </w:r>
    </w:p>
    <w:p w:rsidR="00FE24A1" w:rsidRPr="00FE24A1" w:rsidRDefault="00FE24A1" w:rsidP="00FE24A1">
      <w:pPr>
        <w:adjustRightInd w:val="0"/>
        <w:jc w:val="center"/>
        <w:rPr>
          <w:rFonts w:cs="Courier New"/>
          <w:b/>
          <w:sz w:val="24"/>
          <w:szCs w:val="24"/>
          <w:lang w:eastAsia="ru-RU"/>
        </w:rPr>
      </w:pPr>
      <w:r w:rsidRPr="00FE24A1">
        <w:rPr>
          <w:rFonts w:cs="Courier New"/>
          <w:b/>
          <w:sz w:val="24"/>
          <w:szCs w:val="24"/>
          <w:lang w:eastAsia="ru-RU"/>
        </w:rPr>
        <w:t>кафедри української мови і літератури на 202</w:t>
      </w:r>
      <w:r>
        <w:rPr>
          <w:rFonts w:cs="Courier New"/>
          <w:b/>
          <w:sz w:val="24"/>
          <w:szCs w:val="24"/>
          <w:lang w:eastAsia="ru-RU"/>
        </w:rPr>
        <w:t>4</w:t>
      </w:r>
      <w:r w:rsidRPr="00FE24A1">
        <w:rPr>
          <w:rFonts w:cs="Courier New"/>
          <w:b/>
          <w:sz w:val="24"/>
          <w:szCs w:val="24"/>
          <w:lang w:eastAsia="ru-RU"/>
        </w:rPr>
        <w:t xml:space="preserve"> р.</w:t>
      </w:r>
    </w:p>
    <w:p w:rsidR="00FE24A1" w:rsidRPr="00FE24A1" w:rsidRDefault="00FE24A1" w:rsidP="00FE24A1">
      <w:pPr>
        <w:adjustRightInd w:val="0"/>
        <w:jc w:val="center"/>
        <w:rPr>
          <w:rFonts w:cs="Courier New"/>
          <w:b/>
          <w:sz w:val="28"/>
          <w:szCs w:val="28"/>
          <w:lang w:eastAsia="ru-RU"/>
        </w:rPr>
      </w:pPr>
      <w:r w:rsidRPr="00FE24A1">
        <w:rPr>
          <w:rFonts w:cs="Courier New"/>
          <w:sz w:val="24"/>
          <w:szCs w:val="24"/>
          <w:lang w:eastAsia="ru-RU"/>
        </w:rPr>
        <w:t>Назва теми НДР: «</w:t>
      </w:r>
      <w:r w:rsidRPr="00FE24A1">
        <w:rPr>
          <w:rFonts w:eastAsia="Calibri"/>
          <w:color w:val="000000"/>
          <w:sz w:val="24"/>
          <w:szCs w:val="24"/>
          <w:shd w:val="clear" w:color="auto" w:fill="FFFFFF"/>
        </w:rPr>
        <w:t>Формування національно-</w:t>
      </w:r>
      <w:proofErr w:type="spellStart"/>
      <w:r w:rsidRPr="00FE24A1">
        <w:rPr>
          <w:rFonts w:eastAsia="Calibri"/>
          <w:color w:val="000000"/>
          <w:sz w:val="24"/>
          <w:szCs w:val="24"/>
          <w:shd w:val="clear" w:color="auto" w:fill="FFFFFF"/>
        </w:rPr>
        <w:t>мовної</w:t>
      </w:r>
      <w:proofErr w:type="spellEnd"/>
      <w:r w:rsidRPr="00FE24A1">
        <w:rPr>
          <w:rFonts w:eastAsia="Calibri"/>
          <w:color w:val="000000"/>
          <w:sz w:val="24"/>
          <w:szCs w:val="24"/>
          <w:shd w:val="clear" w:color="auto" w:fill="FFFFFF"/>
        </w:rPr>
        <w:t xml:space="preserve"> особистості майбутнього вчителя української мови і літератури</w:t>
      </w:r>
      <w:r w:rsidRPr="00FE24A1">
        <w:rPr>
          <w:rFonts w:cs="Courier New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A31A46" w:rsidRDefault="00A31A46">
      <w:pPr>
        <w:pStyle w:val="a3"/>
        <w:spacing w:before="5"/>
        <w:rPr>
          <w:sz w:val="24"/>
        </w:rPr>
      </w:pPr>
    </w:p>
    <w:tbl>
      <w:tblPr>
        <w:tblStyle w:val="TableNormal"/>
        <w:tblW w:w="144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932"/>
        <w:gridCol w:w="1843"/>
        <w:gridCol w:w="2568"/>
        <w:gridCol w:w="2978"/>
        <w:gridCol w:w="4488"/>
      </w:tblGrid>
      <w:tr w:rsidR="00181489" w:rsidTr="00181489">
        <w:trPr>
          <w:trHeight w:val="1113"/>
        </w:trPr>
        <w:tc>
          <w:tcPr>
            <w:tcW w:w="601" w:type="dxa"/>
          </w:tcPr>
          <w:p w:rsidR="00181489" w:rsidRDefault="00181489">
            <w:pPr>
              <w:pStyle w:val="TableParagraph"/>
              <w:spacing w:before="1"/>
              <w:rPr>
                <w:sz w:val="24"/>
              </w:rPr>
            </w:pPr>
          </w:p>
          <w:p w:rsidR="00181489" w:rsidRDefault="00181489">
            <w:pPr>
              <w:pStyle w:val="TableParagraph"/>
              <w:spacing w:line="242" w:lineRule="auto"/>
              <w:ind w:left="170" w:right="112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1932" w:type="dxa"/>
          </w:tcPr>
          <w:p w:rsidR="00181489" w:rsidRDefault="00181489">
            <w:pPr>
              <w:pStyle w:val="TableParagraph"/>
              <w:spacing w:before="3"/>
              <w:ind w:left="142" w:right="115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Виконавець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(кожен окремо,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першим –</w:t>
            </w:r>
          </w:p>
          <w:p w:rsidR="00181489" w:rsidRDefault="00181489">
            <w:pPr>
              <w:pStyle w:val="TableParagraph"/>
              <w:spacing w:before="1" w:line="261" w:lineRule="exact"/>
              <w:ind w:left="142" w:right="1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керівник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НДР)</w:t>
            </w:r>
          </w:p>
        </w:tc>
        <w:tc>
          <w:tcPr>
            <w:tcW w:w="1843" w:type="dxa"/>
          </w:tcPr>
          <w:p w:rsidR="00181489" w:rsidRDefault="00181489">
            <w:pPr>
              <w:pStyle w:val="TableParagraph"/>
              <w:spacing w:before="1"/>
              <w:rPr>
                <w:sz w:val="24"/>
              </w:rPr>
            </w:pPr>
          </w:p>
          <w:p w:rsidR="00181489" w:rsidRDefault="00181489">
            <w:pPr>
              <w:pStyle w:val="TableParagraph"/>
              <w:spacing w:line="242" w:lineRule="auto"/>
              <w:ind w:left="305" w:right="70" w:hanging="190"/>
              <w:rPr>
                <w:sz w:val="24"/>
              </w:rPr>
            </w:pPr>
            <w:r>
              <w:rPr>
                <w:sz w:val="24"/>
              </w:rPr>
              <w:t>Етап 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НДР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р.</w:t>
            </w:r>
          </w:p>
        </w:tc>
        <w:tc>
          <w:tcPr>
            <w:tcW w:w="2568" w:type="dxa"/>
          </w:tcPr>
          <w:p w:rsidR="00181489" w:rsidRDefault="00181489">
            <w:pPr>
              <w:pStyle w:val="TableParagraph"/>
              <w:spacing w:before="140"/>
              <w:ind w:left="958"/>
              <w:rPr>
                <w:sz w:val="24"/>
              </w:rPr>
            </w:pPr>
            <w:r>
              <w:rPr>
                <w:sz w:val="24"/>
              </w:rPr>
              <w:t>Розділ</w:t>
            </w:r>
          </w:p>
          <w:p w:rsidR="00181489" w:rsidRDefault="00181489">
            <w:pPr>
              <w:pStyle w:val="TableParagraph"/>
              <w:ind w:left="200" w:right="171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(індивідуально для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кожного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виконавця)</w:t>
            </w:r>
          </w:p>
        </w:tc>
        <w:tc>
          <w:tcPr>
            <w:tcW w:w="2978" w:type="dxa"/>
          </w:tcPr>
          <w:p w:rsidR="00181489" w:rsidRDefault="00181489">
            <w:pPr>
              <w:pStyle w:val="TableParagraph"/>
              <w:spacing w:before="140"/>
              <w:ind w:left="387"/>
              <w:rPr>
                <w:sz w:val="24"/>
              </w:rPr>
            </w:pPr>
            <w:r>
              <w:rPr>
                <w:sz w:val="24"/>
              </w:rPr>
              <w:t>Очікуваний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181489" w:rsidRDefault="00181489">
            <w:pPr>
              <w:pStyle w:val="TableParagraph"/>
              <w:ind w:left="407" w:right="381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(індивідуально для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кожного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виконавця)</w:t>
            </w:r>
          </w:p>
        </w:tc>
        <w:tc>
          <w:tcPr>
            <w:tcW w:w="4488" w:type="dxa"/>
          </w:tcPr>
          <w:p w:rsidR="00181489" w:rsidRDefault="00181489">
            <w:pPr>
              <w:pStyle w:val="TableParagraph"/>
              <w:spacing w:line="242" w:lineRule="auto"/>
              <w:ind w:left="179" w:right="644" w:hanging="3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Форми представлення 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(цільові показники, затверджені у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контракті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 зафіксовані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</w:p>
          <w:p w:rsidR="00181489" w:rsidRDefault="00181489">
            <w:pPr>
              <w:pStyle w:val="TableParagraph"/>
              <w:spacing w:line="258" w:lineRule="exact"/>
              <w:ind w:left="768" w:right="12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індивідуальному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плані)</w:t>
            </w:r>
          </w:p>
        </w:tc>
      </w:tr>
      <w:tr w:rsidR="00181489" w:rsidTr="00181489">
        <w:trPr>
          <w:trHeight w:val="70"/>
        </w:trPr>
        <w:tc>
          <w:tcPr>
            <w:tcW w:w="14410" w:type="dxa"/>
            <w:gridSpan w:val="6"/>
          </w:tcPr>
          <w:p w:rsidR="00181489" w:rsidRPr="00181489" w:rsidRDefault="00181489" w:rsidP="00181489">
            <w:pPr>
              <w:adjustRightInd w:val="0"/>
              <w:jc w:val="center"/>
              <w:rPr>
                <w:rFonts w:cs="Courier New"/>
                <w:b/>
                <w:sz w:val="24"/>
                <w:szCs w:val="24"/>
                <w:lang w:eastAsia="ru-RU"/>
              </w:rPr>
            </w:pPr>
            <w:proofErr w:type="spellStart"/>
            <w:r w:rsidRPr="00181489">
              <w:rPr>
                <w:rFonts w:cs="Courier New"/>
                <w:b/>
                <w:sz w:val="24"/>
                <w:szCs w:val="24"/>
                <w:lang w:eastAsia="ru-RU"/>
              </w:rPr>
              <w:t>Лінгвометодична</w:t>
            </w:r>
            <w:proofErr w:type="spellEnd"/>
            <w:r w:rsidRPr="00181489">
              <w:rPr>
                <w:rFonts w:cs="Courier New"/>
                <w:b/>
                <w:sz w:val="24"/>
                <w:szCs w:val="24"/>
                <w:lang w:eastAsia="ru-RU"/>
              </w:rPr>
              <w:t xml:space="preserve"> науково-дослідна група (І)</w:t>
            </w:r>
          </w:p>
          <w:p w:rsidR="00181489" w:rsidRDefault="00181489" w:rsidP="00181489">
            <w:pPr>
              <w:pStyle w:val="TableParagraph"/>
              <w:spacing w:line="242" w:lineRule="auto"/>
              <w:ind w:left="179" w:right="644" w:hanging="3"/>
              <w:jc w:val="center"/>
              <w:rPr>
                <w:sz w:val="24"/>
              </w:rPr>
            </w:pPr>
            <w:r w:rsidRPr="00181489">
              <w:rPr>
                <w:rFonts w:cs="Courier New"/>
                <w:sz w:val="24"/>
                <w:szCs w:val="24"/>
                <w:lang w:eastAsia="ru-RU"/>
              </w:rPr>
              <w:t>Підтема: «Теоретичні основи формування національно-</w:t>
            </w:r>
            <w:proofErr w:type="spellStart"/>
            <w:r w:rsidRPr="00181489">
              <w:rPr>
                <w:rFonts w:cs="Courier New"/>
                <w:sz w:val="24"/>
                <w:szCs w:val="24"/>
                <w:lang w:eastAsia="ru-RU"/>
              </w:rPr>
              <w:t>мовної</w:t>
            </w:r>
            <w:proofErr w:type="spellEnd"/>
            <w:r w:rsidRPr="00181489">
              <w:rPr>
                <w:rFonts w:cs="Courier New"/>
                <w:sz w:val="24"/>
                <w:szCs w:val="24"/>
                <w:lang w:eastAsia="ru-RU"/>
              </w:rPr>
              <w:t xml:space="preserve"> особистості майбутнього вчителя української мови»</w:t>
            </w:r>
          </w:p>
        </w:tc>
      </w:tr>
      <w:tr w:rsidR="004C035B" w:rsidTr="00181489">
        <w:trPr>
          <w:trHeight w:val="251"/>
        </w:trPr>
        <w:tc>
          <w:tcPr>
            <w:tcW w:w="601" w:type="dxa"/>
            <w:vMerge w:val="restart"/>
          </w:tcPr>
          <w:p w:rsidR="004C035B" w:rsidRDefault="004C035B" w:rsidP="004C035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932" w:type="dxa"/>
            <w:vMerge w:val="restart"/>
          </w:tcPr>
          <w:p w:rsidR="004C035B" w:rsidRDefault="004C035B" w:rsidP="004C035B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Рускуліс</w:t>
            </w:r>
            <w:proofErr w:type="spellEnd"/>
            <w:r>
              <w:rPr>
                <w:sz w:val="26"/>
              </w:rPr>
              <w:t xml:space="preserve"> Л. В.</w:t>
            </w:r>
          </w:p>
        </w:tc>
        <w:tc>
          <w:tcPr>
            <w:tcW w:w="1843" w:type="dxa"/>
            <w:vMerge w:val="restart"/>
          </w:tcPr>
          <w:p w:rsidR="004C035B" w:rsidRDefault="004C035B" w:rsidP="004C035B">
            <w:pPr>
              <w:pStyle w:val="TableParagraph"/>
              <w:rPr>
                <w:sz w:val="26"/>
              </w:rPr>
            </w:pPr>
            <w:r w:rsidRPr="004C035B">
              <w:rPr>
                <w:sz w:val="20"/>
              </w:rPr>
              <w:t>Етап 2. Практично-діяльнісний</w:t>
            </w:r>
          </w:p>
        </w:tc>
        <w:tc>
          <w:tcPr>
            <w:tcW w:w="2568" w:type="dxa"/>
            <w:vMerge w:val="restart"/>
          </w:tcPr>
          <w:p w:rsidR="004C035B" w:rsidRDefault="004C035B" w:rsidP="004C035B">
            <w:pPr>
              <w:pStyle w:val="TableParagraph"/>
              <w:rPr>
                <w:sz w:val="26"/>
              </w:rPr>
            </w:pPr>
            <w:r w:rsidRPr="004C035B">
              <w:t>Формування національно-</w:t>
            </w:r>
            <w:proofErr w:type="spellStart"/>
            <w:r w:rsidRPr="004C035B">
              <w:t>мовної</w:t>
            </w:r>
            <w:proofErr w:type="spellEnd"/>
            <w:r w:rsidRPr="004C035B">
              <w:t xml:space="preserve"> особистості студента засобами </w:t>
            </w:r>
            <w:proofErr w:type="spellStart"/>
            <w:r w:rsidRPr="004C035B">
              <w:t>усемережевих</w:t>
            </w:r>
            <w:proofErr w:type="spellEnd"/>
            <w:r w:rsidRPr="004C035B">
              <w:t xml:space="preserve"> технологій</w:t>
            </w:r>
          </w:p>
        </w:tc>
        <w:tc>
          <w:tcPr>
            <w:tcW w:w="2978" w:type="dxa"/>
          </w:tcPr>
          <w:p w:rsidR="004C035B" w:rsidRDefault="004C035B" w:rsidP="004C035B">
            <w:pPr>
              <w:pStyle w:val="TableParagraph"/>
              <w:spacing w:line="232" w:lineRule="exact"/>
              <w:ind w:left="855"/>
            </w:pPr>
            <w:r>
              <w:t>Січень</w:t>
            </w:r>
          </w:p>
        </w:tc>
        <w:tc>
          <w:tcPr>
            <w:tcW w:w="4488" w:type="dxa"/>
          </w:tcPr>
          <w:p w:rsidR="004C035B" w:rsidRDefault="004C035B" w:rsidP="004C035B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  Підготовка статті з наукової теми у </w:t>
            </w:r>
            <w:r w:rsidRPr="00D55317">
              <w:rPr>
                <w:bCs/>
                <w:color w:val="000000"/>
                <w:sz w:val="18"/>
                <w:szCs w:val="20"/>
              </w:rPr>
              <w:t xml:space="preserve">виданні, яке включено до </w:t>
            </w:r>
            <w:proofErr w:type="spellStart"/>
            <w:r w:rsidRPr="00D55317">
              <w:rPr>
                <w:bCs/>
                <w:color w:val="000000"/>
                <w:sz w:val="18"/>
                <w:szCs w:val="20"/>
              </w:rPr>
              <w:t>наукометричної</w:t>
            </w:r>
            <w:proofErr w:type="spellEnd"/>
            <w:r w:rsidRPr="00D55317">
              <w:rPr>
                <w:bCs/>
                <w:color w:val="000000"/>
                <w:sz w:val="18"/>
                <w:szCs w:val="20"/>
              </w:rPr>
              <w:t xml:space="preserve"> бази</w:t>
            </w:r>
            <w:r w:rsidRPr="00D55317">
              <w:rPr>
                <w:rFonts w:cs="Courier New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Web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of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Science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</w:p>
          <w:p w:rsidR="004C035B" w:rsidRPr="000211DF" w:rsidRDefault="004C035B" w:rsidP="004C035B">
            <w:pPr>
              <w:pStyle w:val="a5"/>
              <w:tabs>
                <w:tab w:val="left" w:pos="299"/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2.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Розроблення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навчально-методичних рекомендацій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 «</w:t>
            </w:r>
            <w:r w:rsidRPr="004C035B">
              <w:rPr>
                <w:rFonts w:cs="Courier New"/>
                <w:sz w:val="20"/>
                <w:szCs w:val="20"/>
                <w:lang w:eastAsia="ru-RU"/>
              </w:rPr>
              <w:t>«Курсова, кваліфікаційна робота з методики навчання української мови і літератури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» для студентів спеціальності 014. Українська мова і літератури»</w:t>
            </w:r>
            <w:r w:rsidRPr="000211DF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(ОС</w:t>
            </w:r>
            <w:r w:rsidRPr="000211DF">
              <w:rPr>
                <w:rFonts w:eastAsia="Calibri"/>
                <w:sz w:val="20"/>
                <w:szCs w:val="20"/>
              </w:rPr>
              <w:t xml:space="preserve"> «бакалавр»</w:t>
            </w:r>
            <w:r>
              <w:rPr>
                <w:rFonts w:eastAsia="Calibri"/>
                <w:sz w:val="20"/>
                <w:szCs w:val="20"/>
              </w:rPr>
              <w:t>, «магістр»</w:t>
            </w:r>
            <w:r w:rsidRPr="000211DF">
              <w:rPr>
                <w:rFonts w:eastAsia="Calibri"/>
                <w:sz w:val="20"/>
                <w:szCs w:val="20"/>
              </w:rPr>
              <w:t>)</w:t>
            </w:r>
            <w:r w:rsidRPr="000211DF">
              <w:rPr>
                <w:sz w:val="20"/>
                <w:szCs w:val="20"/>
              </w:rPr>
              <w:t>.</w:t>
            </w:r>
          </w:p>
          <w:p w:rsidR="004C035B" w:rsidRDefault="004C035B" w:rsidP="004C035B">
            <w:pPr>
              <w:tabs>
                <w:tab w:val="left" w:pos="441"/>
              </w:tabs>
              <w:adjustRightInd w:val="0"/>
              <w:ind w:left="16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4C035B" w:rsidRPr="000818B2" w:rsidRDefault="004C035B" w:rsidP="004C035B">
            <w:pPr>
              <w:pStyle w:val="a5"/>
              <w:numPr>
                <w:ilvl w:val="0"/>
                <w:numId w:val="2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 w:rsidRPr="000818B2">
              <w:rPr>
                <w:rFonts w:cs="Courier New"/>
                <w:sz w:val="20"/>
                <w:szCs w:val="20"/>
                <w:lang w:eastAsia="ru-RU"/>
              </w:rPr>
              <w:t>Використання матеріалів студіювань під час викладання курсів: «</w:t>
            </w:r>
            <w:r>
              <w:rPr>
                <w:rFonts w:cs="Courier New"/>
                <w:sz w:val="20"/>
                <w:szCs w:val="20"/>
                <w:lang w:eastAsia="ru-RU"/>
              </w:rPr>
              <w:t>Методика навчання української мови і літератури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>», «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Методика навчання фахових дисциплін у закладах фахової </w:t>
            </w:r>
            <w:proofErr w:type="spellStart"/>
            <w:r>
              <w:rPr>
                <w:rFonts w:cs="Courier New"/>
                <w:sz w:val="20"/>
                <w:szCs w:val="20"/>
                <w:lang w:eastAsia="ru-RU"/>
              </w:rPr>
              <w:t>передвищої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 xml:space="preserve">, вищої </w:t>
            </w:r>
            <w:r>
              <w:rPr>
                <w:rFonts w:cs="Courier New"/>
                <w:sz w:val="20"/>
                <w:szCs w:val="20"/>
                <w:lang w:eastAsia="ru-RU"/>
              </w:rPr>
              <w:lastRenderedPageBreak/>
              <w:t>освіти (мова)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>».</w:t>
            </w:r>
          </w:p>
          <w:p w:rsidR="004C035B" w:rsidRPr="000211DF" w:rsidRDefault="004C035B" w:rsidP="004C035B">
            <w:pPr>
              <w:pStyle w:val="a5"/>
              <w:numPr>
                <w:ilvl w:val="0"/>
                <w:numId w:val="2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 Авторське свідоцтво на методичні рекомендації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: </w:t>
            </w:r>
            <w:r w:rsidRPr="004C035B">
              <w:rPr>
                <w:rFonts w:cs="Courier New"/>
                <w:sz w:val="20"/>
                <w:szCs w:val="20"/>
                <w:lang w:eastAsia="ru-RU"/>
              </w:rPr>
              <w:t>«Наскрізна програма практик» (для студентів другого (магістерського) рівня спеціальності 014. Середня освіта (Українська мова і література)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. </w:t>
            </w:r>
          </w:p>
          <w:p w:rsidR="004C035B" w:rsidRDefault="004C035B" w:rsidP="004C035B">
            <w:pPr>
              <w:pStyle w:val="TableParagraph"/>
              <w:tabs>
                <w:tab w:val="left" w:pos="441"/>
              </w:tabs>
              <w:ind w:left="16"/>
              <w:jc w:val="both"/>
              <w:rPr>
                <w:sz w:val="18"/>
              </w:rPr>
            </w:pPr>
          </w:p>
        </w:tc>
      </w:tr>
      <w:tr w:rsidR="004C035B" w:rsidTr="00181489">
        <w:trPr>
          <w:trHeight w:val="254"/>
        </w:trPr>
        <w:tc>
          <w:tcPr>
            <w:tcW w:w="601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4C035B" w:rsidRDefault="004C035B" w:rsidP="004C035B">
            <w:pPr>
              <w:pStyle w:val="TableParagraph"/>
              <w:spacing w:line="234" w:lineRule="exact"/>
              <w:ind w:left="855"/>
            </w:pPr>
            <w:r>
              <w:t>Лютий</w:t>
            </w:r>
          </w:p>
        </w:tc>
        <w:tc>
          <w:tcPr>
            <w:tcW w:w="4488" w:type="dxa"/>
          </w:tcPr>
          <w:p w:rsidR="004C035B" w:rsidRDefault="004C035B" w:rsidP="00EA783C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  Підготовка статті з наукової теми у </w:t>
            </w:r>
            <w:r w:rsidRPr="00D55317">
              <w:rPr>
                <w:bCs/>
                <w:color w:val="000000"/>
                <w:sz w:val="18"/>
                <w:szCs w:val="20"/>
              </w:rPr>
              <w:t xml:space="preserve">виданні, яке включено до </w:t>
            </w:r>
            <w:proofErr w:type="spellStart"/>
            <w:r w:rsidRPr="00D55317">
              <w:rPr>
                <w:bCs/>
                <w:color w:val="000000"/>
                <w:sz w:val="18"/>
                <w:szCs w:val="20"/>
              </w:rPr>
              <w:t>наукометричної</w:t>
            </w:r>
            <w:proofErr w:type="spellEnd"/>
            <w:r w:rsidRPr="00D55317">
              <w:rPr>
                <w:bCs/>
                <w:color w:val="000000"/>
                <w:sz w:val="18"/>
                <w:szCs w:val="20"/>
              </w:rPr>
              <w:t xml:space="preserve"> бази</w:t>
            </w:r>
            <w:r w:rsidRPr="00D55317">
              <w:rPr>
                <w:rFonts w:cs="Courier New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Web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of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Science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</w:p>
          <w:p w:rsidR="004C035B" w:rsidRPr="000211DF" w:rsidRDefault="004C035B" w:rsidP="00EA783C">
            <w:pPr>
              <w:pStyle w:val="a5"/>
              <w:tabs>
                <w:tab w:val="left" w:pos="299"/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2.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Розроблення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навчально-методичних рекомендацій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 «</w:t>
            </w:r>
            <w:r w:rsidRPr="004C035B">
              <w:rPr>
                <w:rFonts w:cs="Courier New"/>
                <w:sz w:val="20"/>
                <w:szCs w:val="20"/>
                <w:lang w:eastAsia="ru-RU"/>
              </w:rPr>
              <w:t>«Курсова, кваліфікаційна робота з методики навчання української мови і літератури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» для студентів спеціальності 014. Українська мова і літератури»</w:t>
            </w:r>
            <w:r w:rsidRPr="000211DF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(ОС</w:t>
            </w:r>
            <w:r w:rsidRPr="000211DF">
              <w:rPr>
                <w:rFonts w:eastAsia="Calibri"/>
                <w:sz w:val="20"/>
                <w:szCs w:val="20"/>
              </w:rPr>
              <w:t xml:space="preserve"> «бакалавр»</w:t>
            </w:r>
            <w:r>
              <w:rPr>
                <w:rFonts w:eastAsia="Calibri"/>
                <w:sz w:val="20"/>
                <w:szCs w:val="20"/>
              </w:rPr>
              <w:t>, «магістр»</w:t>
            </w:r>
            <w:r w:rsidRPr="000211DF">
              <w:rPr>
                <w:rFonts w:eastAsia="Calibri"/>
                <w:sz w:val="20"/>
                <w:szCs w:val="20"/>
              </w:rPr>
              <w:t>)</w:t>
            </w:r>
            <w:r w:rsidRPr="000211DF">
              <w:rPr>
                <w:sz w:val="20"/>
                <w:szCs w:val="20"/>
              </w:rPr>
              <w:t>.</w:t>
            </w:r>
          </w:p>
          <w:p w:rsidR="004C035B" w:rsidRDefault="004C035B" w:rsidP="00EA783C">
            <w:pPr>
              <w:tabs>
                <w:tab w:val="left" w:pos="441"/>
              </w:tabs>
              <w:adjustRightInd w:val="0"/>
              <w:ind w:left="16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4C035B" w:rsidRPr="000818B2" w:rsidRDefault="004C035B" w:rsidP="00EA783C">
            <w:pPr>
              <w:pStyle w:val="a5"/>
              <w:numPr>
                <w:ilvl w:val="0"/>
                <w:numId w:val="24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 w:rsidRPr="000818B2">
              <w:rPr>
                <w:rFonts w:cs="Courier New"/>
                <w:sz w:val="20"/>
                <w:szCs w:val="20"/>
                <w:lang w:eastAsia="ru-RU"/>
              </w:rPr>
              <w:t>Використання матеріалів студіювань під час викладання курсів: «</w:t>
            </w:r>
            <w:r>
              <w:rPr>
                <w:rFonts w:cs="Courier New"/>
                <w:sz w:val="20"/>
                <w:szCs w:val="20"/>
                <w:lang w:eastAsia="ru-RU"/>
              </w:rPr>
              <w:t>Методика навчання української мови і літератури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>», «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Методика навчання фахових дисциплін у закладах фахової </w:t>
            </w:r>
            <w:proofErr w:type="spellStart"/>
            <w:r>
              <w:rPr>
                <w:rFonts w:cs="Courier New"/>
                <w:sz w:val="20"/>
                <w:szCs w:val="20"/>
                <w:lang w:eastAsia="ru-RU"/>
              </w:rPr>
              <w:t>передвищої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>, вищої освіти (мова)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>».</w:t>
            </w:r>
          </w:p>
          <w:p w:rsidR="004C035B" w:rsidRPr="004C035B" w:rsidRDefault="004C035B" w:rsidP="00EA783C">
            <w:pPr>
              <w:pStyle w:val="a5"/>
              <w:numPr>
                <w:ilvl w:val="0"/>
                <w:numId w:val="24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 Авторське свідоцтво на методичні рекомендації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: </w:t>
            </w:r>
            <w:r w:rsidRPr="004C035B">
              <w:rPr>
                <w:rFonts w:cs="Courier New"/>
                <w:sz w:val="20"/>
                <w:szCs w:val="20"/>
                <w:lang w:eastAsia="ru-RU"/>
              </w:rPr>
              <w:t>«Наскрізна програма практик» (для студентів другого (магістерського) рівня спеціальності 014. Середня освіта (Українська мова і література)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4C035B" w:rsidTr="00181489">
        <w:trPr>
          <w:trHeight w:val="251"/>
        </w:trPr>
        <w:tc>
          <w:tcPr>
            <w:tcW w:w="601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4C035B" w:rsidRDefault="004C035B" w:rsidP="004C035B">
            <w:pPr>
              <w:pStyle w:val="TableParagraph"/>
              <w:spacing w:line="232" w:lineRule="exact"/>
              <w:ind w:left="855"/>
            </w:pPr>
            <w:r>
              <w:t>Березень</w:t>
            </w:r>
          </w:p>
        </w:tc>
        <w:tc>
          <w:tcPr>
            <w:tcW w:w="4488" w:type="dxa"/>
          </w:tcPr>
          <w:p w:rsidR="004C035B" w:rsidRDefault="004C035B" w:rsidP="00EA783C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  Підготовка статті з наукової теми у </w:t>
            </w:r>
            <w:r w:rsidRPr="00D55317">
              <w:rPr>
                <w:bCs/>
                <w:color w:val="000000"/>
                <w:sz w:val="18"/>
                <w:szCs w:val="20"/>
              </w:rPr>
              <w:t xml:space="preserve">виданні, яке включено до </w:t>
            </w:r>
            <w:proofErr w:type="spellStart"/>
            <w:r w:rsidRPr="00D55317">
              <w:rPr>
                <w:bCs/>
                <w:color w:val="000000"/>
                <w:sz w:val="18"/>
                <w:szCs w:val="20"/>
              </w:rPr>
              <w:t>наукометричної</w:t>
            </w:r>
            <w:proofErr w:type="spellEnd"/>
            <w:r w:rsidRPr="00D55317">
              <w:rPr>
                <w:bCs/>
                <w:color w:val="000000"/>
                <w:sz w:val="18"/>
                <w:szCs w:val="20"/>
              </w:rPr>
              <w:t xml:space="preserve"> бази</w:t>
            </w:r>
            <w:r w:rsidRPr="00D55317">
              <w:rPr>
                <w:rFonts w:cs="Courier New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Web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of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Science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</w:p>
          <w:p w:rsidR="004C035B" w:rsidRPr="000211DF" w:rsidRDefault="004C035B" w:rsidP="00EA783C">
            <w:pPr>
              <w:pStyle w:val="a5"/>
              <w:tabs>
                <w:tab w:val="left" w:pos="299"/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2.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Розроблення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навчально-методичних рекомендацій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 «</w:t>
            </w:r>
            <w:r w:rsidRPr="004C035B">
              <w:rPr>
                <w:rFonts w:cs="Courier New"/>
                <w:sz w:val="20"/>
                <w:szCs w:val="20"/>
                <w:lang w:eastAsia="ru-RU"/>
              </w:rPr>
              <w:t>«Курсова, кваліфікаційна робота з методики навчання української мови і літератури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» для студентів спеціальності 014. Українська мова і літератури»</w:t>
            </w:r>
            <w:r w:rsidRPr="000211DF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(ОС</w:t>
            </w:r>
            <w:r w:rsidRPr="000211DF">
              <w:rPr>
                <w:rFonts w:eastAsia="Calibri"/>
                <w:sz w:val="20"/>
                <w:szCs w:val="20"/>
              </w:rPr>
              <w:t xml:space="preserve"> «бакалавр»</w:t>
            </w:r>
            <w:r>
              <w:rPr>
                <w:rFonts w:eastAsia="Calibri"/>
                <w:sz w:val="20"/>
                <w:szCs w:val="20"/>
              </w:rPr>
              <w:t>, «магістр»</w:t>
            </w:r>
            <w:r w:rsidRPr="000211DF">
              <w:rPr>
                <w:rFonts w:eastAsia="Calibri"/>
                <w:sz w:val="20"/>
                <w:szCs w:val="20"/>
              </w:rPr>
              <w:t>)</w:t>
            </w:r>
            <w:r w:rsidRPr="000211DF">
              <w:rPr>
                <w:sz w:val="20"/>
                <w:szCs w:val="20"/>
              </w:rPr>
              <w:t>.</w:t>
            </w:r>
          </w:p>
          <w:p w:rsidR="004C035B" w:rsidRDefault="004C035B" w:rsidP="00EA783C">
            <w:pPr>
              <w:tabs>
                <w:tab w:val="left" w:pos="441"/>
              </w:tabs>
              <w:adjustRightInd w:val="0"/>
              <w:ind w:left="16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4C035B" w:rsidRPr="000818B2" w:rsidRDefault="004C035B" w:rsidP="00EA783C">
            <w:pPr>
              <w:pStyle w:val="a5"/>
              <w:numPr>
                <w:ilvl w:val="0"/>
                <w:numId w:val="25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 w:rsidRPr="000818B2">
              <w:rPr>
                <w:rFonts w:cs="Courier New"/>
                <w:sz w:val="20"/>
                <w:szCs w:val="20"/>
                <w:lang w:eastAsia="ru-RU"/>
              </w:rPr>
              <w:t>Використання матеріалів студіювань під час викладання курсів: «</w:t>
            </w:r>
            <w:r>
              <w:rPr>
                <w:rFonts w:cs="Courier New"/>
                <w:sz w:val="20"/>
                <w:szCs w:val="20"/>
                <w:lang w:eastAsia="ru-RU"/>
              </w:rPr>
              <w:t>Методика навчання української мови і літератури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>», «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Методика навчання фахових дисциплін у закладах фахової </w:t>
            </w:r>
            <w:proofErr w:type="spellStart"/>
            <w:r>
              <w:rPr>
                <w:rFonts w:cs="Courier New"/>
                <w:sz w:val="20"/>
                <w:szCs w:val="20"/>
                <w:lang w:eastAsia="ru-RU"/>
              </w:rPr>
              <w:t>передвищої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>, вищої освіти (мова)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>».</w:t>
            </w:r>
          </w:p>
          <w:p w:rsidR="004C035B" w:rsidRPr="004C035B" w:rsidRDefault="004C035B" w:rsidP="00EA783C">
            <w:pPr>
              <w:pStyle w:val="a5"/>
              <w:numPr>
                <w:ilvl w:val="0"/>
                <w:numId w:val="25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 Авторське свідоцтво на методичні рекомендації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: </w:t>
            </w:r>
            <w:r w:rsidRPr="004C035B">
              <w:rPr>
                <w:rFonts w:cs="Courier New"/>
                <w:sz w:val="20"/>
                <w:szCs w:val="20"/>
                <w:lang w:eastAsia="ru-RU"/>
              </w:rPr>
              <w:t>«Наскрізна програма практик» (для студентів другого (магістерського) рівня спеціальності 014. Середня освіта (Українська мова і література)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4C035B" w:rsidTr="00181489">
        <w:trPr>
          <w:trHeight w:val="254"/>
        </w:trPr>
        <w:tc>
          <w:tcPr>
            <w:tcW w:w="601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4C035B" w:rsidRDefault="004C035B" w:rsidP="004C035B">
            <w:pPr>
              <w:pStyle w:val="TableParagraph"/>
              <w:spacing w:line="234" w:lineRule="exact"/>
              <w:ind w:left="855"/>
            </w:pPr>
            <w:r>
              <w:t>Квітень</w:t>
            </w:r>
          </w:p>
        </w:tc>
        <w:tc>
          <w:tcPr>
            <w:tcW w:w="4488" w:type="dxa"/>
          </w:tcPr>
          <w:p w:rsidR="004C035B" w:rsidRDefault="004C035B" w:rsidP="00EA783C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  Підготовка статті з наукової теми у </w:t>
            </w:r>
            <w:r w:rsidRPr="00D55317">
              <w:rPr>
                <w:bCs/>
                <w:color w:val="000000"/>
                <w:sz w:val="18"/>
                <w:szCs w:val="20"/>
              </w:rPr>
              <w:t xml:space="preserve">виданні, яке включено до </w:t>
            </w:r>
            <w:proofErr w:type="spellStart"/>
            <w:r w:rsidRPr="00D55317">
              <w:rPr>
                <w:bCs/>
                <w:color w:val="000000"/>
                <w:sz w:val="18"/>
                <w:szCs w:val="20"/>
              </w:rPr>
              <w:t>наукометричної</w:t>
            </w:r>
            <w:proofErr w:type="spellEnd"/>
            <w:r w:rsidRPr="00D55317">
              <w:rPr>
                <w:bCs/>
                <w:color w:val="000000"/>
                <w:sz w:val="18"/>
                <w:szCs w:val="20"/>
              </w:rPr>
              <w:t xml:space="preserve"> бази</w:t>
            </w:r>
            <w:r w:rsidRPr="00D55317">
              <w:rPr>
                <w:rFonts w:cs="Courier New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Web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of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Science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</w:p>
          <w:p w:rsidR="004C035B" w:rsidRPr="000211DF" w:rsidRDefault="004C035B" w:rsidP="00EA783C">
            <w:pPr>
              <w:pStyle w:val="a5"/>
              <w:tabs>
                <w:tab w:val="left" w:pos="299"/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2.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Розроблення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навчально-методичних рекомендацій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 «</w:t>
            </w:r>
            <w:r w:rsidRPr="004C035B">
              <w:rPr>
                <w:rFonts w:cs="Courier New"/>
                <w:sz w:val="20"/>
                <w:szCs w:val="20"/>
                <w:lang w:eastAsia="ru-RU"/>
              </w:rPr>
              <w:t xml:space="preserve">«Курсова, кваліфікаційна робота з </w:t>
            </w:r>
            <w:r w:rsidRPr="004C035B">
              <w:rPr>
                <w:rFonts w:cs="Courier New"/>
                <w:sz w:val="20"/>
                <w:szCs w:val="20"/>
                <w:lang w:eastAsia="ru-RU"/>
              </w:rPr>
              <w:lastRenderedPageBreak/>
              <w:t>методики навчання української мови і літератури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» для студентів спеціальності 014. Українська мова і літератури»</w:t>
            </w:r>
            <w:r w:rsidRPr="000211DF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(ОС</w:t>
            </w:r>
            <w:r w:rsidRPr="000211DF">
              <w:rPr>
                <w:rFonts w:eastAsia="Calibri"/>
                <w:sz w:val="20"/>
                <w:szCs w:val="20"/>
              </w:rPr>
              <w:t xml:space="preserve"> «бакалавр»</w:t>
            </w:r>
            <w:r>
              <w:rPr>
                <w:rFonts w:eastAsia="Calibri"/>
                <w:sz w:val="20"/>
                <w:szCs w:val="20"/>
              </w:rPr>
              <w:t>, «магістр»</w:t>
            </w:r>
            <w:r w:rsidRPr="000211DF">
              <w:rPr>
                <w:rFonts w:eastAsia="Calibri"/>
                <w:sz w:val="20"/>
                <w:szCs w:val="20"/>
              </w:rPr>
              <w:t>)</w:t>
            </w:r>
            <w:r w:rsidRPr="000211DF">
              <w:rPr>
                <w:sz w:val="20"/>
                <w:szCs w:val="20"/>
              </w:rPr>
              <w:t>.</w:t>
            </w:r>
          </w:p>
          <w:p w:rsidR="004C035B" w:rsidRDefault="004C035B" w:rsidP="00EA783C">
            <w:pPr>
              <w:tabs>
                <w:tab w:val="left" w:pos="441"/>
              </w:tabs>
              <w:adjustRightInd w:val="0"/>
              <w:ind w:left="16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4C035B" w:rsidRPr="000818B2" w:rsidRDefault="004C035B" w:rsidP="00EA783C">
            <w:pPr>
              <w:pStyle w:val="a5"/>
              <w:numPr>
                <w:ilvl w:val="0"/>
                <w:numId w:val="26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 w:rsidRPr="000818B2">
              <w:rPr>
                <w:rFonts w:cs="Courier New"/>
                <w:sz w:val="20"/>
                <w:szCs w:val="20"/>
                <w:lang w:eastAsia="ru-RU"/>
              </w:rPr>
              <w:t>Використання матеріалів студіювань під час викладання курсів: «</w:t>
            </w:r>
            <w:r>
              <w:rPr>
                <w:rFonts w:cs="Courier New"/>
                <w:sz w:val="20"/>
                <w:szCs w:val="20"/>
                <w:lang w:eastAsia="ru-RU"/>
              </w:rPr>
              <w:t>Методика навчання української мови і літератури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>», «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Методика навчання фахових дисциплін у закладах фахової </w:t>
            </w:r>
            <w:proofErr w:type="spellStart"/>
            <w:r>
              <w:rPr>
                <w:rFonts w:cs="Courier New"/>
                <w:sz w:val="20"/>
                <w:szCs w:val="20"/>
                <w:lang w:eastAsia="ru-RU"/>
              </w:rPr>
              <w:t>передвищої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>, вищої освіти (мова)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>».</w:t>
            </w:r>
          </w:p>
          <w:p w:rsidR="004C035B" w:rsidRPr="004C035B" w:rsidRDefault="004C035B" w:rsidP="00EA783C">
            <w:pPr>
              <w:pStyle w:val="a5"/>
              <w:numPr>
                <w:ilvl w:val="0"/>
                <w:numId w:val="26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 Авторське свідоцтво на методичні рекомендації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: </w:t>
            </w:r>
            <w:r w:rsidRPr="004C035B">
              <w:rPr>
                <w:rFonts w:cs="Courier New"/>
                <w:sz w:val="20"/>
                <w:szCs w:val="20"/>
                <w:lang w:eastAsia="ru-RU"/>
              </w:rPr>
              <w:t>«Наскрізна програма практик» (для студентів другого (магістерського) рівня спеціальності 014. Середня освіта (Українська мова і література)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4C035B" w:rsidTr="00181489">
        <w:trPr>
          <w:trHeight w:val="252"/>
        </w:trPr>
        <w:tc>
          <w:tcPr>
            <w:tcW w:w="601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4C035B" w:rsidRDefault="004C035B" w:rsidP="004C035B">
            <w:pPr>
              <w:pStyle w:val="TableParagraph"/>
              <w:spacing w:line="232" w:lineRule="exact"/>
              <w:ind w:left="855"/>
            </w:pPr>
            <w:r>
              <w:t>Травень</w:t>
            </w:r>
          </w:p>
        </w:tc>
        <w:tc>
          <w:tcPr>
            <w:tcW w:w="4488" w:type="dxa"/>
          </w:tcPr>
          <w:p w:rsidR="004C035B" w:rsidRDefault="004C035B" w:rsidP="00EA783C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  Підготовка статті з наукової теми у </w:t>
            </w:r>
            <w:r w:rsidRPr="00D55317">
              <w:rPr>
                <w:bCs/>
                <w:color w:val="000000"/>
                <w:sz w:val="18"/>
                <w:szCs w:val="20"/>
              </w:rPr>
              <w:t xml:space="preserve">виданні, яке включено до </w:t>
            </w:r>
            <w:proofErr w:type="spellStart"/>
            <w:r w:rsidRPr="00D55317">
              <w:rPr>
                <w:bCs/>
                <w:color w:val="000000"/>
                <w:sz w:val="18"/>
                <w:szCs w:val="20"/>
              </w:rPr>
              <w:t>наукометричної</w:t>
            </w:r>
            <w:proofErr w:type="spellEnd"/>
            <w:r w:rsidRPr="00D55317">
              <w:rPr>
                <w:bCs/>
                <w:color w:val="000000"/>
                <w:sz w:val="18"/>
                <w:szCs w:val="20"/>
              </w:rPr>
              <w:t xml:space="preserve"> бази</w:t>
            </w:r>
            <w:r w:rsidRPr="00D55317">
              <w:rPr>
                <w:rFonts w:cs="Courier New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Web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of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Science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</w:p>
          <w:p w:rsidR="004C035B" w:rsidRPr="000211DF" w:rsidRDefault="004C035B" w:rsidP="00EA783C">
            <w:pPr>
              <w:pStyle w:val="a5"/>
              <w:tabs>
                <w:tab w:val="left" w:pos="299"/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2.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Розроблення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навчально-методичних рекомендацій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 «</w:t>
            </w:r>
            <w:r w:rsidRPr="004C035B">
              <w:rPr>
                <w:rFonts w:cs="Courier New"/>
                <w:sz w:val="20"/>
                <w:szCs w:val="20"/>
                <w:lang w:eastAsia="ru-RU"/>
              </w:rPr>
              <w:t>«Курсова, кваліфікаційна робота з методики навчання української мови і літератури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» для студентів спеціальності 014. Українська мова і літератури»</w:t>
            </w:r>
            <w:r w:rsidRPr="000211DF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(ОС</w:t>
            </w:r>
            <w:r w:rsidRPr="000211DF">
              <w:rPr>
                <w:rFonts w:eastAsia="Calibri"/>
                <w:sz w:val="20"/>
                <w:szCs w:val="20"/>
              </w:rPr>
              <w:t xml:space="preserve"> «бакалавр»</w:t>
            </w:r>
            <w:r>
              <w:rPr>
                <w:rFonts w:eastAsia="Calibri"/>
                <w:sz w:val="20"/>
                <w:szCs w:val="20"/>
              </w:rPr>
              <w:t>, «магістр»</w:t>
            </w:r>
            <w:r w:rsidRPr="000211DF">
              <w:rPr>
                <w:rFonts w:eastAsia="Calibri"/>
                <w:sz w:val="20"/>
                <w:szCs w:val="20"/>
              </w:rPr>
              <w:t>)</w:t>
            </w:r>
            <w:r w:rsidRPr="000211DF">
              <w:rPr>
                <w:sz w:val="20"/>
                <w:szCs w:val="20"/>
              </w:rPr>
              <w:t>.</w:t>
            </w:r>
          </w:p>
          <w:p w:rsidR="004C035B" w:rsidRDefault="004C035B" w:rsidP="00EA783C">
            <w:pPr>
              <w:tabs>
                <w:tab w:val="left" w:pos="441"/>
              </w:tabs>
              <w:adjustRightInd w:val="0"/>
              <w:ind w:left="16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4C035B" w:rsidRPr="000818B2" w:rsidRDefault="004C035B" w:rsidP="00EA783C">
            <w:pPr>
              <w:pStyle w:val="a5"/>
              <w:numPr>
                <w:ilvl w:val="0"/>
                <w:numId w:val="27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 w:rsidRPr="000818B2">
              <w:rPr>
                <w:rFonts w:cs="Courier New"/>
                <w:sz w:val="20"/>
                <w:szCs w:val="20"/>
                <w:lang w:eastAsia="ru-RU"/>
              </w:rPr>
              <w:t>Використання матеріалів студіювань під час викладання курсів: «</w:t>
            </w:r>
            <w:r>
              <w:rPr>
                <w:rFonts w:cs="Courier New"/>
                <w:sz w:val="20"/>
                <w:szCs w:val="20"/>
                <w:lang w:eastAsia="ru-RU"/>
              </w:rPr>
              <w:t>Методика навчання української мови і літератури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>», «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Методика навчання фахових дисциплін у закладах фахової </w:t>
            </w:r>
            <w:proofErr w:type="spellStart"/>
            <w:r>
              <w:rPr>
                <w:rFonts w:cs="Courier New"/>
                <w:sz w:val="20"/>
                <w:szCs w:val="20"/>
                <w:lang w:eastAsia="ru-RU"/>
              </w:rPr>
              <w:t>передвищої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>, вищої освіти (мова)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>».</w:t>
            </w:r>
          </w:p>
          <w:p w:rsidR="004C035B" w:rsidRDefault="004C035B" w:rsidP="00EA783C">
            <w:pPr>
              <w:pStyle w:val="a5"/>
              <w:numPr>
                <w:ilvl w:val="0"/>
                <w:numId w:val="27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 Авторське свідоцтво на методичні рекомендації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: </w:t>
            </w:r>
            <w:r w:rsidRPr="004C035B">
              <w:rPr>
                <w:rFonts w:cs="Courier New"/>
                <w:sz w:val="20"/>
                <w:szCs w:val="20"/>
                <w:lang w:eastAsia="ru-RU"/>
              </w:rPr>
              <w:t>«Наскрізна програма практик» (для студентів другого (магістерського) рівня спеціальності 014. Середня освіта (Українська мова і література)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. </w:t>
            </w:r>
          </w:p>
          <w:p w:rsidR="004C035B" w:rsidRPr="004C035B" w:rsidRDefault="004C035B" w:rsidP="00EA783C">
            <w:pPr>
              <w:pStyle w:val="a5"/>
              <w:numPr>
                <w:ilvl w:val="0"/>
                <w:numId w:val="27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Публікація статей зі студентами.</w:t>
            </w:r>
          </w:p>
        </w:tc>
      </w:tr>
      <w:tr w:rsidR="004C035B" w:rsidTr="00181489">
        <w:trPr>
          <w:trHeight w:val="254"/>
        </w:trPr>
        <w:tc>
          <w:tcPr>
            <w:tcW w:w="601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4C035B" w:rsidRDefault="004C035B" w:rsidP="004C035B">
            <w:pPr>
              <w:pStyle w:val="TableParagraph"/>
              <w:spacing w:before="1" w:line="233" w:lineRule="exact"/>
              <w:ind w:left="855"/>
            </w:pPr>
            <w:r>
              <w:t>Червень</w:t>
            </w:r>
          </w:p>
        </w:tc>
        <w:tc>
          <w:tcPr>
            <w:tcW w:w="4488" w:type="dxa"/>
          </w:tcPr>
          <w:p w:rsidR="004C035B" w:rsidRDefault="004C035B" w:rsidP="004C035B">
            <w:pPr>
              <w:pStyle w:val="a5"/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  Підготовка статті з наукової теми у </w:t>
            </w:r>
            <w:r w:rsidRPr="00D55317">
              <w:rPr>
                <w:bCs/>
                <w:color w:val="000000"/>
                <w:sz w:val="18"/>
                <w:szCs w:val="20"/>
              </w:rPr>
              <w:t xml:space="preserve">виданні, яке включено до </w:t>
            </w:r>
            <w:proofErr w:type="spellStart"/>
            <w:r w:rsidRPr="00D55317">
              <w:rPr>
                <w:bCs/>
                <w:color w:val="000000"/>
                <w:sz w:val="18"/>
                <w:szCs w:val="20"/>
              </w:rPr>
              <w:t>наукометричної</w:t>
            </w:r>
            <w:proofErr w:type="spellEnd"/>
            <w:r w:rsidRPr="00D55317">
              <w:rPr>
                <w:bCs/>
                <w:color w:val="000000"/>
                <w:sz w:val="18"/>
                <w:szCs w:val="20"/>
              </w:rPr>
              <w:t xml:space="preserve"> бази</w:t>
            </w:r>
            <w:r w:rsidRPr="00D55317">
              <w:rPr>
                <w:rFonts w:cs="Courier New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Web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of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Science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</w:p>
          <w:p w:rsidR="004C035B" w:rsidRPr="000211DF" w:rsidRDefault="004C035B" w:rsidP="004C035B">
            <w:pPr>
              <w:pStyle w:val="a5"/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2.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Розроблення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навчально-методичних рекомендацій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 «</w:t>
            </w:r>
            <w:r w:rsidRPr="004C035B">
              <w:rPr>
                <w:rFonts w:cs="Courier New"/>
                <w:sz w:val="20"/>
                <w:szCs w:val="20"/>
                <w:lang w:eastAsia="ru-RU"/>
              </w:rPr>
              <w:t>Курсова, кваліфікаційна робота з методики навчання української мови і літератури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» для студентів спеціальності 014. Українська мова і літератури»</w:t>
            </w:r>
            <w:r w:rsidRPr="000211DF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(ОС</w:t>
            </w:r>
            <w:r w:rsidRPr="000211DF">
              <w:rPr>
                <w:rFonts w:eastAsia="Calibri"/>
                <w:sz w:val="20"/>
                <w:szCs w:val="20"/>
              </w:rPr>
              <w:t xml:space="preserve"> «бакалавр»</w:t>
            </w:r>
            <w:r>
              <w:rPr>
                <w:rFonts w:eastAsia="Calibri"/>
                <w:sz w:val="20"/>
                <w:szCs w:val="20"/>
              </w:rPr>
              <w:t>, «магістр»</w:t>
            </w:r>
            <w:r w:rsidRPr="000211DF">
              <w:rPr>
                <w:rFonts w:eastAsia="Calibri"/>
                <w:sz w:val="20"/>
                <w:szCs w:val="20"/>
              </w:rPr>
              <w:t>)</w:t>
            </w:r>
            <w:r w:rsidRPr="000211DF">
              <w:rPr>
                <w:sz w:val="20"/>
                <w:szCs w:val="20"/>
              </w:rPr>
              <w:t>.</w:t>
            </w:r>
          </w:p>
          <w:p w:rsidR="004C035B" w:rsidRDefault="004C035B" w:rsidP="004C035B">
            <w:pPr>
              <w:tabs>
                <w:tab w:val="left" w:pos="299"/>
              </w:tabs>
              <w:adjustRightInd w:val="0"/>
              <w:ind w:left="16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4C035B" w:rsidRPr="000818B2" w:rsidRDefault="004C035B" w:rsidP="004C035B">
            <w:pPr>
              <w:pStyle w:val="a5"/>
              <w:numPr>
                <w:ilvl w:val="0"/>
                <w:numId w:val="28"/>
              </w:numPr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 w:rsidRPr="000818B2">
              <w:rPr>
                <w:rFonts w:cs="Courier New"/>
                <w:sz w:val="20"/>
                <w:szCs w:val="20"/>
                <w:lang w:eastAsia="ru-RU"/>
              </w:rPr>
              <w:t>Використання матеріалів студіювань під час викладання курсів: «</w:t>
            </w:r>
            <w:r>
              <w:rPr>
                <w:rFonts w:cs="Courier New"/>
                <w:sz w:val="20"/>
                <w:szCs w:val="20"/>
                <w:lang w:eastAsia="ru-RU"/>
              </w:rPr>
              <w:t>Методика навчання української мови і літератури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>», «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Методика навчання фахових дисциплін у закладах фахової </w:t>
            </w:r>
            <w:proofErr w:type="spellStart"/>
            <w:r>
              <w:rPr>
                <w:rFonts w:cs="Courier New"/>
                <w:sz w:val="20"/>
                <w:szCs w:val="20"/>
                <w:lang w:eastAsia="ru-RU"/>
              </w:rPr>
              <w:t>передвищої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>, вищої освіти (мова)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>».</w:t>
            </w:r>
          </w:p>
          <w:p w:rsidR="004C035B" w:rsidRPr="004C035B" w:rsidRDefault="004C035B" w:rsidP="004C035B">
            <w:pPr>
              <w:pStyle w:val="a5"/>
              <w:numPr>
                <w:ilvl w:val="0"/>
                <w:numId w:val="28"/>
              </w:numPr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 Авторське свідоцтво на методичні рекомендації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: </w:t>
            </w:r>
            <w:r w:rsidRPr="004C035B">
              <w:rPr>
                <w:rFonts w:cs="Courier New"/>
                <w:sz w:val="20"/>
                <w:szCs w:val="20"/>
                <w:lang w:eastAsia="ru-RU"/>
              </w:rPr>
              <w:lastRenderedPageBreak/>
              <w:t>«Наскрізна програма практик» (для студентів другого (магістерського) рівня спеціальності 014. Середня освіта (Українська мова і література)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4C035B" w:rsidTr="00181489">
        <w:trPr>
          <w:trHeight w:val="253"/>
        </w:trPr>
        <w:tc>
          <w:tcPr>
            <w:tcW w:w="601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4C035B" w:rsidRDefault="004C035B" w:rsidP="004C035B">
            <w:pPr>
              <w:pStyle w:val="TableParagraph"/>
              <w:spacing w:line="234" w:lineRule="exact"/>
              <w:ind w:left="855"/>
            </w:pPr>
            <w:r>
              <w:t>Вересень</w:t>
            </w:r>
          </w:p>
        </w:tc>
        <w:tc>
          <w:tcPr>
            <w:tcW w:w="4488" w:type="dxa"/>
          </w:tcPr>
          <w:p w:rsidR="004C035B" w:rsidRDefault="004C035B" w:rsidP="00EA783C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  Підготовка статті з наукової теми у </w:t>
            </w:r>
            <w:r w:rsidRPr="00D55317">
              <w:rPr>
                <w:bCs/>
                <w:color w:val="000000"/>
                <w:sz w:val="18"/>
                <w:szCs w:val="20"/>
              </w:rPr>
              <w:t xml:space="preserve">виданні, яке включено до </w:t>
            </w:r>
            <w:proofErr w:type="spellStart"/>
            <w:r w:rsidRPr="00D55317">
              <w:rPr>
                <w:bCs/>
                <w:color w:val="000000"/>
                <w:sz w:val="18"/>
                <w:szCs w:val="20"/>
              </w:rPr>
              <w:t>наукометричної</w:t>
            </w:r>
            <w:proofErr w:type="spellEnd"/>
            <w:r w:rsidRPr="00D55317">
              <w:rPr>
                <w:bCs/>
                <w:color w:val="000000"/>
                <w:sz w:val="18"/>
                <w:szCs w:val="20"/>
              </w:rPr>
              <w:t xml:space="preserve"> бази</w:t>
            </w:r>
            <w:r w:rsidRPr="00D55317">
              <w:rPr>
                <w:rFonts w:cs="Courier New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Web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of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Science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</w:p>
          <w:p w:rsidR="004C035B" w:rsidRPr="000211DF" w:rsidRDefault="004C035B" w:rsidP="00EA783C">
            <w:pPr>
              <w:pStyle w:val="a5"/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2.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Розроблення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навчально-методичних рекомендацій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 «</w:t>
            </w:r>
            <w:r w:rsidRPr="004C035B">
              <w:rPr>
                <w:rFonts w:cs="Courier New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cs="Courier New"/>
                <w:sz w:val="20"/>
                <w:szCs w:val="20"/>
                <w:lang w:eastAsia="ru-RU"/>
              </w:rPr>
              <w:t>Лінгвофілософія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>»</w:t>
            </w:r>
            <w:r w:rsidRPr="000211DF">
              <w:rPr>
                <w:sz w:val="20"/>
                <w:szCs w:val="20"/>
              </w:rPr>
              <w:t>.</w:t>
            </w:r>
          </w:p>
          <w:p w:rsidR="004C035B" w:rsidRDefault="004C035B" w:rsidP="00EA783C">
            <w:pPr>
              <w:tabs>
                <w:tab w:val="left" w:pos="441"/>
              </w:tabs>
              <w:adjustRightInd w:val="0"/>
              <w:ind w:left="16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4C035B" w:rsidRPr="000818B2" w:rsidRDefault="004C035B" w:rsidP="00EA783C">
            <w:pPr>
              <w:pStyle w:val="a5"/>
              <w:numPr>
                <w:ilvl w:val="0"/>
                <w:numId w:val="29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 w:rsidRPr="000818B2">
              <w:rPr>
                <w:rFonts w:cs="Courier New"/>
                <w:sz w:val="20"/>
                <w:szCs w:val="20"/>
                <w:lang w:eastAsia="ru-RU"/>
              </w:rPr>
              <w:t>Використання матеріалів студіювань під час</w:t>
            </w:r>
            <w:r w:rsidR="00EA783C">
              <w:rPr>
                <w:rFonts w:cs="Courier New"/>
                <w:sz w:val="20"/>
                <w:szCs w:val="20"/>
                <w:lang w:eastAsia="ru-RU"/>
              </w:rPr>
              <w:t xml:space="preserve"> викладання курсу «</w:t>
            </w:r>
            <w:proofErr w:type="spellStart"/>
            <w:r w:rsidR="00EA783C">
              <w:rPr>
                <w:rFonts w:cs="Courier New"/>
                <w:sz w:val="20"/>
                <w:szCs w:val="20"/>
                <w:lang w:eastAsia="ru-RU"/>
              </w:rPr>
              <w:t>Лінгвофілософія</w:t>
            </w:r>
            <w:proofErr w:type="spellEnd"/>
            <w:r w:rsidR="00EA783C">
              <w:rPr>
                <w:rFonts w:cs="Courier New"/>
                <w:sz w:val="20"/>
                <w:szCs w:val="20"/>
                <w:lang w:eastAsia="ru-RU"/>
              </w:rPr>
              <w:t>»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>.</w:t>
            </w:r>
          </w:p>
          <w:p w:rsidR="00EA783C" w:rsidRPr="00EA783C" w:rsidRDefault="004C035B" w:rsidP="00EA783C">
            <w:pPr>
              <w:pStyle w:val="a5"/>
              <w:numPr>
                <w:ilvl w:val="0"/>
                <w:numId w:val="29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 Авторське свідоцтво на методичні рекомендації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: </w:t>
            </w:r>
            <w:r w:rsidR="00EA783C" w:rsidRPr="00EA783C">
              <w:rPr>
                <w:rFonts w:cs="Courier New"/>
                <w:sz w:val="20"/>
                <w:szCs w:val="20"/>
                <w:lang w:eastAsia="ru-RU"/>
              </w:rPr>
              <w:t>«Курсова, кваліфікаційна робота з методики навчання української мови і літератури» для студентів спеціальності 014. Українська мова і літератури» (ОС «бакалавр», «магістр»).</w:t>
            </w:r>
          </w:p>
          <w:p w:rsidR="004C035B" w:rsidRPr="00EA783C" w:rsidRDefault="004C035B" w:rsidP="00EA783C">
            <w:pPr>
              <w:tabs>
                <w:tab w:val="left" w:pos="441"/>
              </w:tabs>
              <w:adjustRightInd w:val="0"/>
              <w:ind w:left="16"/>
              <w:rPr>
                <w:rFonts w:cs="Courier New"/>
                <w:sz w:val="20"/>
                <w:szCs w:val="20"/>
                <w:lang w:eastAsia="ru-RU"/>
              </w:rPr>
            </w:pPr>
          </w:p>
        </w:tc>
      </w:tr>
      <w:tr w:rsidR="004C035B" w:rsidTr="00181489">
        <w:trPr>
          <w:trHeight w:val="251"/>
        </w:trPr>
        <w:tc>
          <w:tcPr>
            <w:tcW w:w="601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4C035B" w:rsidRDefault="004C035B" w:rsidP="004C035B">
            <w:pPr>
              <w:pStyle w:val="TableParagraph"/>
              <w:spacing w:line="232" w:lineRule="exact"/>
              <w:ind w:left="855"/>
            </w:pPr>
            <w:r>
              <w:t>Жовтень</w:t>
            </w:r>
          </w:p>
        </w:tc>
        <w:tc>
          <w:tcPr>
            <w:tcW w:w="4488" w:type="dxa"/>
          </w:tcPr>
          <w:p w:rsidR="00EA783C" w:rsidRDefault="00EA783C" w:rsidP="00EA783C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  Підготовка статті з наукової теми у </w:t>
            </w:r>
            <w:r w:rsidRPr="00D55317">
              <w:rPr>
                <w:bCs/>
                <w:color w:val="000000"/>
                <w:sz w:val="18"/>
                <w:szCs w:val="20"/>
              </w:rPr>
              <w:t xml:space="preserve">виданні, яке включено до </w:t>
            </w:r>
            <w:proofErr w:type="spellStart"/>
            <w:r w:rsidRPr="00D55317">
              <w:rPr>
                <w:bCs/>
                <w:color w:val="000000"/>
                <w:sz w:val="18"/>
                <w:szCs w:val="20"/>
              </w:rPr>
              <w:t>наукометричної</w:t>
            </w:r>
            <w:proofErr w:type="spellEnd"/>
            <w:r w:rsidRPr="00D55317">
              <w:rPr>
                <w:bCs/>
                <w:color w:val="000000"/>
                <w:sz w:val="18"/>
                <w:szCs w:val="20"/>
              </w:rPr>
              <w:t xml:space="preserve"> бази</w:t>
            </w:r>
            <w:r w:rsidRPr="00D55317">
              <w:rPr>
                <w:rFonts w:cs="Courier New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Web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of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Science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</w:p>
          <w:p w:rsidR="00EA783C" w:rsidRPr="000211DF" w:rsidRDefault="00EA783C" w:rsidP="00EA783C">
            <w:pPr>
              <w:pStyle w:val="a5"/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2.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Розроблення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навчально-методичних рекомендацій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 «</w:t>
            </w:r>
            <w:r w:rsidRPr="004C035B">
              <w:rPr>
                <w:rFonts w:cs="Courier New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cs="Courier New"/>
                <w:sz w:val="20"/>
                <w:szCs w:val="20"/>
                <w:lang w:eastAsia="ru-RU"/>
              </w:rPr>
              <w:t>Лінгвофілософія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>»</w:t>
            </w:r>
            <w:r w:rsidRPr="000211DF">
              <w:rPr>
                <w:sz w:val="20"/>
                <w:szCs w:val="20"/>
              </w:rPr>
              <w:t>.</w:t>
            </w:r>
          </w:p>
          <w:p w:rsidR="00EA783C" w:rsidRDefault="00EA783C" w:rsidP="00EA783C">
            <w:pPr>
              <w:tabs>
                <w:tab w:val="left" w:pos="441"/>
              </w:tabs>
              <w:adjustRightInd w:val="0"/>
              <w:ind w:left="16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EA783C" w:rsidRPr="000818B2" w:rsidRDefault="00EA783C" w:rsidP="00EA783C">
            <w:pPr>
              <w:pStyle w:val="a5"/>
              <w:numPr>
                <w:ilvl w:val="0"/>
                <w:numId w:val="30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 w:rsidRPr="000818B2">
              <w:rPr>
                <w:rFonts w:cs="Courier New"/>
                <w:sz w:val="20"/>
                <w:szCs w:val="20"/>
                <w:lang w:eastAsia="ru-RU"/>
              </w:rPr>
              <w:t>Використання матеріалів студіювань під час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викладання курсу «</w:t>
            </w:r>
            <w:proofErr w:type="spellStart"/>
            <w:r>
              <w:rPr>
                <w:rFonts w:cs="Courier New"/>
                <w:sz w:val="20"/>
                <w:szCs w:val="20"/>
                <w:lang w:eastAsia="ru-RU"/>
              </w:rPr>
              <w:t>Лінгвофілософія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>»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>.</w:t>
            </w:r>
          </w:p>
          <w:p w:rsidR="00EA783C" w:rsidRPr="00EA783C" w:rsidRDefault="00EA783C" w:rsidP="00EA783C">
            <w:pPr>
              <w:pStyle w:val="a5"/>
              <w:numPr>
                <w:ilvl w:val="0"/>
                <w:numId w:val="30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 Авторське свідоцтво на методичні рекомендації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: </w:t>
            </w:r>
            <w:r w:rsidRPr="00EA783C">
              <w:rPr>
                <w:rFonts w:cs="Courier New"/>
                <w:sz w:val="20"/>
                <w:szCs w:val="20"/>
                <w:lang w:eastAsia="ru-RU"/>
              </w:rPr>
              <w:t>«Курсова, кваліфікаційна робота з методики навчання української мови і літератури» для студентів спеціальності 014. Українська мова і літератури» (ОС «бакалавр», «магістр»).</w:t>
            </w:r>
          </w:p>
          <w:p w:rsidR="004C035B" w:rsidRDefault="004C035B" w:rsidP="00EA783C">
            <w:pPr>
              <w:pStyle w:val="TableParagraph"/>
              <w:ind w:left="16"/>
              <w:rPr>
                <w:sz w:val="18"/>
              </w:rPr>
            </w:pPr>
          </w:p>
        </w:tc>
      </w:tr>
      <w:tr w:rsidR="004C035B" w:rsidTr="00181489">
        <w:trPr>
          <w:trHeight w:val="253"/>
        </w:trPr>
        <w:tc>
          <w:tcPr>
            <w:tcW w:w="601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4C035B" w:rsidRDefault="004C035B" w:rsidP="004C035B">
            <w:pPr>
              <w:pStyle w:val="TableParagraph"/>
              <w:spacing w:line="234" w:lineRule="exact"/>
              <w:ind w:left="855"/>
            </w:pPr>
            <w:r>
              <w:t>Листопад</w:t>
            </w:r>
          </w:p>
        </w:tc>
        <w:tc>
          <w:tcPr>
            <w:tcW w:w="4488" w:type="dxa"/>
          </w:tcPr>
          <w:p w:rsidR="00EA783C" w:rsidRDefault="00EA783C" w:rsidP="00EA783C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  Підготовка статті з наукової теми у </w:t>
            </w:r>
            <w:r w:rsidRPr="00D55317">
              <w:rPr>
                <w:bCs/>
                <w:color w:val="000000"/>
                <w:sz w:val="18"/>
                <w:szCs w:val="20"/>
              </w:rPr>
              <w:t xml:space="preserve">виданні, яке включено до </w:t>
            </w:r>
            <w:proofErr w:type="spellStart"/>
            <w:r w:rsidRPr="00D55317">
              <w:rPr>
                <w:bCs/>
                <w:color w:val="000000"/>
                <w:sz w:val="18"/>
                <w:szCs w:val="20"/>
              </w:rPr>
              <w:t>наукометричної</w:t>
            </w:r>
            <w:proofErr w:type="spellEnd"/>
            <w:r w:rsidRPr="00D55317">
              <w:rPr>
                <w:bCs/>
                <w:color w:val="000000"/>
                <w:sz w:val="18"/>
                <w:szCs w:val="20"/>
              </w:rPr>
              <w:t xml:space="preserve"> бази</w:t>
            </w:r>
            <w:r w:rsidRPr="00D55317">
              <w:rPr>
                <w:rFonts w:cs="Courier New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Web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of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Science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</w:p>
          <w:p w:rsidR="00EA783C" w:rsidRPr="000211DF" w:rsidRDefault="00EA783C" w:rsidP="00EA783C">
            <w:pPr>
              <w:pStyle w:val="a5"/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2.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Розроблення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навчально-методичних рекомендацій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 «</w:t>
            </w:r>
            <w:r w:rsidRPr="004C035B">
              <w:rPr>
                <w:rFonts w:cs="Courier New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cs="Courier New"/>
                <w:sz w:val="20"/>
                <w:szCs w:val="20"/>
                <w:lang w:eastAsia="ru-RU"/>
              </w:rPr>
              <w:t>Лінгвофілософія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>»</w:t>
            </w:r>
            <w:r w:rsidRPr="000211DF">
              <w:rPr>
                <w:sz w:val="20"/>
                <w:szCs w:val="20"/>
              </w:rPr>
              <w:t>.</w:t>
            </w:r>
          </w:p>
          <w:p w:rsidR="00EA783C" w:rsidRDefault="00EA783C" w:rsidP="00EA783C">
            <w:pPr>
              <w:tabs>
                <w:tab w:val="left" w:pos="441"/>
              </w:tabs>
              <w:adjustRightInd w:val="0"/>
              <w:ind w:left="16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EA783C" w:rsidRPr="000818B2" w:rsidRDefault="00EA783C" w:rsidP="00EA783C">
            <w:pPr>
              <w:pStyle w:val="a5"/>
              <w:numPr>
                <w:ilvl w:val="0"/>
                <w:numId w:val="31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 w:rsidRPr="000818B2">
              <w:rPr>
                <w:rFonts w:cs="Courier New"/>
                <w:sz w:val="20"/>
                <w:szCs w:val="20"/>
                <w:lang w:eastAsia="ru-RU"/>
              </w:rPr>
              <w:t>Використання матеріалів студіювань під час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викладання курсу «</w:t>
            </w:r>
            <w:proofErr w:type="spellStart"/>
            <w:r>
              <w:rPr>
                <w:rFonts w:cs="Courier New"/>
                <w:sz w:val="20"/>
                <w:szCs w:val="20"/>
                <w:lang w:eastAsia="ru-RU"/>
              </w:rPr>
              <w:t>Лінгвофілософія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>»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>.</w:t>
            </w:r>
          </w:p>
          <w:p w:rsidR="004C035B" w:rsidRPr="00EA783C" w:rsidRDefault="00EA783C" w:rsidP="00EA783C">
            <w:pPr>
              <w:pStyle w:val="a5"/>
              <w:numPr>
                <w:ilvl w:val="0"/>
                <w:numId w:val="31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 Авторське свідоцтво на методичні рекомендації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: </w:t>
            </w:r>
            <w:r w:rsidRPr="00EA783C">
              <w:rPr>
                <w:rFonts w:cs="Courier New"/>
                <w:sz w:val="20"/>
                <w:szCs w:val="20"/>
                <w:lang w:eastAsia="ru-RU"/>
              </w:rPr>
              <w:t>«Курсова, кваліфікаційна робота з методики навчання української мови і літератури» для студентів спеціальності 014. Українська мова і літератури» (ОС «бакалавр», «магістр»).</w:t>
            </w:r>
          </w:p>
        </w:tc>
      </w:tr>
      <w:tr w:rsidR="004C035B" w:rsidTr="00181489">
        <w:trPr>
          <w:trHeight w:val="251"/>
        </w:trPr>
        <w:tc>
          <w:tcPr>
            <w:tcW w:w="601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4C035B" w:rsidRDefault="004C035B" w:rsidP="004C035B">
            <w:pPr>
              <w:pStyle w:val="TableParagraph"/>
              <w:spacing w:line="232" w:lineRule="exact"/>
              <w:ind w:left="855"/>
            </w:pPr>
            <w:r>
              <w:t>Грудень</w:t>
            </w:r>
          </w:p>
        </w:tc>
        <w:tc>
          <w:tcPr>
            <w:tcW w:w="4488" w:type="dxa"/>
          </w:tcPr>
          <w:p w:rsidR="00EA783C" w:rsidRDefault="00EA783C" w:rsidP="00EA783C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  Підготовка статті з наукової теми у </w:t>
            </w:r>
            <w:r w:rsidRPr="00D55317">
              <w:rPr>
                <w:bCs/>
                <w:color w:val="000000"/>
                <w:sz w:val="18"/>
                <w:szCs w:val="20"/>
              </w:rPr>
              <w:t xml:space="preserve">виданні, яке включено до </w:t>
            </w:r>
            <w:proofErr w:type="spellStart"/>
            <w:r w:rsidRPr="00D55317">
              <w:rPr>
                <w:bCs/>
                <w:color w:val="000000"/>
                <w:sz w:val="18"/>
                <w:szCs w:val="20"/>
              </w:rPr>
              <w:t>наукометричної</w:t>
            </w:r>
            <w:proofErr w:type="spellEnd"/>
            <w:r w:rsidRPr="00D55317">
              <w:rPr>
                <w:bCs/>
                <w:color w:val="000000"/>
                <w:sz w:val="18"/>
                <w:szCs w:val="20"/>
              </w:rPr>
              <w:t xml:space="preserve"> бази</w:t>
            </w:r>
            <w:r w:rsidRPr="00D55317">
              <w:rPr>
                <w:rFonts w:cs="Courier New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Web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of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Science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</w:p>
          <w:p w:rsidR="00EA783C" w:rsidRPr="000211DF" w:rsidRDefault="00EA783C" w:rsidP="00EA783C">
            <w:pPr>
              <w:pStyle w:val="a5"/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2.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Розроблення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навчально-методичних рекомендацій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 «</w:t>
            </w:r>
            <w:r w:rsidRPr="004C035B">
              <w:rPr>
                <w:rFonts w:cs="Courier New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cs="Courier New"/>
                <w:sz w:val="20"/>
                <w:szCs w:val="20"/>
                <w:lang w:eastAsia="ru-RU"/>
              </w:rPr>
              <w:t>Лінгвофілософія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>»</w:t>
            </w:r>
            <w:r w:rsidRPr="000211DF">
              <w:rPr>
                <w:sz w:val="20"/>
                <w:szCs w:val="20"/>
              </w:rPr>
              <w:t>.</w:t>
            </w:r>
          </w:p>
          <w:p w:rsidR="00EA783C" w:rsidRDefault="00EA783C" w:rsidP="00EA783C">
            <w:pPr>
              <w:tabs>
                <w:tab w:val="left" w:pos="441"/>
              </w:tabs>
              <w:adjustRightInd w:val="0"/>
              <w:ind w:left="16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EA783C" w:rsidRPr="000818B2" w:rsidRDefault="00EA783C" w:rsidP="00EA783C">
            <w:pPr>
              <w:pStyle w:val="a5"/>
              <w:numPr>
                <w:ilvl w:val="0"/>
                <w:numId w:val="32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 w:rsidRPr="000818B2">
              <w:rPr>
                <w:rFonts w:cs="Courier New"/>
                <w:sz w:val="20"/>
                <w:szCs w:val="20"/>
                <w:lang w:eastAsia="ru-RU"/>
              </w:rPr>
              <w:t>Використання матеріалів студіювань під час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Courier New"/>
                <w:sz w:val="20"/>
                <w:szCs w:val="20"/>
                <w:lang w:eastAsia="ru-RU"/>
              </w:rPr>
              <w:lastRenderedPageBreak/>
              <w:t>викладання курсу «</w:t>
            </w:r>
            <w:proofErr w:type="spellStart"/>
            <w:r>
              <w:rPr>
                <w:rFonts w:cs="Courier New"/>
                <w:sz w:val="20"/>
                <w:szCs w:val="20"/>
                <w:lang w:eastAsia="ru-RU"/>
              </w:rPr>
              <w:t>Лінгвофілософія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>»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>.</w:t>
            </w:r>
          </w:p>
          <w:p w:rsidR="004C035B" w:rsidRPr="00EA783C" w:rsidRDefault="00EA783C" w:rsidP="00EA783C">
            <w:pPr>
              <w:pStyle w:val="a5"/>
              <w:numPr>
                <w:ilvl w:val="0"/>
                <w:numId w:val="32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 Авторське свідоцтво на методичні рекомендації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: </w:t>
            </w:r>
            <w:r w:rsidRPr="00EA783C">
              <w:rPr>
                <w:rFonts w:cs="Courier New"/>
                <w:sz w:val="20"/>
                <w:szCs w:val="20"/>
                <w:lang w:eastAsia="ru-RU"/>
              </w:rPr>
              <w:t>«Курсова, кваліфікаційна робота з методики навчання української мови і літератури» для студентів спеціальності 014. Українська мова і літератури» (ОС «бакалавр», «магістр»).</w:t>
            </w:r>
          </w:p>
        </w:tc>
      </w:tr>
      <w:tr w:rsidR="004C035B" w:rsidTr="00A13DFC">
        <w:trPr>
          <w:trHeight w:val="251"/>
        </w:trPr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lastRenderedPageBreak/>
              <w:t>22.</w:t>
            </w:r>
          </w:p>
          <w:p w:rsidR="004C035B" w:rsidRPr="00A13DFC" w:rsidRDefault="004C035B" w:rsidP="004C035B">
            <w:pPr>
              <w:rPr>
                <w:sz w:val="2"/>
                <w:szCs w:val="2"/>
              </w:rPr>
            </w:pPr>
          </w:p>
          <w:p w:rsidR="004C035B" w:rsidRPr="00A13DFC" w:rsidRDefault="004C035B" w:rsidP="004C035B">
            <w:pPr>
              <w:rPr>
                <w:sz w:val="2"/>
                <w:szCs w:val="2"/>
              </w:rPr>
            </w:pPr>
          </w:p>
          <w:p w:rsidR="004C035B" w:rsidRPr="00A13DFC" w:rsidRDefault="004C035B" w:rsidP="004C035B">
            <w:pPr>
              <w:rPr>
                <w:sz w:val="2"/>
                <w:szCs w:val="2"/>
              </w:rPr>
            </w:pPr>
          </w:p>
          <w:p w:rsidR="004C035B" w:rsidRPr="00A13DFC" w:rsidRDefault="004C035B" w:rsidP="004C035B">
            <w:pPr>
              <w:rPr>
                <w:sz w:val="2"/>
                <w:szCs w:val="2"/>
              </w:rPr>
            </w:pPr>
          </w:p>
          <w:p w:rsidR="004C035B" w:rsidRPr="00A13DFC" w:rsidRDefault="004C035B" w:rsidP="004C035B">
            <w:pPr>
              <w:rPr>
                <w:sz w:val="2"/>
                <w:szCs w:val="2"/>
              </w:rPr>
            </w:pPr>
          </w:p>
          <w:p w:rsidR="004C035B" w:rsidRPr="00A13DFC" w:rsidRDefault="004C035B" w:rsidP="004C035B">
            <w:pPr>
              <w:rPr>
                <w:sz w:val="2"/>
                <w:szCs w:val="2"/>
              </w:rPr>
            </w:pPr>
          </w:p>
          <w:p w:rsidR="004C035B" w:rsidRPr="00A13DFC" w:rsidRDefault="004C035B" w:rsidP="004C035B">
            <w:pPr>
              <w:rPr>
                <w:sz w:val="2"/>
                <w:szCs w:val="2"/>
              </w:rPr>
            </w:pPr>
          </w:p>
          <w:p w:rsidR="004C035B" w:rsidRPr="00A13DFC" w:rsidRDefault="004C035B" w:rsidP="004C035B">
            <w:pPr>
              <w:rPr>
                <w:sz w:val="2"/>
                <w:szCs w:val="2"/>
              </w:rPr>
            </w:pPr>
          </w:p>
          <w:p w:rsidR="004C035B" w:rsidRPr="00A13DFC" w:rsidRDefault="004C035B" w:rsidP="004C035B">
            <w:pPr>
              <w:rPr>
                <w:sz w:val="2"/>
                <w:szCs w:val="2"/>
              </w:rPr>
            </w:pPr>
          </w:p>
          <w:p w:rsidR="004C035B" w:rsidRPr="00A13DFC" w:rsidRDefault="004C035B" w:rsidP="004C035B">
            <w:pPr>
              <w:rPr>
                <w:sz w:val="2"/>
                <w:szCs w:val="2"/>
              </w:rPr>
            </w:pPr>
          </w:p>
          <w:p w:rsidR="004C035B" w:rsidRPr="00A13DFC" w:rsidRDefault="004C035B" w:rsidP="004C035B">
            <w:pPr>
              <w:rPr>
                <w:sz w:val="2"/>
                <w:szCs w:val="2"/>
              </w:rPr>
            </w:pPr>
          </w:p>
          <w:p w:rsidR="004C035B" w:rsidRPr="00A13DFC" w:rsidRDefault="004C035B" w:rsidP="004C035B">
            <w:pPr>
              <w:rPr>
                <w:sz w:val="2"/>
                <w:szCs w:val="2"/>
              </w:rPr>
            </w:pPr>
          </w:p>
          <w:p w:rsidR="004C035B" w:rsidRPr="00A13DFC" w:rsidRDefault="004C035B" w:rsidP="004C035B">
            <w:pPr>
              <w:rPr>
                <w:sz w:val="2"/>
                <w:szCs w:val="2"/>
              </w:rPr>
            </w:pPr>
          </w:p>
          <w:p w:rsidR="004C035B" w:rsidRPr="00A13DFC" w:rsidRDefault="004C035B" w:rsidP="004C035B">
            <w:pPr>
              <w:rPr>
                <w:sz w:val="2"/>
                <w:szCs w:val="2"/>
              </w:rPr>
            </w:pPr>
          </w:p>
          <w:p w:rsidR="004C035B" w:rsidRPr="00A13DFC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 w:val="restart"/>
          </w:tcPr>
          <w:p w:rsidR="004C035B" w:rsidRDefault="004C035B" w:rsidP="004C035B">
            <w:pPr>
              <w:pStyle w:val="TableParagraph"/>
              <w:rPr>
                <w:sz w:val="26"/>
              </w:rPr>
            </w:pPr>
            <w:proofErr w:type="spellStart"/>
            <w:r>
              <w:rPr>
                <w:rFonts w:cs="Courier New"/>
                <w:b/>
                <w:sz w:val="24"/>
                <w:szCs w:val="24"/>
                <w:lang w:eastAsia="ru-RU"/>
              </w:rPr>
              <w:t>Мікрюкова</w:t>
            </w:r>
            <w:proofErr w:type="spellEnd"/>
            <w:r>
              <w:rPr>
                <w:rFonts w:cs="Courier New"/>
                <w:b/>
                <w:sz w:val="24"/>
                <w:szCs w:val="24"/>
                <w:lang w:eastAsia="ru-RU"/>
              </w:rPr>
              <w:t xml:space="preserve"> К. О.</w:t>
            </w:r>
          </w:p>
        </w:tc>
        <w:tc>
          <w:tcPr>
            <w:tcW w:w="1843" w:type="dxa"/>
            <w:vMerge w:val="restart"/>
          </w:tcPr>
          <w:p w:rsidR="004C035B" w:rsidRPr="0078226F" w:rsidRDefault="004C035B" w:rsidP="004C035B">
            <w:pPr>
              <w:adjustRightInd w:val="0"/>
              <w:ind w:left="42" w:right="105"/>
              <w:jc w:val="both"/>
              <w:rPr>
                <w:rFonts w:cs="Courier New"/>
                <w:sz w:val="20"/>
                <w:szCs w:val="20"/>
                <w:lang w:eastAsia="ru-RU"/>
              </w:rPr>
            </w:pPr>
            <w:r w:rsidRPr="0078226F">
              <w:rPr>
                <w:rFonts w:cs="Courier New"/>
                <w:sz w:val="20"/>
                <w:szCs w:val="20"/>
                <w:lang w:eastAsia="ru-RU"/>
              </w:rPr>
              <w:t xml:space="preserve">Етап 2. </w:t>
            </w:r>
            <w:r w:rsidRPr="0078226F">
              <w:rPr>
                <w:sz w:val="20"/>
                <w:szCs w:val="20"/>
                <w:lang w:eastAsia="ru-RU"/>
              </w:rPr>
              <w:t xml:space="preserve">Практично-діяльнісний </w:t>
            </w:r>
            <w:r w:rsidRPr="0078226F">
              <w:rPr>
                <w:rFonts w:eastAsia="MS Mincho" w:cs="Courier New"/>
                <w:spacing w:val="2"/>
                <w:sz w:val="20"/>
                <w:szCs w:val="20"/>
                <w:lang w:eastAsia="ru-RU"/>
              </w:rPr>
              <w:t>Опрацювання наукової, навчально-методичної літератури із теми дослідження. Студіювання феноменів «національно-</w:t>
            </w:r>
            <w:proofErr w:type="spellStart"/>
            <w:r w:rsidRPr="0078226F">
              <w:rPr>
                <w:rFonts w:eastAsia="MS Mincho" w:cs="Courier New"/>
                <w:spacing w:val="2"/>
                <w:sz w:val="20"/>
                <w:szCs w:val="20"/>
                <w:lang w:eastAsia="ru-RU"/>
              </w:rPr>
              <w:t>мовна</w:t>
            </w:r>
            <w:proofErr w:type="spellEnd"/>
            <w:r w:rsidRPr="0078226F">
              <w:rPr>
                <w:rFonts w:eastAsia="MS Mincho" w:cs="Courier New"/>
                <w:spacing w:val="2"/>
                <w:sz w:val="20"/>
                <w:szCs w:val="20"/>
                <w:lang w:eastAsia="ru-RU"/>
              </w:rPr>
              <w:t xml:space="preserve"> свідомість» та «</w:t>
            </w:r>
            <w:proofErr w:type="spellStart"/>
            <w:r w:rsidRPr="0078226F">
              <w:rPr>
                <w:rFonts w:eastAsia="MS Mincho" w:cs="Courier New"/>
                <w:spacing w:val="2"/>
                <w:sz w:val="20"/>
                <w:szCs w:val="20"/>
                <w:lang w:eastAsia="ru-RU"/>
              </w:rPr>
              <w:t>мовне</w:t>
            </w:r>
            <w:proofErr w:type="spellEnd"/>
            <w:r w:rsidRPr="0078226F">
              <w:rPr>
                <w:rFonts w:eastAsia="MS Mincho" w:cs="Courier New"/>
                <w:spacing w:val="2"/>
                <w:sz w:val="20"/>
                <w:szCs w:val="20"/>
                <w:lang w:eastAsia="ru-RU"/>
              </w:rPr>
              <w:t xml:space="preserve"> виховання» у методичних та лінгвістичних джерелах</w:t>
            </w:r>
          </w:p>
          <w:p w:rsidR="004C035B" w:rsidRDefault="004C035B" w:rsidP="004C035B">
            <w:pPr>
              <w:pStyle w:val="TableParagraph"/>
              <w:ind w:left="42" w:right="105"/>
              <w:rPr>
                <w:sz w:val="26"/>
              </w:rPr>
            </w:pPr>
            <w:r w:rsidRPr="0078226F">
              <w:rPr>
                <w:rFonts w:cs="Courier New"/>
                <w:sz w:val="20"/>
                <w:szCs w:val="20"/>
                <w:lang w:eastAsia="ru-RU"/>
              </w:rPr>
              <w:t>1 січня 2024 р. – 31 грудня 2024 р</w:t>
            </w:r>
            <w:r w:rsidRPr="0078226F">
              <w:rPr>
                <w:rFonts w:eastAsia="MS Mincho" w:cs="Courier New"/>
                <w:spacing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68" w:type="dxa"/>
            <w:vMerge w:val="restart"/>
          </w:tcPr>
          <w:p w:rsidR="004C035B" w:rsidRDefault="004C035B" w:rsidP="004C035B">
            <w:pPr>
              <w:pStyle w:val="TableParagraph"/>
              <w:ind w:left="178"/>
              <w:rPr>
                <w:sz w:val="26"/>
              </w:rPr>
            </w:pPr>
            <w:r w:rsidRPr="00FE24A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Формування національно-</w:t>
            </w:r>
            <w:proofErr w:type="spellStart"/>
            <w:r w:rsidRPr="00FE24A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мовної</w:t>
            </w:r>
            <w:proofErr w:type="spellEnd"/>
            <w:r w:rsidRPr="00FE24A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свідомості студентів у процесі викладання лінгвістичних дисциплін </w:t>
            </w:r>
          </w:p>
        </w:tc>
        <w:tc>
          <w:tcPr>
            <w:tcW w:w="2978" w:type="dxa"/>
          </w:tcPr>
          <w:p w:rsidR="004C035B" w:rsidRDefault="004C035B" w:rsidP="004C035B">
            <w:pPr>
              <w:pStyle w:val="TableParagraph"/>
            </w:pPr>
            <w:r>
              <w:t>Січень</w:t>
            </w:r>
          </w:p>
          <w:p w:rsidR="004C035B" w:rsidRDefault="004C035B" w:rsidP="004C035B">
            <w:pPr>
              <w:pStyle w:val="TableParagraph"/>
              <w:jc w:val="both"/>
            </w:pPr>
            <w:r>
              <w:t xml:space="preserve">Теоретичні дослідження ролі </w:t>
            </w:r>
            <w:proofErr w:type="spellStart"/>
            <w:r>
              <w:t>етнокультурознавчої</w:t>
            </w:r>
            <w:proofErr w:type="spellEnd"/>
            <w:r>
              <w:t xml:space="preserve"> лексики у формуванні </w:t>
            </w:r>
            <w:proofErr w:type="spellStart"/>
            <w:r>
              <w:t>мовної</w:t>
            </w:r>
            <w:proofErr w:type="spellEnd"/>
            <w:r>
              <w:t xml:space="preserve"> особистості </w:t>
            </w:r>
            <w:r w:rsidRPr="00181489">
              <w:rPr>
                <w:rFonts w:eastAsia="Calibri"/>
                <w:color w:val="000000"/>
                <w:szCs w:val="24"/>
                <w:shd w:val="clear" w:color="auto" w:fill="FFFFFF"/>
              </w:rPr>
              <w:t>майбутнього вчителя української мови і літератури</w:t>
            </w:r>
          </w:p>
        </w:tc>
        <w:tc>
          <w:tcPr>
            <w:tcW w:w="4488" w:type="dxa"/>
          </w:tcPr>
          <w:p w:rsidR="004C035B" w:rsidRDefault="004C035B" w:rsidP="004C035B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  Підготовка статті з наукової теми у </w:t>
            </w:r>
            <w:r w:rsidRPr="00D55317">
              <w:rPr>
                <w:bCs/>
                <w:color w:val="000000"/>
                <w:sz w:val="18"/>
                <w:szCs w:val="20"/>
              </w:rPr>
              <w:t xml:space="preserve">виданні, яке включено до </w:t>
            </w:r>
            <w:proofErr w:type="spellStart"/>
            <w:r w:rsidRPr="00D55317">
              <w:rPr>
                <w:bCs/>
                <w:color w:val="000000"/>
                <w:sz w:val="18"/>
                <w:szCs w:val="20"/>
              </w:rPr>
              <w:t>наукометричної</w:t>
            </w:r>
            <w:proofErr w:type="spellEnd"/>
            <w:r w:rsidRPr="00D55317">
              <w:rPr>
                <w:bCs/>
                <w:color w:val="000000"/>
                <w:sz w:val="18"/>
                <w:szCs w:val="20"/>
              </w:rPr>
              <w:t xml:space="preserve"> бази</w:t>
            </w:r>
            <w:r w:rsidRPr="00D55317">
              <w:rPr>
                <w:rFonts w:cs="Courier New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Web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of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Science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</w:p>
          <w:p w:rsidR="004C035B" w:rsidRDefault="004C035B" w:rsidP="004C035B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2. Підготовка статті з наукової теми в зарубіжному періодичному науковому виданні країн ОЄСР.</w:t>
            </w:r>
          </w:p>
          <w:p w:rsidR="004C035B" w:rsidRPr="000211DF" w:rsidRDefault="004C035B" w:rsidP="004C035B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3.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Розроблення навчально-методичного посібника «Загальне мовознавство» для студентів спеціальності 014. Українська мова і літератури»</w:t>
            </w:r>
            <w:r w:rsidRPr="000211DF">
              <w:rPr>
                <w:sz w:val="20"/>
                <w:szCs w:val="20"/>
              </w:rPr>
              <w:t xml:space="preserve"> </w:t>
            </w:r>
            <w:r w:rsidRPr="000211DF">
              <w:rPr>
                <w:rFonts w:eastAsia="Calibri"/>
                <w:sz w:val="20"/>
                <w:szCs w:val="20"/>
              </w:rPr>
              <w:t>(ОР «бакалавр»)</w:t>
            </w:r>
            <w:r w:rsidRPr="000211DF">
              <w:rPr>
                <w:sz w:val="20"/>
                <w:szCs w:val="20"/>
              </w:rPr>
              <w:t>.</w:t>
            </w:r>
          </w:p>
          <w:p w:rsidR="004C035B" w:rsidRDefault="004C035B" w:rsidP="004C035B">
            <w:pPr>
              <w:tabs>
                <w:tab w:val="left" w:pos="441"/>
              </w:tabs>
              <w:adjustRightInd w:val="0"/>
              <w:ind w:left="16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4C035B" w:rsidRPr="000818B2" w:rsidRDefault="004C035B" w:rsidP="004C035B">
            <w:pPr>
              <w:pStyle w:val="a5"/>
              <w:numPr>
                <w:ilvl w:val="0"/>
                <w:numId w:val="24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 w:rsidRPr="000818B2">
              <w:rPr>
                <w:rFonts w:cs="Courier New"/>
                <w:sz w:val="20"/>
                <w:szCs w:val="20"/>
                <w:lang w:eastAsia="ru-RU"/>
              </w:rPr>
              <w:t>Використання матеріалів студіювань під час викладання курсів: «</w:t>
            </w:r>
            <w:r>
              <w:rPr>
                <w:rFonts w:cs="Courier New"/>
                <w:sz w:val="20"/>
                <w:szCs w:val="20"/>
                <w:lang w:eastAsia="ru-RU"/>
              </w:rPr>
              <w:t>Загальне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 xml:space="preserve"> мовознавство», «Етнолінгвістика та </w:t>
            </w:r>
            <w:proofErr w:type="spellStart"/>
            <w:r w:rsidRPr="000818B2">
              <w:rPr>
                <w:rFonts w:cs="Courier New"/>
                <w:sz w:val="20"/>
                <w:szCs w:val="20"/>
                <w:lang w:eastAsia="ru-RU"/>
              </w:rPr>
              <w:t>лінгвокультурологія</w:t>
            </w:r>
            <w:proofErr w:type="spellEnd"/>
            <w:r w:rsidRPr="000818B2">
              <w:rPr>
                <w:rFonts w:cs="Courier New"/>
                <w:sz w:val="20"/>
                <w:szCs w:val="20"/>
                <w:lang w:eastAsia="ru-RU"/>
              </w:rPr>
              <w:t>».</w:t>
            </w:r>
          </w:p>
          <w:p w:rsidR="004C035B" w:rsidRPr="000211DF" w:rsidRDefault="004C035B" w:rsidP="004C035B">
            <w:pPr>
              <w:pStyle w:val="a5"/>
              <w:numPr>
                <w:ilvl w:val="0"/>
                <w:numId w:val="24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Авторське свідоцтво на статтю: «</w:t>
            </w:r>
            <w:r w:rsidRPr="00181489">
              <w:rPr>
                <w:rFonts w:cs="Courier New"/>
                <w:sz w:val="20"/>
                <w:szCs w:val="20"/>
                <w:lang w:eastAsia="ru-RU"/>
              </w:rPr>
              <w:t>Асоціативне поле «народ» у національній свідомості мешканців Миколаївщини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». </w:t>
            </w:r>
          </w:p>
          <w:p w:rsidR="004C035B" w:rsidRDefault="004C035B" w:rsidP="004C035B">
            <w:pPr>
              <w:pStyle w:val="TableParagraph"/>
              <w:tabs>
                <w:tab w:val="left" w:pos="441"/>
              </w:tabs>
              <w:ind w:left="16"/>
              <w:jc w:val="both"/>
              <w:rPr>
                <w:sz w:val="18"/>
              </w:rPr>
            </w:pPr>
          </w:p>
        </w:tc>
      </w:tr>
      <w:tr w:rsidR="004C035B" w:rsidTr="004C035B">
        <w:trPr>
          <w:trHeight w:val="3397"/>
        </w:trPr>
        <w:tc>
          <w:tcPr>
            <w:tcW w:w="601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4C035B" w:rsidRDefault="004C035B" w:rsidP="004C035B">
            <w:pPr>
              <w:pStyle w:val="TableParagraph"/>
            </w:pPr>
            <w:r>
              <w:t xml:space="preserve">Лютий </w:t>
            </w:r>
          </w:p>
          <w:p w:rsidR="004C035B" w:rsidRDefault="004C035B" w:rsidP="004C035B">
            <w:pPr>
              <w:pStyle w:val="TableParagraph"/>
            </w:pPr>
            <w:r>
              <w:t xml:space="preserve">Теоретичні дослідження ролі </w:t>
            </w:r>
            <w:proofErr w:type="spellStart"/>
            <w:r>
              <w:t>етнокультурознавчої</w:t>
            </w:r>
            <w:proofErr w:type="spellEnd"/>
            <w:r>
              <w:t xml:space="preserve"> лексики у формуванні </w:t>
            </w:r>
            <w:proofErr w:type="spellStart"/>
            <w:r>
              <w:t>мовної</w:t>
            </w:r>
            <w:proofErr w:type="spellEnd"/>
            <w:r>
              <w:t xml:space="preserve"> особистості </w:t>
            </w:r>
            <w:r w:rsidRPr="00FE24A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майбутнього вчителя української мови і літератури</w:t>
            </w:r>
          </w:p>
          <w:p w:rsidR="004C035B" w:rsidRDefault="004C035B" w:rsidP="004C035B">
            <w:pPr>
              <w:pStyle w:val="TableParagraph"/>
            </w:pPr>
          </w:p>
        </w:tc>
        <w:tc>
          <w:tcPr>
            <w:tcW w:w="4488" w:type="dxa"/>
          </w:tcPr>
          <w:p w:rsidR="004C035B" w:rsidRDefault="004C035B" w:rsidP="004C035B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  Підготовка статті з наукової теми у </w:t>
            </w:r>
            <w:r w:rsidRPr="00D55317">
              <w:rPr>
                <w:bCs/>
                <w:color w:val="000000"/>
                <w:sz w:val="18"/>
                <w:szCs w:val="20"/>
              </w:rPr>
              <w:t xml:space="preserve">виданні, яке включено до </w:t>
            </w:r>
            <w:proofErr w:type="spellStart"/>
            <w:r w:rsidRPr="00D55317">
              <w:rPr>
                <w:bCs/>
                <w:color w:val="000000"/>
                <w:sz w:val="18"/>
                <w:szCs w:val="20"/>
              </w:rPr>
              <w:t>наукометричної</w:t>
            </w:r>
            <w:proofErr w:type="spellEnd"/>
            <w:r w:rsidRPr="00D55317">
              <w:rPr>
                <w:bCs/>
                <w:color w:val="000000"/>
                <w:sz w:val="18"/>
                <w:szCs w:val="20"/>
              </w:rPr>
              <w:t xml:space="preserve"> бази</w:t>
            </w:r>
            <w:r w:rsidRPr="00D55317">
              <w:rPr>
                <w:rFonts w:cs="Courier New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Web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of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Science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</w:p>
          <w:p w:rsidR="004C035B" w:rsidRDefault="004C035B" w:rsidP="004C035B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2. Підготовка статті з наукової теми в зарубіжному періодичному науковому виданні країн ОЄСР.</w:t>
            </w:r>
          </w:p>
          <w:p w:rsidR="004C035B" w:rsidRPr="000211DF" w:rsidRDefault="004C035B" w:rsidP="004C035B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3.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Розроблення навчально-методичного посібника «Загальне мовознавство» для студентів спеціальності 014. Українська мова і літератури»</w:t>
            </w:r>
            <w:r w:rsidRPr="000211DF">
              <w:rPr>
                <w:sz w:val="20"/>
                <w:szCs w:val="20"/>
              </w:rPr>
              <w:t xml:space="preserve"> </w:t>
            </w:r>
            <w:r w:rsidRPr="000211DF">
              <w:rPr>
                <w:rFonts w:eastAsia="Calibri"/>
                <w:sz w:val="20"/>
                <w:szCs w:val="20"/>
              </w:rPr>
              <w:t>(ОР «бакалавр»)</w:t>
            </w:r>
            <w:r w:rsidRPr="000211DF">
              <w:rPr>
                <w:sz w:val="20"/>
                <w:szCs w:val="20"/>
              </w:rPr>
              <w:t>.</w:t>
            </w:r>
          </w:p>
          <w:p w:rsidR="004C035B" w:rsidRDefault="004C035B" w:rsidP="004C035B">
            <w:pPr>
              <w:tabs>
                <w:tab w:val="left" w:pos="441"/>
              </w:tabs>
              <w:adjustRightInd w:val="0"/>
              <w:ind w:left="16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4C035B" w:rsidRPr="000818B2" w:rsidRDefault="004C035B" w:rsidP="004C035B">
            <w:pPr>
              <w:pStyle w:val="a5"/>
              <w:numPr>
                <w:ilvl w:val="0"/>
                <w:numId w:val="3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 w:rsidRPr="000818B2">
              <w:rPr>
                <w:rFonts w:cs="Courier New"/>
                <w:sz w:val="20"/>
                <w:szCs w:val="20"/>
                <w:lang w:eastAsia="ru-RU"/>
              </w:rPr>
              <w:t>Використання матеріалів студіювань під час викладання курсів: «</w:t>
            </w:r>
            <w:r>
              <w:rPr>
                <w:rFonts w:cs="Courier New"/>
                <w:sz w:val="20"/>
                <w:szCs w:val="20"/>
                <w:lang w:eastAsia="ru-RU"/>
              </w:rPr>
              <w:t>Загальне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 xml:space="preserve"> мовознавство», «Етнолінгвістика та </w:t>
            </w:r>
            <w:proofErr w:type="spellStart"/>
            <w:r w:rsidRPr="000818B2">
              <w:rPr>
                <w:rFonts w:cs="Courier New"/>
                <w:sz w:val="20"/>
                <w:szCs w:val="20"/>
                <w:lang w:eastAsia="ru-RU"/>
              </w:rPr>
              <w:t>лінгвокультурологія</w:t>
            </w:r>
            <w:proofErr w:type="spellEnd"/>
            <w:r w:rsidRPr="000818B2">
              <w:rPr>
                <w:rFonts w:cs="Courier New"/>
                <w:sz w:val="20"/>
                <w:szCs w:val="20"/>
                <w:lang w:eastAsia="ru-RU"/>
              </w:rPr>
              <w:t>».</w:t>
            </w:r>
          </w:p>
          <w:p w:rsidR="004C035B" w:rsidRPr="000211DF" w:rsidRDefault="004C035B" w:rsidP="004C035B">
            <w:pPr>
              <w:pStyle w:val="a5"/>
              <w:numPr>
                <w:ilvl w:val="0"/>
                <w:numId w:val="3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Авторське свідоцтво на статтю: «</w:t>
            </w:r>
            <w:r w:rsidRPr="00181489">
              <w:rPr>
                <w:rFonts w:cs="Courier New"/>
                <w:sz w:val="20"/>
                <w:szCs w:val="20"/>
                <w:lang w:eastAsia="ru-RU"/>
              </w:rPr>
              <w:t>Асоціативне поле «народ» у національній свідомості мешканців Миколаївщини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». </w:t>
            </w:r>
          </w:p>
          <w:p w:rsidR="004C035B" w:rsidRDefault="004C035B" w:rsidP="004C035B">
            <w:pPr>
              <w:pStyle w:val="TableParagraph"/>
              <w:tabs>
                <w:tab w:val="left" w:pos="441"/>
              </w:tabs>
              <w:ind w:left="16"/>
              <w:jc w:val="both"/>
              <w:rPr>
                <w:sz w:val="18"/>
              </w:rPr>
            </w:pPr>
          </w:p>
        </w:tc>
      </w:tr>
      <w:tr w:rsidR="004C035B" w:rsidTr="004C035B">
        <w:trPr>
          <w:trHeight w:val="251"/>
        </w:trPr>
        <w:tc>
          <w:tcPr>
            <w:tcW w:w="601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4C035B" w:rsidRDefault="004C035B" w:rsidP="004C035B">
            <w:pPr>
              <w:pStyle w:val="TableParagraph"/>
            </w:pPr>
            <w:r>
              <w:t>Березень</w:t>
            </w:r>
          </w:p>
          <w:p w:rsidR="004C035B" w:rsidRDefault="004C035B" w:rsidP="004C035B">
            <w:pPr>
              <w:pStyle w:val="TableParagraph"/>
            </w:pPr>
            <w:r>
              <w:t xml:space="preserve">Теоретичні дослідження ролі </w:t>
            </w:r>
            <w:proofErr w:type="spellStart"/>
            <w:r>
              <w:t>етнокультурознавчої</w:t>
            </w:r>
            <w:proofErr w:type="spellEnd"/>
            <w:r>
              <w:t xml:space="preserve"> лексики у формуванні </w:t>
            </w:r>
            <w:proofErr w:type="spellStart"/>
            <w:r>
              <w:t>мовної</w:t>
            </w:r>
            <w:proofErr w:type="spellEnd"/>
            <w:r>
              <w:t xml:space="preserve"> особистості </w:t>
            </w:r>
            <w:r w:rsidRPr="00181489">
              <w:rPr>
                <w:rFonts w:eastAsia="Calibri"/>
                <w:color w:val="000000"/>
                <w:szCs w:val="24"/>
                <w:shd w:val="clear" w:color="auto" w:fill="FFFFFF"/>
              </w:rPr>
              <w:t>майбутнього вчителя української мови і літератури</w:t>
            </w:r>
          </w:p>
        </w:tc>
        <w:tc>
          <w:tcPr>
            <w:tcW w:w="4488" w:type="dxa"/>
          </w:tcPr>
          <w:p w:rsidR="004C035B" w:rsidRDefault="004C035B" w:rsidP="004C035B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  Підготовка статті з наукової теми у </w:t>
            </w:r>
            <w:r w:rsidRPr="00D55317">
              <w:rPr>
                <w:bCs/>
                <w:color w:val="000000"/>
                <w:sz w:val="18"/>
                <w:szCs w:val="20"/>
              </w:rPr>
              <w:t xml:space="preserve">виданні, яке включено до </w:t>
            </w:r>
            <w:proofErr w:type="spellStart"/>
            <w:r w:rsidRPr="00D55317">
              <w:rPr>
                <w:bCs/>
                <w:color w:val="000000"/>
                <w:sz w:val="18"/>
                <w:szCs w:val="20"/>
              </w:rPr>
              <w:t>наукометричної</w:t>
            </w:r>
            <w:proofErr w:type="spellEnd"/>
            <w:r w:rsidRPr="00D55317">
              <w:rPr>
                <w:bCs/>
                <w:color w:val="000000"/>
                <w:sz w:val="18"/>
                <w:szCs w:val="20"/>
              </w:rPr>
              <w:t xml:space="preserve"> бази</w:t>
            </w:r>
            <w:r w:rsidRPr="00D55317">
              <w:rPr>
                <w:rFonts w:cs="Courier New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Web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of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Science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</w:p>
          <w:p w:rsidR="004C035B" w:rsidRDefault="004C035B" w:rsidP="004C035B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2. Підготовка статті з наукової теми в зарубіжному періодичному науковому виданні країн ОЄСР.</w:t>
            </w:r>
          </w:p>
          <w:p w:rsidR="004C035B" w:rsidRPr="000211DF" w:rsidRDefault="004C035B" w:rsidP="004C035B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3.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Розроблення навчально-методичного посібника «Загальне мовознавство» для студентів спеціальності 014. Українська мова і літератури»</w:t>
            </w:r>
            <w:r w:rsidRPr="000211DF">
              <w:rPr>
                <w:sz w:val="20"/>
                <w:szCs w:val="20"/>
              </w:rPr>
              <w:t xml:space="preserve"> </w:t>
            </w:r>
            <w:r w:rsidRPr="000211DF">
              <w:rPr>
                <w:rFonts w:eastAsia="Calibri"/>
                <w:sz w:val="20"/>
                <w:szCs w:val="20"/>
              </w:rPr>
              <w:t>(ОР «бакалавр»)</w:t>
            </w:r>
            <w:r w:rsidRPr="000211DF">
              <w:rPr>
                <w:sz w:val="20"/>
                <w:szCs w:val="20"/>
              </w:rPr>
              <w:t>.</w:t>
            </w:r>
          </w:p>
          <w:p w:rsidR="004C035B" w:rsidRDefault="004C035B" w:rsidP="004C035B">
            <w:pPr>
              <w:tabs>
                <w:tab w:val="left" w:pos="441"/>
              </w:tabs>
              <w:adjustRightInd w:val="0"/>
              <w:ind w:left="16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4C035B" w:rsidRPr="000818B2" w:rsidRDefault="004C035B" w:rsidP="004C035B">
            <w:pPr>
              <w:pStyle w:val="a5"/>
              <w:numPr>
                <w:ilvl w:val="0"/>
                <w:numId w:val="4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 w:rsidRPr="000818B2">
              <w:rPr>
                <w:rFonts w:cs="Courier New"/>
                <w:sz w:val="20"/>
                <w:szCs w:val="20"/>
                <w:lang w:eastAsia="ru-RU"/>
              </w:rPr>
              <w:lastRenderedPageBreak/>
              <w:t>Використання матеріалів студіювань під час викладання курсів: «</w:t>
            </w:r>
            <w:r>
              <w:rPr>
                <w:rFonts w:cs="Courier New"/>
                <w:sz w:val="20"/>
                <w:szCs w:val="20"/>
                <w:lang w:eastAsia="ru-RU"/>
              </w:rPr>
              <w:t>Загальне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 xml:space="preserve"> мовознавство», «Етнолінгвістика та </w:t>
            </w:r>
            <w:proofErr w:type="spellStart"/>
            <w:r w:rsidRPr="000818B2">
              <w:rPr>
                <w:rFonts w:cs="Courier New"/>
                <w:sz w:val="20"/>
                <w:szCs w:val="20"/>
                <w:lang w:eastAsia="ru-RU"/>
              </w:rPr>
              <w:t>лінгвокультурологія</w:t>
            </w:r>
            <w:proofErr w:type="spellEnd"/>
            <w:r w:rsidRPr="000818B2">
              <w:rPr>
                <w:rFonts w:cs="Courier New"/>
                <w:sz w:val="20"/>
                <w:szCs w:val="20"/>
                <w:lang w:eastAsia="ru-RU"/>
              </w:rPr>
              <w:t>».</w:t>
            </w:r>
          </w:p>
          <w:p w:rsidR="004C035B" w:rsidRPr="000211DF" w:rsidRDefault="004C035B" w:rsidP="004C035B">
            <w:pPr>
              <w:pStyle w:val="a5"/>
              <w:numPr>
                <w:ilvl w:val="0"/>
                <w:numId w:val="4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Авторське свідоцтво на статтю: «</w:t>
            </w:r>
            <w:r w:rsidRPr="000211DF">
              <w:rPr>
                <w:spacing w:val="-20"/>
                <w:sz w:val="20"/>
                <w:szCs w:val="20"/>
              </w:rPr>
              <w:t>Асоціативне поле «народ» у національній свідомості мешканців Миколаївщини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». </w:t>
            </w:r>
          </w:p>
          <w:p w:rsidR="004C035B" w:rsidRDefault="004C035B" w:rsidP="004C035B">
            <w:pPr>
              <w:pStyle w:val="TableParagraph"/>
              <w:tabs>
                <w:tab w:val="left" w:pos="441"/>
              </w:tabs>
              <w:ind w:left="16"/>
              <w:jc w:val="both"/>
              <w:rPr>
                <w:sz w:val="18"/>
              </w:rPr>
            </w:pPr>
          </w:p>
        </w:tc>
      </w:tr>
      <w:tr w:rsidR="004C035B" w:rsidTr="004C035B">
        <w:trPr>
          <w:trHeight w:val="251"/>
        </w:trPr>
        <w:tc>
          <w:tcPr>
            <w:tcW w:w="601" w:type="dxa"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4C035B" w:rsidRDefault="004C035B" w:rsidP="004C035B">
            <w:pPr>
              <w:pStyle w:val="TableParagraph"/>
            </w:pPr>
            <w:r>
              <w:t>Квітень</w:t>
            </w:r>
          </w:p>
          <w:p w:rsidR="004C035B" w:rsidRDefault="004C035B" w:rsidP="004C035B">
            <w:pPr>
              <w:pStyle w:val="TableParagraph"/>
            </w:pPr>
            <w:r>
              <w:t xml:space="preserve">Теоретичні дослідження ролі </w:t>
            </w:r>
            <w:proofErr w:type="spellStart"/>
            <w:r>
              <w:t>етнокультурознавчої</w:t>
            </w:r>
            <w:proofErr w:type="spellEnd"/>
            <w:r>
              <w:t xml:space="preserve"> лексики у формуванні </w:t>
            </w:r>
            <w:proofErr w:type="spellStart"/>
            <w:r>
              <w:t>мовної</w:t>
            </w:r>
            <w:proofErr w:type="spellEnd"/>
            <w:r>
              <w:t xml:space="preserve"> особистості </w:t>
            </w:r>
            <w:r w:rsidRPr="00181489">
              <w:rPr>
                <w:rFonts w:eastAsia="Calibri"/>
                <w:color w:val="000000"/>
                <w:szCs w:val="24"/>
                <w:shd w:val="clear" w:color="auto" w:fill="FFFFFF"/>
              </w:rPr>
              <w:t>майбутнього вчителя української мови і літератури</w:t>
            </w:r>
          </w:p>
        </w:tc>
        <w:tc>
          <w:tcPr>
            <w:tcW w:w="4488" w:type="dxa"/>
          </w:tcPr>
          <w:p w:rsidR="004C035B" w:rsidRDefault="004C035B" w:rsidP="004C035B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  Підготовка статті з наукової теми у </w:t>
            </w:r>
            <w:r w:rsidRPr="00D55317">
              <w:rPr>
                <w:bCs/>
                <w:color w:val="000000"/>
                <w:sz w:val="18"/>
                <w:szCs w:val="20"/>
              </w:rPr>
              <w:t xml:space="preserve">виданні, яке включено до </w:t>
            </w:r>
            <w:proofErr w:type="spellStart"/>
            <w:r w:rsidRPr="00D55317">
              <w:rPr>
                <w:bCs/>
                <w:color w:val="000000"/>
                <w:sz w:val="18"/>
                <w:szCs w:val="20"/>
              </w:rPr>
              <w:t>наукометричної</w:t>
            </w:r>
            <w:proofErr w:type="spellEnd"/>
            <w:r w:rsidRPr="00D55317">
              <w:rPr>
                <w:bCs/>
                <w:color w:val="000000"/>
                <w:sz w:val="18"/>
                <w:szCs w:val="20"/>
              </w:rPr>
              <w:t xml:space="preserve"> бази</w:t>
            </w:r>
            <w:r w:rsidRPr="00D55317">
              <w:rPr>
                <w:rFonts w:cs="Courier New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Web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of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Science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</w:p>
          <w:p w:rsidR="004C035B" w:rsidRDefault="004C035B" w:rsidP="004C035B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2. Підготовка статті з наукової теми в зарубіжному періодичному науковому виданні країн ОЄСР.</w:t>
            </w:r>
          </w:p>
          <w:p w:rsidR="004C035B" w:rsidRPr="000211DF" w:rsidRDefault="004C035B" w:rsidP="004C035B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3.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Розроблення навчально-методичного посібника «Загальне мовознавство» для студентів спеціальності 014. Українська мова і літератури»</w:t>
            </w:r>
            <w:r w:rsidRPr="000211DF">
              <w:rPr>
                <w:sz w:val="20"/>
                <w:szCs w:val="20"/>
              </w:rPr>
              <w:t xml:space="preserve"> </w:t>
            </w:r>
            <w:r w:rsidRPr="000211DF">
              <w:rPr>
                <w:rFonts w:eastAsia="Calibri"/>
                <w:sz w:val="20"/>
                <w:szCs w:val="20"/>
              </w:rPr>
              <w:t>(ОР «бакалавр»)</w:t>
            </w:r>
            <w:r w:rsidRPr="000211DF">
              <w:rPr>
                <w:sz w:val="20"/>
                <w:szCs w:val="20"/>
              </w:rPr>
              <w:t>.</w:t>
            </w:r>
          </w:p>
          <w:p w:rsidR="004C035B" w:rsidRDefault="004C035B" w:rsidP="004C035B">
            <w:pPr>
              <w:tabs>
                <w:tab w:val="left" w:pos="441"/>
              </w:tabs>
              <w:adjustRightInd w:val="0"/>
              <w:ind w:left="16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4C035B" w:rsidRPr="000818B2" w:rsidRDefault="004C035B" w:rsidP="004C035B">
            <w:pPr>
              <w:pStyle w:val="a5"/>
              <w:numPr>
                <w:ilvl w:val="0"/>
                <w:numId w:val="5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 w:rsidRPr="000818B2">
              <w:rPr>
                <w:rFonts w:cs="Courier New"/>
                <w:sz w:val="20"/>
                <w:szCs w:val="20"/>
                <w:lang w:eastAsia="ru-RU"/>
              </w:rPr>
              <w:t>Використання матеріалів студіювань під час викладання курсів: «</w:t>
            </w:r>
            <w:r>
              <w:rPr>
                <w:rFonts w:cs="Courier New"/>
                <w:sz w:val="20"/>
                <w:szCs w:val="20"/>
                <w:lang w:eastAsia="ru-RU"/>
              </w:rPr>
              <w:t>Загальне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 xml:space="preserve"> мовознавство», «Етнолінгвістика та </w:t>
            </w:r>
            <w:proofErr w:type="spellStart"/>
            <w:r w:rsidRPr="000818B2">
              <w:rPr>
                <w:rFonts w:cs="Courier New"/>
                <w:sz w:val="20"/>
                <w:szCs w:val="20"/>
                <w:lang w:eastAsia="ru-RU"/>
              </w:rPr>
              <w:t>лінгвокультурологія</w:t>
            </w:r>
            <w:proofErr w:type="spellEnd"/>
            <w:r w:rsidRPr="000818B2">
              <w:rPr>
                <w:rFonts w:cs="Courier New"/>
                <w:sz w:val="20"/>
                <w:szCs w:val="20"/>
                <w:lang w:eastAsia="ru-RU"/>
              </w:rPr>
              <w:t>».</w:t>
            </w:r>
          </w:p>
          <w:p w:rsidR="004C035B" w:rsidRPr="000211DF" w:rsidRDefault="004C035B" w:rsidP="004C035B">
            <w:pPr>
              <w:pStyle w:val="a5"/>
              <w:numPr>
                <w:ilvl w:val="0"/>
                <w:numId w:val="5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Авторське свідоцтво на статтю: «</w:t>
            </w:r>
            <w:r w:rsidRPr="000211DF">
              <w:rPr>
                <w:spacing w:val="-20"/>
                <w:sz w:val="20"/>
                <w:szCs w:val="20"/>
              </w:rPr>
              <w:t>Асоціативне поле «народ» у національній свідомості мешканців Миколаївщини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». </w:t>
            </w:r>
          </w:p>
        </w:tc>
      </w:tr>
      <w:tr w:rsidR="004C035B" w:rsidTr="004C035B">
        <w:trPr>
          <w:trHeight w:val="251"/>
        </w:trPr>
        <w:tc>
          <w:tcPr>
            <w:tcW w:w="601" w:type="dxa"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4C035B" w:rsidRDefault="004C035B" w:rsidP="004C035B">
            <w:pPr>
              <w:pStyle w:val="TableParagraph"/>
            </w:pPr>
            <w:r>
              <w:t>Травень</w:t>
            </w:r>
          </w:p>
          <w:p w:rsidR="004C035B" w:rsidRDefault="004C035B" w:rsidP="004C035B">
            <w:pPr>
              <w:pStyle w:val="TableParagraph"/>
            </w:pPr>
            <w:r>
              <w:t xml:space="preserve">Теоретичні дослідження ролі </w:t>
            </w:r>
            <w:proofErr w:type="spellStart"/>
            <w:r>
              <w:t>етнокультурознавчої</w:t>
            </w:r>
            <w:proofErr w:type="spellEnd"/>
            <w:r>
              <w:t xml:space="preserve"> лексики у формуванні </w:t>
            </w:r>
            <w:proofErr w:type="spellStart"/>
            <w:r>
              <w:t>мовної</w:t>
            </w:r>
            <w:proofErr w:type="spellEnd"/>
            <w:r>
              <w:t xml:space="preserve"> особистості </w:t>
            </w:r>
            <w:r w:rsidRPr="00181489">
              <w:rPr>
                <w:rFonts w:eastAsia="Calibri"/>
                <w:color w:val="000000"/>
                <w:szCs w:val="24"/>
                <w:shd w:val="clear" w:color="auto" w:fill="FFFFFF"/>
              </w:rPr>
              <w:t>майбутнього вчителя української мови і літератури</w:t>
            </w:r>
          </w:p>
        </w:tc>
        <w:tc>
          <w:tcPr>
            <w:tcW w:w="4488" w:type="dxa"/>
          </w:tcPr>
          <w:p w:rsidR="004C035B" w:rsidRDefault="004C035B" w:rsidP="004C035B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  Підготовка статті з наукової теми у </w:t>
            </w:r>
            <w:r w:rsidRPr="00D55317">
              <w:rPr>
                <w:bCs/>
                <w:color w:val="000000"/>
                <w:sz w:val="18"/>
                <w:szCs w:val="20"/>
              </w:rPr>
              <w:t xml:space="preserve">виданні, яке включено до </w:t>
            </w:r>
            <w:proofErr w:type="spellStart"/>
            <w:r w:rsidRPr="00D55317">
              <w:rPr>
                <w:bCs/>
                <w:color w:val="000000"/>
                <w:sz w:val="18"/>
                <w:szCs w:val="20"/>
              </w:rPr>
              <w:t>наукометричної</w:t>
            </w:r>
            <w:proofErr w:type="spellEnd"/>
            <w:r w:rsidRPr="00D55317">
              <w:rPr>
                <w:bCs/>
                <w:color w:val="000000"/>
                <w:sz w:val="18"/>
                <w:szCs w:val="20"/>
              </w:rPr>
              <w:t xml:space="preserve"> бази</w:t>
            </w:r>
            <w:r w:rsidRPr="00D55317">
              <w:rPr>
                <w:rFonts w:cs="Courier New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Web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of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Science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</w:p>
          <w:p w:rsidR="004C035B" w:rsidRDefault="004C035B" w:rsidP="004C035B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2. Підготовка статті з наукової теми в зарубіжному періодичному науковому виданні країн ОЄСР.</w:t>
            </w:r>
          </w:p>
          <w:p w:rsidR="004C035B" w:rsidRPr="000211DF" w:rsidRDefault="004C035B" w:rsidP="004C035B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3.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Розроблення навчально-методичного посібника «Загальне мовознавство» для студентів спеціальності 014. Українська мова і літератури»</w:t>
            </w:r>
            <w:r w:rsidRPr="000211DF">
              <w:rPr>
                <w:sz w:val="20"/>
                <w:szCs w:val="20"/>
              </w:rPr>
              <w:t xml:space="preserve"> </w:t>
            </w:r>
            <w:r w:rsidRPr="000211DF">
              <w:rPr>
                <w:rFonts w:eastAsia="Calibri"/>
                <w:sz w:val="20"/>
                <w:szCs w:val="20"/>
              </w:rPr>
              <w:t>(ОР «бакалавр»)</w:t>
            </w:r>
            <w:r w:rsidRPr="000211DF">
              <w:rPr>
                <w:sz w:val="20"/>
                <w:szCs w:val="20"/>
              </w:rPr>
              <w:t>.</w:t>
            </w:r>
          </w:p>
          <w:p w:rsidR="004C035B" w:rsidRDefault="004C035B" w:rsidP="004C035B">
            <w:pPr>
              <w:tabs>
                <w:tab w:val="left" w:pos="441"/>
              </w:tabs>
              <w:adjustRightInd w:val="0"/>
              <w:ind w:left="16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4C035B" w:rsidRPr="000818B2" w:rsidRDefault="004C035B" w:rsidP="004C035B">
            <w:pPr>
              <w:pStyle w:val="a5"/>
              <w:numPr>
                <w:ilvl w:val="0"/>
                <w:numId w:val="6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 w:rsidRPr="000818B2">
              <w:rPr>
                <w:rFonts w:cs="Courier New"/>
                <w:sz w:val="20"/>
                <w:szCs w:val="20"/>
                <w:lang w:eastAsia="ru-RU"/>
              </w:rPr>
              <w:t>Використання матеріалів студіювань під час викладання курсів: «</w:t>
            </w:r>
            <w:r>
              <w:rPr>
                <w:rFonts w:cs="Courier New"/>
                <w:sz w:val="20"/>
                <w:szCs w:val="20"/>
                <w:lang w:eastAsia="ru-RU"/>
              </w:rPr>
              <w:t>Загальне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 xml:space="preserve"> мовознавство», «Етнолінгвістика та </w:t>
            </w:r>
            <w:proofErr w:type="spellStart"/>
            <w:r w:rsidRPr="000818B2">
              <w:rPr>
                <w:rFonts w:cs="Courier New"/>
                <w:sz w:val="20"/>
                <w:szCs w:val="20"/>
                <w:lang w:eastAsia="ru-RU"/>
              </w:rPr>
              <w:t>лінгвокультурологія</w:t>
            </w:r>
            <w:proofErr w:type="spellEnd"/>
            <w:r w:rsidRPr="000818B2">
              <w:rPr>
                <w:rFonts w:cs="Courier New"/>
                <w:sz w:val="20"/>
                <w:szCs w:val="20"/>
                <w:lang w:eastAsia="ru-RU"/>
              </w:rPr>
              <w:t>».</w:t>
            </w:r>
          </w:p>
          <w:p w:rsidR="004C035B" w:rsidRPr="000211DF" w:rsidRDefault="004C035B" w:rsidP="004C035B">
            <w:pPr>
              <w:pStyle w:val="a5"/>
              <w:numPr>
                <w:ilvl w:val="0"/>
                <w:numId w:val="6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Авторське свідоцтво на статтю: «</w:t>
            </w:r>
            <w:r w:rsidRPr="000211DF">
              <w:rPr>
                <w:spacing w:val="-20"/>
                <w:sz w:val="20"/>
                <w:szCs w:val="20"/>
              </w:rPr>
              <w:t>Асоціативне поле «народ» у національній свідомості мешканців Миколаївщини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». </w:t>
            </w:r>
          </w:p>
          <w:p w:rsidR="004C035B" w:rsidRDefault="004C035B" w:rsidP="004C035B">
            <w:pPr>
              <w:pStyle w:val="TableParagraph"/>
              <w:tabs>
                <w:tab w:val="left" w:pos="441"/>
              </w:tabs>
              <w:ind w:left="16"/>
              <w:jc w:val="both"/>
              <w:rPr>
                <w:sz w:val="18"/>
              </w:rPr>
            </w:pPr>
          </w:p>
        </w:tc>
      </w:tr>
      <w:tr w:rsidR="004C035B" w:rsidTr="004C035B">
        <w:trPr>
          <w:trHeight w:val="251"/>
        </w:trPr>
        <w:tc>
          <w:tcPr>
            <w:tcW w:w="601" w:type="dxa"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4C035B" w:rsidRDefault="004C035B" w:rsidP="004C035B">
            <w:pPr>
              <w:pStyle w:val="TableParagraph"/>
            </w:pPr>
            <w:r>
              <w:t>Червень</w:t>
            </w:r>
          </w:p>
          <w:p w:rsidR="004C035B" w:rsidRDefault="004C035B" w:rsidP="004C035B">
            <w:pPr>
              <w:pStyle w:val="TableParagraph"/>
            </w:pPr>
            <w:r>
              <w:t xml:space="preserve">Теоретичні дослідження ролі </w:t>
            </w:r>
            <w:proofErr w:type="spellStart"/>
            <w:r>
              <w:t>етнокультурознавчої</w:t>
            </w:r>
            <w:proofErr w:type="spellEnd"/>
            <w:r>
              <w:t xml:space="preserve"> лексики у формуванні </w:t>
            </w:r>
            <w:proofErr w:type="spellStart"/>
            <w:r>
              <w:t>мовної</w:t>
            </w:r>
            <w:proofErr w:type="spellEnd"/>
            <w:r>
              <w:t xml:space="preserve"> особистості </w:t>
            </w:r>
            <w:r w:rsidRPr="00181489">
              <w:rPr>
                <w:rFonts w:eastAsia="Calibri"/>
                <w:color w:val="000000"/>
                <w:szCs w:val="24"/>
                <w:shd w:val="clear" w:color="auto" w:fill="FFFFFF"/>
              </w:rPr>
              <w:t>майбутнього вчителя української мови і літератури</w:t>
            </w:r>
          </w:p>
        </w:tc>
        <w:tc>
          <w:tcPr>
            <w:tcW w:w="4488" w:type="dxa"/>
          </w:tcPr>
          <w:p w:rsidR="004C035B" w:rsidRDefault="004C035B" w:rsidP="004C035B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  Підготовка статті з наукової теми у </w:t>
            </w:r>
            <w:r w:rsidRPr="00D55317">
              <w:rPr>
                <w:bCs/>
                <w:color w:val="000000"/>
                <w:sz w:val="18"/>
                <w:szCs w:val="20"/>
              </w:rPr>
              <w:t xml:space="preserve">виданні, яке включено до </w:t>
            </w:r>
            <w:proofErr w:type="spellStart"/>
            <w:r w:rsidRPr="00D55317">
              <w:rPr>
                <w:bCs/>
                <w:color w:val="000000"/>
                <w:sz w:val="18"/>
                <w:szCs w:val="20"/>
              </w:rPr>
              <w:t>наукометричної</w:t>
            </w:r>
            <w:proofErr w:type="spellEnd"/>
            <w:r w:rsidRPr="00D55317">
              <w:rPr>
                <w:bCs/>
                <w:color w:val="000000"/>
                <w:sz w:val="18"/>
                <w:szCs w:val="20"/>
              </w:rPr>
              <w:t xml:space="preserve"> бази</w:t>
            </w:r>
            <w:r w:rsidRPr="00D55317">
              <w:rPr>
                <w:rFonts w:cs="Courier New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Web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of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Science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</w:p>
          <w:p w:rsidR="004C035B" w:rsidRDefault="004C035B" w:rsidP="004C035B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2. Підготовка статті з наукової теми в зарубіжному періодичному науковому виданні країн ОЄСР.</w:t>
            </w:r>
          </w:p>
          <w:p w:rsidR="004C035B" w:rsidRPr="000211DF" w:rsidRDefault="004C035B" w:rsidP="004C035B">
            <w:pPr>
              <w:pStyle w:val="a5"/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3.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Розроблення навчально-методичного посібника «Загальне мовознавство» для студентів спеціальності 014. Українська мова і літератури»</w:t>
            </w:r>
            <w:r w:rsidRPr="000211DF">
              <w:rPr>
                <w:sz w:val="20"/>
                <w:szCs w:val="20"/>
              </w:rPr>
              <w:t xml:space="preserve"> </w:t>
            </w:r>
            <w:r w:rsidRPr="000211DF">
              <w:rPr>
                <w:rFonts w:eastAsia="Calibri"/>
                <w:sz w:val="20"/>
                <w:szCs w:val="20"/>
              </w:rPr>
              <w:t>(ОР «бакалавр»)</w:t>
            </w:r>
            <w:r w:rsidRPr="000211DF">
              <w:rPr>
                <w:sz w:val="20"/>
                <w:szCs w:val="20"/>
              </w:rPr>
              <w:t>.</w:t>
            </w:r>
          </w:p>
          <w:p w:rsidR="004C035B" w:rsidRDefault="004C035B" w:rsidP="004C035B">
            <w:pPr>
              <w:tabs>
                <w:tab w:val="left" w:pos="441"/>
              </w:tabs>
              <w:adjustRightInd w:val="0"/>
              <w:ind w:left="16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4C035B" w:rsidRPr="000818B2" w:rsidRDefault="004C035B" w:rsidP="004C035B">
            <w:pPr>
              <w:pStyle w:val="a5"/>
              <w:numPr>
                <w:ilvl w:val="0"/>
                <w:numId w:val="7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 w:rsidRPr="000818B2">
              <w:rPr>
                <w:rFonts w:cs="Courier New"/>
                <w:sz w:val="20"/>
                <w:szCs w:val="20"/>
                <w:lang w:eastAsia="ru-RU"/>
              </w:rPr>
              <w:lastRenderedPageBreak/>
              <w:t>Використання матеріалів студіювань під час викладання курсів: «</w:t>
            </w:r>
            <w:r>
              <w:rPr>
                <w:rFonts w:cs="Courier New"/>
                <w:sz w:val="20"/>
                <w:szCs w:val="20"/>
                <w:lang w:eastAsia="ru-RU"/>
              </w:rPr>
              <w:t>Загальне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 xml:space="preserve"> мовознавство», «Етнолінгвістика та </w:t>
            </w:r>
            <w:proofErr w:type="spellStart"/>
            <w:r w:rsidRPr="000818B2">
              <w:rPr>
                <w:rFonts w:cs="Courier New"/>
                <w:sz w:val="20"/>
                <w:szCs w:val="20"/>
                <w:lang w:eastAsia="ru-RU"/>
              </w:rPr>
              <w:t>лінгвокультурологія</w:t>
            </w:r>
            <w:proofErr w:type="spellEnd"/>
            <w:r w:rsidRPr="000818B2">
              <w:rPr>
                <w:rFonts w:cs="Courier New"/>
                <w:sz w:val="20"/>
                <w:szCs w:val="20"/>
                <w:lang w:eastAsia="ru-RU"/>
              </w:rPr>
              <w:t>».</w:t>
            </w:r>
          </w:p>
          <w:p w:rsidR="004C035B" w:rsidRPr="00181489" w:rsidRDefault="004C035B" w:rsidP="004C035B">
            <w:pPr>
              <w:pStyle w:val="a5"/>
              <w:numPr>
                <w:ilvl w:val="0"/>
                <w:numId w:val="7"/>
              </w:numPr>
              <w:tabs>
                <w:tab w:val="left" w:pos="441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Авторське свідоцтво на статтю: «</w:t>
            </w:r>
            <w:r w:rsidRPr="00181489">
              <w:rPr>
                <w:rFonts w:cs="Courier New"/>
                <w:sz w:val="20"/>
                <w:szCs w:val="20"/>
                <w:lang w:eastAsia="ru-RU"/>
              </w:rPr>
              <w:t>Асоціативне поле «народ» у національній свідомості мешканців Миколаївщини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 xml:space="preserve">». </w:t>
            </w:r>
          </w:p>
        </w:tc>
      </w:tr>
      <w:tr w:rsidR="004C035B" w:rsidTr="004C035B">
        <w:trPr>
          <w:trHeight w:val="2679"/>
        </w:trPr>
        <w:tc>
          <w:tcPr>
            <w:tcW w:w="601" w:type="dxa"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4C035B" w:rsidRDefault="004C035B" w:rsidP="004C035B">
            <w:pPr>
              <w:pStyle w:val="TableParagraph"/>
            </w:pPr>
            <w:r>
              <w:t>Вересень</w:t>
            </w:r>
          </w:p>
          <w:p w:rsidR="004C035B" w:rsidRDefault="004C035B" w:rsidP="004C035B">
            <w:pPr>
              <w:pStyle w:val="TableParagraph"/>
            </w:pPr>
            <w:r>
              <w:t xml:space="preserve">Теоретичні дослідження ролі </w:t>
            </w:r>
            <w:proofErr w:type="spellStart"/>
            <w:r>
              <w:t>етнокультурознавчої</w:t>
            </w:r>
            <w:proofErr w:type="spellEnd"/>
            <w:r>
              <w:t xml:space="preserve"> лексики у формуванні </w:t>
            </w:r>
            <w:proofErr w:type="spellStart"/>
            <w:r>
              <w:t>мовної</w:t>
            </w:r>
            <w:proofErr w:type="spellEnd"/>
            <w:r>
              <w:t xml:space="preserve"> особистості </w:t>
            </w:r>
            <w:r w:rsidRPr="00181489">
              <w:rPr>
                <w:rFonts w:eastAsia="Calibri"/>
                <w:color w:val="000000"/>
                <w:szCs w:val="24"/>
                <w:shd w:val="clear" w:color="auto" w:fill="FFFFFF"/>
              </w:rPr>
              <w:t>майбутнього вчителя української мови і літератури</w:t>
            </w:r>
          </w:p>
        </w:tc>
        <w:tc>
          <w:tcPr>
            <w:tcW w:w="4488" w:type="dxa"/>
          </w:tcPr>
          <w:p w:rsidR="004C035B" w:rsidRDefault="004C035B" w:rsidP="004C035B">
            <w:pPr>
              <w:pStyle w:val="a5"/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  Підготовка статті з наукової теми у </w:t>
            </w:r>
            <w:r w:rsidRPr="00D55317">
              <w:rPr>
                <w:bCs/>
                <w:color w:val="000000"/>
                <w:sz w:val="18"/>
                <w:szCs w:val="20"/>
              </w:rPr>
              <w:t xml:space="preserve">виданні, яке включено до </w:t>
            </w:r>
            <w:proofErr w:type="spellStart"/>
            <w:r w:rsidRPr="00D55317">
              <w:rPr>
                <w:bCs/>
                <w:color w:val="000000"/>
                <w:sz w:val="18"/>
                <w:szCs w:val="20"/>
              </w:rPr>
              <w:t>наукометричної</w:t>
            </w:r>
            <w:proofErr w:type="spellEnd"/>
            <w:r w:rsidRPr="00D55317">
              <w:rPr>
                <w:bCs/>
                <w:color w:val="000000"/>
                <w:sz w:val="18"/>
                <w:szCs w:val="20"/>
              </w:rPr>
              <w:t xml:space="preserve"> бази</w:t>
            </w:r>
            <w:r w:rsidRPr="00D55317">
              <w:rPr>
                <w:rFonts w:cs="Courier New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Web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of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Science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</w:p>
          <w:p w:rsidR="004C035B" w:rsidRDefault="004C035B" w:rsidP="004C035B">
            <w:pPr>
              <w:pStyle w:val="a5"/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2. Підготовка статті з наукової теми в зарубіжному періодичному науковому виданні країн ОЄСР.</w:t>
            </w:r>
          </w:p>
          <w:p w:rsidR="004C035B" w:rsidRPr="000211DF" w:rsidRDefault="004C035B" w:rsidP="004C035B">
            <w:pPr>
              <w:pStyle w:val="a5"/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3.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Розроблення навчально-методичного посібника «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Етнолінгвістика та </w:t>
            </w:r>
            <w:proofErr w:type="spellStart"/>
            <w:r>
              <w:rPr>
                <w:rFonts w:cs="Courier New"/>
                <w:sz w:val="20"/>
                <w:szCs w:val="20"/>
                <w:lang w:eastAsia="ru-RU"/>
              </w:rPr>
              <w:t>лінгвокультурологія</w:t>
            </w:r>
            <w:proofErr w:type="spellEnd"/>
            <w:r w:rsidRPr="000211DF">
              <w:rPr>
                <w:rFonts w:cs="Courier New"/>
                <w:sz w:val="20"/>
                <w:szCs w:val="20"/>
                <w:lang w:eastAsia="ru-RU"/>
              </w:rPr>
              <w:t>» для студентів спеціальності 014. Українська мова і літератури»</w:t>
            </w:r>
            <w:r w:rsidRPr="000211DF">
              <w:rPr>
                <w:sz w:val="20"/>
                <w:szCs w:val="20"/>
              </w:rPr>
              <w:t xml:space="preserve"> </w:t>
            </w:r>
            <w:r w:rsidRPr="000211DF">
              <w:rPr>
                <w:rFonts w:eastAsia="Calibri"/>
                <w:sz w:val="20"/>
                <w:szCs w:val="20"/>
              </w:rPr>
              <w:t>(ОР «бакалавр»)</w:t>
            </w:r>
            <w:r w:rsidRPr="000211DF">
              <w:rPr>
                <w:sz w:val="20"/>
                <w:szCs w:val="20"/>
              </w:rPr>
              <w:t>.</w:t>
            </w:r>
          </w:p>
          <w:p w:rsidR="004C035B" w:rsidRDefault="004C035B" w:rsidP="004C035B">
            <w:pPr>
              <w:tabs>
                <w:tab w:val="left" w:pos="299"/>
              </w:tabs>
              <w:adjustRightInd w:val="0"/>
              <w:ind w:left="16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4C035B" w:rsidRDefault="004C035B" w:rsidP="004C035B">
            <w:pPr>
              <w:pStyle w:val="a5"/>
              <w:numPr>
                <w:ilvl w:val="0"/>
                <w:numId w:val="8"/>
              </w:numPr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 w:rsidRPr="000818B2">
              <w:rPr>
                <w:rFonts w:cs="Courier New"/>
                <w:sz w:val="20"/>
                <w:szCs w:val="20"/>
                <w:lang w:eastAsia="ru-RU"/>
              </w:rPr>
              <w:t>Використання матеріалів студіювань під час викладання курсів: «</w:t>
            </w:r>
            <w:r>
              <w:rPr>
                <w:rFonts w:cs="Courier New"/>
                <w:sz w:val="20"/>
                <w:szCs w:val="20"/>
                <w:lang w:eastAsia="ru-RU"/>
              </w:rPr>
              <w:t>Компаративне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 xml:space="preserve"> мовознавство», «Етнолінгвістика та </w:t>
            </w:r>
            <w:proofErr w:type="spellStart"/>
            <w:r w:rsidRPr="000818B2">
              <w:rPr>
                <w:rFonts w:cs="Courier New"/>
                <w:sz w:val="20"/>
                <w:szCs w:val="20"/>
                <w:lang w:eastAsia="ru-RU"/>
              </w:rPr>
              <w:t>лінгвокультурологія</w:t>
            </w:r>
            <w:proofErr w:type="spellEnd"/>
            <w:r w:rsidRPr="000818B2">
              <w:rPr>
                <w:rFonts w:cs="Courier New"/>
                <w:sz w:val="20"/>
                <w:szCs w:val="20"/>
                <w:lang w:eastAsia="ru-RU"/>
              </w:rPr>
              <w:t>».</w:t>
            </w:r>
          </w:p>
          <w:p w:rsidR="004C035B" w:rsidRPr="00222034" w:rsidRDefault="004C035B" w:rsidP="004C035B">
            <w:pPr>
              <w:pStyle w:val="a5"/>
              <w:numPr>
                <w:ilvl w:val="0"/>
                <w:numId w:val="8"/>
              </w:numPr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 w:rsidRPr="00222034">
              <w:rPr>
                <w:rFonts w:cs="Courier New"/>
                <w:sz w:val="20"/>
                <w:szCs w:val="20"/>
                <w:lang w:eastAsia="ru-RU"/>
              </w:rPr>
              <w:t xml:space="preserve"> Авторське свідоцтво на статтю: «</w:t>
            </w:r>
            <w:r w:rsidRPr="00222034">
              <w:rPr>
                <w:bCs/>
                <w:sz w:val="20"/>
                <w:szCs w:val="20"/>
              </w:rPr>
              <w:t>Системність лексичного шару мови</w:t>
            </w:r>
            <w:r>
              <w:rPr>
                <w:bCs/>
                <w:sz w:val="20"/>
                <w:szCs w:val="20"/>
              </w:rPr>
              <w:t>.</w:t>
            </w:r>
          </w:p>
          <w:p w:rsidR="004C035B" w:rsidRDefault="004C035B" w:rsidP="004C035B">
            <w:pPr>
              <w:pStyle w:val="TableParagraph"/>
              <w:tabs>
                <w:tab w:val="left" w:pos="299"/>
              </w:tabs>
              <w:ind w:left="16"/>
              <w:rPr>
                <w:sz w:val="18"/>
              </w:rPr>
            </w:pPr>
          </w:p>
        </w:tc>
      </w:tr>
      <w:tr w:rsidR="004C035B" w:rsidTr="004C035B">
        <w:trPr>
          <w:trHeight w:val="251"/>
        </w:trPr>
        <w:tc>
          <w:tcPr>
            <w:tcW w:w="601" w:type="dxa"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4C035B" w:rsidRDefault="004C035B" w:rsidP="004C035B">
            <w:pPr>
              <w:pStyle w:val="TableParagraph"/>
            </w:pPr>
            <w:r>
              <w:t>Жовтень</w:t>
            </w:r>
          </w:p>
          <w:p w:rsidR="004C035B" w:rsidRDefault="004C035B" w:rsidP="004C035B">
            <w:pPr>
              <w:pStyle w:val="TableParagraph"/>
            </w:pPr>
            <w:r>
              <w:t xml:space="preserve">Теоретичні дослідження ролі </w:t>
            </w:r>
            <w:proofErr w:type="spellStart"/>
            <w:r>
              <w:t>етнокультурознавчої</w:t>
            </w:r>
            <w:proofErr w:type="spellEnd"/>
            <w:r>
              <w:t xml:space="preserve"> лексики у формуванні </w:t>
            </w:r>
            <w:proofErr w:type="spellStart"/>
            <w:r>
              <w:t>мовної</w:t>
            </w:r>
            <w:proofErr w:type="spellEnd"/>
            <w:r>
              <w:t xml:space="preserve"> особистості </w:t>
            </w:r>
            <w:r w:rsidRPr="00181489">
              <w:rPr>
                <w:rFonts w:eastAsia="Calibri"/>
                <w:color w:val="000000"/>
                <w:szCs w:val="24"/>
                <w:shd w:val="clear" w:color="auto" w:fill="FFFFFF"/>
              </w:rPr>
              <w:t>майбутнього вчителя української мови і літератури</w:t>
            </w:r>
          </w:p>
        </w:tc>
        <w:tc>
          <w:tcPr>
            <w:tcW w:w="4488" w:type="dxa"/>
          </w:tcPr>
          <w:p w:rsidR="004C035B" w:rsidRDefault="004C035B" w:rsidP="004C035B">
            <w:pPr>
              <w:pStyle w:val="a5"/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  Підготовка статті з наукової теми у </w:t>
            </w:r>
            <w:r w:rsidRPr="00D55317">
              <w:rPr>
                <w:bCs/>
                <w:color w:val="000000"/>
                <w:sz w:val="18"/>
                <w:szCs w:val="20"/>
              </w:rPr>
              <w:t xml:space="preserve">виданні, яке включено до </w:t>
            </w:r>
            <w:proofErr w:type="spellStart"/>
            <w:r w:rsidRPr="00D55317">
              <w:rPr>
                <w:bCs/>
                <w:color w:val="000000"/>
                <w:sz w:val="18"/>
                <w:szCs w:val="20"/>
              </w:rPr>
              <w:t>наукометричної</w:t>
            </w:r>
            <w:proofErr w:type="spellEnd"/>
            <w:r w:rsidRPr="00D55317">
              <w:rPr>
                <w:bCs/>
                <w:color w:val="000000"/>
                <w:sz w:val="18"/>
                <w:szCs w:val="20"/>
              </w:rPr>
              <w:t xml:space="preserve"> бази</w:t>
            </w:r>
            <w:r w:rsidRPr="00D55317">
              <w:rPr>
                <w:rFonts w:cs="Courier New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Web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of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Science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</w:p>
          <w:p w:rsidR="004C035B" w:rsidRDefault="004C035B" w:rsidP="004C035B">
            <w:pPr>
              <w:pStyle w:val="a5"/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2. Підготовка статті з наукової теми в зарубіжному періодичному науковому виданні країн ОЄСР.</w:t>
            </w:r>
          </w:p>
          <w:p w:rsidR="004C035B" w:rsidRPr="000211DF" w:rsidRDefault="004C035B" w:rsidP="004C035B">
            <w:pPr>
              <w:pStyle w:val="a5"/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3.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Розроблення навчально-методичного посібника «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Етнолінгвістика та </w:t>
            </w:r>
            <w:proofErr w:type="spellStart"/>
            <w:r>
              <w:rPr>
                <w:rFonts w:cs="Courier New"/>
                <w:sz w:val="20"/>
                <w:szCs w:val="20"/>
                <w:lang w:eastAsia="ru-RU"/>
              </w:rPr>
              <w:t>лінгвокультурологія</w:t>
            </w:r>
            <w:proofErr w:type="spellEnd"/>
            <w:r w:rsidRPr="000211DF">
              <w:rPr>
                <w:rFonts w:cs="Courier New"/>
                <w:sz w:val="20"/>
                <w:szCs w:val="20"/>
                <w:lang w:eastAsia="ru-RU"/>
              </w:rPr>
              <w:t>» для студентів спеціальності 014. Українська мова і літератури»</w:t>
            </w:r>
            <w:r w:rsidRPr="000211DF">
              <w:rPr>
                <w:sz w:val="20"/>
                <w:szCs w:val="20"/>
              </w:rPr>
              <w:t xml:space="preserve"> </w:t>
            </w:r>
            <w:r w:rsidRPr="000211DF">
              <w:rPr>
                <w:rFonts w:eastAsia="Calibri"/>
                <w:sz w:val="20"/>
                <w:szCs w:val="20"/>
              </w:rPr>
              <w:t>(ОР «бакалавр»)</w:t>
            </w:r>
            <w:r w:rsidRPr="000211DF">
              <w:rPr>
                <w:sz w:val="20"/>
                <w:szCs w:val="20"/>
              </w:rPr>
              <w:t>.</w:t>
            </w:r>
          </w:p>
          <w:p w:rsidR="004C035B" w:rsidRDefault="004C035B" w:rsidP="004C035B">
            <w:pPr>
              <w:tabs>
                <w:tab w:val="left" w:pos="299"/>
              </w:tabs>
              <w:adjustRightInd w:val="0"/>
              <w:ind w:left="16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4C035B" w:rsidRDefault="004C035B" w:rsidP="004C035B">
            <w:pPr>
              <w:pStyle w:val="a5"/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 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>Використання матеріалів студіювань під час викладання курсів: «</w:t>
            </w:r>
            <w:r>
              <w:rPr>
                <w:rFonts w:cs="Courier New"/>
                <w:sz w:val="20"/>
                <w:szCs w:val="20"/>
                <w:lang w:eastAsia="ru-RU"/>
              </w:rPr>
              <w:t>Компаративне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 xml:space="preserve"> мовознавство», «Етнолінгвістика та </w:t>
            </w:r>
            <w:proofErr w:type="spellStart"/>
            <w:r w:rsidRPr="000818B2">
              <w:rPr>
                <w:rFonts w:cs="Courier New"/>
                <w:sz w:val="20"/>
                <w:szCs w:val="20"/>
                <w:lang w:eastAsia="ru-RU"/>
              </w:rPr>
              <w:t>лінгвокультурологія</w:t>
            </w:r>
            <w:proofErr w:type="spellEnd"/>
            <w:r w:rsidRPr="000818B2">
              <w:rPr>
                <w:rFonts w:cs="Courier New"/>
                <w:sz w:val="20"/>
                <w:szCs w:val="20"/>
                <w:lang w:eastAsia="ru-RU"/>
              </w:rPr>
              <w:t>».</w:t>
            </w:r>
          </w:p>
          <w:p w:rsidR="004C035B" w:rsidRPr="00222034" w:rsidRDefault="004C035B" w:rsidP="004C035B">
            <w:pPr>
              <w:pStyle w:val="a5"/>
              <w:numPr>
                <w:ilvl w:val="0"/>
                <w:numId w:val="9"/>
              </w:numPr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 w:rsidRPr="00222034">
              <w:rPr>
                <w:rFonts w:cs="Courier New"/>
                <w:sz w:val="20"/>
                <w:szCs w:val="20"/>
                <w:lang w:eastAsia="ru-RU"/>
              </w:rPr>
              <w:t xml:space="preserve"> Авторське свідоцтво на статтю: «</w:t>
            </w:r>
            <w:r w:rsidRPr="00222034">
              <w:rPr>
                <w:bCs/>
                <w:sz w:val="20"/>
                <w:szCs w:val="20"/>
              </w:rPr>
              <w:t>Системність лексичного шару мови</w:t>
            </w:r>
            <w:r>
              <w:rPr>
                <w:bCs/>
                <w:sz w:val="20"/>
                <w:szCs w:val="20"/>
              </w:rPr>
              <w:t>.</w:t>
            </w:r>
          </w:p>
          <w:p w:rsidR="004C035B" w:rsidRDefault="004C035B" w:rsidP="004C035B">
            <w:pPr>
              <w:pStyle w:val="TableParagraph"/>
              <w:tabs>
                <w:tab w:val="left" w:pos="299"/>
              </w:tabs>
              <w:ind w:left="16"/>
              <w:rPr>
                <w:sz w:val="18"/>
              </w:rPr>
            </w:pPr>
          </w:p>
        </w:tc>
      </w:tr>
      <w:tr w:rsidR="004C035B" w:rsidTr="004C035B">
        <w:trPr>
          <w:trHeight w:val="251"/>
        </w:trPr>
        <w:tc>
          <w:tcPr>
            <w:tcW w:w="601" w:type="dxa"/>
            <w:tcBorders>
              <w:top w:val="nil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4C035B" w:rsidRDefault="004C035B" w:rsidP="004C035B">
            <w:pPr>
              <w:pStyle w:val="TableParagraph"/>
            </w:pPr>
            <w:r>
              <w:t>Листопад</w:t>
            </w:r>
          </w:p>
          <w:p w:rsidR="004C035B" w:rsidRDefault="004C035B" w:rsidP="004C035B">
            <w:pPr>
              <w:pStyle w:val="TableParagraph"/>
            </w:pPr>
            <w:r>
              <w:t xml:space="preserve">Теоретичні дослідження ролі </w:t>
            </w:r>
            <w:proofErr w:type="spellStart"/>
            <w:r>
              <w:t>етнокультурознавчої</w:t>
            </w:r>
            <w:proofErr w:type="spellEnd"/>
            <w:r>
              <w:t xml:space="preserve"> лексики у формуванні </w:t>
            </w:r>
            <w:proofErr w:type="spellStart"/>
            <w:r>
              <w:t>мовної</w:t>
            </w:r>
            <w:proofErr w:type="spellEnd"/>
            <w:r>
              <w:t xml:space="preserve"> особистості </w:t>
            </w:r>
            <w:r w:rsidRPr="00181489">
              <w:rPr>
                <w:rFonts w:eastAsia="Calibri"/>
                <w:color w:val="000000"/>
                <w:szCs w:val="24"/>
                <w:shd w:val="clear" w:color="auto" w:fill="FFFFFF"/>
              </w:rPr>
              <w:t>майбутнього вчителя української мови і літератури</w:t>
            </w:r>
          </w:p>
        </w:tc>
        <w:tc>
          <w:tcPr>
            <w:tcW w:w="4488" w:type="dxa"/>
          </w:tcPr>
          <w:p w:rsidR="004C035B" w:rsidRDefault="004C035B" w:rsidP="004C035B">
            <w:pPr>
              <w:pStyle w:val="a5"/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  Підготовка статті з наукової теми у </w:t>
            </w:r>
            <w:r w:rsidRPr="00D55317">
              <w:rPr>
                <w:bCs/>
                <w:color w:val="000000"/>
                <w:sz w:val="18"/>
                <w:szCs w:val="20"/>
              </w:rPr>
              <w:t xml:space="preserve">виданні, яке включено до </w:t>
            </w:r>
            <w:proofErr w:type="spellStart"/>
            <w:r w:rsidRPr="00D55317">
              <w:rPr>
                <w:bCs/>
                <w:color w:val="000000"/>
                <w:sz w:val="18"/>
                <w:szCs w:val="20"/>
              </w:rPr>
              <w:t>наукометричної</w:t>
            </w:r>
            <w:proofErr w:type="spellEnd"/>
            <w:r w:rsidRPr="00D55317">
              <w:rPr>
                <w:bCs/>
                <w:color w:val="000000"/>
                <w:sz w:val="18"/>
                <w:szCs w:val="20"/>
              </w:rPr>
              <w:t xml:space="preserve"> бази</w:t>
            </w:r>
            <w:r w:rsidRPr="00D55317">
              <w:rPr>
                <w:rFonts w:cs="Courier New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Web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of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Science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</w:p>
          <w:p w:rsidR="004C035B" w:rsidRDefault="004C035B" w:rsidP="004C035B">
            <w:pPr>
              <w:pStyle w:val="a5"/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2. Підготовка статті з наукової теми в зарубіжному періодичному науковому виданні країн ОЄСР.</w:t>
            </w:r>
          </w:p>
          <w:p w:rsidR="004C035B" w:rsidRPr="000211DF" w:rsidRDefault="004C035B" w:rsidP="004C035B">
            <w:pPr>
              <w:pStyle w:val="a5"/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3.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Розроблення навчально-методичного посібника «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Етнолінгвістика та </w:t>
            </w:r>
            <w:proofErr w:type="spellStart"/>
            <w:r>
              <w:rPr>
                <w:rFonts w:cs="Courier New"/>
                <w:sz w:val="20"/>
                <w:szCs w:val="20"/>
                <w:lang w:eastAsia="ru-RU"/>
              </w:rPr>
              <w:t>лінгвокультурологія</w:t>
            </w:r>
            <w:proofErr w:type="spellEnd"/>
            <w:r w:rsidRPr="000211DF">
              <w:rPr>
                <w:rFonts w:cs="Courier New"/>
                <w:sz w:val="20"/>
                <w:szCs w:val="20"/>
                <w:lang w:eastAsia="ru-RU"/>
              </w:rPr>
              <w:t>» для студентів спеціальності 014. Українська мова і літератури»</w:t>
            </w:r>
            <w:r w:rsidRPr="000211DF">
              <w:rPr>
                <w:sz w:val="20"/>
                <w:szCs w:val="20"/>
              </w:rPr>
              <w:t xml:space="preserve"> </w:t>
            </w:r>
            <w:r w:rsidRPr="000211DF">
              <w:rPr>
                <w:rFonts w:eastAsia="Calibri"/>
                <w:sz w:val="20"/>
                <w:szCs w:val="20"/>
              </w:rPr>
              <w:t>(ОР «бакалавр»)</w:t>
            </w:r>
            <w:r w:rsidRPr="000211DF">
              <w:rPr>
                <w:sz w:val="20"/>
                <w:szCs w:val="20"/>
              </w:rPr>
              <w:t>.</w:t>
            </w:r>
          </w:p>
          <w:p w:rsidR="004C035B" w:rsidRDefault="004C035B" w:rsidP="004C035B">
            <w:pPr>
              <w:tabs>
                <w:tab w:val="left" w:pos="299"/>
              </w:tabs>
              <w:adjustRightInd w:val="0"/>
              <w:ind w:left="16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4C035B" w:rsidRDefault="004C035B" w:rsidP="004C035B">
            <w:pPr>
              <w:pStyle w:val="a5"/>
              <w:numPr>
                <w:ilvl w:val="0"/>
                <w:numId w:val="10"/>
              </w:numPr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 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>Використання матеріалів студіювань під час викладання курсів: «</w:t>
            </w:r>
            <w:r>
              <w:rPr>
                <w:rFonts w:cs="Courier New"/>
                <w:sz w:val="20"/>
                <w:szCs w:val="20"/>
                <w:lang w:eastAsia="ru-RU"/>
              </w:rPr>
              <w:t>Компаративне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 xml:space="preserve"> мовознавство», 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lastRenderedPageBreak/>
              <w:t xml:space="preserve">«Етнолінгвістика та </w:t>
            </w:r>
            <w:proofErr w:type="spellStart"/>
            <w:r w:rsidRPr="000818B2">
              <w:rPr>
                <w:rFonts w:cs="Courier New"/>
                <w:sz w:val="20"/>
                <w:szCs w:val="20"/>
                <w:lang w:eastAsia="ru-RU"/>
              </w:rPr>
              <w:t>лінгвокультурологія</w:t>
            </w:r>
            <w:proofErr w:type="spellEnd"/>
            <w:r w:rsidRPr="000818B2">
              <w:rPr>
                <w:rFonts w:cs="Courier New"/>
                <w:sz w:val="20"/>
                <w:szCs w:val="20"/>
                <w:lang w:eastAsia="ru-RU"/>
              </w:rPr>
              <w:t>».</w:t>
            </w:r>
          </w:p>
          <w:p w:rsidR="004C035B" w:rsidRPr="00222034" w:rsidRDefault="004C035B" w:rsidP="004C035B">
            <w:pPr>
              <w:pStyle w:val="a5"/>
              <w:numPr>
                <w:ilvl w:val="0"/>
                <w:numId w:val="10"/>
              </w:numPr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 w:rsidRPr="00222034">
              <w:rPr>
                <w:rFonts w:cs="Courier New"/>
                <w:sz w:val="20"/>
                <w:szCs w:val="20"/>
                <w:lang w:eastAsia="ru-RU"/>
              </w:rPr>
              <w:t xml:space="preserve"> Авторське свідоцтво на статтю: «</w:t>
            </w:r>
            <w:r w:rsidRPr="00222034">
              <w:rPr>
                <w:bCs/>
                <w:sz w:val="20"/>
                <w:szCs w:val="20"/>
              </w:rPr>
              <w:t>Системність лексичного шару мови</w:t>
            </w:r>
            <w:r>
              <w:rPr>
                <w:bCs/>
                <w:sz w:val="20"/>
                <w:szCs w:val="20"/>
              </w:rPr>
              <w:t>.</w:t>
            </w:r>
          </w:p>
          <w:p w:rsidR="004C035B" w:rsidRDefault="004C035B" w:rsidP="004C035B">
            <w:pPr>
              <w:pStyle w:val="TableParagraph"/>
              <w:tabs>
                <w:tab w:val="left" w:pos="299"/>
              </w:tabs>
              <w:ind w:left="16"/>
              <w:rPr>
                <w:sz w:val="18"/>
              </w:rPr>
            </w:pPr>
          </w:p>
        </w:tc>
      </w:tr>
      <w:tr w:rsidR="004C035B" w:rsidTr="004C035B">
        <w:trPr>
          <w:trHeight w:val="251"/>
        </w:trPr>
        <w:tc>
          <w:tcPr>
            <w:tcW w:w="601" w:type="dxa"/>
            <w:tcBorders>
              <w:top w:val="nil"/>
              <w:bottom w:val="single" w:sz="4" w:space="0" w:color="auto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bottom w:val="single" w:sz="4" w:space="0" w:color="auto"/>
            </w:tcBorders>
          </w:tcPr>
          <w:p w:rsidR="004C035B" w:rsidRDefault="004C035B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4C035B" w:rsidRDefault="004C035B" w:rsidP="004C035B">
            <w:pPr>
              <w:pStyle w:val="TableParagraph"/>
            </w:pPr>
            <w:r>
              <w:t>Грудень</w:t>
            </w:r>
          </w:p>
          <w:p w:rsidR="004C035B" w:rsidRDefault="004C035B" w:rsidP="004C035B">
            <w:pPr>
              <w:pStyle w:val="TableParagraph"/>
            </w:pPr>
            <w:r>
              <w:t xml:space="preserve">Теоретичні дослідження ролі </w:t>
            </w:r>
            <w:proofErr w:type="spellStart"/>
            <w:r>
              <w:t>етнокультурознавчої</w:t>
            </w:r>
            <w:proofErr w:type="spellEnd"/>
            <w:r>
              <w:t xml:space="preserve"> лексики у формуванні </w:t>
            </w:r>
            <w:proofErr w:type="spellStart"/>
            <w:r>
              <w:t>мовної</w:t>
            </w:r>
            <w:proofErr w:type="spellEnd"/>
            <w:r>
              <w:t xml:space="preserve"> особистості </w:t>
            </w:r>
            <w:r w:rsidRPr="00181489">
              <w:rPr>
                <w:rFonts w:eastAsia="Calibri"/>
                <w:color w:val="000000"/>
                <w:szCs w:val="24"/>
                <w:shd w:val="clear" w:color="auto" w:fill="FFFFFF"/>
              </w:rPr>
              <w:t>майбутнього вчителя української мови і літератури</w:t>
            </w:r>
          </w:p>
        </w:tc>
        <w:tc>
          <w:tcPr>
            <w:tcW w:w="4488" w:type="dxa"/>
          </w:tcPr>
          <w:p w:rsidR="004C035B" w:rsidRDefault="004C035B" w:rsidP="004C035B">
            <w:pPr>
              <w:pStyle w:val="a5"/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  Підготовка статті з наукової теми у </w:t>
            </w:r>
            <w:r w:rsidRPr="00D55317">
              <w:rPr>
                <w:bCs/>
                <w:color w:val="000000"/>
                <w:sz w:val="18"/>
                <w:szCs w:val="20"/>
              </w:rPr>
              <w:t xml:space="preserve">виданні, яке включено до </w:t>
            </w:r>
            <w:proofErr w:type="spellStart"/>
            <w:r w:rsidRPr="00D55317">
              <w:rPr>
                <w:bCs/>
                <w:color w:val="000000"/>
                <w:sz w:val="18"/>
                <w:szCs w:val="20"/>
              </w:rPr>
              <w:t>наукометричної</w:t>
            </w:r>
            <w:proofErr w:type="spellEnd"/>
            <w:r w:rsidRPr="00D55317">
              <w:rPr>
                <w:bCs/>
                <w:color w:val="000000"/>
                <w:sz w:val="18"/>
                <w:szCs w:val="20"/>
              </w:rPr>
              <w:t xml:space="preserve"> бази</w:t>
            </w:r>
            <w:r w:rsidRPr="00D55317">
              <w:rPr>
                <w:rFonts w:cs="Courier New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Web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of</w:t>
            </w:r>
            <w:proofErr w:type="spellEnd"/>
            <w:r w:rsidRPr="00D55317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D55317">
              <w:rPr>
                <w:bCs/>
                <w:sz w:val="18"/>
                <w:szCs w:val="20"/>
              </w:rPr>
              <w:t>Science</w:t>
            </w:r>
            <w:proofErr w:type="spellEnd"/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</w:p>
          <w:p w:rsidR="004C035B" w:rsidRDefault="004C035B" w:rsidP="004C035B">
            <w:pPr>
              <w:pStyle w:val="a5"/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2. Підготовка статті з наукової теми в зарубіжному періодичному науковому виданні країн ОЄСР.</w:t>
            </w:r>
          </w:p>
          <w:p w:rsidR="004C035B" w:rsidRPr="000211DF" w:rsidRDefault="004C035B" w:rsidP="004C035B">
            <w:pPr>
              <w:pStyle w:val="a5"/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3. </w:t>
            </w:r>
            <w:r w:rsidRPr="000211DF">
              <w:rPr>
                <w:rFonts w:cs="Courier New"/>
                <w:sz w:val="20"/>
                <w:szCs w:val="20"/>
                <w:lang w:eastAsia="ru-RU"/>
              </w:rPr>
              <w:t>Розроблення навчально-методичного посібника «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Етнолінгвістика та </w:t>
            </w:r>
            <w:proofErr w:type="spellStart"/>
            <w:r>
              <w:rPr>
                <w:rFonts w:cs="Courier New"/>
                <w:sz w:val="20"/>
                <w:szCs w:val="20"/>
                <w:lang w:eastAsia="ru-RU"/>
              </w:rPr>
              <w:t>лінгвокультурологія</w:t>
            </w:r>
            <w:proofErr w:type="spellEnd"/>
            <w:r w:rsidRPr="000211DF">
              <w:rPr>
                <w:rFonts w:cs="Courier New"/>
                <w:sz w:val="20"/>
                <w:szCs w:val="20"/>
                <w:lang w:eastAsia="ru-RU"/>
              </w:rPr>
              <w:t>» для студентів спеціальності 014. Українська мова і літератури»</w:t>
            </w:r>
            <w:r w:rsidRPr="000211DF">
              <w:rPr>
                <w:sz w:val="20"/>
                <w:szCs w:val="20"/>
              </w:rPr>
              <w:t xml:space="preserve"> </w:t>
            </w:r>
            <w:r w:rsidRPr="000211DF">
              <w:rPr>
                <w:rFonts w:eastAsia="Calibri"/>
                <w:sz w:val="20"/>
                <w:szCs w:val="20"/>
              </w:rPr>
              <w:t>(ОР «бакалавр»)</w:t>
            </w:r>
            <w:r w:rsidRPr="000211DF">
              <w:rPr>
                <w:sz w:val="20"/>
                <w:szCs w:val="20"/>
              </w:rPr>
              <w:t>.</w:t>
            </w:r>
          </w:p>
          <w:p w:rsidR="004C035B" w:rsidRDefault="004C035B" w:rsidP="004C035B">
            <w:pPr>
              <w:tabs>
                <w:tab w:val="left" w:pos="299"/>
              </w:tabs>
              <w:adjustRightInd w:val="0"/>
              <w:ind w:left="16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4C035B" w:rsidRDefault="004C035B" w:rsidP="004C035B">
            <w:pPr>
              <w:pStyle w:val="a5"/>
              <w:numPr>
                <w:ilvl w:val="0"/>
                <w:numId w:val="11"/>
              </w:numPr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 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>Використання матеріалів студіювань під час викладання курсів: «</w:t>
            </w:r>
            <w:r>
              <w:rPr>
                <w:rFonts w:cs="Courier New"/>
                <w:sz w:val="20"/>
                <w:szCs w:val="20"/>
                <w:lang w:eastAsia="ru-RU"/>
              </w:rPr>
              <w:t>Компаративне</w:t>
            </w:r>
            <w:r w:rsidRPr="000818B2">
              <w:rPr>
                <w:rFonts w:cs="Courier New"/>
                <w:sz w:val="20"/>
                <w:szCs w:val="20"/>
                <w:lang w:eastAsia="ru-RU"/>
              </w:rPr>
              <w:t xml:space="preserve"> мовознавство», «Етнолінгвістика та </w:t>
            </w:r>
            <w:proofErr w:type="spellStart"/>
            <w:r w:rsidRPr="000818B2">
              <w:rPr>
                <w:rFonts w:cs="Courier New"/>
                <w:sz w:val="20"/>
                <w:szCs w:val="20"/>
                <w:lang w:eastAsia="ru-RU"/>
              </w:rPr>
              <w:t>лінгвокультурологія</w:t>
            </w:r>
            <w:proofErr w:type="spellEnd"/>
            <w:r w:rsidRPr="000818B2">
              <w:rPr>
                <w:rFonts w:cs="Courier New"/>
                <w:sz w:val="20"/>
                <w:szCs w:val="20"/>
                <w:lang w:eastAsia="ru-RU"/>
              </w:rPr>
              <w:t>».</w:t>
            </w:r>
          </w:p>
          <w:p w:rsidR="004C035B" w:rsidRPr="00222034" w:rsidRDefault="004C035B" w:rsidP="004C035B">
            <w:pPr>
              <w:pStyle w:val="a5"/>
              <w:numPr>
                <w:ilvl w:val="0"/>
                <w:numId w:val="11"/>
              </w:numPr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 w:rsidRPr="00222034">
              <w:rPr>
                <w:rFonts w:cs="Courier New"/>
                <w:sz w:val="20"/>
                <w:szCs w:val="20"/>
                <w:lang w:eastAsia="ru-RU"/>
              </w:rPr>
              <w:t xml:space="preserve"> Авторське свідоцтво на статтю: «</w:t>
            </w:r>
            <w:r w:rsidRPr="00222034">
              <w:rPr>
                <w:bCs/>
                <w:sz w:val="20"/>
                <w:szCs w:val="20"/>
              </w:rPr>
              <w:t>Системність лексичного шару мови</w:t>
            </w:r>
            <w:r>
              <w:rPr>
                <w:bCs/>
                <w:sz w:val="20"/>
                <w:szCs w:val="20"/>
              </w:rPr>
              <w:t>.</w:t>
            </w:r>
          </w:p>
          <w:p w:rsidR="004C035B" w:rsidRDefault="004C035B" w:rsidP="004C035B">
            <w:pPr>
              <w:pStyle w:val="TableParagraph"/>
              <w:tabs>
                <w:tab w:val="left" w:pos="299"/>
              </w:tabs>
              <w:ind w:left="16"/>
              <w:rPr>
                <w:sz w:val="18"/>
              </w:rPr>
            </w:pPr>
          </w:p>
        </w:tc>
      </w:tr>
      <w:tr w:rsidR="004C035B" w:rsidTr="004C035B">
        <w:trPr>
          <w:trHeight w:val="516"/>
        </w:trPr>
        <w:tc>
          <w:tcPr>
            <w:tcW w:w="14410" w:type="dxa"/>
            <w:gridSpan w:val="6"/>
            <w:tcBorders>
              <w:top w:val="single" w:sz="4" w:space="0" w:color="auto"/>
            </w:tcBorders>
          </w:tcPr>
          <w:p w:rsidR="004C035B" w:rsidRPr="00181489" w:rsidRDefault="004C035B" w:rsidP="004C035B">
            <w:pPr>
              <w:adjustRightInd w:val="0"/>
              <w:jc w:val="center"/>
              <w:rPr>
                <w:rFonts w:cs="Courier New"/>
                <w:b/>
                <w:sz w:val="24"/>
                <w:szCs w:val="24"/>
                <w:lang w:eastAsia="ru-RU"/>
              </w:rPr>
            </w:pPr>
            <w:r w:rsidRPr="00181489">
              <w:rPr>
                <w:rFonts w:cs="Courier New"/>
                <w:b/>
                <w:sz w:val="24"/>
                <w:szCs w:val="24"/>
                <w:lang w:eastAsia="ru-RU"/>
              </w:rPr>
              <w:t>Літературознавча науково-дослідна група (ІІ).</w:t>
            </w:r>
          </w:p>
          <w:p w:rsidR="004C035B" w:rsidRDefault="004C035B" w:rsidP="004C035B">
            <w:pPr>
              <w:pStyle w:val="a5"/>
              <w:tabs>
                <w:tab w:val="left" w:pos="299"/>
              </w:tabs>
              <w:adjustRightInd w:val="0"/>
              <w:ind w:left="16" w:firstLine="0"/>
              <w:rPr>
                <w:rFonts w:cs="Courier New"/>
                <w:sz w:val="20"/>
                <w:szCs w:val="20"/>
                <w:lang w:eastAsia="ru-RU"/>
              </w:rPr>
            </w:pPr>
            <w:r w:rsidRPr="00181489">
              <w:rPr>
                <w:rFonts w:cs="Courier New"/>
                <w:sz w:val="24"/>
                <w:szCs w:val="24"/>
                <w:lang w:eastAsia="ru-RU"/>
              </w:rPr>
              <w:t>Підтема: «Теоретичні основи формування національно-</w:t>
            </w:r>
            <w:proofErr w:type="spellStart"/>
            <w:r w:rsidRPr="00181489">
              <w:rPr>
                <w:rFonts w:cs="Courier New"/>
                <w:sz w:val="24"/>
                <w:szCs w:val="24"/>
                <w:lang w:eastAsia="ru-RU"/>
              </w:rPr>
              <w:t>мовної</w:t>
            </w:r>
            <w:proofErr w:type="spellEnd"/>
            <w:r w:rsidRPr="00181489">
              <w:rPr>
                <w:rFonts w:cs="Courier New"/>
                <w:sz w:val="24"/>
                <w:szCs w:val="24"/>
                <w:lang w:eastAsia="ru-RU"/>
              </w:rPr>
              <w:t xml:space="preserve"> особистості майбутнього вчителя української літератури»</w:t>
            </w:r>
          </w:p>
        </w:tc>
      </w:tr>
    </w:tbl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932"/>
        <w:gridCol w:w="1843"/>
        <w:gridCol w:w="2568"/>
        <w:gridCol w:w="2978"/>
        <w:gridCol w:w="4555"/>
      </w:tblGrid>
      <w:tr w:rsidR="00B10E9A" w:rsidTr="00A13DFC">
        <w:trPr>
          <w:trHeight w:val="251"/>
        </w:trPr>
        <w:tc>
          <w:tcPr>
            <w:tcW w:w="602" w:type="dxa"/>
            <w:vMerge w:val="restart"/>
          </w:tcPr>
          <w:p w:rsidR="00B10E9A" w:rsidRDefault="00A13DFC" w:rsidP="004C035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932" w:type="dxa"/>
            <w:vMerge w:val="restart"/>
          </w:tcPr>
          <w:p w:rsidR="00B10E9A" w:rsidRPr="008F06B9" w:rsidRDefault="00B10E9A" w:rsidP="004C035B">
            <w:pPr>
              <w:pStyle w:val="TableParagraph"/>
              <w:rPr>
                <w:sz w:val="20"/>
                <w:szCs w:val="20"/>
              </w:rPr>
            </w:pPr>
            <w:r w:rsidRPr="008F06B9">
              <w:rPr>
                <w:sz w:val="20"/>
                <w:szCs w:val="20"/>
              </w:rPr>
              <w:t xml:space="preserve">Родіонова І.Г. </w:t>
            </w:r>
          </w:p>
        </w:tc>
        <w:tc>
          <w:tcPr>
            <w:tcW w:w="1843" w:type="dxa"/>
            <w:vMerge w:val="restart"/>
          </w:tcPr>
          <w:p w:rsidR="00B10E9A" w:rsidRPr="008F06B9" w:rsidRDefault="00B10E9A" w:rsidP="004C035B">
            <w:pPr>
              <w:pStyle w:val="TableParagraph"/>
              <w:rPr>
                <w:sz w:val="20"/>
                <w:szCs w:val="20"/>
              </w:rPr>
            </w:pPr>
            <w:r w:rsidRPr="008F06B9">
              <w:rPr>
                <w:sz w:val="20"/>
                <w:szCs w:val="20"/>
              </w:rPr>
              <w:t>Етап 2.</w:t>
            </w:r>
            <w:r w:rsidR="00AD0AB9" w:rsidRPr="00AD0AB9">
              <w:rPr>
                <w:i/>
                <w:iCs/>
                <w:color w:val="000000"/>
              </w:rPr>
              <w:t xml:space="preserve"> </w:t>
            </w:r>
            <w:r w:rsidR="00AD0AB9" w:rsidRPr="00AD0AB9">
              <w:rPr>
                <w:iCs/>
                <w:color w:val="000000"/>
              </w:rPr>
              <w:t>Практично-діяльнісний</w:t>
            </w:r>
            <w:r w:rsidR="00AD0AB9">
              <w:rPr>
                <w:i/>
                <w:iCs/>
                <w:color w:val="000000"/>
              </w:rPr>
              <w:t>.</w:t>
            </w:r>
            <w:r w:rsidR="00AD0AB9" w:rsidRPr="00AD0AB9">
              <w:rPr>
                <w:iCs/>
                <w:sz w:val="20"/>
                <w:szCs w:val="20"/>
              </w:rPr>
              <w:t>Наукове дослідження з використанням сучасних інформаційних технологій.</w:t>
            </w:r>
            <w:r w:rsidR="00AD0AB9" w:rsidRPr="00AD0A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8" w:type="dxa"/>
            <w:vMerge w:val="restart"/>
          </w:tcPr>
          <w:p w:rsidR="00B10E9A" w:rsidRDefault="00B10E9A" w:rsidP="004C035B">
            <w:pPr>
              <w:pStyle w:val="TableParagraph"/>
              <w:rPr>
                <w:sz w:val="26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Розділ 2</w:t>
            </w:r>
            <w:r w:rsidRPr="00EB2F73">
              <w:rPr>
                <w:rFonts w:cs="Courier New"/>
                <w:sz w:val="20"/>
                <w:szCs w:val="20"/>
                <w:lang w:eastAsia="ru-RU"/>
              </w:rPr>
              <w:t xml:space="preserve">. </w:t>
            </w:r>
            <w:r>
              <w:rPr>
                <w:sz w:val="20"/>
                <w:szCs w:val="20"/>
              </w:rPr>
              <w:t>Сучасні методологічні підходи до інтерпретації художнього твору</w:t>
            </w:r>
            <w:r w:rsidRPr="00EB2F73">
              <w:rPr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B10E9A" w:rsidRDefault="00B10E9A" w:rsidP="004C035B">
            <w:pPr>
              <w:pStyle w:val="TableParagraph"/>
              <w:spacing w:line="232" w:lineRule="exact"/>
              <w:ind w:left="855"/>
            </w:pPr>
            <w:r>
              <w:t>Січень</w:t>
            </w:r>
          </w:p>
          <w:p w:rsidR="00B10E9A" w:rsidRDefault="00B10E9A" w:rsidP="004C035B">
            <w:pPr>
              <w:adjustRightInd w:val="0"/>
              <w:ind w:left="23" w:right="112"/>
              <w:jc w:val="both"/>
              <w:rPr>
                <w:bCs/>
                <w:sz w:val="20"/>
                <w:szCs w:val="20"/>
              </w:rPr>
            </w:pPr>
            <w:r w:rsidRPr="000C3001">
              <w:rPr>
                <w:bCs/>
                <w:sz w:val="20"/>
                <w:szCs w:val="20"/>
              </w:rPr>
              <w:t>Ви</w:t>
            </w:r>
            <w:r>
              <w:rPr>
                <w:bCs/>
                <w:sz w:val="20"/>
                <w:szCs w:val="20"/>
              </w:rPr>
              <w:t>в</w:t>
            </w:r>
            <w:r w:rsidRPr="000C3001">
              <w:rPr>
                <w:bCs/>
                <w:sz w:val="20"/>
                <w:szCs w:val="20"/>
              </w:rPr>
              <w:t>чення теоретичних засад інтерпретації художнього твору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B10E9A" w:rsidRPr="00EA2DE2" w:rsidRDefault="00B10E9A" w:rsidP="004C035B">
            <w:pPr>
              <w:adjustRightInd w:val="0"/>
              <w:ind w:left="23" w:right="112"/>
              <w:jc w:val="both"/>
              <w:rPr>
                <w:sz w:val="20"/>
                <w:szCs w:val="20"/>
              </w:rPr>
            </w:pPr>
            <w:r w:rsidRPr="00EA2DE2">
              <w:rPr>
                <w:color w:val="000000"/>
                <w:sz w:val="20"/>
                <w:szCs w:val="20"/>
                <w:shd w:val="clear" w:color="auto" w:fill="FFFFFF"/>
              </w:rPr>
              <w:t xml:space="preserve">в синтетичному науковому вимірі. </w:t>
            </w:r>
            <w:r w:rsidRPr="00EA2DE2">
              <w:rPr>
                <w:bCs/>
                <w:sz w:val="20"/>
                <w:szCs w:val="20"/>
              </w:rPr>
              <w:t xml:space="preserve"> </w:t>
            </w:r>
            <w:r w:rsidRPr="00EA2DE2">
              <w:rPr>
                <w:sz w:val="20"/>
                <w:szCs w:val="20"/>
              </w:rPr>
              <w:t xml:space="preserve"> </w:t>
            </w:r>
          </w:p>
          <w:p w:rsidR="00B10E9A" w:rsidRDefault="00B10E9A" w:rsidP="004C035B">
            <w:pPr>
              <w:pStyle w:val="TableParagraph"/>
              <w:spacing w:line="232" w:lineRule="exact"/>
              <w:ind w:left="855"/>
            </w:pPr>
          </w:p>
        </w:tc>
        <w:tc>
          <w:tcPr>
            <w:tcW w:w="4555" w:type="dxa"/>
          </w:tcPr>
          <w:p w:rsidR="00B10E9A" w:rsidRPr="00F15336" w:rsidRDefault="00B10E9A" w:rsidP="004C035B">
            <w:pPr>
              <w:adjustRightInd w:val="0"/>
              <w:jc w:val="both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 Січе</w:t>
            </w:r>
            <w:r w:rsidRPr="00F15336">
              <w:rPr>
                <w:rFonts w:cs="Courier New"/>
                <w:sz w:val="20"/>
                <w:szCs w:val="20"/>
                <w:lang w:eastAsia="ru-RU"/>
              </w:rPr>
              <w:t>нь</w:t>
            </w:r>
          </w:p>
          <w:p w:rsidR="00B10E9A" w:rsidRPr="00F15336" w:rsidRDefault="00B10E9A" w:rsidP="004C035B">
            <w:pPr>
              <w:adjustRightInd w:val="0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b/>
                <w:sz w:val="20"/>
                <w:szCs w:val="20"/>
                <w:lang w:eastAsia="ru-RU"/>
              </w:rPr>
              <w:t xml:space="preserve"> </w:t>
            </w:r>
            <w:r w:rsidRPr="00F15336">
              <w:rPr>
                <w:rFonts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B10E9A" w:rsidRPr="00133707" w:rsidRDefault="00B10E9A" w:rsidP="004C035B">
            <w:pPr>
              <w:pStyle w:val="a5"/>
              <w:adjustRightInd w:val="0"/>
              <w:ind w:left="157" w:right="77" w:firstLine="0"/>
              <w:rPr>
                <w:rFonts w:cs="Courier New"/>
                <w:sz w:val="20"/>
                <w:szCs w:val="20"/>
                <w:lang w:eastAsia="ru-RU"/>
              </w:rPr>
            </w:pPr>
            <w:r w:rsidRPr="00133707">
              <w:rPr>
                <w:rFonts w:cs="Courier New"/>
                <w:sz w:val="20"/>
                <w:szCs w:val="20"/>
                <w:lang w:eastAsia="ru-RU"/>
              </w:rPr>
              <w:t>1. Розроблення навчально-методичн</w:t>
            </w:r>
            <w:r>
              <w:rPr>
                <w:rFonts w:cs="Courier New"/>
                <w:sz w:val="20"/>
                <w:szCs w:val="20"/>
                <w:lang w:eastAsia="ru-RU"/>
              </w:rPr>
              <w:t>ого</w:t>
            </w:r>
            <w:r w:rsidRPr="00133707"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Courier New"/>
                <w:sz w:val="20"/>
                <w:szCs w:val="20"/>
                <w:lang w:eastAsia="ru-RU"/>
              </w:rPr>
              <w:t>посібника</w:t>
            </w:r>
            <w:r w:rsidRPr="00133707">
              <w:rPr>
                <w:rFonts w:cs="Courier New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cs="Courier New"/>
                <w:sz w:val="20"/>
                <w:szCs w:val="20"/>
                <w:lang w:eastAsia="ru-RU"/>
              </w:rPr>
              <w:t>Літературознавчий аналіз художнього твору</w:t>
            </w:r>
            <w:r w:rsidRPr="00133707">
              <w:rPr>
                <w:rFonts w:cs="Courier New"/>
                <w:sz w:val="20"/>
                <w:szCs w:val="20"/>
                <w:lang w:eastAsia="ru-RU"/>
              </w:rPr>
              <w:t>»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(ОР «магістр») – опрацювання літератури</w:t>
            </w:r>
            <w:r w:rsidRPr="00133707">
              <w:rPr>
                <w:rFonts w:cs="Courier New"/>
                <w:sz w:val="20"/>
                <w:szCs w:val="20"/>
                <w:lang w:eastAsia="ru-RU"/>
              </w:rPr>
              <w:t>.</w:t>
            </w:r>
          </w:p>
          <w:p w:rsidR="00B10E9A" w:rsidRDefault="00B10E9A" w:rsidP="004C035B">
            <w:pPr>
              <w:tabs>
                <w:tab w:val="left" w:pos="264"/>
              </w:tabs>
              <w:adjustRightInd w:val="0"/>
              <w:ind w:left="157" w:right="77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F15336"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B10E9A" w:rsidRPr="00133707" w:rsidRDefault="00B10E9A" w:rsidP="004C035B">
            <w:pPr>
              <w:adjustRightInd w:val="0"/>
              <w:ind w:left="157" w:right="77"/>
              <w:jc w:val="both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1. </w:t>
            </w:r>
            <w:r w:rsidRPr="00133707">
              <w:rPr>
                <w:rFonts w:cs="Courier New"/>
                <w:sz w:val="20"/>
                <w:szCs w:val="20"/>
                <w:lang w:eastAsia="ru-RU"/>
              </w:rPr>
              <w:t>Використання матеріалів студіювань під час проходження виробнич</w:t>
            </w:r>
            <w:r>
              <w:rPr>
                <w:rFonts w:cs="Courier New"/>
                <w:sz w:val="20"/>
                <w:szCs w:val="20"/>
                <w:lang w:eastAsia="ru-RU"/>
              </w:rPr>
              <w:t>ої</w:t>
            </w:r>
            <w:r w:rsidRPr="00133707">
              <w:rPr>
                <w:rFonts w:cs="Courier New"/>
                <w:sz w:val="20"/>
                <w:szCs w:val="20"/>
                <w:lang w:eastAsia="ru-RU"/>
              </w:rPr>
              <w:t xml:space="preserve"> практик</w:t>
            </w:r>
            <w:r>
              <w:rPr>
                <w:rFonts w:cs="Courier New"/>
                <w:sz w:val="20"/>
                <w:szCs w:val="20"/>
                <w:lang w:eastAsia="ru-RU"/>
              </w:rPr>
              <w:t>и</w:t>
            </w:r>
            <w:r w:rsidRPr="00133707">
              <w:rPr>
                <w:rFonts w:cs="Courier New"/>
                <w:sz w:val="20"/>
                <w:szCs w:val="20"/>
                <w:lang w:eastAsia="ru-RU"/>
              </w:rPr>
              <w:t xml:space="preserve"> студентів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  <w:r w:rsidRPr="00133707">
              <w:rPr>
                <w:rFonts w:cs="Courier New"/>
                <w:sz w:val="20"/>
                <w:szCs w:val="20"/>
                <w:lang w:eastAsia="ru-RU"/>
              </w:rPr>
              <w:t>(І</w:t>
            </w:r>
            <w:r w:rsidRPr="00133707">
              <w:rPr>
                <w:rFonts w:cs="Courier New"/>
                <w:sz w:val="20"/>
                <w:szCs w:val="20"/>
                <w:lang w:val="en-US" w:eastAsia="ru-RU"/>
              </w:rPr>
              <w:t>V</w:t>
            </w:r>
            <w:r w:rsidRPr="00133707">
              <w:rPr>
                <w:rFonts w:cs="Courier New"/>
                <w:sz w:val="20"/>
                <w:szCs w:val="20"/>
                <w:lang w:eastAsia="ru-RU"/>
              </w:rPr>
              <w:t xml:space="preserve">, </w:t>
            </w:r>
            <w:r w:rsidRPr="00133707">
              <w:rPr>
                <w:rFonts w:cs="Courier New"/>
                <w:sz w:val="20"/>
                <w:szCs w:val="20"/>
                <w:lang w:val="en-US" w:eastAsia="ru-RU"/>
              </w:rPr>
              <w:t>V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курс)</w:t>
            </w:r>
            <w:r w:rsidRPr="00133707">
              <w:rPr>
                <w:rFonts w:cs="Courier New"/>
                <w:sz w:val="20"/>
                <w:szCs w:val="20"/>
                <w:lang w:eastAsia="ru-RU"/>
              </w:rPr>
              <w:t>.</w:t>
            </w:r>
          </w:p>
          <w:p w:rsidR="00B10E9A" w:rsidRDefault="00B10E9A" w:rsidP="004C035B">
            <w:pPr>
              <w:pStyle w:val="TableParagraph"/>
              <w:ind w:left="157" w:right="77"/>
              <w:rPr>
                <w:sz w:val="18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2. </w:t>
            </w:r>
            <w:r w:rsidRPr="00133707">
              <w:rPr>
                <w:rFonts w:cs="Courier New"/>
                <w:sz w:val="20"/>
                <w:szCs w:val="20"/>
                <w:lang w:eastAsia="ru-RU"/>
              </w:rPr>
              <w:t xml:space="preserve">Відображення проблем </w:t>
            </w:r>
            <w:r w:rsidRPr="00B46701">
              <w:rPr>
                <w:rFonts w:cs="Courier New"/>
                <w:sz w:val="20"/>
                <w:szCs w:val="20"/>
                <w:lang w:eastAsia="ru-RU"/>
              </w:rPr>
              <w:t xml:space="preserve">формування предметних </w:t>
            </w:r>
            <w:proofErr w:type="spellStart"/>
            <w:r w:rsidRPr="00B46701">
              <w:rPr>
                <w:rFonts w:cs="Courier New"/>
                <w:sz w:val="20"/>
                <w:szCs w:val="20"/>
                <w:lang w:eastAsia="ru-RU"/>
              </w:rPr>
              <w:t>компетентностей</w:t>
            </w:r>
            <w:proofErr w:type="spellEnd"/>
            <w:r w:rsidRPr="00B46701">
              <w:rPr>
                <w:rFonts w:cs="Courier New"/>
                <w:sz w:val="20"/>
                <w:szCs w:val="20"/>
                <w:lang w:eastAsia="ru-RU"/>
              </w:rPr>
              <w:t xml:space="preserve"> учнів</w:t>
            </w:r>
            <w:r w:rsidRPr="00133707">
              <w:rPr>
                <w:rFonts w:cs="Courier New"/>
                <w:sz w:val="20"/>
                <w:szCs w:val="20"/>
                <w:lang w:eastAsia="ru-RU"/>
              </w:rPr>
              <w:t xml:space="preserve"> у процесі написання магістерських (ОР «магістр») робіт. </w:t>
            </w:r>
            <w:r>
              <w:rPr>
                <w:rFonts w:cs="Courier New"/>
                <w:sz w:val="20"/>
                <w:szCs w:val="20"/>
                <w:lang w:eastAsia="ru-RU"/>
              </w:rPr>
              <w:t> </w:t>
            </w:r>
          </w:p>
        </w:tc>
      </w:tr>
      <w:tr w:rsidR="00B10E9A" w:rsidRPr="00B46701" w:rsidTr="00A13DFC">
        <w:trPr>
          <w:trHeight w:val="254"/>
        </w:trPr>
        <w:tc>
          <w:tcPr>
            <w:tcW w:w="602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B10E9A" w:rsidRDefault="00B10E9A" w:rsidP="004C035B">
            <w:pPr>
              <w:pStyle w:val="TableParagraph"/>
              <w:spacing w:line="234" w:lineRule="exact"/>
              <w:ind w:left="855"/>
            </w:pPr>
            <w:r>
              <w:t>Лютий</w:t>
            </w:r>
          </w:p>
          <w:p w:rsidR="00B10E9A" w:rsidRPr="000C3001" w:rsidRDefault="00B10E9A" w:rsidP="004C035B">
            <w:pPr>
              <w:adjustRightInd w:val="0"/>
              <w:ind w:right="112"/>
              <w:jc w:val="both"/>
              <w:rPr>
                <w:sz w:val="20"/>
                <w:szCs w:val="20"/>
              </w:rPr>
            </w:pPr>
            <w:r w:rsidRPr="000C3001">
              <w:rPr>
                <w:sz w:val="20"/>
                <w:szCs w:val="20"/>
              </w:rPr>
              <w:t xml:space="preserve">Дослідження проблеми рецепції художнього тексту і теорії читацького відгуку. </w:t>
            </w:r>
          </w:p>
          <w:p w:rsidR="00B10E9A" w:rsidRDefault="00B10E9A" w:rsidP="004C035B">
            <w:pPr>
              <w:adjustRightInd w:val="0"/>
              <w:ind w:right="112"/>
              <w:jc w:val="both"/>
            </w:pPr>
          </w:p>
        </w:tc>
        <w:tc>
          <w:tcPr>
            <w:tcW w:w="4555" w:type="dxa"/>
          </w:tcPr>
          <w:p w:rsidR="00B10E9A" w:rsidRPr="00F15336" w:rsidRDefault="00B10E9A" w:rsidP="004C035B">
            <w:pPr>
              <w:adjustRightInd w:val="0"/>
              <w:ind w:left="157" w:right="77"/>
              <w:jc w:val="both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Лютий</w:t>
            </w:r>
          </w:p>
          <w:p w:rsidR="00B10E9A" w:rsidRPr="00F15336" w:rsidRDefault="00B10E9A" w:rsidP="004C035B">
            <w:pPr>
              <w:adjustRightInd w:val="0"/>
              <w:ind w:left="157" w:right="77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F15336">
              <w:rPr>
                <w:rFonts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B10E9A" w:rsidRDefault="00B10E9A" w:rsidP="004C035B">
            <w:pPr>
              <w:adjustRightInd w:val="0"/>
              <w:ind w:left="157" w:right="77"/>
              <w:jc w:val="both"/>
              <w:rPr>
                <w:b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 </w:t>
            </w:r>
            <w:r w:rsidRPr="00F15336">
              <w:rPr>
                <w:rFonts w:cs="Courier New"/>
                <w:sz w:val="20"/>
                <w:szCs w:val="20"/>
                <w:lang w:eastAsia="ru-RU"/>
              </w:rPr>
              <w:t xml:space="preserve">Публікація в </w:t>
            </w:r>
            <w:r w:rsidRPr="00F15336">
              <w:rPr>
                <w:sz w:val="20"/>
                <w:szCs w:val="20"/>
              </w:rPr>
              <w:t>зарубіжному періодичному науковому виданні країн</w:t>
            </w:r>
            <w:r>
              <w:rPr>
                <w:sz w:val="20"/>
                <w:szCs w:val="20"/>
              </w:rPr>
              <w:t>и</w:t>
            </w:r>
            <w:r w:rsidRPr="00F15336">
              <w:rPr>
                <w:sz w:val="20"/>
                <w:szCs w:val="20"/>
              </w:rPr>
              <w:t xml:space="preserve"> ОЄСР</w:t>
            </w:r>
            <w:r>
              <w:rPr>
                <w:sz w:val="20"/>
                <w:szCs w:val="20"/>
              </w:rPr>
              <w:t xml:space="preserve"> (етап роботи </w:t>
            </w:r>
            <w:r>
              <w:rPr>
                <w:sz w:val="20"/>
                <w:szCs w:val="20"/>
              </w:rPr>
              <w:softHyphen/>
              <w:t>– написання анотації та вступу</w:t>
            </w:r>
            <w:r w:rsidRPr="00F15336">
              <w:rPr>
                <w:sz w:val="20"/>
                <w:szCs w:val="20"/>
              </w:rPr>
              <w:t>).</w:t>
            </w:r>
            <w:r w:rsidRPr="00F15336">
              <w:rPr>
                <w:b/>
                <w:sz w:val="20"/>
                <w:szCs w:val="20"/>
              </w:rPr>
              <w:t xml:space="preserve"> </w:t>
            </w:r>
          </w:p>
          <w:p w:rsidR="00B10E9A" w:rsidRDefault="00B10E9A" w:rsidP="004C035B">
            <w:pPr>
              <w:adjustRightInd w:val="0"/>
              <w:ind w:left="157" w:right="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2. </w:t>
            </w:r>
            <w:r w:rsidRPr="00B46701">
              <w:rPr>
                <w:sz w:val="20"/>
                <w:szCs w:val="20"/>
                <w:lang w:eastAsia="ru-RU"/>
              </w:rPr>
              <w:t xml:space="preserve">Публікація у виданні, яке включено до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наукометричної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бази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Web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Science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(етап роботи -  </w:t>
            </w:r>
            <w:r>
              <w:rPr>
                <w:sz w:val="20"/>
                <w:szCs w:val="20"/>
              </w:rPr>
              <w:t>опис</w:t>
            </w:r>
            <w:r w:rsidRPr="00B46701">
              <w:rPr>
                <w:sz w:val="20"/>
                <w:szCs w:val="20"/>
              </w:rPr>
              <w:t xml:space="preserve"> результатів статті).</w:t>
            </w:r>
          </w:p>
          <w:p w:rsidR="00B10E9A" w:rsidRDefault="00B10E9A" w:rsidP="004C035B">
            <w:pPr>
              <w:adjustRightInd w:val="0"/>
              <w:ind w:left="157" w:right="77"/>
              <w:jc w:val="both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3. Робота над навчально-методичним посібником </w:t>
            </w:r>
            <w:r w:rsidRPr="00133707">
              <w:rPr>
                <w:rFonts w:cs="Courier New"/>
                <w:sz w:val="20"/>
                <w:szCs w:val="20"/>
                <w:lang w:eastAsia="ru-RU"/>
              </w:rPr>
              <w:t>«</w:t>
            </w:r>
            <w:r>
              <w:rPr>
                <w:rFonts w:cs="Courier New"/>
                <w:sz w:val="20"/>
                <w:szCs w:val="20"/>
                <w:lang w:eastAsia="ru-RU"/>
              </w:rPr>
              <w:t>Літературознавчий аналіз художнього твору</w:t>
            </w:r>
            <w:r w:rsidRPr="00133707">
              <w:rPr>
                <w:rFonts w:cs="Courier New"/>
                <w:sz w:val="20"/>
                <w:szCs w:val="20"/>
                <w:lang w:eastAsia="ru-RU"/>
              </w:rPr>
              <w:t>»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(ОР «магістр») – розробка теоретичної частини</w:t>
            </w:r>
            <w:r w:rsidRPr="005D13BD">
              <w:rPr>
                <w:rFonts w:cs="Courier New"/>
                <w:sz w:val="20"/>
                <w:szCs w:val="20"/>
                <w:lang w:eastAsia="ru-RU"/>
              </w:rPr>
              <w:t>.</w:t>
            </w:r>
          </w:p>
          <w:p w:rsidR="00B10E9A" w:rsidRDefault="00B10E9A" w:rsidP="004C035B">
            <w:pPr>
              <w:adjustRightInd w:val="0"/>
              <w:ind w:left="157" w:right="77"/>
              <w:jc w:val="both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4. Підготовка статті зі студентом.</w:t>
            </w:r>
          </w:p>
          <w:p w:rsidR="00B10E9A" w:rsidRPr="00F15336" w:rsidRDefault="00B10E9A" w:rsidP="004C035B">
            <w:pPr>
              <w:adjustRightInd w:val="0"/>
              <w:ind w:left="157" w:right="77"/>
              <w:jc w:val="both"/>
              <w:rPr>
                <w:b/>
                <w:sz w:val="20"/>
                <w:szCs w:val="20"/>
                <w:lang w:eastAsia="ru-RU"/>
              </w:rPr>
            </w:pPr>
            <w:r w:rsidRPr="00F15336">
              <w:rPr>
                <w:b/>
                <w:sz w:val="20"/>
                <w:szCs w:val="20"/>
                <w:lang w:eastAsia="ru-RU"/>
              </w:rPr>
              <w:t>Упровадження:</w:t>
            </w:r>
          </w:p>
          <w:p w:rsidR="00B10E9A" w:rsidRPr="007F1EC7" w:rsidRDefault="00B10E9A" w:rsidP="00B10E9A">
            <w:pPr>
              <w:pStyle w:val="a5"/>
              <w:numPr>
                <w:ilvl w:val="0"/>
                <w:numId w:val="12"/>
              </w:numPr>
              <w:adjustRightInd w:val="0"/>
              <w:ind w:left="157" w:right="77" w:firstLine="0"/>
              <w:contextualSpacing/>
              <w:rPr>
                <w:sz w:val="20"/>
                <w:szCs w:val="20"/>
                <w:lang w:eastAsia="ru-RU"/>
              </w:rPr>
            </w:pPr>
            <w:r w:rsidRPr="007F1EC7">
              <w:rPr>
                <w:sz w:val="20"/>
              </w:rPr>
              <w:t xml:space="preserve">В навчальному процесі МНУ імені </w:t>
            </w:r>
            <w:r w:rsidRPr="007F1EC7">
              <w:rPr>
                <w:sz w:val="20"/>
              </w:rPr>
              <w:lastRenderedPageBreak/>
              <w:t xml:space="preserve">В. О. Сухомлинського, </w:t>
            </w:r>
            <w:r>
              <w:rPr>
                <w:sz w:val="20"/>
              </w:rPr>
              <w:t>п</w:t>
            </w:r>
            <w:r w:rsidRPr="007F1EC7">
              <w:rPr>
                <w:bCs/>
                <w:sz w:val="20"/>
                <w:szCs w:val="20"/>
                <w:lang w:eastAsia="ru-RU"/>
              </w:rPr>
              <w:t xml:space="preserve">ід час викладання університетських курсів </w:t>
            </w:r>
            <w:r w:rsidRPr="007F1EC7">
              <w:rPr>
                <w:rFonts w:cs="Courier New"/>
                <w:sz w:val="20"/>
                <w:szCs w:val="20"/>
                <w:lang w:eastAsia="ru-RU"/>
              </w:rPr>
              <w:t>«Історія української та зарубіжної літератури (в т. ч. Фольклор)»</w:t>
            </w:r>
            <w:r w:rsidRPr="007F1EC7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Pr="007F1EC7">
              <w:rPr>
                <w:rFonts w:cs="Courier New"/>
                <w:sz w:val="20"/>
                <w:szCs w:val="20"/>
                <w:lang w:eastAsia="ru-RU"/>
              </w:rPr>
              <w:t xml:space="preserve">«Методика навчання української мови і літератури», «Літературне краєзнавство». </w:t>
            </w:r>
          </w:p>
          <w:p w:rsidR="00B10E9A" w:rsidRDefault="00B10E9A" w:rsidP="00B10E9A">
            <w:pPr>
              <w:pStyle w:val="a5"/>
              <w:numPr>
                <w:ilvl w:val="0"/>
                <w:numId w:val="12"/>
              </w:numPr>
              <w:adjustRightInd w:val="0"/>
              <w:ind w:left="157" w:right="77" w:firstLine="0"/>
              <w:contextualSpacing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 форматі наукового-</w:t>
            </w:r>
            <w:r w:rsidRPr="00B46701">
              <w:rPr>
                <w:bCs/>
                <w:sz w:val="20"/>
                <w:szCs w:val="20"/>
                <w:lang w:eastAsia="ru-RU"/>
              </w:rPr>
              <w:t>дослідного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ru-RU"/>
              </w:rPr>
              <w:t>проєкту</w:t>
            </w:r>
            <w:proofErr w:type="spellEnd"/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B46701">
              <w:rPr>
                <w:bCs/>
                <w:sz w:val="20"/>
                <w:szCs w:val="20"/>
                <w:lang w:eastAsia="ru-RU"/>
              </w:rPr>
              <w:t xml:space="preserve"> (науковий гурток </w:t>
            </w:r>
            <w:r w:rsidRPr="00B46701">
              <w:rPr>
                <w:sz w:val="20"/>
                <w:szCs w:val="20"/>
                <w:lang w:eastAsia="ru-RU"/>
              </w:rPr>
              <w:t>«Алхімія слова»)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A24275">
              <w:rPr>
                <w:bCs/>
                <w:sz w:val="20"/>
              </w:rPr>
              <w:t xml:space="preserve">у матеріалах </w:t>
            </w:r>
            <w:r>
              <w:rPr>
                <w:bCs/>
                <w:sz w:val="20"/>
              </w:rPr>
              <w:t xml:space="preserve">курсових, </w:t>
            </w:r>
            <w:r w:rsidRPr="00A24275">
              <w:rPr>
                <w:bCs/>
                <w:sz w:val="20"/>
              </w:rPr>
              <w:t>магістерських</w:t>
            </w:r>
            <w:r>
              <w:rPr>
                <w:bCs/>
                <w:sz w:val="20"/>
              </w:rPr>
              <w:t xml:space="preserve"> і конкурсних робіт студентів. </w:t>
            </w:r>
            <w:r w:rsidRPr="00B46701">
              <w:rPr>
                <w:sz w:val="20"/>
                <w:szCs w:val="20"/>
                <w:lang w:eastAsia="ru-RU"/>
              </w:rPr>
              <w:t xml:space="preserve">  </w:t>
            </w:r>
          </w:p>
          <w:p w:rsidR="00B10E9A" w:rsidRPr="00B46701" w:rsidRDefault="00B10E9A" w:rsidP="004C035B">
            <w:pPr>
              <w:adjustRightInd w:val="0"/>
              <w:ind w:left="157" w:right="77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3. </w:t>
            </w:r>
            <w:r w:rsidRPr="004A5F61">
              <w:rPr>
                <w:sz w:val="20"/>
                <w:szCs w:val="20"/>
                <w:lang w:eastAsia="ru-RU"/>
              </w:rPr>
              <w:t xml:space="preserve">Виступ із доповіддю на Міжнародній </w:t>
            </w:r>
            <w:r w:rsidRPr="004A5F61">
              <w:rPr>
                <w:sz w:val="20"/>
                <w:szCs w:val="20"/>
              </w:rPr>
              <w:t>науковій конференції</w:t>
            </w:r>
            <w:r>
              <w:rPr>
                <w:sz w:val="20"/>
                <w:szCs w:val="20"/>
              </w:rPr>
              <w:t xml:space="preserve"> (</w:t>
            </w:r>
            <w:r w:rsidRPr="004A5F61">
              <w:rPr>
                <w:sz w:val="20"/>
                <w:szCs w:val="20"/>
                <w:lang w:eastAsia="ru-RU"/>
              </w:rPr>
              <w:t>онлайн</w:t>
            </w:r>
            <w:r>
              <w:rPr>
                <w:sz w:val="20"/>
                <w:szCs w:val="20"/>
              </w:rPr>
              <w:t>).</w:t>
            </w:r>
          </w:p>
        </w:tc>
      </w:tr>
      <w:tr w:rsidR="00B10E9A" w:rsidTr="00A13DFC">
        <w:trPr>
          <w:trHeight w:val="251"/>
        </w:trPr>
        <w:tc>
          <w:tcPr>
            <w:tcW w:w="602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B10E9A" w:rsidRDefault="00B10E9A" w:rsidP="004C035B">
            <w:pPr>
              <w:pStyle w:val="TableParagraph"/>
              <w:spacing w:line="232" w:lineRule="exact"/>
              <w:ind w:left="855"/>
            </w:pPr>
            <w:r>
              <w:t>Березень</w:t>
            </w:r>
          </w:p>
          <w:p w:rsidR="00B10E9A" w:rsidRDefault="00B10E9A" w:rsidP="004C035B">
            <w:pPr>
              <w:adjustRightInd w:val="0"/>
              <w:ind w:right="112"/>
              <w:jc w:val="both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Застосування </w:t>
            </w:r>
            <w:proofErr w:type="spellStart"/>
            <w:r>
              <w:rPr>
                <w:rFonts w:cs="Courier New"/>
                <w:sz w:val="20"/>
                <w:szCs w:val="20"/>
                <w:lang w:eastAsia="ru-RU"/>
              </w:rPr>
              <w:t>і</w:t>
            </w:r>
            <w:r w:rsidRPr="00BC1F6E">
              <w:rPr>
                <w:rFonts w:cs="Courier New"/>
                <w:sz w:val="20"/>
                <w:szCs w:val="20"/>
                <w:lang w:eastAsia="ru-RU"/>
              </w:rPr>
              <w:t>нтертекстуальн</w:t>
            </w:r>
            <w:r>
              <w:rPr>
                <w:rFonts w:cs="Courier New"/>
                <w:sz w:val="20"/>
                <w:szCs w:val="20"/>
                <w:lang w:eastAsia="ru-RU"/>
              </w:rPr>
              <w:t>ого</w:t>
            </w:r>
            <w:proofErr w:type="spellEnd"/>
            <w:r w:rsidRPr="00BC1F6E"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Courier New"/>
                <w:sz w:val="20"/>
                <w:szCs w:val="20"/>
                <w:lang w:eastAsia="ru-RU"/>
              </w:rPr>
              <w:t>підхо</w:t>
            </w:r>
            <w:r w:rsidRPr="00BC1F6E">
              <w:rPr>
                <w:rFonts w:cs="Courier New"/>
                <w:sz w:val="20"/>
                <w:szCs w:val="20"/>
                <w:lang w:eastAsia="ru-RU"/>
              </w:rPr>
              <w:t>д</w:t>
            </w:r>
            <w:r>
              <w:rPr>
                <w:rFonts w:cs="Courier New"/>
                <w:sz w:val="20"/>
                <w:szCs w:val="20"/>
                <w:lang w:eastAsia="ru-RU"/>
              </w:rPr>
              <w:t>у</w:t>
            </w:r>
            <w:r w:rsidRPr="00BC1F6E">
              <w:rPr>
                <w:rFonts w:cs="Courier New"/>
                <w:sz w:val="20"/>
                <w:szCs w:val="20"/>
                <w:lang w:eastAsia="ru-RU"/>
              </w:rPr>
              <w:t xml:space="preserve"> до аналіз</w:t>
            </w:r>
            <w:r>
              <w:rPr>
                <w:rFonts w:cs="Courier New"/>
                <w:sz w:val="20"/>
                <w:szCs w:val="20"/>
                <w:lang w:eastAsia="ru-RU"/>
              </w:rPr>
              <w:t>у</w:t>
            </w:r>
            <w:r w:rsidRPr="00BC1F6E"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Courier New"/>
                <w:sz w:val="20"/>
                <w:szCs w:val="20"/>
                <w:lang w:eastAsia="ru-RU"/>
              </w:rPr>
              <w:t>художнього тексту</w:t>
            </w:r>
            <w:r w:rsidRPr="00BC1F6E">
              <w:rPr>
                <w:rFonts w:cs="Courier New"/>
                <w:sz w:val="20"/>
                <w:szCs w:val="20"/>
                <w:lang w:eastAsia="ru-RU"/>
              </w:rPr>
              <w:t>.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</w:p>
          <w:p w:rsidR="00B10E9A" w:rsidRDefault="00B10E9A" w:rsidP="004C035B">
            <w:pPr>
              <w:pStyle w:val="TableParagraph"/>
              <w:spacing w:line="232" w:lineRule="exact"/>
              <w:ind w:left="855"/>
            </w:pPr>
          </w:p>
        </w:tc>
        <w:tc>
          <w:tcPr>
            <w:tcW w:w="4555" w:type="dxa"/>
          </w:tcPr>
          <w:p w:rsidR="00B10E9A" w:rsidRDefault="00B10E9A" w:rsidP="004C035B">
            <w:pPr>
              <w:jc w:val="both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Березень</w:t>
            </w:r>
          </w:p>
          <w:p w:rsidR="00B10E9A" w:rsidRPr="003170FE" w:rsidRDefault="00B10E9A" w:rsidP="004C035B">
            <w:pPr>
              <w:adjustRightInd w:val="0"/>
              <w:ind w:left="16" w:right="77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3170FE">
              <w:rPr>
                <w:rFonts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B10E9A" w:rsidRDefault="00B10E9A" w:rsidP="004C035B">
            <w:pPr>
              <w:adjustRightInd w:val="0"/>
              <w:ind w:left="16" w:right="77"/>
              <w:jc w:val="both"/>
              <w:rPr>
                <w:b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 </w:t>
            </w:r>
            <w:r w:rsidRPr="00F15336">
              <w:rPr>
                <w:rFonts w:cs="Courier New"/>
                <w:sz w:val="20"/>
                <w:szCs w:val="20"/>
                <w:lang w:eastAsia="ru-RU"/>
              </w:rPr>
              <w:t xml:space="preserve">Публікація в </w:t>
            </w:r>
            <w:r w:rsidRPr="00F15336">
              <w:rPr>
                <w:sz w:val="20"/>
                <w:szCs w:val="20"/>
              </w:rPr>
              <w:t>зарубіжному періодичному науковому виданні країн ОЄСР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oftHyphen/>
              <w:t>(етап роботи –</w:t>
            </w:r>
            <w:r w:rsidRPr="00B46701"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</w:rPr>
              <w:t>опис</w:t>
            </w:r>
            <w:r w:rsidRPr="00B46701">
              <w:rPr>
                <w:sz w:val="20"/>
                <w:szCs w:val="20"/>
              </w:rPr>
              <w:t xml:space="preserve"> результатів статті</w:t>
            </w:r>
            <w:r w:rsidRPr="00F15336">
              <w:rPr>
                <w:sz w:val="20"/>
                <w:szCs w:val="20"/>
              </w:rPr>
              <w:t>).</w:t>
            </w:r>
            <w:r w:rsidRPr="00F15336">
              <w:rPr>
                <w:b/>
                <w:sz w:val="20"/>
                <w:szCs w:val="20"/>
              </w:rPr>
              <w:t xml:space="preserve"> </w:t>
            </w:r>
          </w:p>
          <w:p w:rsidR="00B10E9A" w:rsidRDefault="00B10E9A" w:rsidP="004C035B">
            <w:pPr>
              <w:adjustRightInd w:val="0"/>
              <w:ind w:left="16" w:right="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2. </w:t>
            </w:r>
            <w:r w:rsidRPr="00B46701">
              <w:rPr>
                <w:sz w:val="20"/>
                <w:szCs w:val="20"/>
                <w:lang w:eastAsia="ru-RU"/>
              </w:rPr>
              <w:t xml:space="preserve">Публікація у виданні, яке включено до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наукометричної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бази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Web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Science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(етап роботи -  </w:t>
            </w:r>
            <w:r>
              <w:rPr>
                <w:sz w:val="20"/>
                <w:szCs w:val="20"/>
              </w:rPr>
              <w:t>інтерпретація</w:t>
            </w:r>
            <w:r w:rsidRPr="00B46701">
              <w:rPr>
                <w:sz w:val="20"/>
                <w:szCs w:val="20"/>
              </w:rPr>
              <w:t xml:space="preserve"> результатів статті).</w:t>
            </w:r>
          </w:p>
          <w:p w:rsidR="00B10E9A" w:rsidRDefault="00B10E9A" w:rsidP="004C035B">
            <w:pPr>
              <w:adjustRightInd w:val="0"/>
              <w:ind w:left="16" w:right="77"/>
              <w:jc w:val="both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3. Робота над навчально-методичним посібником </w:t>
            </w:r>
            <w:r w:rsidRPr="00133707">
              <w:rPr>
                <w:rFonts w:cs="Courier New"/>
                <w:sz w:val="20"/>
                <w:szCs w:val="20"/>
                <w:lang w:eastAsia="ru-RU"/>
              </w:rPr>
              <w:t>«</w:t>
            </w:r>
            <w:r>
              <w:rPr>
                <w:rFonts w:cs="Courier New"/>
                <w:sz w:val="20"/>
                <w:szCs w:val="20"/>
                <w:lang w:eastAsia="ru-RU"/>
              </w:rPr>
              <w:t>Літературознавчий аналіз художнього твору</w:t>
            </w:r>
            <w:r w:rsidRPr="00133707">
              <w:rPr>
                <w:rFonts w:cs="Courier New"/>
                <w:sz w:val="20"/>
                <w:szCs w:val="20"/>
                <w:lang w:eastAsia="ru-RU"/>
              </w:rPr>
              <w:t>»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(ОР «магістр») – розробка практичної частини</w:t>
            </w:r>
            <w:r w:rsidRPr="005D13BD">
              <w:rPr>
                <w:rFonts w:cs="Courier New"/>
                <w:sz w:val="20"/>
                <w:szCs w:val="20"/>
                <w:lang w:eastAsia="ru-RU"/>
              </w:rPr>
              <w:t>.</w:t>
            </w:r>
          </w:p>
          <w:p w:rsidR="00B10E9A" w:rsidRDefault="00B10E9A" w:rsidP="004C035B">
            <w:pPr>
              <w:adjustRightInd w:val="0"/>
              <w:ind w:right="77"/>
              <w:jc w:val="both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4. Підготовка статті зі студентом.</w:t>
            </w:r>
          </w:p>
          <w:p w:rsidR="00B10E9A" w:rsidRPr="0002506D" w:rsidRDefault="00B10E9A" w:rsidP="004C035B">
            <w:pPr>
              <w:adjustRightInd w:val="0"/>
              <w:ind w:left="16" w:right="77"/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У</w:t>
            </w:r>
            <w:r w:rsidRPr="0002506D">
              <w:rPr>
                <w:b/>
                <w:sz w:val="20"/>
                <w:szCs w:val="20"/>
                <w:lang w:eastAsia="ru-RU"/>
              </w:rPr>
              <w:t>провадження:</w:t>
            </w:r>
          </w:p>
          <w:p w:rsidR="00B10E9A" w:rsidRPr="00B1755F" w:rsidRDefault="00B10E9A" w:rsidP="004C035B">
            <w:pPr>
              <w:pStyle w:val="a5"/>
              <w:adjustRightInd w:val="0"/>
              <w:ind w:left="16" w:right="77" w:firstLine="0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1. </w:t>
            </w:r>
            <w:r w:rsidRPr="00F15336">
              <w:rPr>
                <w:rFonts w:cs="Courier New"/>
                <w:sz w:val="20"/>
                <w:szCs w:val="20"/>
                <w:lang w:eastAsia="ru-RU"/>
              </w:rPr>
              <w:t xml:space="preserve">Удосконалення підготовки студентів спеціальності 014.01. Українська мова і література під час читання дисциплін </w:t>
            </w:r>
            <w:r w:rsidRPr="00B46701">
              <w:rPr>
                <w:rFonts w:cs="Courier New"/>
                <w:sz w:val="20"/>
                <w:szCs w:val="20"/>
                <w:lang w:eastAsia="ru-RU"/>
              </w:rPr>
              <w:t>«Історія української та зарубіжної літератури (в т. ч. Фольклор)»</w:t>
            </w:r>
            <w:r>
              <w:rPr>
                <w:rFonts w:cs="Courier New"/>
                <w:sz w:val="20"/>
                <w:szCs w:val="20"/>
                <w:lang w:eastAsia="ru-RU"/>
              </w:rPr>
              <w:t>,</w:t>
            </w:r>
            <w:r w:rsidRPr="00F15336">
              <w:rPr>
                <w:rFonts w:cs="Courier New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cs="Courier New"/>
                <w:sz w:val="20"/>
                <w:szCs w:val="20"/>
                <w:lang w:eastAsia="ru-RU"/>
              </w:rPr>
              <w:t>Сучасний український роман</w:t>
            </w:r>
            <w:r w:rsidRPr="00F15336">
              <w:rPr>
                <w:rFonts w:cs="Courier New"/>
                <w:sz w:val="20"/>
                <w:szCs w:val="20"/>
                <w:lang w:eastAsia="ru-RU"/>
              </w:rPr>
              <w:t>».</w:t>
            </w:r>
          </w:p>
          <w:p w:rsidR="00B10E9A" w:rsidRDefault="00B10E9A" w:rsidP="004C035B">
            <w:pPr>
              <w:pStyle w:val="a5"/>
              <w:adjustRightInd w:val="0"/>
              <w:ind w:left="16" w:right="77" w:firstLine="0"/>
              <w:rPr>
                <w:sz w:val="18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2. </w:t>
            </w:r>
            <w:r w:rsidRPr="006D08AE">
              <w:rPr>
                <w:rFonts w:cs="Courier New"/>
                <w:sz w:val="20"/>
                <w:szCs w:val="20"/>
                <w:lang w:eastAsia="ru-RU"/>
              </w:rPr>
              <w:t xml:space="preserve">Відображення проблем формування предметних </w:t>
            </w:r>
            <w:proofErr w:type="spellStart"/>
            <w:r w:rsidRPr="006D08AE">
              <w:rPr>
                <w:rFonts w:cs="Courier New"/>
                <w:sz w:val="20"/>
                <w:szCs w:val="20"/>
                <w:lang w:eastAsia="ru-RU"/>
              </w:rPr>
              <w:t>компетентностей</w:t>
            </w:r>
            <w:proofErr w:type="spellEnd"/>
            <w:r w:rsidRPr="006D08AE">
              <w:rPr>
                <w:rFonts w:cs="Courier New"/>
                <w:sz w:val="20"/>
                <w:szCs w:val="20"/>
                <w:lang w:eastAsia="ru-RU"/>
              </w:rPr>
              <w:t xml:space="preserve"> учнів у процесі написання магістерських (ОР «магістр») робіт.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0E9A" w:rsidTr="00A13DFC">
        <w:trPr>
          <w:trHeight w:val="254"/>
        </w:trPr>
        <w:tc>
          <w:tcPr>
            <w:tcW w:w="602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B10E9A" w:rsidRDefault="00B10E9A" w:rsidP="004C035B">
            <w:pPr>
              <w:pStyle w:val="TableParagraph"/>
              <w:spacing w:line="234" w:lineRule="exact"/>
              <w:ind w:left="855"/>
            </w:pPr>
            <w:r>
              <w:t>Квітень</w:t>
            </w:r>
          </w:p>
          <w:p w:rsidR="00B10E9A" w:rsidRPr="00B44150" w:rsidRDefault="00B10E9A" w:rsidP="004C035B">
            <w:pPr>
              <w:adjustRightInd w:val="0"/>
              <w:ind w:left="23" w:right="112"/>
              <w:jc w:val="both"/>
              <w:rPr>
                <w:i/>
                <w:sz w:val="20"/>
                <w:szCs w:val="20"/>
                <w:lang w:eastAsia="ru-RU"/>
              </w:rPr>
            </w:pPr>
            <w:r w:rsidRPr="006070C0">
              <w:rPr>
                <w:sz w:val="20"/>
                <w:szCs w:val="20"/>
              </w:rPr>
              <w:t xml:space="preserve">Проекція концептуальних моделей </w:t>
            </w:r>
            <w:proofErr w:type="spellStart"/>
            <w:r w:rsidRPr="006070C0">
              <w:rPr>
                <w:sz w:val="20"/>
                <w:szCs w:val="20"/>
              </w:rPr>
              <w:t>інтермедіальності</w:t>
            </w:r>
            <w:proofErr w:type="spellEnd"/>
            <w:r w:rsidRPr="006070C0">
              <w:rPr>
                <w:sz w:val="20"/>
                <w:szCs w:val="20"/>
              </w:rPr>
              <w:t xml:space="preserve"> в сучасному </w:t>
            </w:r>
            <w:r>
              <w:rPr>
                <w:sz w:val="20"/>
                <w:szCs w:val="20"/>
              </w:rPr>
              <w:t>мистецтві</w:t>
            </w:r>
            <w:r w:rsidRPr="006070C0">
              <w:rPr>
                <w:sz w:val="20"/>
                <w:szCs w:val="20"/>
              </w:rPr>
              <w:t>.</w:t>
            </w:r>
            <w:r w:rsidRPr="00B44150">
              <w:rPr>
                <w:sz w:val="20"/>
                <w:szCs w:val="20"/>
              </w:rPr>
              <w:t xml:space="preserve"> </w:t>
            </w:r>
          </w:p>
          <w:p w:rsidR="00B10E9A" w:rsidRPr="003A5FC3" w:rsidRDefault="00B10E9A" w:rsidP="004C035B">
            <w:pPr>
              <w:adjustRightInd w:val="0"/>
              <w:jc w:val="both"/>
              <w:rPr>
                <w:rFonts w:cs="Courier New"/>
                <w:i/>
                <w:sz w:val="20"/>
                <w:szCs w:val="20"/>
                <w:lang w:eastAsia="ru-RU"/>
              </w:rPr>
            </w:pPr>
          </w:p>
          <w:p w:rsidR="00B10E9A" w:rsidRDefault="00B10E9A" w:rsidP="004C035B">
            <w:pPr>
              <w:pStyle w:val="TableParagraph"/>
              <w:spacing w:line="234" w:lineRule="exact"/>
              <w:ind w:left="855"/>
            </w:pPr>
          </w:p>
        </w:tc>
        <w:tc>
          <w:tcPr>
            <w:tcW w:w="4555" w:type="dxa"/>
          </w:tcPr>
          <w:p w:rsidR="00B10E9A" w:rsidRDefault="00B10E9A" w:rsidP="004C035B">
            <w:pPr>
              <w:adjustRightInd w:val="0"/>
              <w:jc w:val="both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  Квітень</w:t>
            </w:r>
          </w:p>
          <w:p w:rsidR="00B10E9A" w:rsidRPr="003170FE" w:rsidRDefault="00B10E9A" w:rsidP="004C035B">
            <w:pPr>
              <w:adjustRightInd w:val="0"/>
              <w:ind w:left="157" w:right="77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3170FE">
              <w:rPr>
                <w:rFonts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B10E9A" w:rsidRDefault="00B10E9A" w:rsidP="004C035B">
            <w:pPr>
              <w:adjustRightInd w:val="0"/>
              <w:ind w:left="157" w:right="77"/>
              <w:jc w:val="both"/>
              <w:rPr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 </w:t>
            </w:r>
            <w:r w:rsidRPr="00B46701">
              <w:rPr>
                <w:sz w:val="20"/>
                <w:szCs w:val="20"/>
                <w:lang w:eastAsia="ru-RU"/>
              </w:rPr>
              <w:t xml:space="preserve">Публікація у виданні, </w:t>
            </w:r>
            <w:r>
              <w:rPr>
                <w:sz w:val="20"/>
                <w:szCs w:val="20"/>
                <w:lang w:eastAsia="ru-RU"/>
              </w:rPr>
              <w:t>що</w:t>
            </w:r>
            <w:r w:rsidRPr="00B46701">
              <w:rPr>
                <w:sz w:val="20"/>
                <w:szCs w:val="20"/>
                <w:lang w:eastAsia="ru-RU"/>
              </w:rPr>
              <w:t xml:space="preserve"> включено до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наукометричної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бази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Web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Science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(етап роботи -  </w:t>
            </w:r>
            <w:r>
              <w:rPr>
                <w:sz w:val="20"/>
                <w:szCs w:val="20"/>
              </w:rPr>
              <w:t>інтерпретація</w:t>
            </w:r>
            <w:r w:rsidRPr="00B46701">
              <w:rPr>
                <w:sz w:val="20"/>
                <w:szCs w:val="20"/>
              </w:rPr>
              <w:t xml:space="preserve"> результатів статті).</w:t>
            </w:r>
          </w:p>
          <w:p w:rsidR="00B10E9A" w:rsidRDefault="00B10E9A" w:rsidP="004C035B">
            <w:pPr>
              <w:adjustRightInd w:val="0"/>
              <w:ind w:left="157" w:right="77"/>
              <w:jc w:val="both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2. Робота над навчально-методичним посібником </w:t>
            </w:r>
            <w:r w:rsidRPr="00133707">
              <w:rPr>
                <w:rFonts w:cs="Courier New"/>
                <w:sz w:val="20"/>
                <w:szCs w:val="20"/>
                <w:lang w:eastAsia="ru-RU"/>
              </w:rPr>
              <w:t>«</w:t>
            </w:r>
            <w:r>
              <w:rPr>
                <w:rFonts w:cs="Courier New"/>
                <w:sz w:val="20"/>
                <w:szCs w:val="20"/>
                <w:lang w:eastAsia="ru-RU"/>
              </w:rPr>
              <w:t>Літературознавчий аналіз художнього твору</w:t>
            </w:r>
            <w:r w:rsidRPr="00133707">
              <w:rPr>
                <w:rFonts w:cs="Courier New"/>
                <w:sz w:val="20"/>
                <w:szCs w:val="20"/>
                <w:lang w:eastAsia="ru-RU"/>
              </w:rPr>
              <w:t>»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(ОР «магістр») – затвердження вченою радою університету, публікація</w:t>
            </w:r>
            <w:r w:rsidRPr="005D13BD">
              <w:rPr>
                <w:rFonts w:cs="Courier New"/>
                <w:sz w:val="20"/>
                <w:szCs w:val="20"/>
                <w:lang w:eastAsia="ru-RU"/>
              </w:rPr>
              <w:t>.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</w:p>
          <w:p w:rsidR="00B10E9A" w:rsidRDefault="00B10E9A" w:rsidP="004C035B">
            <w:pPr>
              <w:adjustRightInd w:val="0"/>
              <w:ind w:left="157" w:right="77"/>
              <w:jc w:val="both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3. Підготовка статті зі студентом.</w:t>
            </w:r>
          </w:p>
          <w:p w:rsidR="00B10E9A" w:rsidRPr="001F0D66" w:rsidRDefault="00B10E9A" w:rsidP="004C035B">
            <w:pPr>
              <w:adjustRightInd w:val="0"/>
              <w:ind w:left="157" w:right="77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1F0D66"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B10E9A" w:rsidRPr="00B1755F" w:rsidRDefault="00B10E9A" w:rsidP="004C035B">
            <w:pPr>
              <w:pStyle w:val="a5"/>
              <w:adjustRightInd w:val="0"/>
              <w:ind w:left="157" w:right="77" w:firstLine="0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1. </w:t>
            </w:r>
            <w:r w:rsidRPr="00B1755F">
              <w:rPr>
                <w:bCs/>
                <w:sz w:val="20"/>
                <w:szCs w:val="20"/>
                <w:lang w:eastAsia="ru-RU"/>
              </w:rPr>
              <w:t>Під час викладання університетськ</w:t>
            </w:r>
            <w:r>
              <w:rPr>
                <w:bCs/>
                <w:sz w:val="20"/>
                <w:szCs w:val="20"/>
                <w:lang w:eastAsia="ru-RU"/>
              </w:rPr>
              <w:t>их</w:t>
            </w:r>
            <w:r w:rsidRPr="00B1755F">
              <w:rPr>
                <w:bCs/>
                <w:sz w:val="20"/>
                <w:szCs w:val="20"/>
                <w:lang w:eastAsia="ru-RU"/>
              </w:rPr>
              <w:t xml:space="preserve"> курс</w:t>
            </w:r>
            <w:r>
              <w:rPr>
                <w:bCs/>
                <w:sz w:val="20"/>
                <w:szCs w:val="20"/>
                <w:lang w:eastAsia="ru-RU"/>
              </w:rPr>
              <w:t>ів</w:t>
            </w:r>
            <w:r w:rsidRPr="00B1755F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B1755F">
              <w:rPr>
                <w:rFonts w:cs="Courier New"/>
                <w:sz w:val="20"/>
                <w:szCs w:val="20"/>
                <w:lang w:eastAsia="ru-RU"/>
              </w:rPr>
              <w:t>«Історія української та зарубіжної літератури (в т. ч. Фольклор)»,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«Методика навчання української мови і літератури», «Літературне краєзнавство» та </w:t>
            </w:r>
            <w:r w:rsidRPr="00B1755F"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  <w:r w:rsidRPr="00B1755F">
              <w:rPr>
                <w:rFonts w:cs="Courier New"/>
                <w:sz w:val="20"/>
                <w:szCs w:val="20"/>
                <w:lang w:eastAsia="ru-RU"/>
              </w:rPr>
              <w:lastRenderedPageBreak/>
              <w:t>вибіркової дисципліни «Сучасний український роман»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. </w:t>
            </w:r>
          </w:p>
          <w:p w:rsidR="00B10E9A" w:rsidRDefault="00B10E9A" w:rsidP="004C035B">
            <w:pPr>
              <w:pStyle w:val="a5"/>
              <w:adjustRightInd w:val="0"/>
              <w:ind w:left="157" w:right="77" w:firstLine="0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2. У </w:t>
            </w:r>
            <w:r w:rsidRPr="00B1755F">
              <w:rPr>
                <w:bCs/>
                <w:sz w:val="20"/>
                <w:szCs w:val="20"/>
                <w:lang w:eastAsia="ru-RU"/>
              </w:rPr>
              <w:t xml:space="preserve">процесі наукової роботи студентів у форматі науково-дослідного </w:t>
            </w:r>
            <w:proofErr w:type="spellStart"/>
            <w:r w:rsidRPr="00B1755F">
              <w:rPr>
                <w:bCs/>
                <w:sz w:val="20"/>
                <w:szCs w:val="20"/>
                <w:lang w:eastAsia="ru-RU"/>
              </w:rPr>
              <w:t>проєкту</w:t>
            </w:r>
            <w:proofErr w:type="spellEnd"/>
            <w:r w:rsidRPr="00B1755F">
              <w:rPr>
                <w:bCs/>
                <w:sz w:val="20"/>
                <w:szCs w:val="20"/>
                <w:lang w:eastAsia="ru-RU"/>
              </w:rPr>
              <w:t xml:space="preserve"> (науковий гурток </w:t>
            </w:r>
            <w:r w:rsidRPr="00B1755F">
              <w:rPr>
                <w:sz w:val="20"/>
                <w:szCs w:val="20"/>
                <w:lang w:eastAsia="ru-RU"/>
              </w:rPr>
              <w:t>«Алхімія слова»)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B1755F">
              <w:rPr>
                <w:sz w:val="20"/>
                <w:szCs w:val="20"/>
                <w:lang w:eastAsia="ru-RU"/>
              </w:rPr>
              <w:t xml:space="preserve"> </w:t>
            </w:r>
          </w:p>
          <w:p w:rsidR="00B10E9A" w:rsidRDefault="00B10E9A" w:rsidP="004C035B">
            <w:pPr>
              <w:pStyle w:val="TableParagraph"/>
              <w:ind w:left="157" w:right="77"/>
              <w:rPr>
                <w:sz w:val="18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3. </w:t>
            </w:r>
            <w:r w:rsidRPr="006D08AE">
              <w:rPr>
                <w:rFonts w:cs="Courier New"/>
                <w:sz w:val="20"/>
                <w:szCs w:val="20"/>
                <w:lang w:eastAsia="ru-RU"/>
              </w:rPr>
              <w:t xml:space="preserve">Відображення проблем формування предметних </w:t>
            </w:r>
            <w:proofErr w:type="spellStart"/>
            <w:r w:rsidRPr="006D08AE">
              <w:rPr>
                <w:rFonts w:cs="Courier New"/>
                <w:sz w:val="20"/>
                <w:szCs w:val="20"/>
                <w:lang w:eastAsia="ru-RU"/>
              </w:rPr>
              <w:t>компетентностей</w:t>
            </w:r>
            <w:proofErr w:type="spellEnd"/>
            <w:r w:rsidRPr="006D08AE">
              <w:rPr>
                <w:rFonts w:cs="Courier New"/>
                <w:sz w:val="20"/>
                <w:szCs w:val="20"/>
                <w:lang w:eastAsia="ru-RU"/>
              </w:rPr>
              <w:t xml:space="preserve"> учнів у процесі написання магістерських (ОР «магістр») робіт.</w:t>
            </w:r>
          </w:p>
        </w:tc>
      </w:tr>
      <w:tr w:rsidR="00B10E9A" w:rsidTr="00A13DFC">
        <w:trPr>
          <w:trHeight w:val="252"/>
        </w:trPr>
        <w:tc>
          <w:tcPr>
            <w:tcW w:w="602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B10E9A" w:rsidRDefault="00B10E9A" w:rsidP="004C035B">
            <w:pPr>
              <w:pStyle w:val="TableParagraph"/>
              <w:spacing w:line="232" w:lineRule="exact"/>
              <w:ind w:left="855"/>
            </w:pPr>
            <w:r>
              <w:t>Травень</w:t>
            </w:r>
          </w:p>
          <w:p w:rsidR="00B10E9A" w:rsidRPr="00CB4121" w:rsidRDefault="00B10E9A" w:rsidP="004C035B">
            <w:pPr>
              <w:pStyle w:val="TableParagraph"/>
              <w:spacing w:line="234" w:lineRule="exact"/>
              <w:ind w:left="23" w:right="112"/>
              <w:jc w:val="both"/>
              <w:rPr>
                <w:sz w:val="20"/>
                <w:szCs w:val="20"/>
              </w:rPr>
            </w:pPr>
            <w:r w:rsidRPr="00B36A80">
              <w:rPr>
                <w:color w:val="000000"/>
                <w:sz w:val="20"/>
                <w:szCs w:val="20"/>
              </w:rPr>
              <w:t>Компаративний дискурс в літературній рецепції світових образів</w:t>
            </w:r>
            <w:r>
              <w:rPr>
                <w:color w:val="000000"/>
                <w:sz w:val="20"/>
                <w:szCs w:val="20"/>
              </w:rPr>
              <w:t>, мотивів та сюжетів</w:t>
            </w:r>
            <w:r w:rsidRPr="00B36A80">
              <w:rPr>
                <w:color w:val="000000"/>
                <w:sz w:val="20"/>
                <w:szCs w:val="20"/>
              </w:rPr>
              <w:t xml:space="preserve">. </w:t>
            </w:r>
          </w:p>
          <w:p w:rsidR="00B10E9A" w:rsidRDefault="00B10E9A" w:rsidP="004C035B">
            <w:pPr>
              <w:pStyle w:val="TableParagraph"/>
              <w:spacing w:line="234" w:lineRule="exact"/>
              <w:ind w:left="23"/>
              <w:rPr>
                <w:sz w:val="20"/>
                <w:szCs w:val="20"/>
              </w:rPr>
            </w:pPr>
          </w:p>
          <w:p w:rsidR="00B10E9A" w:rsidRDefault="00B10E9A" w:rsidP="004C035B">
            <w:pPr>
              <w:pStyle w:val="TableParagraph"/>
              <w:spacing w:line="234" w:lineRule="exact"/>
              <w:ind w:left="23"/>
              <w:rPr>
                <w:sz w:val="20"/>
                <w:szCs w:val="20"/>
              </w:rPr>
            </w:pPr>
          </w:p>
          <w:p w:rsidR="00B10E9A" w:rsidRDefault="00B10E9A" w:rsidP="004C035B">
            <w:pPr>
              <w:adjustRightInd w:val="0"/>
              <w:ind w:right="112"/>
              <w:jc w:val="both"/>
              <w:rPr>
                <w:sz w:val="20"/>
                <w:szCs w:val="20"/>
              </w:rPr>
            </w:pPr>
          </w:p>
          <w:p w:rsidR="00B10E9A" w:rsidRPr="0008525F" w:rsidRDefault="00B10E9A" w:rsidP="004C035B">
            <w:pPr>
              <w:adjustRightInd w:val="0"/>
              <w:ind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555" w:type="dxa"/>
          </w:tcPr>
          <w:p w:rsidR="00B10E9A" w:rsidRDefault="00B10E9A" w:rsidP="004C035B">
            <w:pPr>
              <w:adjustRightInd w:val="0"/>
              <w:ind w:left="157" w:right="77"/>
              <w:jc w:val="both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Травень</w:t>
            </w:r>
          </w:p>
          <w:p w:rsidR="00B10E9A" w:rsidRDefault="00B10E9A" w:rsidP="004C035B">
            <w:pPr>
              <w:adjustRightInd w:val="0"/>
              <w:ind w:left="157" w:right="77"/>
              <w:jc w:val="both"/>
              <w:rPr>
                <w:b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 </w:t>
            </w:r>
            <w:r w:rsidRPr="00F15336">
              <w:rPr>
                <w:rFonts w:cs="Courier New"/>
                <w:sz w:val="20"/>
                <w:szCs w:val="20"/>
                <w:lang w:eastAsia="ru-RU"/>
              </w:rPr>
              <w:t xml:space="preserve">Публікація в </w:t>
            </w:r>
            <w:r w:rsidRPr="00F15336">
              <w:rPr>
                <w:sz w:val="20"/>
                <w:szCs w:val="20"/>
              </w:rPr>
              <w:t>зарубіжному періодичному науковому виданні країн ОЄСР</w:t>
            </w:r>
            <w:r>
              <w:rPr>
                <w:sz w:val="20"/>
                <w:szCs w:val="20"/>
              </w:rPr>
              <w:t xml:space="preserve"> (етап роботи </w:t>
            </w:r>
            <w:r>
              <w:rPr>
                <w:sz w:val="20"/>
                <w:szCs w:val="20"/>
              </w:rPr>
              <w:softHyphen/>
              <w:t>– інтерпретація</w:t>
            </w:r>
            <w:r w:rsidRPr="00B46701">
              <w:rPr>
                <w:sz w:val="20"/>
                <w:szCs w:val="20"/>
              </w:rPr>
              <w:t xml:space="preserve"> результатів статті</w:t>
            </w:r>
            <w:r w:rsidRPr="00F15336">
              <w:rPr>
                <w:sz w:val="20"/>
                <w:szCs w:val="20"/>
              </w:rPr>
              <w:t>).</w:t>
            </w:r>
            <w:r w:rsidRPr="00F15336">
              <w:rPr>
                <w:b/>
                <w:sz w:val="20"/>
                <w:szCs w:val="20"/>
              </w:rPr>
              <w:t xml:space="preserve"> </w:t>
            </w:r>
          </w:p>
          <w:p w:rsidR="00B10E9A" w:rsidRDefault="00B10E9A" w:rsidP="004C035B">
            <w:pPr>
              <w:adjustRightInd w:val="0"/>
              <w:ind w:left="157" w:right="77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2. </w:t>
            </w:r>
            <w:r w:rsidRPr="00B46701">
              <w:rPr>
                <w:sz w:val="20"/>
                <w:szCs w:val="20"/>
                <w:lang w:eastAsia="ru-RU"/>
              </w:rPr>
              <w:t xml:space="preserve">Публікація у виданні, яке включено до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наукометричної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бази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Web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Science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(етап роботи -  </w:t>
            </w:r>
            <w:r>
              <w:rPr>
                <w:sz w:val="20"/>
                <w:szCs w:val="20"/>
              </w:rPr>
              <w:t xml:space="preserve">написання висновків до статті). </w:t>
            </w:r>
          </w:p>
          <w:p w:rsidR="00B10E9A" w:rsidRDefault="00B10E9A" w:rsidP="004C035B">
            <w:pPr>
              <w:adjustRightInd w:val="0"/>
              <w:ind w:left="157" w:right="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Pr="004971B3">
              <w:rPr>
                <w:sz w:val="18"/>
                <w:szCs w:val="18"/>
              </w:rPr>
              <w:t>одання статті до редакції та робота з рецензентами</w:t>
            </w:r>
            <w:r w:rsidRPr="00B46701">
              <w:rPr>
                <w:sz w:val="20"/>
                <w:szCs w:val="20"/>
              </w:rPr>
              <w:t>).</w:t>
            </w:r>
          </w:p>
          <w:p w:rsidR="00B10E9A" w:rsidRDefault="00B10E9A" w:rsidP="004C035B">
            <w:pPr>
              <w:adjustRightInd w:val="0"/>
              <w:ind w:left="157" w:right="77"/>
              <w:jc w:val="both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3</w:t>
            </w:r>
            <w:r w:rsidRPr="00E02349">
              <w:rPr>
                <w:rFonts w:cs="Courier New"/>
                <w:sz w:val="20"/>
                <w:szCs w:val="20"/>
                <w:lang w:eastAsia="ru-RU"/>
              </w:rPr>
              <w:t>.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Підготовка статті зі студентом.</w:t>
            </w:r>
          </w:p>
          <w:p w:rsidR="00B10E9A" w:rsidRDefault="00B10E9A" w:rsidP="004C035B">
            <w:pPr>
              <w:pStyle w:val="TableParagraph"/>
              <w:ind w:left="157" w:right="77"/>
              <w:rPr>
                <w:sz w:val="20"/>
                <w:szCs w:val="20"/>
              </w:rPr>
            </w:pPr>
            <w:r w:rsidRPr="00E02349">
              <w:rPr>
                <w:rFonts w:cs="Courier New"/>
                <w:sz w:val="20"/>
                <w:szCs w:val="20"/>
                <w:lang w:eastAsia="ru-RU"/>
              </w:rPr>
              <w:t xml:space="preserve">4. </w:t>
            </w:r>
            <w:r w:rsidRPr="004A5F61">
              <w:rPr>
                <w:sz w:val="20"/>
                <w:szCs w:val="20"/>
                <w:lang w:eastAsia="ru-RU"/>
              </w:rPr>
              <w:t xml:space="preserve">Виступ із доповіддю на Міжнародній </w:t>
            </w:r>
            <w:r w:rsidRPr="004A5F61">
              <w:rPr>
                <w:sz w:val="20"/>
                <w:szCs w:val="20"/>
              </w:rPr>
              <w:t>науковій конференції</w:t>
            </w:r>
            <w:r>
              <w:rPr>
                <w:sz w:val="20"/>
                <w:szCs w:val="20"/>
              </w:rPr>
              <w:t xml:space="preserve"> (</w:t>
            </w:r>
            <w:r w:rsidRPr="004A5F61">
              <w:rPr>
                <w:sz w:val="20"/>
                <w:szCs w:val="20"/>
                <w:lang w:eastAsia="ru-RU"/>
              </w:rPr>
              <w:t>онлайн</w:t>
            </w:r>
            <w:r>
              <w:rPr>
                <w:sz w:val="20"/>
                <w:szCs w:val="20"/>
              </w:rPr>
              <w:t>).</w:t>
            </w:r>
          </w:p>
          <w:p w:rsidR="00B10E9A" w:rsidRPr="001F0D66" w:rsidRDefault="00B10E9A" w:rsidP="004C035B">
            <w:pPr>
              <w:adjustRightInd w:val="0"/>
              <w:ind w:left="157" w:right="77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1F0D66"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B10E9A" w:rsidRPr="00B1755F" w:rsidRDefault="00B10E9A" w:rsidP="004C035B">
            <w:pPr>
              <w:pStyle w:val="a5"/>
              <w:adjustRightInd w:val="0"/>
              <w:ind w:left="157" w:right="77" w:firstLine="0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1. </w:t>
            </w:r>
            <w:r w:rsidRPr="00B1755F">
              <w:rPr>
                <w:bCs/>
                <w:sz w:val="20"/>
                <w:szCs w:val="20"/>
                <w:lang w:eastAsia="ru-RU"/>
              </w:rPr>
              <w:t>Під час викладання університетськ</w:t>
            </w:r>
            <w:r>
              <w:rPr>
                <w:bCs/>
                <w:sz w:val="20"/>
                <w:szCs w:val="20"/>
                <w:lang w:eastAsia="ru-RU"/>
              </w:rPr>
              <w:t>их</w:t>
            </w:r>
            <w:r w:rsidRPr="00B1755F">
              <w:rPr>
                <w:bCs/>
                <w:sz w:val="20"/>
                <w:szCs w:val="20"/>
                <w:lang w:eastAsia="ru-RU"/>
              </w:rPr>
              <w:t xml:space="preserve"> курс</w:t>
            </w:r>
            <w:r>
              <w:rPr>
                <w:bCs/>
                <w:sz w:val="20"/>
                <w:szCs w:val="20"/>
                <w:lang w:eastAsia="ru-RU"/>
              </w:rPr>
              <w:t>ів</w:t>
            </w:r>
            <w:r w:rsidRPr="00B1755F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B1755F">
              <w:rPr>
                <w:rFonts w:cs="Courier New"/>
                <w:sz w:val="20"/>
                <w:szCs w:val="20"/>
                <w:lang w:eastAsia="ru-RU"/>
              </w:rPr>
              <w:t xml:space="preserve">«Історія української та зарубіжної літератури (в т. ч. Фольклор)», 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«Методика навчання української мови і літератури», «Літературне краєзнавство» та </w:t>
            </w:r>
            <w:r w:rsidRPr="00B1755F">
              <w:rPr>
                <w:rFonts w:cs="Courier New"/>
                <w:sz w:val="20"/>
                <w:szCs w:val="20"/>
                <w:lang w:eastAsia="ru-RU"/>
              </w:rPr>
              <w:t>вибіркової дисципліни «Сучасний український роман»</w:t>
            </w:r>
          </w:p>
          <w:p w:rsidR="00B10E9A" w:rsidRDefault="00B10E9A" w:rsidP="004C035B">
            <w:pPr>
              <w:pStyle w:val="a5"/>
              <w:adjustRightInd w:val="0"/>
              <w:ind w:left="157" w:right="77" w:firstLine="0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2. У </w:t>
            </w:r>
            <w:r w:rsidRPr="00B1755F">
              <w:rPr>
                <w:bCs/>
                <w:sz w:val="20"/>
                <w:szCs w:val="20"/>
                <w:lang w:eastAsia="ru-RU"/>
              </w:rPr>
              <w:t xml:space="preserve">процесі наукової роботи студентів у форматі науково-дослідного </w:t>
            </w:r>
            <w:proofErr w:type="spellStart"/>
            <w:r w:rsidRPr="00B1755F">
              <w:rPr>
                <w:bCs/>
                <w:sz w:val="20"/>
                <w:szCs w:val="20"/>
                <w:lang w:eastAsia="ru-RU"/>
              </w:rPr>
              <w:t>проєкту</w:t>
            </w:r>
            <w:proofErr w:type="spellEnd"/>
            <w:r w:rsidRPr="00B1755F">
              <w:rPr>
                <w:bCs/>
                <w:sz w:val="20"/>
                <w:szCs w:val="20"/>
                <w:lang w:eastAsia="ru-RU"/>
              </w:rPr>
              <w:t xml:space="preserve"> (науковий гурток </w:t>
            </w:r>
            <w:r w:rsidRPr="00B1755F">
              <w:rPr>
                <w:sz w:val="20"/>
                <w:szCs w:val="20"/>
                <w:lang w:eastAsia="ru-RU"/>
              </w:rPr>
              <w:t xml:space="preserve">«Алхімія слова») </w:t>
            </w:r>
          </w:p>
          <w:p w:rsidR="00B10E9A" w:rsidRDefault="00B10E9A" w:rsidP="004C035B">
            <w:pPr>
              <w:pStyle w:val="TableParagraph"/>
              <w:ind w:left="157" w:right="77"/>
              <w:rPr>
                <w:sz w:val="18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3. </w:t>
            </w:r>
            <w:r w:rsidRPr="006D08AE">
              <w:rPr>
                <w:rFonts w:cs="Courier New"/>
                <w:sz w:val="20"/>
                <w:szCs w:val="20"/>
                <w:lang w:eastAsia="ru-RU"/>
              </w:rPr>
              <w:t xml:space="preserve">Відображення проблем формування предметних </w:t>
            </w:r>
            <w:proofErr w:type="spellStart"/>
            <w:r w:rsidRPr="006D08AE">
              <w:rPr>
                <w:rFonts w:cs="Courier New"/>
                <w:sz w:val="20"/>
                <w:szCs w:val="20"/>
                <w:lang w:eastAsia="ru-RU"/>
              </w:rPr>
              <w:t>компетентностей</w:t>
            </w:r>
            <w:proofErr w:type="spellEnd"/>
            <w:r w:rsidRPr="006D08AE">
              <w:rPr>
                <w:rFonts w:cs="Courier New"/>
                <w:sz w:val="20"/>
                <w:szCs w:val="20"/>
                <w:lang w:eastAsia="ru-RU"/>
              </w:rPr>
              <w:t xml:space="preserve"> учнів у процесі написання магістерських (ОР «магістр») робіт.</w:t>
            </w:r>
          </w:p>
        </w:tc>
      </w:tr>
      <w:tr w:rsidR="00B10E9A" w:rsidTr="00A13DFC">
        <w:trPr>
          <w:trHeight w:val="254"/>
        </w:trPr>
        <w:tc>
          <w:tcPr>
            <w:tcW w:w="602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B10E9A" w:rsidRDefault="00B10E9A" w:rsidP="004C035B">
            <w:pPr>
              <w:pStyle w:val="TableParagraph"/>
              <w:spacing w:before="1" w:line="233" w:lineRule="exact"/>
              <w:ind w:left="855"/>
            </w:pPr>
            <w:r>
              <w:t>Червень</w:t>
            </w:r>
          </w:p>
          <w:p w:rsidR="00B10E9A" w:rsidRDefault="00B10E9A" w:rsidP="004C035B">
            <w:pPr>
              <w:adjustRightInd w:val="0"/>
              <w:jc w:val="both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Червень</w:t>
            </w:r>
          </w:p>
          <w:p w:rsidR="00B10E9A" w:rsidRPr="006070C0" w:rsidRDefault="00B10E9A" w:rsidP="004C035B">
            <w:pPr>
              <w:pStyle w:val="TableParagraph"/>
              <w:spacing w:line="234" w:lineRule="exact"/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Інтерпретаційна практика 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6070C0">
              <w:rPr>
                <w:sz w:val="20"/>
                <w:szCs w:val="20"/>
              </w:rPr>
              <w:t>іфоаналіз</w:t>
            </w:r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 xml:space="preserve"> та</w:t>
            </w:r>
            <w:r w:rsidRPr="006070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6070C0">
              <w:rPr>
                <w:sz w:val="20"/>
                <w:szCs w:val="20"/>
              </w:rPr>
              <w:t>етод</w:t>
            </w:r>
            <w:r>
              <w:rPr>
                <w:sz w:val="20"/>
                <w:szCs w:val="20"/>
              </w:rPr>
              <w:t>у</w:t>
            </w:r>
            <w:r w:rsidRPr="006070C0">
              <w:rPr>
                <w:sz w:val="20"/>
                <w:szCs w:val="20"/>
              </w:rPr>
              <w:t xml:space="preserve"> логіко-семіотичної рамки</w:t>
            </w:r>
            <w:r>
              <w:rPr>
                <w:sz w:val="20"/>
                <w:szCs w:val="20"/>
              </w:rPr>
              <w:t xml:space="preserve">. </w:t>
            </w:r>
          </w:p>
          <w:p w:rsidR="00B10E9A" w:rsidRDefault="00B10E9A" w:rsidP="004C035B">
            <w:pPr>
              <w:adjustRightInd w:val="0"/>
              <w:ind w:right="112"/>
              <w:jc w:val="both"/>
            </w:pPr>
          </w:p>
        </w:tc>
        <w:tc>
          <w:tcPr>
            <w:tcW w:w="4555" w:type="dxa"/>
          </w:tcPr>
          <w:p w:rsidR="00B10E9A" w:rsidRDefault="00B10E9A" w:rsidP="004C035B">
            <w:pPr>
              <w:adjustRightInd w:val="0"/>
              <w:ind w:left="157" w:right="77"/>
              <w:jc w:val="both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Червень</w:t>
            </w:r>
          </w:p>
          <w:p w:rsidR="00B10E9A" w:rsidRDefault="00B10E9A" w:rsidP="004C035B">
            <w:pPr>
              <w:adjustRightInd w:val="0"/>
              <w:ind w:left="157" w:right="77"/>
              <w:jc w:val="both"/>
              <w:rPr>
                <w:b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 </w:t>
            </w:r>
            <w:r w:rsidRPr="00F15336">
              <w:rPr>
                <w:rFonts w:cs="Courier New"/>
                <w:sz w:val="20"/>
                <w:szCs w:val="20"/>
                <w:lang w:eastAsia="ru-RU"/>
              </w:rPr>
              <w:t xml:space="preserve">Публікація в </w:t>
            </w:r>
            <w:r w:rsidRPr="00F15336">
              <w:rPr>
                <w:sz w:val="20"/>
                <w:szCs w:val="20"/>
              </w:rPr>
              <w:t>зарубіжному періодичному науковому виданні країн ОЄСР</w:t>
            </w:r>
            <w:r>
              <w:rPr>
                <w:sz w:val="20"/>
                <w:szCs w:val="20"/>
              </w:rPr>
              <w:t xml:space="preserve"> (етап роботи </w:t>
            </w:r>
            <w:r>
              <w:rPr>
                <w:sz w:val="20"/>
                <w:szCs w:val="20"/>
              </w:rPr>
              <w:softHyphen/>
              <w:t xml:space="preserve">– </w:t>
            </w:r>
            <w:r>
              <w:rPr>
                <w:sz w:val="20"/>
                <w:szCs w:val="20"/>
                <w:lang w:eastAsia="ru-RU"/>
              </w:rPr>
              <w:t>п</w:t>
            </w:r>
            <w:r w:rsidRPr="004971B3">
              <w:rPr>
                <w:sz w:val="18"/>
                <w:szCs w:val="18"/>
              </w:rPr>
              <w:t>одання статті до редакції та робота з рецензентами</w:t>
            </w:r>
            <w:r w:rsidRPr="00F15336">
              <w:rPr>
                <w:sz w:val="20"/>
                <w:szCs w:val="20"/>
              </w:rPr>
              <w:t>).</w:t>
            </w:r>
            <w:r w:rsidRPr="00F15336">
              <w:rPr>
                <w:b/>
                <w:sz w:val="20"/>
                <w:szCs w:val="20"/>
              </w:rPr>
              <w:t xml:space="preserve"> </w:t>
            </w:r>
          </w:p>
          <w:p w:rsidR="00B10E9A" w:rsidRDefault="00B10E9A" w:rsidP="004C035B">
            <w:pPr>
              <w:adjustRightInd w:val="0"/>
              <w:ind w:left="157" w:right="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2. </w:t>
            </w:r>
            <w:r w:rsidRPr="00B46701">
              <w:rPr>
                <w:sz w:val="20"/>
                <w:szCs w:val="20"/>
                <w:lang w:eastAsia="ru-RU"/>
              </w:rPr>
              <w:t xml:space="preserve">Публікація у виданні, яке включено до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наукометричної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бази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Web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Science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(етап роботи</w:t>
            </w:r>
            <w:r>
              <w:rPr>
                <w:sz w:val="20"/>
                <w:szCs w:val="20"/>
                <w:lang w:eastAsia="ru-RU"/>
              </w:rPr>
              <w:t xml:space="preserve"> –</w:t>
            </w:r>
            <w:r w:rsidRPr="00B4670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4971B3">
              <w:rPr>
                <w:sz w:val="18"/>
                <w:szCs w:val="18"/>
              </w:rPr>
              <w:t>одання статті до редакції та робота з рецензентами</w:t>
            </w:r>
            <w:r w:rsidRPr="00B46701">
              <w:rPr>
                <w:sz w:val="20"/>
                <w:szCs w:val="20"/>
              </w:rPr>
              <w:t>).</w:t>
            </w:r>
          </w:p>
          <w:p w:rsidR="00B10E9A" w:rsidRDefault="00B10E9A" w:rsidP="004C035B">
            <w:pPr>
              <w:adjustRightInd w:val="0"/>
              <w:ind w:left="157" w:right="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Отримання авторського свідоцтва. </w:t>
            </w:r>
          </w:p>
          <w:p w:rsidR="00B10E9A" w:rsidRDefault="00B10E9A" w:rsidP="004C035B">
            <w:pPr>
              <w:pStyle w:val="TableParagraph"/>
              <w:rPr>
                <w:sz w:val="18"/>
              </w:rPr>
            </w:pPr>
          </w:p>
        </w:tc>
      </w:tr>
      <w:tr w:rsidR="00B10E9A" w:rsidTr="00A13DFC">
        <w:trPr>
          <w:trHeight w:val="253"/>
        </w:trPr>
        <w:tc>
          <w:tcPr>
            <w:tcW w:w="602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B10E9A" w:rsidRDefault="00B10E9A" w:rsidP="004C035B">
            <w:pPr>
              <w:pStyle w:val="TableParagraph"/>
              <w:spacing w:line="234" w:lineRule="exact"/>
              <w:ind w:left="855"/>
            </w:pPr>
            <w:r>
              <w:t>Вересень</w:t>
            </w:r>
          </w:p>
          <w:p w:rsidR="00B10E9A" w:rsidRPr="00437F10" w:rsidRDefault="00B10E9A" w:rsidP="004C035B">
            <w:pPr>
              <w:adjustRightInd w:val="0"/>
              <w:ind w:right="112"/>
              <w:jc w:val="both"/>
              <w:rPr>
                <w:rFonts w:cs="Courier New"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Тлумачення художнього тексту в аспекті </w:t>
            </w:r>
            <w:proofErr w:type="spellStart"/>
            <w:r>
              <w:rPr>
                <w:rFonts w:cs="Courier New"/>
                <w:sz w:val="20"/>
                <w:szCs w:val="20"/>
                <w:lang w:eastAsia="ru-RU"/>
              </w:rPr>
              <w:t>н</w:t>
            </w:r>
            <w:r>
              <w:rPr>
                <w:sz w:val="20"/>
                <w:szCs w:val="20"/>
              </w:rPr>
              <w:t>аратологічної</w:t>
            </w:r>
            <w:proofErr w:type="spellEnd"/>
            <w:r>
              <w:rPr>
                <w:sz w:val="20"/>
                <w:szCs w:val="20"/>
              </w:rPr>
              <w:t xml:space="preserve"> методології. </w:t>
            </w:r>
          </w:p>
          <w:p w:rsidR="00B10E9A" w:rsidRPr="006070C0" w:rsidRDefault="00B10E9A" w:rsidP="004C035B">
            <w:pPr>
              <w:pStyle w:val="TableParagraph"/>
              <w:spacing w:line="234" w:lineRule="exact"/>
              <w:ind w:left="23"/>
              <w:jc w:val="both"/>
              <w:rPr>
                <w:sz w:val="20"/>
                <w:szCs w:val="20"/>
              </w:rPr>
            </w:pPr>
          </w:p>
          <w:p w:rsidR="00B10E9A" w:rsidRDefault="00B10E9A" w:rsidP="004C035B">
            <w:pPr>
              <w:pStyle w:val="TableParagraph"/>
              <w:spacing w:line="234" w:lineRule="exact"/>
              <w:ind w:left="855"/>
            </w:pPr>
          </w:p>
        </w:tc>
        <w:tc>
          <w:tcPr>
            <w:tcW w:w="4555" w:type="dxa"/>
          </w:tcPr>
          <w:p w:rsidR="00B10E9A" w:rsidRPr="00F15336" w:rsidRDefault="00B10E9A" w:rsidP="004C035B">
            <w:pPr>
              <w:adjustRightInd w:val="0"/>
              <w:ind w:left="157" w:right="77" w:hanging="157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F15336">
              <w:rPr>
                <w:rFonts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B10E9A" w:rsidRDefault="00B10E9A" w:rsidP="00B10E9A">
            <w:pPr>
              <w:pStyle w:val="a5"/>
              <w:numPr>
                <w:ilvl w:val="0"/>
                <w:numId w:val="13"/>
              </w:numPr>
              <w:adjustRightInd w:val="0"/>
              <w:ind w:left="157" w:right="77" w:hanging="157"/>
              <w:contextualSpacing/>
              <w:rPr>
                <w:sz w:val="20"/>
                <w:szCs w:val="20"/>
              </w:rPr>
            </w:pPr>
            <w:r w:rsidRPr="00133707">
              <w:rPr>
                <w:rFonts w:cs="Courier New"/>
                <w:sz w:val="20"/>
                <w:szCs w:val="20"/>
                <w:lang w:eastAsia="ru-RU"/>
              </w:rPr>
              <w:t>Розроблення навчально-методичних рекомендаці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й </w:t>
            </w:r>
            <w:r w:rsidRPr="00A34F24">
              <w:rPr>
                <w:sz w:val="20"/>
                <w:szCs w:val="20"/>
              </w:rPr>
              <w:t xml:space="preserve">(для студентів </w:t>
            </w:r>
            <w:r>
              <w:rPr>
                <w:sz w:val="20"/>
                <w:szCs w:val="20"/>
              </w:rPr>
              <w:t>перш</w:t>
            </w:r>
            <w:r w:rsidRPr="00A34F24">
              <w:rPr>
                <w:sz w:val="20"/>
                <w:szCs w:val="20"/>
              </w:rPr>
              <w:t>ого (</w:t>
            </w:r>
            <w:r>
              <w:rPr>
                <w:sz w:val="20"/>
                <w:szCs w:val="20"/>
              </w:rPr>
              <w:t>бакалав</w:t>
            </w:r>
            <w:r w:rsidRPr="00A34F24">
              <w:rPr>
                <w:sz w:val="20"/>
                <w:szCs w:val="20"/>
              </w:rPr>
              <w:t>рського) рівня спеціальності 014. Середня освіта (Українська мова і література</w:t>
            </w:r>
            <w:r>
              <w:rPr>
                <w:sz w:val="20"/>
                <w:szCs w:val="20"/>
              </w:rPr>
              <w:t xml:space="preserve">) – 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опрацювання літератури</w:t>
            </w:r>
            <w:r>
              <w:rPr>
                <w:sz w:val="20"/>
                <w:szCs w:val="20"/>
              </w:rPr>
              <w:t xml:space="preserve">. </w:t>
            </w:r>
          </w:p>
          <w:p w:rsidR="00B10E9A" w:rsidRPr="00CE7C4A" w:rsidRDefault="00B10E9A" w:rsidP="00B10E9A">
            <w:pPr>
              <w:pStyle w:val="a5"/>
              <w:numPr>
                <w:ilvl w:val="0"/>
                <w:numId w:val="13"/>
              </w:numPr>
              <w:adjustRightInd w:val="0"/>
              <w:ind w:left="157" w:right="77" w:hanging="157"/>
              <w:contextualSpacing/>
              <w:rPr>
                <w:b/>
                <w:sz w:val="20"/>
                <w:szCs w:val="20"/>
              </w:rPr>
            </w:pPr>
            <w:r w:rsidRPr="00CE7C4A">
              <w:rPr>
                <w:rFonts w:cs="Courier New"/>
                <w:sz w:val="20"/>
                <w:szCs w:val="20"/>
                <w:lang w:eastAsia="ru-RU"/>
              </w:rPr>
              <w:t xml:space="preserve"> Публікація в </w:t>
            </w:r>
            <w:r w:rsidRPr="00CE7C4A">
              <w:rPr>
                <w:sz w:val="20"/>
                <w:szCs w:val="20"/>
              </w:rPr>
              <w:t xml:space="preserve">зарубіжному періодичному </w:t>
            </w:r>
            <w:r w:rsidRPr="00CE7C4A">
              <w:rPr>
                <w:sz w:val="20"/>
                <w:szCs w:val="20"/>
              </w:rPr>
              <w:lastRenderedPageBreak/>
              <w:t xml:space="preserve">науковому виданні країн ОЄСР (етап роботи </w:t>
            </w:r>
            <w:r w:rsidRPr="00CE7C4A">
              <w:rPr>
                <w:sz w:val="20"/>
                <w:szCs w:val="20"/>
              </w:rPr>
              <w:softHyphen/>
              <w:t xml:space="preserve">– </w:t>
            </w:r>
            <w:r>
              <w:rPr>
                <w:sz w:val="20"/>
                <w:szCs w:val="20"/>
              </w:rPr>
              <w:t>опрацювання літератури з проблематики статті</w:t>
            </w:r>
            <w:r w:rsidRPr="00CE7C4A">
              <w:rPr>
                <w:sz w:val="20"/>
                <w:szCs w:val="20"/>
              </w:rPr>
              <w:t>).</w:t>
            </w:r>
            <w:r w:rsidRPr="00CE7C4A">
              <w:rPr>
                <w:b/>
                <w:sz w:val="20"/>
                <w:szCs w:val="20"/>
              </w:rPr>
              <w:t xml:space="preserve"> </w:t>
            </w:r>
          </w:p>
          <w:p w:rsidR="00B10E9A" w:rsidRPr="00CE7C4A" w:rsidRDefault="00B10E9A" w:rsidP="00B10E9A">
            <w:pPr>
              <w:pStyle w:val="a5"/>
              <w:numPr>
                <w:ilvl w:val="0"/>
                <w:numId w:val="13"/>
              </w:numPr>
              <w:adjustRightInd w:val="0"/>
              <w:ind w:left="157" w:right="77" w:hanging="157"/>
              <w:contextualSpacing/>
              <w:rPr>
                <w:rFonts w:cs="Courier New"/>
                <w:sz w:val="20"/>
                <w:szCs w:val="20"/>
                <w:lang w:eastAsia="ru-RU"/>
              </w:rPr>
            </w:pPr>
            <w:r w:rsidRPr="00B46701">
              <w:rPr>
                <w:sz w:val="20"/>
                <w:szCs w:val="20"/>
                <w:lang w:eastAsia="ru-RU"/>
              </w:rPr>
              <w:t xml:space="preserve">Публікація у виданні, яке включено до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наукометричної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бази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Web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Science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(етап роботи -  </w:t>
            </w:r>
            <w:r>
              <w:rPr>
                <w:sz w:val="20"/>
                <w:szCs w:val="20"/>
              </w:rPr>
              <w:t>огляд літератури з проблематики статті</w:t>
            </w:r>
            <w:r w:rsidRPr="00B46701">
              <w:rPr>
                <w:sz w:val="20"/>
                <w:szCs w:val="20"/>
              </w:rPr>
              <w:t>).</w:t>
            </w:r>
          </w:p>
          <w:p w:rsidR="00B10E9A" w:rsidRDefault="00B10E9A" w:rsidP="004C035B">
            <w:pPr>
              <w:tabs>
                <w:tab w:val="left" w:pos="264"/>
              </w:tabs>
              <w:adjustRightInd w:val="0"/>
              <w:ind w:left="157" w:right="77" w:hanging="157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F15336"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B10E9A" w:rsidRPr="0055740F" w:rsidRDefault="00B10E9A" w:rsidP="004C035B">
            <w:pPr>
              <w:tabs>
                <w:tab w:val="left" w:pos="264"/>
              </w:tabs>
              <w:adjustRightInd w:val="0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1. </w:t>
            </w:r>
            <w:r w:rsidRPr="0055740F">
              <w:rPr>
                <w:rFonts w:cs="Courier New"/>
                <w:sz w:val="20"/>
                <w:szCs w:val="20"/>
                <w:lang w:eastAsia="ru-RU"/>
              </w:rPr>
              <w:t xml:space="preserve">Удосконалення підготовки студентів спеціальності 014.01. (Українська мова і література) під час читання дисциплін  «Історія української та зарубіжної літератури (в т. ч. Фольклор)», 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«Літературне краєзнавство», </w:t>
            </w:r>
            <w:r w:rsidRPr="0055740F">
              <w:rPr>
                <w:rFonts w:cs="Courier New"/>
                <w:sz w:val="20"/>
                <w:szCs w:val="20"/>
                <w:lang w:eastAsia="ru-RU"/>
              </w:rPr>
              <w:t>«</w:t>
            </w:r>
            <w:r>
              <w:rPr>
                <w:rFonts w:cs="Courier New"/>
                <w:sz w:val="20"/>
                <w:szCs w:val="20"/>
                <w:lang w:eastAsia="ru-RU"/>
              </w:rPr>
              <w:t>Методика навчання фахових дисциплін (література)</w:t>
            </w:r>
            <w:r w:rsidRPr="0055740F">
              <w:rPr>
                <w:rFonts w:cs="Courier New"/>
                <w:sz w:val="20"/>
                <w:szCs w:val="20"/>
                <w:lang w:eastAsia="ru-RU"/>
              </w:rPr>
              <w:t>».</w:t>
            </w:r>
          </w:p>
          <w:p w:rsidR="00B10E9A" w:rsidRDefault="00B10E9A" w:rsidP="004C035B">
            <w:pPr>
              <w:pStyle w:val="TableParagraph"/>
              <w:rPr>
                <w:sz w:val="18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2. </w:t>
            </w:r>
            <w:r w:rsidRPr="00133707">
              <w:rPr>
                <w:rFonts w:cs="Courier New"/>
                <w:sz w:val="20"/>
                <w:szCs w:val="20"/>
                <w:lang w:eastAsia="ru-RU"/>
              </w:rPr>
              <w:t xml:space="preserve">Відображення проблем </w:t>
            </w:r>
            <w:r w:rsidRPr="00B46701">
              <w:rPr>
                <w:rFonts w:cs="Courier New"/>
                <w:sz w:val="20"/>
                <w:szCs w:val="20"/>
                <w:lang w:eastAsia="ru-RU"/>
              </w:rPr>
              <w:t xml:space="preserve">формування предметних </w:t>
            </w:r>
            <w:proofErr w:type="spellStart"/>
            <w:r w:rsidRPr="00B46701">
              <w:rPr>
                <w:rFonts w:cs="Courier New"/>
                <w:sz w:val="20"/>
                <w:szCs w:val="20"/>
                <w:lang w:eastAsia="ru-RU"/>
              </w:rPr>
              <w:t>компетентностей</w:t>
            </w:r>
            <w:proofErr w:type="spellEnd"/>
            <w:r w:rsidRPr="00B46701">
              <w:rPr>
                <w:rFonts w:cs="Courier New"/>
                <w:sz w:val="20"/>
                <w:szCs w:val="20"/>
                <w:lang w:eastAsia="ru-RU"/>
              </w:rPr>
              <w:t xml:space="preserve"> учнів</w:t>
            </w:r>
            <w:r w:rsidRPr="00133707">
              <w:rPr>
                <w:rFonts w:cs="Courier New"/>
                <w:sz w:val="20"/>
                <w:szCs w:val="20"/>
                <w:lang w:eastAsia="ru-RU"/>
              </w:rPr>
              <w:t xml:space="preserve"> у процесі написання магістерських  робіт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</w:t>
            </w:r>
            <w:r w:rsidRPr="00133707">
              <w:rPr>
                <w:rFonts w:cs="Courier New"/>
                <w:sz w:val="20"/>
                <w:szCs w:val="20"/>
                <w:lang w:eastAsia="ru-RU"/>
              </w:rPr>
              <w:t>(ОР «магістр»). </w:t>
            </w:r>
            <w:r>
              <w:rPr>
                <w:rFonts w:cs="Courier New"/>
                <w:sz w:val="20"/>
                <w:szCs w:val="20"/>
                <w:lang w:eastAsia="ru-RU"/>
              </w:rPr>
              <w:t> </w:t>
            </w:r>
          </w:p>
        </w:tc>
      </w:tr>
      <w:tr w:rsidR="00B10E9A" w:rsidTr="00A13DFC">
        <w:trPr>
          <w:trHeight w:val="251"/>
        </w:trPr>
        <w:tc>
          <w:tcPr>
            <w:tcW w:w="602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B10E9A" w:rsidRDefault="00B10E9A" w:rsidP="004C035B">
            <w:pPr>
              <w:pStyle w:val="TableParagraph"/>
              <w:spacing w:line="232" w:lineRule="exact"/>
              <w:ind w:left="855"/>
            </w:pPr>
            <w:r>
              <w:t>Жовтень</w:t>
            </w:r>
          </w:p>
          <w:p w:rsidR="00B10E9A" w:rsidRPr="006070C0" w:rsidRDefault="00B10E9A" w:rsidP="004C035B">
            <w:pPr>
              <w:pStyle w:val="TableParagraph"/>
              <w:spacing w:line="234" w:lineRule="exact"/>
              <w:ind w:left="23" w:right="112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6070C0">
              <w:rPr>
                <w:sz w:val="20"/>
                <w:szCs w:val="20"/>
              </w:rPr>
              <w:t>Ґендерний підхід до інтерпретації художнього твору.</w:t>
            </w:r>
          </w:p>
          <w:p w:rsidR="00B10E9A" w:rsidRDefault="00B10E9A" w:rsidP="004C035B">
            <w:pPr>
              <w:pStyle w:val="TableParagraph"/>
              <w:spacing w:line="232" w:lineRule="exact"/>
              <w:ind w:left="23" w:right="112"/>
              <w:jc w:val="both"/>
            </w:pPr>
          </w:p>
        </w:tc>
        <w:tc>
          <w:tcPr>
            <w:tcW w:w="4555" w:type="dxa"/>
          </w:tcPr>
          <w:p w:rsidR="00B10E9A" w:rsidRPr="004F3B30" w:rsidRDefault="00B10E9A" w:rsidP="004C035B">
            <w:pPr>
              <w:adjustRightInd w:val="0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b/>
                <w:sz w:val="20"/>
                <w:szCs w:val="20"/>
                <w:lang w:eastAsia="ru-RU"/>
              </w:rPr>
              <w:t>Жовтень</w:t>
            </w:r>
          </w:p>
          <w:p w:rsidR="00B10E9A" w:rsidRDefault="00B10E9A" w:rsidP="004C035B">
            <w:pPr>
              <w:adjustRightInd w:val="0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B10E9A" w:rsidRDefault="00B10E9A" w:rsidP="004C035B">
            <w:pPr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 </w:t>
            </w:r>
            <w:r w:rsidRPr="00F15336">
              <w:rPr>
                <w:rFonts w:cs="Courier New"/>
                <w:sz w:val="20"/>
                <w:szCs w:val="20"/>
                <w:lang w:eastAsia="ru-RU"/>
              </w:rPr>
              <w:t xml:space="preserve">Публікація в </w:t>
            </w:r>
            <w:r w:rsidRPr="00F15336">
              <w:rPr>
                <w:sz w:val="20"/>
                <w:szCs w:val="20"/>
              </w:rPr>
              <w:t>зарубіжному періодичному науковому виданні країн ОЄСР</w:t>
            </w:r>
            <w:r>
              <w:rPr>
                <w:sz w:val="20"/>
                <w:szCs w:val="20"/>
              </w:rPr>
              <w:t xml:space="preserve"> (етап роботи </w:t>
            </w:r>
            <w:r>
              <w:rPr>
                <w:sz w:val="20"/>
                <w:szCs w:val="20"/>
              </w:rPr>
              <w:softHyphen/>
              <w:t>– написання анотації та вступу</w:t>
            </w:r>
            <w:r w:rsidRPr="00F15336">
              <w:rPr>
                <w:sz w:val="20"/>
                <w:szCs w:val="20"/>
              </w:rPr>
              <w:t>).</w:t>
            </w:r>
            <w:r w:rsidRPr="00F15336">
              <w:rPr>
                <w:b/>
                <w:sz w:val="20"/>
                <w:szCs w:val="20"/>
              </w:rPr>
              <w:t xml:space="preserve"> </w:t>
            </w:r>
          </w:p>
          <w:p w:rsidR="00B10E9A" w:rsidRDefault="00B10E9A" w:rsidP="004C035B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2. </w:t>
            </w:r>
            <w:r w:rsidRPr="00B46701">
              <w:rPr>
                <w:sz w:val="20"/>
                <w:szCs w:val="20"/>
                <w:lang w:eastAsia="ru-RU"/>
              </w:rPr>
              <w:t xml:space="preserve">Публікація у виданні, яке включено до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наукометричної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бази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Web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Science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(етап роботи -  </w:t>
            </w:r>
            <w:r>
              <w:rPr>
                <w:sz w:val="20"/>
                <w:szCs w:val="20"/>
              </w:rPr>
              <w:t>опис</w:t>
            </w:r>
            <w:r w:rsidRPr="00B46701">
              <w:rPr>
                <w:sz w:val="20"/>
                <w:szCs w:val="20"/>
              </w:rPr>
              <w:t xml:space="preserve"> результатів статті).</w:t>
            </w:r>
          </w:p>
          <w:p w:rsidR="00B10E9A" w:rsidRPr="00FC1435" w:rsidRDefault="00B10E9A" w:rsidP="004C035B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</w:t>
            </w:r>
            <w:r w:rsidRPr="00FC1435">
              <w:rPr>
                <w:rFonts w:cs="Courier New"/>
                <w:sz w:val="20"/>
                <w:szCs w:val="20"/>
                <w:lang w:eastAsia="ru-RU"/>
              </w:rPr>
              <w:t xml:space="preserve">Розроблення </w:t>
            </w:r>
            <w:r w:rsidRPr="00133707">
              <w:rPr>
                <w:rFonts w:cs="Courier New"/>
                <w:sz w:val="20"/>
                <w:szCs w:val="20"/>
                <w:lang w:eastAsia="ru-RU"/>
              </w:rPr>
              <w:t>навчально-методичних рекомендаці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й </w:t>
            </w:r>
            <w:r w:rsidRPr="00A34F24">
              <w:rPr>
                <w:sz w:val="20"/>
                <w:szCs w:val="20"/>
              </w:rPr>
              <w:t xml:space="preserve">(для студентів </w:t>
            </w:r>
            <w:r>
              <w:rPr>
                <w:sz w:val="20"/>
                <w:szCs w:val="20"/>
              </w:rPr>
              <w:t>перш</w:t>
            </w:r>
            <w:r w:rsidRPr="00A34F24">
              <w:rPr>
                <w:sz w:val="20"/>
                <w:szCs w:val="20"/>
              </w:rPr>
              <w:t>ого (</w:t>
            </w:r>
            <w:r>
              <w:rPr>
                <w:sz w:val="20"/>
                <w:szCs w:val="20"/>
              </w:rPr>
              <w:t>бакалав</w:t>
            </w:r>
            <w:r w:rsidRPr="00A34F24">
              <w:rPr>
                <w:sz w:val="20"/>
                <w:szCs w:val="20"/>
              </w:rPr>
              <w:t xml:space="preserve">рського) </w:t>
            </w:r>
            <w:r w:rsidRPr="00FC1435">
              <w:rPr>
                <w:sz w:val="20"/>
                <w:szCs w:val="20"/>
              </w:rPr>
              <w:t>рівня спеціальності 014. Середня освіта (Українська мова і література)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rFonts w:cs="Courier New"/>
                <w:sz w:val="20"/>
                <w:szCs w:val="20"/>
                <w:lang w:eastAsia="ru-RU"/>
              </w:rPr>
              <w:t>розробка теоретичної частини</w:t>
            </w:r>
            <w:r w:rsidRPr="00FC1435">
              <w:rPr>
                <w:sz w:val="20"/>
                <w:szCs w:val="20"/>
              </w:rPr>
              <w:t xml:space="preserve">. </w:t>
            </w:r>
          </w:p>
          <w:p w:rsidR="00B10E9A" w:rsidRPr="004F3B30" w:rsidRDefault="00B10E9A" w:rsidP="004C035B">
            <w:pPr>
              <w:pStyle w:val="a5"/>
              <w:ind w:left="0" w:firstLine="16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B10E9A" w:rsidRPr="004F6164" w:rsidRDefault="00B10E9A" w:rsidP="004C035B">
            <w:pPr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1</w:t>
            </w:r>
            <w:r w:rsidRPr="004F6164">
              <w:rPr>
                <w:sz w:val="20"/>
                <w:szCs w:val="20"/>
                <w:lang w:eastAsia="ru-RU"/>
              </w:rPr>
              <w:t xml:space="preserve">. </w:t>
            </w:r>
            <w:r>
              <w:rPr>
                <w:sz w:val="20"/>
              </w:rPr>
              <w:t>У</w:t>
            </w:r>
            <w:r w:rsidRPr="004F6164">
              <w:rPr>
                <w:sz w:val="20"/>
              </w:rPr>
              <w:t xml:space="preserve"> ході викладання університетських дисциплін</w:t>
            </w:r>
            <w:r>
              <w:rPr>
                <w:sz w:val="20"/>
              </w:rPr>
              <w:t xml:space="preserve"> </w:t>
            </w:r>
            <w:r w:rsidRPr="0055740F">
              <w:rPr>
                <w:rFonts w:cs="Courier New"/>
                <w:sz w:val="20"/>
                <w:szCs w:val="20"/>
                <w:lang w:eastAsia="ru-RU"/>
              </w:rPr>
              <w:t>«Історія української та зарубіжної літератури (в т. ч. Фольклор)»,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 «Теоретичні проблеми літературознавства» та ін.</w:t>
            </w:r>
          </w:p>
          <w:p w:rsidR="00B10E9A" w:rsidRDefault="00B10E9A" w:rsidP="004C035B">
            <w:pPr>
              <w:adjustRightInd w:val="0"/>
              <w:jc w:val="both"/>
              <w:rPr>
                <w:sz w:val="18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2. </w:t>
            </w:r>
            <w:r>
              <w:rPr>
                <w:bCs/>
                <w:sz w:val="20"/>
              </w:rPr>
              <w:t>У</w:t>
            </w:r>
            <w:r w:rsidRPr="00CE7C4A">
              <w:rPr>
                <w:bCs/>
                <w:sz w:val="20"/>
              </w:rPr>
              <w:t xml:space="preserve"> процесі наукової роботи студентів у форматі науково-дослідного </w:t>
            </w:r>
            <w:proofErr w:type="spellStart"/>
            <w:r w:rsidRPr="00CE7C4A">
              <w:rPr>
                <w:bCs/>
                <w:sz w:val="20"/>
              </w:rPr>
              <w:t>проєкту</w:t>
            </w:r>
            <w:proofErr w:type="spellEnd"/>
            <w:r w:rsidRPr="00CE7C4A">
              <w:rPr>
                <w:bCs/>
                <w:sz w:val="20"/>
              </w:rPr>
              <w:t xml:space="preserve"> (науковий гурток </w:t>
            </w:r>
            <w:r>
              <w:rPr>
                <w:bCs/>
                <w:sz w:val="20"/>
              </w:rPr>
              <w:t>«</w:t>
            </w:r>
            <w:r w:rsidRPr="00CE7C4A">
              <w:rPr>
                <w:sz w:val="20"/>
              </w:rPr>
              <w:t>Алхімія слова</w:t>
            </w:r>
            <w:r>
              <w:rPr>
                <w:sz w:val="20"/>
              </w:rPr>
              <w:t>»</w:t>
            </w:r>
            <w:r w:rsidRPr="00CE7C4A">
              <w:rPr>
                <w:sz w:val="20"/>
              </w:rPr>
              <w:t>)</w:t>
            </w:r>
            <w:r>
              <w:rPr>
                <w:sz w:val="20"/>
              </w:rPr>
              <w:t xml:space="preserve">. </w:t>
            </w:r>
          </w:p>
        </w:tc>
      </w:tr>
      <w:tr w:rsidR="00B10E9A" w:rsidTr="00A13DFC">
        <w:trPr>
          <w:trHeight w:val="253"/>
        </w:trPr>
        <w:tc>
          <w:tcPr>
            <w:tcW w:w="602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B10E9A" w:rsidRDefault="00B10E9A" w:rsidP="004C035B">
            <w:pPr>
              <w:pStyle w:val="TableParagraph"/>
              <w:spacing w:line="234" w:lineRule="exact"/>
              <w:ind w:left="855"/>
            </w:pPr>
            <w:r>
              <w:t>Листопад</w:t>
            </w:r>
          </w:p>
          <w:p w:rsidR="00B10E9A" w:rsidRPr="00CB4121" w:rsidRDefault="00B10E9A" w:rsidP="004C035B">
            <w:pPr>
              <w:pStyle w:val="TableParagraph"/>
              <w:spacing w:line="232" w:lineRule="exact"/>
              <w:ind w:left="23" w:right="11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Структуралізм і текстуальний аналіз. </w:t>
            </w:r>
            <w:proofErr w:type="spellStart"/>
            <w:r>
              <w:rPr>
                <w:color w:val="000000"/>
                <w:sz w:val="20"/>
                <w:szCs w:val="20"/>
              </w:rPr>
              <w:t>Постконсруктивізм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</w:t>
            </w:r>
          </w:p>
          <w:p w:rsidR="00B10E9A" w:rsidRDefault="00B10E9A" w:rsidP="004C035B">
            <w:pPr>
              <w:pStyle w:val="TableParagraph"/>
              <w:spacing w:line="234" w:lineRule="exact"/>
              <w:ind w:left="23" w:right="112"/>
              <w:jc w:val="both"/>
            </w:pPr>
          </w:p>
        </w:tc>
        <w:tc>
          <w:tcPr>
            <w:tcW w:w="4555" w:type="dxa"/>
          </w:tcPr>
          <w:p w:rsidR="00B10E9A" w:rsidRPr="004F3B30" w:rsidRDefault="00B10E9A" w:rsidP="004C035B">
            <w:pPr>
              <w:adjustRightInd w:val="0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b/>
                <w:sz w:val="20"/>
                <w:szCs w:val="20"/>
                <w:lang w:eastAsia="ru-RU"/>
              </w:rPr>
              <w:t>Листопад</w:t>
            </w:r>
          </w:p>
          <w:p w:rsidR="00B10E9A" w:rsidRDefault="00B10E9A" w:rsidP="004C035B">
            <w:pPr>
              <w:adjustRightInd w:val="0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B10E9A" w:rsidRDefault="00B10E9A" w:rsidP="004C035B">
            <w:pPr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 </w:t>
            </w:r>
            <w:r w:rsidRPr="00F15336">
              <w:rPr>
                <w:rFonts w:cs="Courier New"/>
                <w:sz w:val="20"/>
                <w:szCs w:val="20"/>
                <w:lang w:eastAsia="ru-RU"/>
              </w:rPr>
              <w:t xml:space="preserve">Публікація в </w:t>
            </w:r>
            <w:r w:rsidRPr="00F15336">
              <w:rPr>
                <w:sz w:val="20"/>
                <w:szCs w:val="20"/>
              </w:rPr>
              <w:t>зарубіжному періодичному науковому виданні країн ОЄСР</w:t>
            </w:r>
            <w:r>
              <w:rPr>
                <w:sz w:val="20"/>
                <w:szCs w:val="20"/>
              </w:rPr>
              <w:t xml:space="preserve"> (етап роботи </w:t>
            </w:r>
            <w:r>
              <w:rPr>
                <w:sz w:val="20"/>
                <w:szCs w:val="20"/>
              </w:rPr>
              <w:softHyphen/>
              <w:t>– опис</w:t>
            </w:r>
            <w:r w:rsidRPr="00B46701">
              <w:rPr>
                <w:sz w:val="20"/>
                <w:szCs w:val="20"/>
              </w:rPr>
              <w:t xml:space="preserve"> результатів ст</w:t>
            </w:r>
            <w:r>
              <w:rPr>
                <w:sz w:val="20"/>
                <w:szCs w:val="20"/>
              </w:rPr>
              <w:t>атті</w:t>
            </w:r>
            <w:r w:rsidRPr="00F15336">
              <w:rPr>
                <w:sz w:val="20"/>
                <w:szCs w:val="20"/>
              </w:rPr>
              <w:t>).</w:t>
            </w:r>
            <w:r w:rsidRPr="00F15336">
              <w:rPr>
                <w:b/>
                <w:sz w:val="20"/>
                <w:szCs w:val="20"/>
              </w:rPr>
              <w:t xml:space="preserve"> </w:t>
            </w:r>
          </w:p>
          <w:p w:rsidR="00B10E9A" w:rsidRDefault="00B10E9A" w:rsidP="004C035B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2. </w:t>
            </w:r>
            <w:r w:rsidRPr="00B46701">
              <w:rPr>
                <w:sz w:val="20"/>
                <w:szCs w:val="20"/>
                <w:lang w:eastAsia="ru-RU"/>
              </w:rPr>
              <w:t xml:space="preserve">Публікація у виданні, яке включено до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наукометричної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бази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Web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Science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(етап роботи -  </w:t>
            </w:r>
            <w:r>
              <w:rPr>
                <w:sz w:val="20"/>
                <w:szCs w:val="20"/>
              </w:rPr>
              <w:t>опис</w:t>
            </w:r>
            <w:r w:rsidRPr="00B46701">
              <w:rPr>
                <w:sz w:val="20"/>
                <w:szCs w:val="20"/>
              </w:rPr>
              <w:t xml:space="preserve"> результатів статті).</w:t>
            </w:r>
          </w:p>
          <w:p w:rsidR="00B10E9A" w:rsidRDefault="00B10E9A" w:rsidP="004C035B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3. </w:t>
            </w:r>
            <w:r w:rsidRPr="00CE7C4A">
              <w:rPr>
                <w:sz w:val="18"/>
                <w:szCs w:val="20"/>
              </w:rPr>
              <w:t>Публікація  статті у фаховому виданні</w:t>
            </w:r>
            <w:r>
              <w:rPr>
                <w:sz w:val="18"/>
                <w:szCs w:val="20"/>
              </w:rPr>
              <w:t xml:space="preserve"> </w:t>
            </w:r>
            <w:r w:rsidRPr="00B46701">
              <w:rPr>
                <w:sz w:val="20"/>
                <w:szCs w:val="20"/>
                <w:lang w:eastAsia="ru-RU"/>
              </w:rPr>
              <w:t xml:space="preserve">(етап роботи -  </w:t>
            </w:r>
            <w:r>
              <w:rPr>
                <w:sz w:val="20"/>
                <w:szCs w:val="20"/>
                <w:lang w:eastAsia="ru-RU"/>
              </w:rPr>
              <w:t>робота з рецензентами</w:t>
            </w:r>
            <w:r w:rsidRPr="00B46701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</w:t>
            </w:r>
          </w:p>
          <w:p w:rsidR="00B10E9A" w:rsidRPr="00CE7C4A" w:rsidRDefault="00B10E9A" w:rsidP="004C035B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4. </w:t>
            </w:r>
            <w:r w:rsidRPr="00FC1435">
              <w:rPr>
                <w:rFonts w:cs="Courier New"/>
                <w:sz w:val="20"/>
                <w:szCs w:val="20"/>
                <w:lang w:eastAsia="ru-RU"/>
              </w:rPr>
              <w:t xml:space="preserve">Розроблення </w:t>
            </w:r>
            <w:r w:rsidRPr="00133707">
              <w:rPr>
                <w:rFonts w:cs="Courier New"/>
                <w:sz w:val="20"/>
                <w:szCs w:val="20"/>
                <w:lang w:eastAsia="ru-RU"/>
              </w:rPr>
              <w:t>навчально-методичних рекомендаці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й </w:t>
            </w:r>
            <w:r w:rsidRPr="00A34F24">
              <w:rPr>
                <w:sz w:val="20"/>
                <w:szCs w:val="20"/>
              </w:rPr>
              <w:t xml:space="preserve">(для студентів </w:t>
            </w:r>
            <w:r>
              <w:rPr>
                <w:sz w:val="20"/>
                <w:szCs w:val="20"/>
              </w:rPr>
              <w:t>перш</w:t>
            </w:r>
            <w:r w:rsidRPr="00A34F24">
              <w:rPr>
                <w:sz w:val="20"/>
                <w:szCs w:val="20"/>
              </w:rPr>
              <w:t>ого (</w:t>
            </w:r>
            <w:r>
              <w:rPr>
                <w:sz w:val="20"/>
                <w:szCs w:val="20"/>
              </w:rPr>
              <w:t>бакалав</w:t>
            </w:r>
            <w:r w:rsidRPr="00A34F24">
              <w:rPr>
                <w:sz w:val="20"/>
                <w:szCs w:val="20"/>
              </w:rPr>
              <w:t xml:space="preserve">рського) </w:t>
            </w:r>
            <w:r w:rsidRPr="00FC1435">
              <w:rPr>
                <w:sz w:val="20"/>
                <w:szCs w:val="20"/>
              </w:rPr>
              <w:t xml:space="preserve">рівня </w:t>
            </w:r>
            <w:r w:rsidRPr="00FC1435">
              <w:rPr>
                <w:sz w:val="20"/>
                <w:szCs w:val="20"/>
              </w:rPr>
              <w:lastRenderedPageBreak/>
              <w:t>спеціальності 014. Середня освіта (Українська мова і література)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rFonts w:cs="Courier New"/>
                <w:sz w:val="20"/>
                <w:szCs w:val="20"/>
                <w:lang w:eastAsia="ru-RU"/>
              </w:rPr>
              <w:t>розробка практичної частини</w:t>
            </w:r>
            <w:r w:rsidRPr="00FC1435">
              <w:rPr>
                <w:sz w:val="20"/>
                <w:szCs w:val="20"/>
              </w:rPr>
              <w:t>.</w:t>
            </w:r>
          </w:p>
          <w:p w:rsidR="00B10E9A" w:rsidRPr="004F3B30" w:rsidRDefault="00B10E9A" w:rsidP="004C035B">
            <w:pPr>
              <w:pStyle w:val="a5"/>
              <w:ind w:left="0" w:firstLine="16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B10E9A" w:rsidRDefault="00B10E9A" w:rsidP="004C035B">
            <w:pPr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CE7C4A">
              <w:rPr>
                <w:sz w:val="20"/>
              </w:rPr>
              <w:t>Доповідь на міжнародній</w:t>
            </w:r>
            <w:r>
              <w:rPr>
                <w:sz w:val="20"/>
              </w:rPr>
              <w:t xml:space="preserve"> науковій конференції.</w:t>
            </w:r>
          </w:p>
          <w:p w:rsidR="00B10E9A" w:rsidRDefault="00B10E9A" w:rsidP="004C035B">
            <w:pPr>
              <w:adjustRightInd w:val="0"/>
              <w:jc w:val="both"/>
              <w:rPr>
                <w:sz w:val="18"/>
              </w:rPr>
            </w:pPr>
            <w:r>
              <w:rPr>
                <w:bCs/>
                <w:sz w:val="20"/>
              </w:rPr>
              <w:t>2. У</w:t>
            </w:r>
            <w:r w:rsidRPr="00CE7C4A">
              <w:rPr>
                <w:bCs/>
                <w:sz w:val="20"/>
              </w:rPr>
              <w:t xml:space="preserve"> процесі наукової роботи студентів у форматі науково-дослідного </w:t>
            </w:r>
            <w:proofErr w:type="spellStart"/>
            <w:r w:rsidRPr="00CE7C4A">
              <w:rPr>
                <w:bCs/>
                <w:sz w:val="20"/>
              </w:rPr>
              <w:t>проєкту</w:t>
            </w:r>
            <w:proofErr w:type="spellEnd"/>
            <w:r w:rsidRPr="00CE7C4A">
              <w:rPr>
                <w:bCs/>
                <w:sz w:val="20"/>
              </w:rPr>
              <w:t xml:space="preserve"> (науковий гурток </w:t>
            </w:r>
            <w:r>
              <w:rPr>
                <w:bCs/>
                <w:sz w:val="20"/>
              </w:rPr>
              <w:t>«</w:t>
            </w:r>
            <w:r w:rsidRPr="00CE7C4A">
              <w:rPr>
                <w:sz w:val="20"/>
              </w:rPr>
              <w:t>Алхімія слова</w:t>
            </w:r>
            <w:r>
              <w:rPr>
                <w:sz w:val="20"/>
              </w:rPr>
              <w:t>»</w:t>
            </w:r>
            <w:r w:rsidRPr="00CE7C4A">
              <w:rPr>
                <w:sz w:val="20"/>
              </w:rPr>
              <w:t>)</w:t>
            </w:r>
            <w:r>
              <w:rPr>
                <w:sz w:val="20"/>
              </w:rPr>
              <w:t xml:space="preserve">. </w:t>
            </w:r>
          </w:p>
        </w:tc>
      </w:tr>
      <w:tr w:rsidR="00B10E9A" w:rsidTr="00A13DFC">
        <w:trPr>
          <w:trHeight w:val="251"/>
        </w:trPr>
        <w:tc>
          <w:tcPr>
            <w:tcW w:w="602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:rsidR="00B10E9A" w:rsidRDefault="00B10E9A" w:rsidP="004C035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B10E9A" w:rsidRDefault="00B10E9A" w:rsidP="004C035B">
            <w:pPr>
              <w:pStyle w:val="TableParagraph"/>
              <w:spacing w:line="232" w:lineRule="exact"/>
              <w:ind w:left="855"/>
            </w:pPr>
            <w:r>
              <w:t>Грудень</w:t>
            </w:r>
          </w:p>
          <w:p w:rsidR="00B10E9A" w:rsidRDefault="00B10E9A" w:rsidP="004C035B">
            <w:pPr>
              <w:pStyle w:val="TableParagraph"/>
              <w:spacing w:line="232" w:lineRule="exact"/>
              <w:ind w:left="23"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Інтерпретаційна практика літературознавчої </w:t>
            </w:r>
            <w:proofErr w:type="spellStart"/>
            <w:r>
              <w:rPr>
                <w:sz w:val="20"/>
                <w:szCs w:val="20"/>
              </w:rPr>
              <w:t>оніристики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B10E9A" w:rsidRPr="00DA25AF" w:rsidRDefault="00B10E9A" w:rsidP="004C035B">
            <w:pPr>
              <w:pStyle w:val="TableParagraph"/>
              <w:spacing w:line="232" w:lineRule="exact"/>
              <w:ind w:left="23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4555" w:type="dxa"/>
          </w:tcPr>
          <w:p w:rsidR="00B10E9A" w:rsidRPr="004F3B30" w:rsidRDefault="00B10E9A" w:rsidP="004C035B">
            <w:pPr>
              <w:adjustRightInd w:val="0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>
              <w:rPr>
                <w:rFonts w:cs="Courier New"/>
                <w:b/>
                <w:sz w:val="20"/>
                <w:szCs w:val="20"/>
                <w:lang w:eastAsia="ru-RU"/>
              </w:rPr>
              <w:t>Грудень</w:t>
            </w:r>
          </w:p>
          <w:p w:rsidR="00B10E9A" w:rsidRDefault="00B10E9A" w:rsidP="004C035B">
            <w:pPr>
              <w:adjustRightInd w:val="0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B10E9A" w:rsidRDefault="00B10E9A" w:rsidP="004C035B">
            <w:pPr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 xml:space="preserve">1. </w:t>
            </w:r>
            <w:r w:rsidRPr="00F15336">
              <w:rPr>
                <w:rFonts w:cs="Courier New"/>
                <w:sz w:val="20"/>
                <w:szCs w:val="20"/>
                <w:lang w:eastAsia="ru-RU"/>
              </w:rPr>
              <w:t xml:space="preserve">Публікація в </w:t>
            </w:r>
            <w:r w:rsidRPr="00F15336">
              <w:rPr>
                <w:sz w:val="20"/>
                <w:szCs w:val="20"/>
              </w:rPr>
              <w:t>зарубіжному періодичному науковому виданні країн ОЄСР</w:t>
            </w:r>
            <w:r>
              <w:rPr>
                <w:sz w:val="20"/>
                <w:szCs w:val="20"/>
              </w:rPr>
              <w:t xml:space="preserve"> (етап роботи </w:t>
            </w:r>
            <w:r>
              <w:rPr>
                <w:sz w:val="20"/>
                <w:szCs w:val="20"/>
              </w:rPr>
              <w:softHyphen/>
              <w:t>– інтерпретація</w:t>
            </w:r>
            <w:r w:rsidRPr="00B46701">
              <w:rPr>
                <w:sz w:val="20"/>
                <w:szCs w:val="20"/>
              </w:rPr>
              <w:t xml:space="preserve"> результатів статті</w:t>
            </w:r>
            <w:r>
              <w:rPr>
                <w:sz w:val="20"/>
                <w:szCs w:val="20"/>
              </w:rPr>
              <w:t xml:space="preserve"> та написання висновків</w:t>
            </w:r>
            <w:r w:rsidRPr="00F15336">
              <w:rPr>
                <w:sz w:val="20"/>
                <w:szCs w:val="20"/>
              </w:rPr>
              <w:t>).</w:t>
            </w:r>
            <w:r w:rsidRPr="00F15336">
              <w:rPr>
                <w:b/>
                <w:sz w:val="20"/>
                <w:szCs w:val="20"/>
              </w:rPr>
              <w:t xml:space="preserve"> </w:t>
            </w:r>
          </w:p>
          <w:p w:rsidR="00B10E9A" w:rsidRDefault="00B10E9A" w:rsidP="004C035B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2. </w:t>
            </w:r>
            <w:r w:rsidRPr="00B46701">
              <w:rPr>
                <w:sz w:val="20"/>
                <w:szCs w:val="20"/>
                <w:lang w:eastAsia="ru-RU"/>
              </w:rPr>
              <w:t xml:space="preserve">Публікація у виданні, яке включено до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наукометричної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бази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Web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of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6701">
              <w:rPr>
                <w:sz w:val="20"/>
                <w:szCs w:val="20"/>
                <w:lang w:eastAsia="ru-RU"/>
              </w:rPr>
              <w:t>Science</w:t>
            </w:r>
            <w:proofErr w:type="spellEnd"/>
            <w:r w:rsidRPr="00B46701">
              <w:rPr>
                <w:sz w:val="20"/>
                <w:szCs w:val="20"/>
                <w:lang w:eastAsia="ru-RU"/>
              </w:rPr>
              <w:t xml:space="preserve"> (етап роботи -  </w:t>
            </w:r>
            <w:r>
              <w:rPr>
                <w:sz w:val="20"/>
                <w:szCs w:val="20"/>
              </w:rPr>
              <w:t>інтерпретація</w:t>
            </w:r>
            <w:r w:rsidRPr="00B46701">
              <w:rPr>
                <w:sz w:val="20"/>
                <w:szCs w:val="20"/>
              </w:rPr>
              <w:t xml:space="preserve"> результатів статті).</w:t>
            </w:r>
          </w:p>
          <w:p w:rsidR="00B10E9A" w:rsidRDefault="00B10E9A" w:rsidP="004C035B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  <w:lang w:eastAsia="ru-RU"/>
              </w:rPr>
              <w:t>3. </w:t>
            </w:r>
            <w:r w:rsidRPr="00FC1435">
              <w:rPr>
                <w:rFonts w:cs="Courier New"/>
                <w:sz w:val="20"/>
                <w:szCs w:val="20"/>
                <w:lang w:eastAsia="ru-RU"/>
              </w:rPr>
              <w:t xml:space="preserve">Розроблення </w:t>
            </w:r>
            <w:r w:rsidRPr="00133707">
              <w:rPr>
                <w:rFonts w:cs="Courier New"/>
                <w:sz w:val="20"/>
                <w:szCs w:val="20"/>
                <w:lang w:eastAsia="ru-RU"/>
              </w:rPr>
              <w:t>навчально-методичних рекомендаці</w:t>
            </w:r>
            <w:r>
              <w:rPr>
                <w:rFonts w:cs="Courier New"/>
                <w:sz w:val="20"/>
                <w:szCs w:val="20"/>
                <w:lang w:eastAsia="ru-RU"/>
              </w:rPr>
              <w:t xml:space="preserve">й </w:t>
            </w:r>
            <w:r w:rsidRPr="00A34F24">
              <w:rPr>
                <w:sz w:val="20"/>
                <w:szCs w:val="20"/>
              </w:rPr>
              <w:t xml:space="preserve">(для студентів </w:t>
            </w:r>
            <w:r>
              <w:rPr>
                <w:sz w:val="20"/>
                <w:szCs w:val="20"/>
              </w:rPr>
              <w:t>перш</w:t>
            </w:r>
            <w:r w:rsidRPr="00A34F24">
              <w:rPr>
                <w:sz w:val="20"/>
                <w:szCs w:val="20"/>
              </w:rPr>
              <w:t>ого (</w:t>
            </w:r>
            <w:r>
              <w:rPr>
                <w:sz w:val="20"/>
                <w:szCs w:val="20"/>
              </w:rPr>
              <w:t>бакалав</w:t>
            </w:r>
            <w:r w:rsidRPr="00A34F24">
              <w:rPr>
                <w:sz w:val="20"/>
                <w:szCs w:val="20"/>
              </w:rPr>
              <w:t xml:space="preserve">рського) </w:t>
            </w:r>
            <w:r w:rsidRPr="00FC1435">
              <w:rPr>
                <w:sz w:val="20"/>
                <w:szCs w:val="20"/>
              </w:rPr>
              <w:t>рівня спеціальності 014. Середня освіта (Українська мова і література)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rFonts w:cs="Courier New"/>
                <w:sz w:val="20"/>
                <w:szCs w:val="20"/>
                <w:lang w:eastAsia="ru-RU"/>
              </w:rPr>
              <w:t>затвердження вченою радою університету, публікація</w:t>
            </w:r>
            <w:r w:rsidRPr="00FC1435">
              <w:rPr>
                <w:sz w:val="20"/>
                <w:szCs w:val="20"/>
              </w:rPr>
              <w:t>.</w:t>
            </w:r>
          </w:p>
          <w:p w:rsidR="00B10E9A" w:rsidRPr="004F3B30" w:rsidRDefault="00B10E9A" w:rsidP="004C035B">
            <w:pPr>
              <w:pStyle w:val="a5"/>
              <w:adjustRightInd w:val="0"/>
              <w:ind w:left="34" w:hanging="18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B10E9A" w:rsidRDefault="00B10E9A" w:rsidP="004C035B">
            <w:pPr>
              <w:pStyle w:val="TableParagraph"/>
              <w:rPr>
                <w:sz w:val="18"/>
              </w:rPr>
            </w:pPr>
            <w:r>
              <w:rPr>
                <w:bCs/>
                <w:sz w:val="20"/>
              </w:rPr>
              <w:t>П</w:t>
            </w:r>
            <w:r w:rsidRPr="000A6C96">
              <w:rPr>
                <w:bCs/>
                <w:sz w:val="20"/>
              </w:rPr>
              <w:t>ідвищення якості підготовки майбутніх фахівців-словесників, зокрема вдосконалення професійної компетентності студентів.</w:t>
            </w:r>
          </w:p>
        </w:tc>
      </w:tr>
    </w:tbl>
    <w:tbl>
      <w:tblPr>
        <w:tblStyle w:val="TableNormal2"/>
        <w:tblW w:w="1447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85"/>
        <w:gridCol w:w="1842"/>
        <w:gridCol w:w="2552"/>
        <w:gridCol w:w="2977"/>
        <w:gridCol w:w="4536"/>
      </w:tblGrid>
      <w:tr w:rsidR="00A13DFC" w:rsidRPr="00A13DFC" w:rsidTr="00A13DFC">
        <w:trPr>
          <w:trHeight w:val="251"/>
        </w:trPr>
        <w:tc>
          <w:tcPr>
            <w:tcW w:w="586" w:type="dxa"/>
            <w:vMerge w:val="restart"/>
          </w:tcPr>
          <w:p w:rsidR="00A13DFC" w:rsidRPr="00A13DFC" w:rsidRDefault="00A13DFC" w:rsidP="00A13DF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A13DFC" w:rsidRPr="00A13DFC" w:rsidRDefault="00A13DFC" w:rsidP="00A13DFC">
            <w:pPr>
              <w:rPr>
                <w:sz w:val="26"/>
              </w:rPr>
            </w:pPr>
            <w:proofErr w:type="spellStart"/>
            <w:r w:rsidRPr="00A13DFC">
              <w:rPr>
                <w:sz w:val="20"/>
                <w:szCs w:val="20"/>
                <w:lang w:eastAsia="ru-RU"/>
              </w:rPr>
              <w:t>Гурдуз</w:t>
            </w:r>
            <w:proofErr w:type="spellEnd"/>
            <w:r w:rsidRPr="00A13DFC">
              <w:rPr>
                <w:sz w:val="20"/>
                <w:szCs w:val="20"/>
                <w:lang w:eastAsia="ru-RU"/>
              </w:rPr>
              <w:t xml:space="preserve"> А. І.</w:t>
            </w:r>
          </w:p>
        </w:tc>
        <w:tc>
          <w:tcPr>
            <w:tcW w:w="1842" w:type="dxa"/>
          </w:tcPr>
          <w:p w:rsidR="00A13DFC" w:rsidRPr="00A13DFC" w:rsidRDefault="00A13DFC" w:rsidP="00A13DFC">
            <w:pPr>
              <w:adjustRightInd w:val="0"/>
              <w:ind w:left="47"/>
              <w:jc w:val="both"/>
              <w:rPr>
                <w:rFonts w:eastAsia="MS Mincho" w:cs="Courier New"/>
                <w:spacing w:val="2"/>
                <w:sz w:val="20"/>
                <w:szCs w:val="20"/>
                <w:lang w:eastAsia="ru-RU"/>
              </w:rPr>
            </w:pPr>
            <w:r w:rsidRPr="00A13DFC">
              <w:rPr>
                <w:rFonts w:cs="Courier New"/>
                <w:sz w:val="20"/>
                <w:szCs w:val="20"/>
                <w:lang w:eastAsia="ru-RU"/>
              </w:rPr>
              <w:t>Етап </w:t>
            </w:r>
            <w:r w:rsidRPr="00A13DFC">
              <w:rPr>
                <w:rFonts w:cs="Courier New"/>
                <w:sz w:val="20"/>
                <w:szCs w:val="20"/>
                <w:lang w:val="ru-RU" w:eastAsia="ru-RU"/>
              </w:rPr>
              <w:t>ІІ</w:t>
            </w:r>
            <w:r w:rsidRPr="00A13DFC">
              <w:rPr>
                <w:rFonts w:cs="Courier New"/>
                <w:sz w:val="20"/>
                <w:szCs w:val="20"/>
                <w:lang w:eastAsia="ru-RU"/>
              </w:rPr>
              <w:t xml:space="preserve">. </w:t>
            </w:r>
            <w:r w:rsidRPr="00A13DFC">
              <w:rPr>
                <w:rFonts w:eastAsia="MS Mincho"/>
                <w:spacing w:val="2"/>
                <w:sz w:val="20"/>
                <w:szCs w:val="20"/>
                <w:lang w:eastAsia="ru-RU"/>
              </w:rPr>
              <w:t>Практично-діяльнісний.</w:t>
            </w:r>
          </w:p>
          <w:p w:rsidR="00A13DFC" w:rsidRPr="00A13DFC" w:rsidRDefault="00A13DFC" w:rsidP="00A13DFC">
            <w:pPr>
              <w:ind w:left="47"/>
              <w:rPr>
                <w:sz w:val="26"/>
              </w:rPr>
            </w:pPr>
            <w:r w:rsidRPr="00A13DFC">
              <w:rPr>
                <w:rFonts w:cs="Courier New"/>
                <w:sz w:val="20"/>
                <w:szCs w:val="20"/>
                <w:lang w:eastAsia="ru-RU"/>
              </w:rPr>
              <w:t>1 січня 2024</w:t>
            </w:r>
            <w:r w:rsidRPr="00A13DFC">
              <w:rPr>
                <w:rFonts w:cs="Courier New"/>
                <w:sz w:val="20"/>
                <w:szCs w:val="20"/>
                <w:lang w:val="ru-RU" w:eastAsia="ru-RU"/>
              </w:rPr>
              <w:t> </w:t>
            </w:r>
            <w:r w:rsidR="004C035B">
              <w:rPr>
                <w:rFonts w:cs="Courier New"/>
                <w:sz w:val="20"/>
                <w:szCs w:val="20"/>
                <w:lang w:eastAsia="ru-RU"/>
              </w:rPr>
              <w:t>р. – 31 грудня</w:t>
            </w:r>
            <w:r w:rsidRPr="00A13DFC">
              <w:rPr>
                <w:rFonts w:cs="Courier New"/>
                <w:sz w:val="20"/>
                <w:szCs w:val="20"/>
                <w:lang w:eastAsia="ru-RU"/>
              </w:rPr>
              <w:t xml:space="preserve"> 2024 р.</w:t>
            </w:r>
          </w:p>
        </w:tc>
        <w:tc>
          <w:tcPr>
            <w:tcW w:w="2552" w:type="dxa"/>
          </w:tcPr>
          <w:p w:rsidR="00A13DFC" w:rsidRPr="00A13DFC" w:rsidRDefault="00A13DFC" w:rsidP="00A13DFC">
            <w:pPr>
              <w:adjustRightInd w:val="0"/>
              <w:ind w:left="46" w:right="142"/>
              <w:jc w:val="both"/>
              <w:rPr>
                <w:sz w:val="20"/>
                <w:szCs w:val="20"/>
              </w:rPr>
            </w:pPr>
            <w:r w:rsidRPr="00A13DFC">
              <w:rPr>
                <w:sz w:val="20"/>
                <w:szCs w:val="20"/>
                <w:lang w:eastAsia="ru-RU"/>
              </w:rPr>
              <w:t>Роз</w:t>
            </w:r>
            <w:r w:rsidR="004C035B">
              <w:rPr>
                <w:sz w:val="20"/>
                <w:szCs w:val="20"/>
                <w:lang w:eastAsia="ru-RU"/>
              </w:rPr>
              <w:t xml:space="preserve">діл «Методологічна </w:t>
            </w:r>
            <w:proofErr w:type="spellStart"/>
            <w:r w:rsidR="004C035B">
              <w:rPr>
                <w:sz w:val="20"/>
                <w:szCs w:val="20"/>
                <w:lang w:eastAsia="ru-RU"/>
              </w:rPr>
              <w:t>інноватика</w:t>
            </w:r>
            <w:proofErr w:type="spellEnd"/>
            <w:r w:rsidR="004C035B">
              <w:rPr>
                <w:sz w:val="20"/>
                <w:szCs w:val="20"/>
                <w:lang w:eastAsia="ru-RU"/>
              </w:rPr>
              <w:t xml:space="preserve"> формування національно-</w:t>
            </w:r>
            <w:proofErr w:type="spellStart"/>
            <w:r w:rsidR="004C035B">
              <w:rPr>
                <w:sz w:val="20"/>
                <w:szCs w:val="20"/>
                <w:lang w:eastAsia="ru-RU"/>
              </w:rPr>
              <w:t>мовної</w:t>
            </w:r>
            <w:proofErr w:type="spellEnd"/>
            <w:r w:rsidR="004C035B">
              <w:rPr>
                <w:sz w:val="20"/>
                <w:szCs w:val="20"/>
                <w:lang w:eastAsia="ru-RU"/>
              </w:rPr>
              <w:t xml:space="preserve"> особистості студента </w:t>
            </w:r>
            <w:r w:rsidR="004C035B">
              <w:rPr>
                <w:rFonts w:eastAsia="MS Mincho"/>
                <w:bCs/>
                <w:sz w:val="20"/>
                <w:szCs w:val="20"/>
                <w:lang w:eastAsia="ru-RU"/>
              </w:rPr>
              <w:t>факторами</w:t>
            </w:r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 жанрової трансформації </w:t>
            </w:r>
            <w:proofErr w:type="spellStart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>фентезі</w:t>
            </w:r>
            <w:proofErr w:type="spellEnd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 початку ХХІ ст.»</w:t>
            </w:r>
          </w:p>
        </w:tc>
        <w:tc>
          <w:tcPr>
            <w:tcW w:w="2977" w:type="dxa"/>
          </w:tcPr>
          <w:p w:rsidR="00A13DFC" w:rsidRPr="00A13DFC" w:rsidRDefault="00A13DFC" w:rsidP="00A13DFC">
            <w:pPr>
              <w:spacing w:line="232" w:lineRule="exact"/>
              <w:ind w:left="855"/>
            </w:pPr>
            <w:r w:rsidRPr="00A13DFC">
              <w:t>Січень</w:t>
            </w:r>
          </w:p>
          <w:p w:rsidR="00A13DFC" w:rsidRPr="00A13DFC" w:rsidRDefault="00A13DFC" w:rsidP="00A13DFC">
            <w:pPr>
              <w:ind w:left="142" w:right="143"/>
              <w:jc w:val="both"/>
              <w:rPr>
                <w:rFonts w:eastAsia="MS Mincho"/>
                <w:sz w:val="20"/>
                <w:szCs w:val="20"/>
                <w:highlight w:val="yellow"/>
                <w:lang w:eastAsia="ru-RU"/>
              </w:rPr>
            </w:pPr>
            <w:r w:rsidRPr="00A13DFC">
              <w:rPr>
                <w:sz w:val="20"/>
                <w:szCs w:val="20"/>
                <w:lang w:eastAsia="ru-RU"/>
              </w:rPr>
              <w:t xml:space="preserve">З’ясування передумов </w:t>
            </w:r>
            <w:r w:rsidR="0078226F">
              <w:rPr>
                <w:sz w:val="20"/>
                <w:szCs w:val="20"/>
                <w:lang w:eastAsia="ru-RU"/>
              </w:rPr>
              <w:t>ф</w:t>
            </w:r>
            <w:r w:rsidR="004C035B">
              <w:rPr>
                <w:sz w:val="20"/>
                <w:szCs w:val="20"/>
                <w:lang w:eastAsia="ru-RU"/>
              </w:rPr>
              <w:t>ормування національно-</w:t>
            </w:r>
            <w:proofErr w:type="spellStart"/>
            <w:r w:rsidR="004C035B">
              <w:rPr>
                <w:sz w:val="20"/>
                <w:szCs w:val="20"/>
                <w:lang w:eastAsia="ru-RU"/>
              </w:rPr>
              <w:t>мовної</w:t>
            </w:r>
            <w:proofErr w:type="spellEnd"/>
            <w:r w:rsidR="004C035B">
              <w:rPr>
                <w:sz w:val="20"/>
                <w:szCs w:val="20"/>
                <w:lang w:eastAsia="ru-RU"/>
              </w:rPr>
              <w:t xml:space="preserve"> особистості студента</w:t>
            </w:r>
            <w:r w:rsidRPr="00A13DFC">
              <w:rPr>
                <w:sz w:val="20"/>
                <w:szCs w:val="20"/>
                <w:lang w:eastAsia="ru-RU"/>
              </w:rPr>
              <w:t xml:space="preserve"> </w:t>
            </w:r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>ф</w:t>
            </w:r>
            <w:r w:rsidR="004C035B">
              <w:rPr>
                <w:rFonts w:eastAsia="MS Mincho"/>
                <w:bCs/>
                <w:sz w:val="20"/>
                <w:szCs w:val="20"/>
                <w:lang w:eastAsia="ru-RU"/>
              </w:rPr>
              <w:t>акторами</w:t>
            </w:r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 жанрової трансформації </w:t>
            </w:r>
            <w:proofErr w:type="spellStart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>фентезі</w:t>
            </w:r>
            <w:proofErr w:type="spellEnd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 початку ХХІ ст. крізь призму амплітуди інтерпретації легендарно-міфологічної структури.</w:t>
            </w:r>
          </w:p>
          <w:p w:rsidR="00A13DFC" w:rsidRPr="00A13DFC" w:rsidRDefault="00A13DFC" w:rsidP="00A13DFC">
            <w:pPr>
              <w:spacing w:line="232" w:lineRule="exact"/>
              <w:ind w:left="855"/>
            </w:pPr>
          </w:p>
        </w:tc>
        <w:tc>
          <w:tcPr>
            <w:tcW w:w="4536" w:type="dxa"/>
          </w:tcPr>
          <w:p w:rsidR="00A13DFC" w:rsidRPr="00A13DFC" w:rsidRDefault="00A13DFC" w:rsidP="00A13DFC">
            <w:pPr>
              <w:adjustRightInd w:val="0"/>
              <w:ind w:left="140" w:right="95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A13DFC">
              <w:t>Січень</w:t>
            </w:r>
          </w:p>
          <w:p w:rsidR="00A13DFC" w:rsidRPr="00A13DFC" w:rsidRDefault="00A13DFC" w:rsidP="00A13DFC">
            <w:pPr>
              <w:adjustRightInd w:val="0"/>
              <w:ind w:left="140" w:right="95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A13DFC">
              <w:rPr>
                <w:rFonts w:cs="Courier New"/>
                <w:b/>
                <w:sz w:val="20"/>
                <w:szCs w:val="20"/>
                <w:lang w:eastAsia="ru-RU"/>
              </w:rPr>
              <w:t xml:space="preserve">Апробація: </w:t>
            </w:r>
          </w:p>
          <w:p w:rsidR="00A13DFC" w:rsidRPr="00A13DFC" w:rsidRDefault="00A13DFC" w:rsidP="00A13DFC">
            <w:pPr>
              <w:numPr>
                <w:ilvl w:val="0"/>
                <w:numId w:val="14"/>
              </w:numPr>
              <w:adjustRightInd w:val="0"/>
              <w:ind w:left="424" w:right="95" w:hanging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A13DFC">
              <w:rPr>
                <w:sz w:val="20"/>
                <w:szCs w:val="20"/>
              </w:rPr>
              <w:t xml:space="preserve">Огляд літератури з проблематики статті </w:t>
            </w:r>
            <w:r w:rsidRPr="00A13DFC">
              <w:t xml:space="preserve">«Магія як технологія в альтернативній англійській реальності романів </w:t>
            </w:r>
            <w:proofErr w:type="spellStart"/>
            <w:r w:rsidRPr="00A13DFC">
              <w:t>Сюзанни</w:t>
            </w:r>
            <w:proofErr w:type="spellEnd"/>
            <w:r w:rsidRPr="00A13DFC">
              <w:t xml:space="preserve"> </w:t>
            </w:r>
            <w:proofErr w:type="spellStart"/>
            <w:r w:rsidRPr="00A13DFC">
              <w:t>Кларк</w:t>
            </w:r>
            <w:proofErr w:type="spellEnd"/>
            <w:r w:rsidRPr="00A13DFC">
              <w:t xml:space="preserve"> і </w:t>
            </w:r>
            <w:proofErr w:type="spellStart"/>
            <w:r w:rsidRPr="00A13DFC">
              <w:t>Саллі</w:t>
            </w:r>
            <w:proofErr w:type="spellEnd"/>
            <w:r w:rsidRPr="00A13DFC">
              <w:t xml:space="preserve"> Ґрін» </w:t>
            </w:r>
            <w:r w:rsidRPr="00A13DFC">
              <w:rPr>
                <w:sz w:val="20"/>
                <w:szCs w:val="20"/>
                <w:lang w:eastAsia="ru-RU"/>
              </w:rPr>
              <w:t xml:space="preserve">колективної монографії </w:t>
            </w:r>
            <w:r w:rsidRPr="00A13DFC">
              <w:rPr>
                <w:bCs/>
                <w:sz w:val="20"/>
                <w:szCs w:val="20"/>
              </w:rPr>
              <w:t xml:space="preserve">Центру з дослідження літератури </w:t>
            </w:r>
            <w:proofErr w:type="spellStart"/>
            <w:r w:rsidRPr="00A13DFC">
              <w:rPr>
                <w:bCs/>
                <w:sz w:val="20"/>
                <w:szCs w:val="20"/>
              </w:rPr>
              <w:t>фентезі</w:t>
            </w:r>
            <w:proofErr w:type="spellEnd"/>
            <w:r w:rsidRPr="00A13DFC">
              <w:rPr>
                <w:bCs/>
                <w:sz w:val="20"/>
                <w:szCs w:val="20"/>
              </w:rPr>
              <w:t xml:space="preserve"> при Інституті літератури ім. Т. Г. Шевченка НАН України.</w:t>
            </w:r>
          </w:p>
          <w:p w:rsidR="00A13DFC" w:rsidRPr="00A13DFC" w:rsidRDefault="00A13DFC" w:rsidP="00A13DFC">
            <w:pPr>
              <w:numPr>
                <w:ilvl w:val="0"/>
                <w:numId w:val="14"/>
              </w:numPr>
              <w:adjustRightInd w:val="0"/>
              <w:ind w:left="424" w:right="95" w:hanging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A13DFC">
              <w:rPr>
                <w:sz w:val="20"/>
                <w:szCs w:val="20"/>
              </w:rPr>
              <w:t>Огляд літератури з проблематики статті, що буде опублікована в зарубіжному періодичному науковому виданні країни ОЄСР.</w:t>
            </w:r>
          </w:p>
          <w:p w:rsidR="00A13DFC" w:rsidRPr="00A13DFC" w:rsidRDefault="00A13DFC" w:rsidP="00A13DFC">
            <w:pPr>
              <w:numPr>
                <w:ilvl w:val="0"/>
                <w:numId w:val="14"/>
              </w:numPr>
              <w:adjustRightInd w:val="0"/>
              <w:ind w:left="424" w:right="95" w:hanging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A13DFC">
              <w:rPr>
                <w:sz w:val="20"/>
                <w:szCs w:val="20"/>
              </w:rPr>
              <w:t xml:space="preserve">Виступ із доповіддю на Міжнародній науковій конференції </w:t>
            </w:r>
            <w:r w:rsidRPr="00A13DFC">
              <w:t>«</w:t>
            </w:r>
            <w:r w:rsidRPr="00A13DFC">
              <w:rPr>
                <w:rFonts w:eastAsia="SimSun"/>
                <w:bCs/>
              </w:rPr>
              <w:t xml:space="preserve">Теоретичні аспекти дослідження літератури </w:t>
            </w:r>
            <w:proofErr w:type="spellStart"/>
            <w:r w:rsidRPr="00A13DFC">
              <w:rPr>
                <w:rFonts w:eastAsia="SimSun"/>
                <w:bCs/>
              </w:rPr>
              <w:t>фентезі</w:t>
            </w:r>
            <w:proofErr w:type="spellEnd"/>
            <w:r w:rsidRPr="00A13DFC">
              <w:rPr>
                <w:rFonts w:eastAsia="SimSun"/>
                <w:bCs/>
              </w:rPr>
              <w:t xml:space="preserve">. Магічна система як засадничий елемент </w:t>
            </w:r>
            <w:proofErr w:type="spellStart"/>
            <w:r w:rsidRPr="00A13DFC">
              <w:rPr>
                <w:rFonts w:eastAsia="SimSun"/>
                <w:bCs/>
              </w:rPr>
              <w:t>фентезійного</w:t>
            </w:r>
            <w:proofErr w:type="spellEnd"/>
            <w:r w:rsidRPr="00A13DFC">
              <w:rPr>
                <w:rFonts w:eastAsia="SimSun"/>
                <w:bCs/>
              </w:rPr>
              <w:t xml:space="preserve"> </w:t>
            </w:r>
            <w:proofErr w:type="spellStart"/>
            <w:r w:rsidRPr="00A13DFC">
              <w:rPr>
                <w:rFonts w:eastAsia="SimSun"/>
                <w:bCs/>
              </w:rPr>
              <w:t>світотворення</w:t>
            </w:r>
            <w:proofErr w:type="spellEnd"/>
            <w:r w:rsidRPr="00A13DFC">
              <w:rPr>
                <w:bCs/>
              </w:rPr>
              <w:t xml:space="preserve">» (Київ, Центр з дослідження літератури </w:t>
            </w:r>
            <w:proofErr w:type="spellStart"/>
            <w:r w:rsidRPr="00A13DFC">
              <w:rPr>
                <w:bCs/>
              </w:rPr>
              <w:t>фентезі</w:t>
            </w:r>
            <w:proofErr w:type="spellEnd"/>
            <w:r w:rsidRPr="00A13DFC">
              <w:rPr>
                <w:bCs/>
              </w:rPr>
              <w:t xml:space="preserve"> при Інституті літератури ім. Т. Г. Шевченка НАН України, </w:t>
            </w:r>
            <w:r w:rsidRPr="00A13DFC">
              <w:rPr>
                <w:bCs/>
              </w:rPr>
              <w:br/>
            </w:r>
            <w:r w:rsidRPr="00A13DFC">
              <w:rPr>
                <w:bCs/>
              </w:rPr>
              <w:lastRenderedPageBreak/>
              <w:t>25–26 січня 2024 р.).</w:t>
            </w:r>
          </w:p>
          <w:p w:rsidR="00A13DFC" w:rsidRPr="00A13DFC" w:rsidRDefault="00A13DFC" w:rsidP="00A13DFC">
            <w:pPr>
              <w:adjustRightInd w:val="0"/>
              <w:ind w:left="140" w:right="95"/>
              <w:jc w:val="both"/>
              <w:rPr>
                <w:rFonts w:cs="Courier New"/>
                <w:sz w:val="20"/>
                <w:szCs w:val="20"/>
                <w:lang w:eastAsia="ru-RU"/>
              </w:rPr>
            </w:pPr>
            <w:r w:rsidRPr="00A13DFC"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A13DFC" w:rsidRPr="00A13DFC" w:rsidRDefault="00A13DFC" w:rsidP="00A13DFC">
            <w:pPr>
              <w:ind w:left="424" w:right="95" w:hanging="284"/>
              <w:jc w:val="both"/>
              <w:rPr>
                <w:sz w:val="18"/>
              </w:rPr>
            </w:pPr>
            <w:r w:rsidRPr="00A13DFC">
              <w:rPr>
                <w:rFonts w:cs="Courier New"/>
                <w:sz w:val="20"/>
                <w:szCs w:val="20"/>
                <w:lang w:eastAsia="ru-RU"/>
              </w:rPr>
              <w:t>1. Удосконалення підготовки студентів спеціальності 014.01. Українська мова і література під час читання навчальних дисциплін.</w:t>
            </w:r>
          </w:p>
        </w:tc>
      </w:tr>
      <w:tr w:rsidR="00A13DFC" w:rsidRPr="00A13DFC" w:rsidTr="00A13DFC">
        <w:trPr>
          <w:trHeight w:val="251"/>
        </w:trPr>
        <w:tc>
          <w:tcPr>
            <w:tcW w:w="586" w:type="dxa"/>
            <w:vMerge/>
          </w:tcPr>
          <w:p w:rsidR="00A13DFC" w:rsidRPr="00A13DFC" w:rsidRDefault="00A13DFC" w:rsidP="00A13DF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13DFC" w:rsidRPr="00A13DFC" w:rsidRDefault="00A13DFC" w:rsidP="00A13DF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13DFC" w:rsidRPr="00A13DFC" w:rsidRDefault="00A13DFC" w:rsidP="00A13DFC">
            <w:pPr>
              <w:adjustRightInd w:val="0"/>
              <w:ind w:left="47"/>
              <w:jc w:val="both"/>
              <w:rPr>
                <w:rFonts w:cs="Courier New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13DFC" w:rsidRPr="00A13DFC" w:rsidRDefault="00A13DFC" w:rsidP="00A13DFC">
            <w:pPr>
              <w:adjustRightInd w:val="0"/>
              <w:ind w:left="46" w:right="142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13DFC" w:rsidRPr="00A13DFC" w:rsidRDefault="00A13DFC" w:rsidP="00A13DFC">
            <w:pPr>
              <w:spacing w:line="234" w:lineRule="exact"/>
              <w:ind w:left="855"/>
            </w:pPr>
            <w:r w:rsidRPr="00A13DFC">
              <w:t>Лютий</w:t>
            </w:r>
          </w:p>
          <w:p w:rsidR="00A13DFC" w:rsidRPr="00A13DFC" w:rsidRDefault="00A13DFC" w:rsidP="00A13DFC">
            <w:pPr>
              <w:ind w:left="142" w:right="143"/>
              <w:jc w:val="both"/>
              <w:rPr>
                <w:rFonts w:eastAsia="MS Mincho"/>
                <w:sz w:val="20"/>
                <w:szCs w:val="20"/>
                <w:highlight w:val="yellow"/>
                <w:lang w:eastAsia="ru-RU"/>
              </w:rPr>
            </w:pPr>
            <w:r w:rsidRPr="00A13DFC">
              <w:rPr>
                <w:sz w:val="20"/>
                <w:szCs w:val="20"/>
                <w:lang w:eastAsia="ru-RU"/>
              </w:rPr>
              <w:t xml:space="preserve">Висвітлення потенціалу </w:t>
            </w:r>
            <w:r w:rsidR="0078226F" w:rsidRPr="0078226F">
              <w:rPr>
                <w:sz w:val="20"/>
                <w:szCs w:val="20"/>
                <w:lang w:eastAsia="ru-RU"/>
              </w:rPr>
              <w:t>формування національно-</w:t>
            </w:r>
            <w:proofErr w:type="spellStart"/>
            <w:r w:rsidR="0078226F" w:rsidRPr="0078226F">
              <w:rPr>
                <w:sz w:val="20"/>
                <w:szCs w:val="20"/>
                <w:lang w:eastAsia="ru-RU"/>
              </w:rPr>
              <w:t>мовної</w:t>
            </w:r>
            <w:proofErr w:type="spellEnd"/>
            <w:r w:rsidR="0078226F" w:rsidRPr="0078226F">
              <w:rPr>
                <w:sz w:val="20"/>
                <w:szCs w:val="20"/>
                <w:lang w:eastAsia="ru-RU"/>
              </w:rPr>
              <w:t xml:space="preserve"> особистості студента </w:t>
            </w:r>
            <w:r w:rsidR="0078226F" w:rsidRPr="0078226F">
              <w:rPr>
                <w:bCs/>
                <w:sz w:val="20"/>
                <w:szCs w:val="20"/>
                <w:lang w:eastAsia="ru-RU"/>
              </w:rPr>
              <w:t xml:space="preserve">факторами </w:t>
            </w:r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жанрової трансформації </w:t>
            </w:r>
            <w:proofErr w:type="spellStart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>фентезі</w:t>
            </w:r>
            <w:proofErr w:type="spellEnd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 початку ХХІ ст. крізь призму амплітуди інтерпретації легендарно-міфологічної структури.</w:t>
            </w:r>
          </w:p>
        </w:tc>
        <w:tc>
          <w:tcPr>
            <w:tcW w:w="4536" w:type="dxa"/>
          </w:tcPr>
          <w:p w:rsidR="00A13DFC" w:rsidRPr="00A13DFC" w:rsidRDefault="00A13DFC" w:rsidP="00A13DFC">
            <w:pPr>
              <w:adjustRightInd w:val="0"/>
              <w:ind w:firstLine="140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A13DFC">
              <w:t>Лютий</w:t>
            </w:r>
          </w:p>
          <w:p w:rsidR="00A13DFC" w:rsidRPr="00A13DFC" w:rsidRDefault="00A13DFC" w:rsidP="00A13DFC">
            <w:pPr>
              <w:adjustRightInd w:val="0"/>
              <w:ind w:right="95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A13DFC">
              <w:rPr>
                <w:rFonts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A13DFC" w:rsidRPr="00A13DFC" w:rsidRDefault="00A13DFC" w:rsidP="00A13DFC">
            <w:pPr>
              <w:numPr>
                <w:ilvl w:val="0"/>
                <w:numId w:val="23"/>
              </w:numPr>
              <w:adjustRightInd w:val="0"/>
              <w:ind w:left="424" w:right="95" w:hanging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A13DFC">
              <w:rPr>
                <w:sz w:val="20"/>
                <w:szCs w:val="20"/>
              </w:rPr>
              <w:t>Н</w:t>
            </w:r>
            <w:r w:rsidRPr="00A13DFC">
              <w:rPr>
                <w:rFonts w:eastAsia="Calibri"/>
                <w:sz w:val="20"/>
                <w:szCs w:val="20"/>
              </w:rPr>
              <w:t xml:space="preserve">аписання вступу до статті </w:t>
            </w:r>
            <w:r w:rsidRPr="00A13DFC">
              <w:t xml:space="preserve">«Магія як технологія в альтернативній англійській реальності романів </w:t>
            </w:r>
            <w:proofErr w:type="spellStart"/>
            <w:r w:rsidRPr="00A13DFC">
              <w:t>Сюзанни</w:t>
            </w:r>
            <w:proofErr w:type="spellEnd"/>
            <w:r w:rsidRPr="00A13DFC">
              <w:t xml:space="preserve"> </w:t>
            </w:r>
            <w:proofErr w:type="spellStart"/>
            <w:r w:rsidRPr="00A13DFC">
              <w:t>Кларк</w:t>
            </w:r>
            <w:proofErr w:type="spellEnd"/>
            <w:r w:rsidRPr="00A13DFC">
              <w:t xml:space="preserve"> і </w:t>
            </w:r>
            <w:proofErr w:type="spellStart"/>
            <w:r w:rsidRPr="00A13DFC">
              <w:t>Саллі</w:t>
            </w:r>
            <w:proofErr w:type="spellEnd"/>
            <w:r w:rsidRPr="00A13DFC">
              <w:t xml:space="preserve"> Ґрін» </w:t>
            </w:r>
            <w:r w:rsidRPr="00A13DFC">
              <w:rPr>
                <w:sz w:val="20"/>
                <w:szCs w:val="20"/>
                <w:lang w:eastAsia="ru-RU"/>
              </w:rPr>
              <w:t xml:space="preserve">колективної монографії </w:t>
            </w:r>
            <w:r w:rsidRPr="00A13DFC">
              <w:rPr>
                <w:bCs/>
                <w:sz w:val="20"/>
                <w:szCs w:val="20"/>
              </w:rPr>
              <w:t xml:space="preserve">Центру з дослідження літератури </w:t>
            </w:r>
            <w:proofErr w:type="spellStart"/>
            <w:r w:rsidRPr="00A13DFC">
              <w:rPr>
                <w:bCs/>
                <w:sz w:val="20"/>
                <w:szCs w:val="20"/>
              </w:rPr>
              <w:t>фентезі</w:t>
            </w:r>
            <w:proofErr w:type="spellEnd"/>
            <w:r w:rsidRPr="00A13DFC">
              <w:rPr>
                <w:bCs/>
                <w:sz w:val="20"/>
                <w:szCs w:val="20"/>
              </w:rPr>
              <w:t xml:space="preserve"> при Інституті літератури ім. Т. Г. Шевченка НАН України.</w:t>
            </w:r>
          </w:p>
          <w:p w:rsidR="00A13DFC" w:rsidRPr="00A13DFC" w:rsidRDefault="00A13DFC" w:rsidP="00A13DFC">
            <w:pPr>
              <w:numPr>
                <w:ilvl w:val="0"/>
                <w:numId w:val="23"/>
              </w:numPr>
              <w:adjustRightInd w:val="0"/>
              <w:ind w:left="424" w:right="95" w:hanging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A13DFC">
              <w:rPr>
                <w:sz w:val="20"/>
                <w:szCs w:val="20"/>
              </w:rPr>
              <w:t>Н</w:t>
            </w:r>
            <w:r w:rsidRPr="00A13DFC">
              <w:rPr>
                <w:rFonts w:eastAsia="Calibri"/>
                <w:sz w:val="20"/>
                <w:szCs w:val="20"/>
              </w:rPr>
              <w:t xml:space="preserve">аписання анотації та вступу </w:t>
            </w:r>
            <w:r w:rsidRPr="00A13DFC">
              <w:rPr>
                <w:sz w:val="20"/>
                <w:szCs w:val="20"/>
              </w:rPr>
              <w:t>до статті, що буде опублікована в зарубіжному періодичному науковому виданні країни ОЄСР.</w:t>
            </w:r>
          </w:p>
          <w:p w:rsidR="00A13DFC" w:rsidRPr="00A13DFC" w:rsidRDefault="00A13DFC" w:rsidP="00A13DFC">
            <w:pPr>
              <w:numPr>
                <w:ilvl w:val="0"/>
                <w:numId w:val="23"/>
              </w:numPr>
              <w:adjustRightInd w:val="0"/>
              <w:ind w:left="424" w:right="95" w:hanging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A13DFC">
              <w:rPr>
                <w:sz w:val="20"/>
                <w:szCs w:val="20"/>
              </w:rPr>
              <w:t>Підготовка до виступу з доповіддю на міжнародній конференції</w:t>
            </w:r>
            <w:r w:rsidRPr="00A13DFC">
              <w:rPr>
                <w:rFonts w:eastAsia="Calibri"/>
                <w:sz w:val="20"/>
                <w:szCs w:val="20"/>
              </w:rPr>
              <w:t>.</w:t>
            </w:r>
          </w:p>
          <w:p w:rsidR="00A13DFC" w:rsidRPr="00A13DFC" w:rsidRDefault="00A13DFC" w:rsidP="00A13DFC">
            <w:pPr>
              <w:adjustRightInd w:val="0"/>
              <w:ind w:right="95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A13DFC"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A13DFC" w:rsidRPr="00A13DFC" w:rsidRDefault="00A13DFC" w:rsidP="00A13DFC">
            <w:pPr>
              <w:ind w:left="424" w:right="95" w:hanging="284"/>
              <w:jc w:val="both"/>
              <w:rPr>
                <w:sz w:val="18"/>
              </w:rPr>
            </w:pPr>
            <w:r w:rsidRPr="00A13DFC">
              <w:rPr>
                <w:rFonts w:cs="Courier New"/>
                <w:sz w:val="20"/>
                <w:szCs w:val="20"/>
                <w:lang w:eastAsia="ru-RU"/>
              </w:rPr>
              <w:t>1. Удосконалення підготовки студентів спеціальності 014.01. Українська мова і література під час читання навчальних дисциплін.</w:t>
            </w:r>
          </w:p>
        </w:tc>
      </w:tr>
      <w:tr w:rsidR="00A13DFC" w:rsidRPr="00A13DFC" w:rsidTr="00A13DFC">
        <w:trPr>
          <w:trHeight w:val="251"/>
        </w:trPr>
        <w:tc>
          <w:tcPr>
            <w:tcW w:w="586" w:type="dxa"/>
            <w:vMerge/>
          </w:tcPr>
          <w:p w:rsidR="00A13DFC" w:rsidRPr="00A13DFC" w:rsidRDefault="00A13DFC" w:rsidP="00A13DF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13DFC" w:rsidRPr="00A13DFC" w:rsidRDefault="00A13DFC" w:rsidP="00A13DF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13DFC" w:rsidRPr="00A13DFC" w:rsidRDefault="00A13DFC" w:rsidP="00A13DFC">
            <w:pPr>
              <w:adjustRightInd w:val="0"/>
              <w:ind w:left="47"/>
              <w:jc w:val="both"/>
              <w:rPr>
                <w:rFonts w:cs="Courier New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13DFC" w:rsidRPr="00A13DFC" w:rsidRDefault="00A13DFC" w:rsidP="00A13DFC">
            <w:pPr>
              <w:adjustRightInd w:val="0"/>
              <w:ind w:left="46" w:right="142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13DFC" w:rsidRPr="00A13DFC" w:rsidRDefault="00A13DFC" w:rsidP="00A13DFC">
            <w:pPr>
              <w:spacing w:line="232" w:lineRule="exact"/>
              <w:ind w:left="855"/>
            </w:pPr>
            <w:r w:rsidRPr="00A13DFC">
              <w:t>Березень</w:t>
            </w:r>
          </w:p>
          <w:p w:rsidR="00A13DFC" w:rsidRPr="00A13DFC" w:rsidRDefault="00A13DFC" w:rsidP="00B8510D">
            <w:pPr>
              <w:spacing w:line="232" w:lineRule="exact"/>
              <w:ind w:left="142" w:right="143"/>
              <w:jc w:val="both"/>
            </w:pPr>
            <w:r w:rsidRPr="00A13DFC">
              <w:rPr>
                <w:sz w:val="20"/>
                <w:szCs w:val="20"/>
                <w:lang w:eastAsia="ru-RU"/>
              </w:rPr>
              <w:t xml:space="preserve">Дослідження можливостей </w:t>
            </w:r>
            <w:proofErr w:type="spellStart"/>
            <w:r w:rsidRPr="00A13DFC">
              <w:rPr>
                <w:sz w:val="20"/>
                <w:szCs w:val="20"/>
                <w:lang w:eastAsia="ru-RU"/>
              </w:rPr>
              <w:t>контекстно</w:t>
            </w:r>
            <w:proofErr w:type="spellEnd"/>
            <w:r w:rsidRPr="00A13DFC">
              <w:rPr>
                <w:sz w:val="20"/>
                <w:szCs w:val="20"/>
                <w:lang w:eastAsia="ru-RU"/>
              </w:rPr>
              <w:t>-компаративного опанування</w:t>
            </w:r>
            <w:r w:rsidR="00B8510D">
              <w:rPr>
                <w:sz w:val="20"/>
                <w:szCs w:val="20"/>
                <w:lang w:eastAsia="ru-RU"/>
              </w:rPr>
              <w:t xml:space="preserve"> у процесі</w:t>
            </w:r>
            <w:r w:rsidRPr="00A13DFC">
              <w:rPr>
                <w:sz w:val="20"/>
                <w:szCs w:val="20"/>
                <w:lang w:eastAsia="ru-RU"/>
              </w:rPr>
              <w:t xml:space="preserve"> </w:t>
            </w:r>
            <w:r w:rsidR="0078226F" w:rsidRPr="0078226F">
              <w:rPr>
                <w:sz w:val="20"/>
                <w:szCs w:val="20"/>
                <w:lang w:eastAsia="ru-RU"/>
              </w:rPr>
              <w:t>формування національно-</w:t>
            </w:r>
            <w:proofErr w:type="spellStart"/>
            <w:r w:rsidR="0078226F" w:rsidRPr="0078226F">
              <w:rPr>
                <w:sz w:val="20"/>
                <w:szCs w:val="20"/>
                <w:lang w:eastAsia="ru-RU"/>
              </w:rPr>
              <w:t>мовної</w:t>
            </w:r>
            <w:proofErr w:type="spellEnd"/>
            <w:r w:rsidR="0078226F" w:rsidRPr="0078226F">
              <w:rPr>
                <w:sz w:val="20"/>
                <w:szCs w:val="20"/>
                <w:lang w:eastAsia="ru-RU"/>
              </w:rPr>
              <w:t xml:space="preserve"> особистості студента </w:t>
            </w:r>
            <w:r w:rsidR="0078226F" w:rsidRPr="0078226F">
              <w:rPr>
                <w:bCs/>
                <w:sz w:val="20"/>
                <w:szCs w:val="20"/>
                <w:lang w:eastAsia="ru-RU"/>
              </w:rPr>
              <w:t xml:space="preserve">факторами </w:t>
            </w:r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жанрової трансформації </w:t>
            </w:r>
            <w:proofErr w:type="spellStart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>фентезі</w:t>
            </w:r>
            <w:proofErr w:type="spellEnd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 початку ХХІ ст.</w:t>
            </w:r>
          </w:p>
        </w:tc>
        <w:tc>
          <w:tcPr>
            <w:tcW w:w="4536" w:type="dxa"/>
          </w:tcPr>
          <w:p w:rsidR="00A13DFC" w:rsidRPr="00A13DFC" w:rsidRDefault="00A13DFC" w:rsidP="00A13DFC">
            <w:pPr>
              <w:ind w:left="140" w:right="95"/>
            </w:pPr>
            <w:r w:rsidRPr="00A13DFC">
              <w:t>Березень</w:t>
            </w:r>
          </w:p>
          <w:p w:rsidR="00A13DFC" w:rsidRPr="00A13DFC" w:rsidRDefault="00A13DFC" w:rsidP="00A13DFC">
            <w:pPr>
              <w:adjustRightInd w:val="0"/>
              <w:ind w:left="140" w:right="95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A13DFC">
              <w:rPr>
                <w:rFonts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A13DFC" w:rsidRPr="0078226F" w:rsidRDefault="00A13DFC" w:rsidP="00A13DFC">
            <w:pPr>
              <w:numPr>
                <w:ilvl w:val="0"/>
                <w:numId w:val="15"/>
              </w:numPr>
              <w:adjustRightInd w:val="0"/>
              <w:ind w:left="424" w:right="95" w:hanging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78226F">
              <w:rPr>
                <w:rFonts w:eastAsia="Calibri"/>
                <w:sz w:val="20"/>
                <w:szCs w:val="20"/>
              </w:rPr>
              <w:t xml:space="preserve">Опис результатів статті </w:t>
            </w:r>
            <w:r w:rsidRPr="0078226F">
              <w:rPr>
                <w:sz w:val="20"/>
                <w:szCs w:val="20"/>
              </w:rPr>
              <w:t xml:space="preserve">«Магія як технологія в альтернативній англійській реальності романів </w:t>
            </w:r>
            <w:proofErr w:type="spellStart"/>
            <w:r w:rsidRPr="0078226F">
              <w:rPr>
                <w:sz w:val="20"/>
                <w:szCs w:val="20"/>
              </w:rPr>
              <w:t>Сюзанни</w:t>
            </w:r>
            <w:proofErr w:type="spellEnd"/>
            <w:r w:rsidRPr="0078226F">
              <w:rPr>
                <w:sz w:val="20"/>
                <w:szCs w:val="20"/>
              </w:rPr>
              <w:t xml:space="preserve"> </w:t>
            </w:r>
            <w:proofErr w:type="spellStart"/>
            <w:r w:rsidRPr="0078226F">
              <w:rPr>
                <w:sz w:val="20"/>
                <w:szCs w:val="20"/>
              </w:rPr>
              <w:t>Кларк</w:t>
            </w:r>
            <w:proofErr w:type="spellEnd"/>
            <w:r w:rsidRPr="0078226F">
              <w:rPr>
                <w:sz w:val="20"/>
                <w:szCs w:val="20"/>
              </w:rPr>
              <w:t xml:space="preserve"> і </w:t>
            </w:r>
            <w:proofErr w:type="spellStart"/>
            <w:r w:rsidRPr="0078226F">
              <w:rPr>
                <w:sz w:val="20"/>
                <w:szCs w:val="20"/>
              </w:rPr>
              <w:t>Саллі</w:t>
            </w:r>
            <w:proofErr w:type="spellEnd"/>
            <w:r w:rsidRPr="0078226F">
              <w:rPr>
                <w:sz w:val="20"/>
                <w:szCs w:val="20"/>
              </w:rPr>
              <w:t xml:space="preserve"> Ґрін» </w:t>
            </w:r>
            <w:r w:rsidRPr="0078226F">
              <w:rPr>
                <w:sz w:val="20"/>
                <w:szCs w:val="20"/>
                <w:lang w:eastAsia="ru-RU"/>
              </w:rPr>
              <w:t xml:space="preserve">колективної монографії </w:t>
            </w:r>
            <w:r w:rsidRPr="0078226F">
              <w:rPr>
                <w:bCs/>
                <w:sz w:val="20"/>
                <w:szCs w:val="20"/>
              </w:rPr>
              <w:t xml:space="preserve">Центру з дослідження літератури </w:t>
            </w:r>
            <w:proofErr w:type="spellStart"/>
            <w:r w:rsidRPr="0078226F">
              <w:rPr>
                <w:bCs/>
                <w:sz w:val="20"/>
                <w:szCs w:val="20"/>
              </w:rPr>
              <w:t>фентезі</w:t>
            </w:r>
            <w:proofErr w:type="spellEnd"/>
            <w:r w:rsidRPr="0078226F">
              <w:rPr>
                <w:bCs/>
                <w:sz w:val="20"/>
                <w:szCs w:val="20"/>
              </w:rPr>
              <w:t xml:space="preserve"> при Інституті літератури ім. Т. Г. Шевченка НАН України.</w:t>
            </w:r>
          </w:p>
          <w:p w:rsidR="00A13DFC" w:rsidRPr="00A13DFC" w:rsidRDefault="00A13DFC" w:rsidP="00A13DFC">
            <w:pPr>
              <w:numPr>
                <w:ilvl w:val="0"/>
                <w:numId w:val="15"/>
              </w:numPr>
              <w:adjustRightInd w:val="0"/>
              <w:ind w:left="424" w:right="95" w:hanging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A13DFC">
              <w:rPr>
                <w:rFonts w:eastAsia="Calibri"/>
                <w:sz w:val="20"/>
                <w:szCs w:val="20"/>
              </w:rPr>
              <w:t>Опис результатів статті</w:t>
            </w:r>
            <w:r w:rsidRPr="00A13DFC">
              <w:rPr>
                <w:sz w:val="20"/>
                <w:szCs w:val="20"/>
              </w:rPr>
              <w:t>, що буде опублікована в зарубіжному періодичному науковому виданні країни ОЄСР, паралельна робота над написанням статті для вітчизняного фахового видання категорії «Б».</w:t>
            </w:r>
          </w:p>
          <w:p w:rsidR="00A13DFC" w:rsidRPr="00A13DFC" w:rsidRDefault="00A13DFC" w:rsidP="00A13DFC">
            <w:pPr>
              <w:numPr>
                <w:ilvl w:val="0"/>
                <w:numId w:val="15"/>
              </w:numPr>
              <w:adjustRightInd w:val="0"/>
              <w:ind w:left="424" w:right="95" w:hanging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A13DFC">
              <w:rPr>
                <w:sz w:val="20"/>
                <w:szCs w:val="20"/>
              </w:rPr>
              <w:t>Підготовка до виступу з доповіддю на міжнародній науково-практичній конференції</w:t>
            </w:r>
            <w:r w:rsidRPr="00A13DFC">
              <w:rPr>
                <w:rFonts w:eastAsia="Calibri"/>
                <w:sz w:val="20"/>
                <w:szCs w:val="20"/>
              </w:rPr>
              <w:t>.</w:t>
            </w:r>
          </w:p>
          <w:p w:rsidR="00A13DFC" w:rsidRPr="00A13DFC" w:rsidRDefault="00A13DFC" w:rsidP="00A13DFC">
            <w:pPr>
              <w:ind w:left="140" w:right="95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A13DFC"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A13DFC" w:rsidRPr="00A13DFC" w:rsidRDefault="00A13DFC" w:rsidP="00A13DFC">
            <w:pPr>
              <w:ind w:left="424" w:right="95" w:hanging="284"/>
              <w:jc w:val="both"/>
              <w:rPr>
                <w:sz w:val="18"/>
              </w:rPr>
            </w:pPr>
            <w:r w:rsidRPr="00A13DFC">
              <w:rPr>
                <w:rFonts w:cs="Courier New"/>
                <w:sz w:val="20"/>
                <w:szCs w:val="20"/>
                <w:lang w:eastAsia="ru-RU"/>
              </w:rPr>
              <w:t>1. Удосконалення підготовки студентів спеціальності 014.01. Українська мова і література під час читання навчальних дисциплін.</w:t>
            </w:r>
          </w:p>
        </w:tc>
      </w:tr>
      <w:tr w:rsidR="00A13DFC" w:rsidRPr="00A13DFC" w:rsidTr="00A13DFC">
        <w:trPr>
          <w:trHeight w:val="251"/>
        </w:trPr>
        <w:tc>
          <w:tcPr>
            <w:tcW w:w="586" w:type="dxa"/>
            <w:vMerge/>
          </w:tcPr>
          <w:p w:rsidR="00A13DFC" w:rsidRPr="00A13DFC" w:rsidRDefault="00A13DFC" w:rsidP="00A13DF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13DFC" w:rsidRPr="00A13DFC" w:rsidRDefault="00A13DFC" w:rsidP="00A13DF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13DFC" w:rsidRPr="00A13DFC" w:rsidRDefault="00A13DFC" w:rsidP="00A13DFC">
            <w:pPr>
              <w:adjustRightInd w:val="0"/>
              <w:ind w:left="47"/>
              <w:jc w:val="both"/>
              <w:rPr>
                <w:rFonts w:cs="Courier New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13DFC" w:rsidRPr="00A13DFC" w:rsidRDefault="00A13DFC" w:rsidP="00A13DFC">
            <w:pPr>
              <w:adjustRightInd w:val="0"/>
              <w:ind w:left="46" w:right="142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13DFC" w:rsidRPr="00A13DFC" w:rsidRDefault="00A13DFC" w:rsidP="00A13DFC">
            <w:pPr>
              <w:spacing w:line="234" w:lineRule="exact"/>
              <w:ind w:left="855" w:right="143"/>
              <w:jc w:val="both"/>
            </w:pPr>
            <w:r w:rsidRPr="00A13DFC">
              <w:t>Квітень</w:t>
            </w:r>
          </w:p>
          <w:p w:rsidR="00A13DFC" w:rsidRPr="00A13DFC" w:rsidRDefault="00A13DFC" w:rsidP="00A13DFC">
            <w:pPr>
              <w:spacing w:line="234" w:lineRule="exact"/>
              <w:ind w:left="142" w:right="143"/>
              <w:jc w:val="both"/>
            </w:pPr>
            <w:r w:rsidRPr="00A13DFC">
              <w:rPr>
                <w:sz w:val="20"/>
                <w:szCs w:val="20"/>
                <w:lang w:eastAsia="ru-RU"/>
              </w:rPr>
              <w:t xml:space="preserve">Виявлення потенціалу </w:t>
            </w:r>
            <w:proofErr w:type="spellStart"/>
            <w:r w:rsidRPr="00A13DFC">
              <w:rPr>
                <w:sz w:val="20"/>
                <w:szCs w:val="20"/>
                <w:lang w:eastAsia="ru-RU"/>
              </w:rPr>
              <w:t>імагологічного</w:t>
            </w:r>
            <w:proofErr w:type="spellEnd"/>
            <w:r w:rsidRPr="00A13DFC">
              <w:rPr>
                <w:sz w:val="20"/>
                <w:szCs w:val="20"/>
                <w:lang w:eastAsia="ru-RU"/>
              </w:rPr>
              <w:t xml:space="preserve"> опанування </w:t>
            </w:r>
            <w:r w:rsidR="00B8510D">
              <w:rPr>
                <w:sz w:val="20"/>
                <w:szCs w:val="20"/>
                <w:lang w:eastAsia="ru-RU"/>
              </w:rPr>
              <w:t xml:space="preserve">у процесі </w:t>
            </w:r>
            <w:r w:rsidR="00B8510D" w:rsidRPr="00B8510D">
              <w:rPr>
                <w:sz w:val="20"/>
                <w:szCs w:val="20"/>
                <w:lang w:eastAsia="ru-RU"/>
              </w:rPr>
              <w:t>формування національно-</w:t>
            </w:r>
            <w:proofErr w:type="spellStart"/>
            <w:r w:rsidR="00B8510D" w:rsidRPr="00B8510D">
              <w:rPr>
                <w:sz w:val="20"/>
                <w:szCs w:val="20"/>
                <w:lang w:eastAsia="ru-RU"/>
              </w:rPr>
              <w:t>мовної</w:t>
            </w:r>
            <w:proofErr w:type="spellEnd"/>
            <w:r w:rsidR="00B8510D" w:rsidRPr="00B8510D">
              <w:rPr>
                <w:sz w:val="20"/>
                <w:szCs w:val="20"/>
                <w:lang w:eastAsia="ru-RU"/>
              </w:rPr>
              <w:t xml:space="preserve"> особистості студента </w:t>
            </w:r>
            <w:r w:rsidR="00B8510D" w:rsidRPr="00B8510D">
              <w:rPr>
                <w:bCs/>
                <w:sz w:val="20"/>
                <w:szCs w:val="20"/>
                <w:lang w:eastAsia="ru-RU"/>
              </w:rPr>
              <w:t xml:space="preserve">факторами </w:t>
            </w:r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жанрової трансформації </w:t>
            </w:r>
            <w:proofErr w:type="spellStart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>фентезі</w:t>
            </w:r>
            <w:proofErr w:type="spellEnd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 початку ХХІ ст.</w:t>
            </w:r>
          </w:p>
        </w:tc>
        <w:tc>
          <w:tcPr>
            <w:tcW w:w="4536" w:type="dxa"/>
          </w:tcPr>
          <w:p w:rsidR="00A13DFC" w:rsidRPr="00A13DFC" w:rsidRDefault="00A13DFC" w:rsidP="00A13DFC">
            <w:pPr>
              <w:ind w:left="140" w:right="95"/>
            </w:pPr>
            <w:r w:rsidRPr="00A13DFC">
              <w:t>Квітень</w:t>
            </w:r>
          </w:p>
          <w:p w:rsidR="00A13DFC" w:rsidRPr="00A13DFC" w:rsidRDefault="00A13DFC" w:rsidP="00A13DFC">
            <w:pPr>
              <w:adjustRightInd w:val="0"/>
              <w:ind w:left="140" w:right="95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A13DFC">
              <w:rPr>
                <w:rFonts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A13DFC" w:rsidRPr="00A13DFC" w:rsidRDefault="00A13DFC" w:rsidP="00A13DFC">
            <w:pPr>
              <w:numPr>
                <w:ilvl w:val="0"/>
                <w:numId w:val="22"/>
              </w:numPr>
              <w:adjustRightInd w:val="0"/>
              <w:ind w:left="424" w:right="95" w:hanging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A13DFC">
              <w:rPr>
                <w:rFonts w:eastAsia="Calibri"/>
                <w:sz w:val="20"/>
                <w:szCs w:val="20"/>
              </w:rPr>
              <w:t xml:space="preserve">Опис результатів статті </w:t>
            </w:r>
            <w:r w:rsidRPr="00A13DFC">
              <w:t xml:space="preserve">«Магія як технологія в альтернативній англійській реальності романів </w:t>
            </w:r>
            <w:proofErr w:type="spellStart"/>
            <w:r w:rsidRPr="00A13DFC">
              <w:t>Сюзанни</w:t>
            </w:r>
            <w:proofErr w:type="spellEnd"/>
            <w:r w:rsidRPr="00A13DFC">
              <w:t xml:space="preserve"> </w:t>
            </w:r>
            <w:proofErr w:type="spellStart"/>
            <w:r w:rsidRPr="00A13DFC">
              <w:t>Кларк</w:t>
            </w:r>
            <w:proofErr w:type="spellEnd"/>
            <w:r w:rsidRPr="00A13DFC">
              <w:t xml:space="preserve"> і </w:t>
            </w:r>
            <w:proofErr w:type="spellStart"/>
            <w:r w:rsidRPr="00A13DFC">
              <w:t>Саллі</w:t>
            </w:r>
            <w:proofErr w:type="spellEnd"/>
            <w:r w:rsidRPr="00A13DFC">
              <w:t xml:space="preserve"> Ґрін» </w:t>
            </w:r>
            <w:r w:rsidRPr="00A13DFC">
              <w:rPr>
                <w:sz w:val="20"/>
                <w:szCs w:val="20"/>
                <w:lang w:eastAsia="ru-RU"/>
              </w:rPr>
              <w:t xml:space="preserve">колективної монографії </w:t>
            </w:r>
            <w:r w:rsidRPr="00A13DFC">
              <w:rPr>
                <w:bCs/>
                <w:sz w:val="20"/>
                <w:szCs w:val="20"/>
              </w:rPr>
              <w:t xml:space="preserve">Центру з дослідження літератури </w:t>
            </w:r>
            <w:proofErr w:type="spellStart"/>
            <w:r w:rsidRPr="00A13DFC">
              <w:rPr>
                <w:bCs/>
                <w:sz w:val="20"/>
                <w:szCs w:val="20"/>
              </w:rPr>
              <w:t>фентезі</w:t>
            </w:r>
            <w:proofErr w:type="spellEnd"/>
            <w:r w:rsidRPr="00A13DFC">
              <w:rPr>
                <w:bCs/>
                <w:sz w:val="20"/>
                <w:szCs w:val="20"/>
              </w:rPr>
              <w:t xml:space="preserve"> при Інституті літератури ім. Т. Г. Шевченка НАН України.</w:t>
            </w:r>
          </w:p>
          <w:p w:rsidR="00A13DFC" w:rsidRPr="00A13DFC" w:rsidRDefault="00A13DFC" w:rsidP="00A13DFC">
            <w:pPr>
              <w:numPr>
                <w:ilvl w:val="0"/>
                <w:numId w:val="22"/>
              </w:numPr>
              <w:adjustRightInd w:val="0"/>
              <w:ind w:left="424" w:right="95" w:hanging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A13DFC">
              <w:rPr>
                <w:rFonts w:eastAsia="Calibri"/>
                <w:sz w:val="20"/>
                <w:szCs w:val="20"/>
              </w:rPr>
              <w:t>Опис результатів статті</w:t>
            </w:r>
            <w:r w:rsidRPr="00A13DFC">
              <w:rPr>
                <w:sz w:val="20"/>
                <w:szCs w:val="20"/>
              </w:rPr>
              <w:t>, що буде опублікована в зарубіжному періодичному науковому виданні країни ОЄСР, паралельна робота над написанням другої статті для вітчизняного фахового видання категорії «Б».</w:t>
            </w:r>
          </w:p>
          <w:p w:rsidR="00A13DFC" w:rsidRPr="00A13DFC" w:rsidRDefault="00A13DFC" w:rsidP="00A13DFC">
            <w:pPr>
              <w:numPr>
                <w:ilvl w:val="0"/>
                <w:numId w:val="22"/>
              </w:numPr>
              <w:adjustRightInd w:val="0"/>
              <w:ind w:left="424" w:right="95" w:hanging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A13DFC">
              <w:rPr>
                <w:sz w:val="20"/>
                <w:szCs w:val="20"/>
              </w:rPr>
              <w:t>Виступ із доповіддю на міжнародній науково-практичній конференції</w:t>
            </w:r>
            <w:r w:rsidRPr="00A13DFC">
              <w:rPr>
                <w:rFonts w:eastAsia="Calibri"/>
                <w:sz w:val="20"/>
                <w:szCs w:val="20"/>
              </w:rPr>
              <w:t>.</w:t>
            </w:r>
          </w:p>
          <w:p w:rsidR="00A13DFC" w:rsidRPr="00A13DFC" w:rsidRDefault="00A13DFC" w:rsidP="00A13DFC">
            <w:pPr>
              <w:ind w:left="140" w:right="95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A13DFC"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A13DFC" w:rsidRPr="00A13DFC" w:rsidRDefault="00A13DFC" w:rsidP="00A13DFC">
            <w:pPr>
              <w:ind w:left="424" w:right="95" w:hanging="284"/>
              <w:jc w:val="both"/>
              <w:rPr>
                <w:sz w:val="18"/>
              </w:rPr>
            </w:pPr>
            <w:r w:rsidRPr="00A13DFC">
              <w:rPr>
                <w:rFonts w:cs="Courier New"/>
                <w:sz w:val="20"/>
                <w:szCs w:val="20"/>
                <w:lang w:eastAsia="ru-RU"/>
              </w:rPr>
              <w:t>1. Удосконалення підготовки студентів спеціальності 014.01. Українська мова і література під час читання навчальних дисциплін.</w:t>
            </w:r>
          </w:p>
        </w:tc>
      </w:tr>
      <w:tr w:rsidR="00A13DFC" w:rsidRPr="00A13DFC" w:rsidTr="00A13DFC">
        <w:trPr>
          <w:trHeight w:val="251"/>
        </w:trPr>
        <w:tc>
          <w:tcPr>
            <w:tcW w:w="586" w:type="dxa"/>
            <w:vMerge/>
          </w:tcPr>
          <w:p w:rsidR="00A13DFC" w:rsidRPr="00A13DFC" w:rsidRDefault="00A13DFC" w:rsidP="00A13DF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13DFC" w:rsidRPr="00A13DFC" w:rsidRDefault="00A13DFC" w:rsidP="00A13DF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13DFC" w:rsidRPr="00A13DFC" w:rsidRDefault="00A13DFC" w:rsidP="00A13DFC">
            <w:pPr>
              <w:adjustRightInd w:val="0"/>
              <w:ind w:left="47"/>
              <w:jc w:val="both"/>
              <w:rPr>
                <w:rFonts w:cs="Courier New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13DFC" w:rsidRPr="00A13DFC" w:rsidRDefault="00A13DFC" w:rsidP="00A13DFC">
            <w:pPr>
              <w:adjustRightInd w:val="0"/>
              <w:ind w:left="46" w:right="142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13DFC" w:rsidRPr="00A13DFC" w:rsidRDefault="00A13DFC" w:rsidP="00A13DFC">
            <w:pPr>
              <w:spacing w:line="232" w:lineRule="exact"/>
              <w:ind w:left="855" w:right="143"/>
              <w:jc w:val="both"/>
            </w:pPr>
            <w:r w:rsidRPr="00A13DFC">
              <w:t>Травень</w:t>
            </w:r>
          </w:p>
          <w:p w:rsidR="00A13DFC" w:rsidRPr="00A13DFC" w:rsidRDefault="00A13DFC" w:rsidP="00A13DFC">
            <w:pPr>
              <w:spacing w:line="232" w:lineRule="exact"/>
              <w:ind w:left="142" w:right="143"/>
              <w:jc w:val="both"/>
            </w:pPr>
            <w:r w:rsidRPr="00A13DFC">
              <w:rPr>
                <w:sz w:val="20"/>
                <w:szCs w:val="20"/>
                <w:lang w:eastAsia="ru-RU"/>
              </w:rPr>
              <w:t xml:space="preserve">Виявлення потенціалу </w:t>
            </w:r>
            <w:r w:rsidR="00B8510D">
              <w:rPr>
                <w:sz w:val="20"/>
                <w:szCs w:val="20"/>
                <w:lang w:eastAsia="ru-RU"/>
              </w:rPr>
              <w:t xml:space="preserve">у процесі </w:t>
            </w:r>
            <w:r w:rsidR="00B8510D" w:rsidRPr="00B8510D">
              <w:rPr>
                <w:sz w:val="20"/>
                <w:szCs w:val="20"/>
                <w:lang w:eastAsia="ru-RU"/>
              </w:rPr>
              <w:t>формування національно-</w:t>
            </w:r>
            <w:proofErr w:type="spellStart"/>
            <w:r w:rsidR="00B8510D" w:rsidRPr="00B8510D">
              <w:rPr>
                <w:sz w:val="20"/>
                <w:szCs w:val="20"/>
                <w:lang w:eastAsia="ru-RU"/>
              </w:rPr>
              <w:t>мовної</w:t>
            </w:r>
            <w:proofErr w:type="spellEnd"/>
            <w:r w:rsidR="00B8510D" w:rsidRPr="00B8510D">
              <w:rPr>
                <w:sz w:val="20"/>
                <w:szCs w:val="20"/>
                <w:lang w:eastAsia="ru-RU"/>
              </w:rPr>
              <w:t xml:space="preserve"> особистості студента </w:t>
            </w:r>
            <w:r w:rsidR="00B8510D" w:rsidRPr="00B8510D">
              <w:rPr>
                <w:bCs/>
                <w:sz w:val="20"/>
                <w:szCs w:val="20"/>
                <w:lang w:eastAsia="ru-RU"/>
              </w:rPr>
              <w:t>факторами</w:t>
            </w:r>
            <w:r w:rsidRPr="00A13DFC">
              <w:rPr>
                <w:sz w:val="20"/>
                <w:szCs w:val="20"/>
                <w:lang w:eastAsia="ru-RU"/>
              </w:rPr>
              <w:t xml:space="preserve"> </w:t>
            </w:r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жанрової трансформації </w:t>
            </w:r>
            <w:proofErr w:type="spellStart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>фентезі</w:t>
            </w:r>
            <w:proofErr w:type="spellEnd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 початку ХХІ ст. в оптиці національного міфотворчого коду.</w:t>
            </w:r>
          </w:p>
        </w:tc>
        <w:tc>
          <w:tcPr>
            <w:tcW w:w="4536" w:type="dxa"/>
          </w:tcPr>
          <w:p w:rsidR="00A13DFC" w:rsidRPr="00A13DFC" w:rsidRDefault="00A13DFC" w:rsidP="00A13DFC">
            <w:pPr>
              <w:ind w:left="140" w:right="95"/>
            </w:pPr>
            <w:r w:rsidRPr="00A13DFC">
              <w:t>Травень</w:t>
            </w:r>
          </w:p>
          <w:p w:rsidR="00A13DFC" w:rsidRPr="00A13DFC" w:rsidRDefault="00A13DFC" w:rsidP="00A13DFC">
            <w:pPr>
              <w:adjustRightInd w:val="0"/>
              <w:ind w:left="140" w:right="95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A13DFC">
              <w:rPr>
                <w:rFonts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A13DFC" w:rsidRPr="00A13DFC" w:rsidRDefault="00A13DFC" w:rsidP="00A13DFC">
            <w:pPr>
              <w:numPr>
                <w:ilvl w:val="0"/>
                <w:numId w:val="21"/>
              </w:numPr>
              <w:adjustRightInd w:val="0"/>
              <w:ind w:left="424" w:right="95" w:hanging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A13DFC">
              <w:rPr>
                <w:sz w:val="20"/>
                <w:szCs w:val="20"/>
              </w:rPr>
              <w:t>Інтерпретація результатів</w:t>
            </w:r>
            <w:r w:rsidRPr="00A13DFC">
              <w:rPr>
                <w:rFonts w:eastAsia="Calibri"/>
                <w:sz w:val="20"/>
                <w:szCs w:val="20"/>
              </w:rPr>
              <w:t xml:space="preserve"> статті </w:t>
            </w:r>
            <w:r w:rsidRPr="00A13DFC">
              <w:t xml:space="preserve">«Магія як технологія в альтернативній англійській реальності романів </w:t>
            </w:r>
            <w:proofErr w:type="spellStart"/>
            <w:r w:rsidRPr="00A13DFC">
              <w:t>Сюзанни</w:t>
            </w:r>
            <w:proofErr w:type="spellEnd"/>
            <w:r w:rsidRPr="00A13DFC">
              <w:t xml:space="preserve"> </w:t>
            </w:r>
            <w:proofErr w:type="spellStart"/>
            <w:r w:rsidRPr="00A13DFC">
              <w:t>Кларк</w:t>
            </w:r>
            <w:proofErr w:type="spellEnd"/>
            <w:r w:rsidRPr="00A13DFC">
              <w:t xml:space="preserve"> і </w:t>
            </w:r>
            <w:proofErr w:type="spellStart"/>
            <w:r w:rsidRPr="00A13DFC">
              <w:t>Саллі</w:t>
            </w:r>
            <w:proofErr w:type="spellEnd"/>
            <w:r w:rsidRPr="00A13DFC">
              <w:t xml:space="preserve"> Ґрін» </w:t>
            </w:r>
            <w:r w:rsidRPr="00A13DFC">
              <w:rPr>
                <w:sz w:val="20"/>
                <w:szCs w:val="20"/>
                <w:lang w:eastAsia="ru-RU"/>
              </w:rPr>
              <w:t xml:space="preserve">колективної монографії </w:t>
            </w:r>
            <w:r w:rsidRPr="00A13DFC">
              <w:rPr>
                <w:bCs/>
                <w:sz w:val="20"/>
                <w:szCs w:val="20"/>
              </w:rPr>
              <w:t xml:space="preserve">Центру з дослідження літератури </w:t>
            </w:r>
            <w:proofErr w:type="spellStart"/>
            <w:r w:rsidRPr="00A13DFC">
              <w:rPr>
                <w:bCs/>
                <w:sz w:val="20"/>
                <w:szCs w:val="20"/>
              </w:rPr>
              <w:t>фентезі</w:t>
            </w:r>
            <w:proofErr w:type="spellEnd"/>
            <w:r w:rsidRPr="00A13DFC">
              <w:rPr>
                <w:bCs/>
                <w:sz w:val="20"/>
                <w:szCs w:val="20"/>
              </w:rPr>
              <w:t xml:space="preserve"> при Інституті літератури ім. Т. Г. Шевченка НАН України.</w:t>
            </w:r>
          </w:p>
          <w:p w:rsidR="00A13DFC" w:rsidRPr="00A13DFC" w:rsidRDefault="00A13DFC" w:rsidP="00A13DFC">
            <w:pPr>
              <w:numPr>
                <w:ilvl w:val="0"/>
                <w:numId w:val="21"/>
              </w:numPr>
              <w:adjustRightInd w:val="0"/>
              <w:ind w:left="424" w:right="95" w:hanging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A13DFC">
              <w:rPr>
                <w:sz w:val="20"/>
                <w:szCs w:val="20"/>
              </w:rPr>
              <w:t>Інтерпретація результатів,</w:t>
            </w:r>
            <w:r w:rsidRPr="00A13DFC">
              <w:rPr>
                <w:rFonts w:eastAsia="Calibri"/>
                <w:sz w:val="20"/>
                <w:szCs w:val="20"/>
              </w:rPr>
              <w:t xml:space="preserve"> </w:t>
            </w:r>
            <w:r w:rsidRPr="00A13DFC">
              <w:rPr>
                <w:sz w:val="20"/>
                <w:szCs w:val="20"/>
              </w:rPr>
              <w:t>написання висновків до статті та п</w:t>
            </w:r>
            <w:r w:rsidRPr="00A13DFC">
              <w:rPr>
                <w:rFonts w:eastAsia="Calibri"/>
                <w:sz w:val="20"/>
                <w:szCs w:val="20"/>
              </w:rPr>
              <w:t xml:space="preserve">одання </w:t>
            </w:r>
            <w:r w:rsidRPr="00A13DFC">
              <w:rPr>
                <w:sz w:val="20"/>
                <w:szCs w:val="20"/>
              </w:rPr>
              <w:t xml:space="preserve">її </w:t>
            </w:r>
            <w:r w:rsidRPr="00A13DFC">
              <w:rPr>
                <w:rFonts w:eastAsia="Calibri"/>
                <w:sz w:val="20"/>
                <w:szCs w:val="20"/>
              </w:rPr>
              <w:t xml:space="preserve">до редакції </w:t>
            </w:r>
            <w:r w:rsidRPr="00A13DFC">
              <w:rPr>
                <w:sz w:val="20"/>
                <w:szCs w:val="20"/>
              </w:rPr>
              <w:t>зарубіжного періодичного наукового видання країни ОЄСР, паралельна робота над завершенням статті для вітчизняного фахового видання категорії «Б».</w:t>
            </w:r>
          </w:p>
          <w:p w:rsidR="00A13DFC" w:rsidRPr="00A13DFC" w:rsidRDefault="00A13DFC" w:rsidP="00A13DFC">
            <w:pPr>
              <w:ind w:left="140" w:right="95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A13DFC"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A13DFC" w:rsidRPr="00A13DFC" w:rsidRDefault="00A13DFC" w:rsidP="00A13DFC">
            <w:pPr>
              <w:ind w:left="424" w:right="95" w:hanging="284"/>
              <w:jc w:val="both"/>
              <w:rPr>
                <w:sz w:val="18"/>
              </w:rPr>
            </w:pPr>
            <w:r w:rsidRPr="00A13DFC">
              <w:rPr>
                <w:rFonts w:cs="Courier New"/>
                <w:sz w:val="20"/>
                <w:szCs w:val="20"/>
                <w:lang w:eastAsia="ru-RU"/>
              </w:rPr>
              <w:t>1. Удосконалення підготовки студентів спеціальності 014.01. Українська мова і література під час читання навчальних дисциплін.</w:t>
            </w:r>
          </w:p>
        </w:tc>
      </w:tr>
      <w:tr w:rsidR="00A13DFC" w:rsidRPr="00A13DFC" w:rsidTr="00A13DFC">
        <w:trPr>
          <w:trHeight w:val="251"/>
        </w:trPr>
        <w:tc>
          <w:tcPr>
            <w:tcW w:w="586" w:type="dxa"/>
            <w:vMerge/>
          </w:tcPr>
          <w:p w:rsidR="00A13DFC" w:rsidRPr="00A13DFC" w:rsidRDefault="00A13DFC" w:rsidP="00A13DF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A13DFC" w:rsidRPr="00A13DFC" w:rsidRDefault="00A13DFC" w:rsidP="00A13DF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13DFC" w:rsidRPr="00A13DFC" w:rsidRDefault="00A13DFC" w:rsidP="00A13DFC">
            <w:pPr>
              <w:adjustRightInd w:val="0"/>
              <w:ind w:left="47"/>
              <w:jc w:val="both"/>
              <w:rPr>
                <w:rFonts w:cs="Courier New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13DFC" w:rsidRPr="00A13DFC" w:rsidRDefault="00A13DFC" w:rsidP="00A13DFC">
            <w:pPr>
              <w:adjustRightInd w:val="0"/>
              <w:ind w:left="46" w:right="142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13DFC" w:rsidRPr="00A13DFC" w:rsidRDefault="00A13DFC" w:rsidP="00A13DFC">
            <w:pPr>
              <w:spacing w:before="1" w:line="233" w:lineRule="exact"/>
              <w:ind w:left="855"/>
            </w:pPr>
            <w:r w:rsidRPr="00A13DFC">
              <w:t>Червень</w:t>
            </w:r>
          </w:p>
          <w:p w:rsidR="00A13DFC" w:rsidRPr="00A13DFC" w:rsidRDefault="00A13DFC" w:rsidP="00A13DFC">
            <w:pPr>
              <w:ind w:left="142" w:right="143"/>
              <w:jc w:val="both"/>
              <w:rPr>
                <w:rFonts w:eastAsia="MS Mincho"/>
                <w:sz w:val="20"/>
                <w:szCs w:val="20"/>
                <w:highlight w:val="yellow"/>
                <w:lang w:eastAsia="ru-RU"/>
              </w:rPr>
            </w:pPr>
            <w:r w:rsidRPr="00A13DFC">
              <w:rPr>
                <w:sz w:val="20"/>
                <w:szCs w:val="20"/>
                <w:lang w:eastAsia="ru-RU"/>
              </w:rPr>
              <w:t xml:space="preserve">Визначення структури інноваційних принципів і прийомів </w:t>
            </w:r>
            <w:r w:rsidR="00B8510D" w:rsidRPr="00B8510D">
              <w:rPr>
                <w:sz w:val="20"/>
                <w:szCs w:val="20"/>
                <w:lang w:eastAsia="ru-RU"/>
              </w:rPr>
              <w:t>формування національно-</w:t>
            </w:r>
            <w:proofErr w:type="spellStart"/>
            <w:r w:rsidR="00B8510D" w:rsidRPr="00B8510D">
              <w:rPr>
                <w:sz w:val="20"/>
                <w:szCs w:val="20"/>
                <w:lang w:eastAsia="ru-RU"/>
              </w:rPr>
              <w:t>мовної</w:t>
            </w:r>
            <w:proofErr w:type="spellEnd"/>
            <w:r w:rsidR="00B8510D" w:rsidRPr="00B8510D">
              <w:rPr>
                <w:sz w:val="20"/>
                <w:szCs w:val="20"/>
                <w:lang w:eastAsia="ru-RU"/>
              </w:rPr>
              <w:t xml:space="preserve"> особистості студента </w:t>
            </w:r>
            <w:r w:rsidR="00B8510D" w:rsidRPr="00B8510D">
              <w:rPr>
                <w:bCs/>
                <w:sz w:val="20"/>
                <w:szCs w:val="20"/>
                <w:lang w:eastAsia="ru-RU"/>
              </w:rPr>
              <w:lastRenderedPageBreak/>
              <w:t>факторами</w:t>
            </w:r>
            <w:r w:rsidRPr="00A13DFC">
              <w:rPr>
                <w:sz w:val="20"/>
                <w:szCs w:val="20"/>
                <w:lang w:eastAsia="ru-RU"/>
              </w:rPr>
              <w:t xml:space="preserve"> </w:t>
            </w:r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жанрової трансформації </w:t>
            </w:r>
            <w:proofErr w:type="spellStart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>фентезі</w:t>
            </w:r>
            <w:proofErr w:type="spellEnd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 початку ХХІ ст.</w:t>
            </w:r>
          </w:p>
        </w:tc>
        <w:tc>
          <w:tcPr>
            <w:tcW w:w="4536" w:type="dxa"/>
          </w:tcPr>
          <w:p w:rsidR="00A13DFC" w:rsidRPr="00A13DFC" w:rsidRDefault="00A13DFC" w:rsidP="00A13DFC">
            <w:pPr>
              <w:ind w:left="140" w:right="95"/>
            </w:pPr>
            <w:r w:rsidRPr="00A13DFC">
              <w:lastRenderedPageBreak/>
              <w:t>Червень</w:t>
            </w:r>
          </w:p>
          <w:p w:rsidR="00A13DFC" w:rsidRPr="00A13DFC" w:rsidRDefault="00A13DFC" w:rsidP="00A13DFC">
            <w:pPr>
              <w:adjustRightInd w:val="0"/>
              <w:ind w:left="140" w:right="95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A13DFC">
              <w:rPr>
                <w:rFonts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A13DFC" w:rsidRPr="00A13DFC" w:rsidRDefault="00A13DFC" w:rsidP="00A13DFC">
            <w:pPr>
              <w:numPr>
                <w:ilvl w:val="0"/>
                <w:numId w:val="16"/>
              </w:numPr>
              <w:adjustRightInd w:val="0"/>
              <w:ind w:left="424" w:right="95" w:hanging="284"/>
              <w:contextualSpacing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A13DFC">
              <w:rPr>
                <w:sz w:val="20"/>
                <w:szCs w:val="20"/>
              </w:rPr>
              <w:t>Інтерпретація результатів,</w:t>
            </w:r>
            <w:r w:rsidRPr="00A13DFC">
              <w:rPr>
                <w:rFonts w:eastAsia="Calibri"/>
                <w:sz w:val="20"/>
                <w:szCs w:val="20"/>
              </w:rPr>
              <w:t xml:space="preserve"> </w:t>
            </w:r>
            <w:r w:rsidRPr="00A13DFC">
              <w:rPr>
                <w:sz w:val="20"/>
                <w:szCs w:val="20"/>
              </w:rPr>
              <w:t xml:space="preserve">написання висновків до статті </w:t>
            </w:r>
            <w:r w:rsidRPr="00A13DFC">
              <w:t xml:space="preserve">«Магія як технологія в альтернативній англійській реальності романів </w:t>
            </w:r>
            <w:proofErr w:type="spellStart"/>
            <w:r w:rsidRPr="00A13DFC">
              <w:t>Сюзанни</w:t>
            </w:r>
            <w:proofErr w:type="spellEnd"/>
            <w:r w:rsidRPr="00A13DFC">
              <w:t xml:space="preserve"> </w:t>
            </w:r>
            <w:proofErr w:type="spellStart"/>
            <w:r w:rsidRPr="00A13DFC">
              <w:t>Кларк</w:t>
            </w:r>
            <w:proofErr w:type="spellEnd"/>
            <w:r w:rsidRPr="00A13DFC">
              <w:t xml:space="preserve"> і </w:t>
            </w:r>
            <w:proofErr w:type="spellStart"/>
            <w:r w:rsidRPr="00A13DFC">
              <w:t>Саллі</w:t>
            </w:r>
            <w:proofErr w:type="spellEnd"/>
            <w:r w:rsidRPr="00A13DFC">
              <w:t xml:space="preserve"> Ґрін» </w:t>
            </w:r>
            <w:r w:rsidRPr="00A13DFC">
              <w:rPr>
                <w:sz w:val="20"/>
                <w:szCs w:val="20"/>
                <w:lang w:eastAsia="ru-RU"/>
              </w:rPr>
              <w:lastRenderedPageBreak/>
              <w:t xml:space="preserve">колективної монографії </w:t>
            </w:r>
            <w:r w:rsidRPr="00A13DFC">
              <w:rPr>
                <w:bCs/>
                <w:sz w:val="20"/>
                <w:szCs w:val="20"/>
              </w:rPr>
              <w:t xml:space="preserve">Центру з дослідження літератури </w:t>
            </w:r>
            <w:proofErr w:type="spellStart"/>
            <w:r w:rsidRPr="00A13DFC">
              <w:rPr>
                <w:bCs/>
                <w:sz w:val="20"/>
                <w:szCs w:val="20"/>
              </w:rPr>
              <w:t>фентезі</w:t>
            </w:r>
            <w:proofErr w:type="spellEnd"/>
            <w:r w:rsidRPr="00A13DFC">
              <w:rPr>
                <w:bCs/>
                <w:sz w:val="20"/>
                <w:szCs w:val="20"/>
              </w:rPr>
              <w:t xml:space="preserve"> при Інституті літератури ім. Т. Г. Шевченка НАН України.</w:t>
            </w:r>
          </w:p>
          <w:p w:rsidR="00A13DFC" w:rsidRPr="00A13DFC" w:rsidRDefault="00A13DFC" w:rsidP="00A13DFC">
            <w:pPr>
              <w:numPr>
                <w:ilvl w:val="0"/>
                <w:numId w:val="16"/>
              </w:numPr>
              <w:adjustRightInd w:val="0"/>
              <w:ind w:left="424" w:right="95" w:hanging="284"/>
              <w:contextualSpacing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A13DFC">
              <w:rPr>
                <w:sz w:val="20"/>
                <w:szCs w:val="20"/>
                <w:lang w:eastAsia="ru-RU"/>
              </w:rPr>
              <w:t>Наукова публікація у фаховому виданні України (категорія «Б»).</w:t>
            </w:r>
          </w:p>
          <w:p w:rsidR="00A13DFC" w:rsidRPr="00A13DFC" w:rsidRDefault="00A13DFC" w:rsidP="00A13DFC">
            <w:pPr>
              <w:adjustRightInd w:val="0"/>
              <w:ind w:left="140" w:right="95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A13DFC"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A13DFC" w:rsidRPr="00A13DFC" w:rsidRDefault="00A13DFC" w:rsidP="00A13DFC">
            <w:pPr>
              <w:ind w:left="424" w:right="95" w:hanging="284"/>
              <w:jc w:val="both"/>
              <w:rPr>
                <w:sz w:val="18"/>
              </w:rPr>
            </w:pPr>
            <w:r w:rsidRPr="00A13DFC">
              <w:rPr>
                <w:rFonts w:cs="Courier New"/>
                <w:sz w:val="20"/>
                <w:szCs w:val="20"/>
                <w:lang w:eastAsia="ru-RU"/>
              </w:rPr>
              <w:t>1. Удосконалення підготовки студентів спеціальності 014.01. Українська мова і література під час читання навчальних дисциплін.</w:t>
            </w:r>
          </w:p>
        </w:tc>
      </w:tr>
      <w:tr w:rsidR="00A13DFC" w:rsidRPr="00A13DFC" w:rsidTr="00A13DFC">
        <w:trPr>
          <w:trHeight w:val="2816"/>
        </w:trPr>
        <w:tc>
          <w:tcPr>
            <w:tcW w:w="586" w:type="dxa"/>
            <w:vMerge/>
          </w:tcPr>
          <w:p w:rsidR="00A13DFC" w:rsidRPr="00A13DFC" w:rsidRDefault="00A13DFC" w:rsidP="00A13DF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A13DFC" w:rsidRPr="00A13DFC" w:rsidRDefault="00A13DFC" w:rsidP="00A13DF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A13DFC" w:rsidRPr="00A13DFC" w:rsidRDefault="00A13DFC" w:rsidP="00A13DFC">
            <w:pPr>
              <w:adjustRightInd w:val="0"/>
              <w:ind w:left="47"/>
              <w:jc w:val="both"/>
              <w:rPr>
                <w:rFonts w:eastAsia="MS Mincho" w:cs="Courier New"/>
                <w:spacing w:val="2"/>
                <w:sz w:val="20"/>
                <w:szCs w:val="20"/>
                <w:lang w:eastAsia="ru-RU"/>
              </w:rPr>
            </w:pPr>
            <w:r w:rsidRPr="00A13DFC">
              <w:rPr>
                <w:rFonts w:cs="Courier New"/>
                <w:sz w:val="20"/>
                <w:szCs w:val="20"/>
                <w:lang w:eastAsia="ru-RU"/>
              </w:rPr>
              <w:t>Етап </w:t>
            </w:r>
            <w:r w:rsidRPr="00A13DFC">
              <w:rPr>
                <w:rFonts w:cs="Courier New"/>
                <w:sz w:val="20"/>
                <w:szCs w:val="20"/>
                <w:lang w:val="ru-RU" w:eastAsia="ru-RU"/>
              </w:rPr>
              <w:t>ІІ</w:t>
            </w:r>
            <w:r w:rsidRPr="00A13DFC">
              <w:rPr>
                <w:rFonts w:cs="Courier New"/>
                <w:sz w:val="20"/>
                <w:szCs w:val="20"/>
                <w:lang w:eastAsia="ru-RU"/>
              </w:rPr>
              <w:t xml:space="preserve">. </w:t>
            </w:r>
            <w:r w:rsidRPr="00A13DFC">
              <w:rPr>
                <w:rFonts w:eastAsia="MS Mincho"/>
                <w:spacing w:val="2"/>
                <w:sz w:val="20"/>
                <w:szCs w:val="20"/>
                <w:lang w:eastAsia="ru-RU"/>
              </w:rPr>
              <w:t>Практично-діяльнісний.</w:t>
            </w:r>
          </w:p>
          <w:p w:rsidR="00A13DFC" w:rsidRPr="00A13DFC" w:rsidRDefault="00A13DFC" w:rsidP="00A13DFC">
            <w:pPr>
              <w:ind w:left="47"/>
              <w:rPr>
                <w:sz w:val="26"/>
              </w:rPr>
            </w:pPr>
            <w:r w:rsidRPr="00A13DFC">
              <w:rPr>
                <w:rFonts w:cs="Courier New"/>
                <w:sz w:val="20"/>
                <w:szCs w:val="20"/>
                <w:lang w:eastAsia="ru-RU"/>
              </w:rPr>
              <w:t>1 вересня 2024</w:t>
            </w:r>
            <w:r w:rsidRPr="00A13DFC">
              <w:rPr>
                <w:rFonts w:cs="Courier New"/>
                <w:sz w:val="20"/>
                <w:szCs w:val="20"/>
                <w:lang w:val="ru-RU" w:eastAsia="ru-RU"/>
              </w:rPr>
              <w:t> </w:t>
            </w:r>
            <w:r w:rsidRPr="00A13DFC">
              <w:rPr>
                <w:rFonts w:cs="Courier New"/>
                <w:sz w:val="20"/>
                <w:szCs w:val="20"/>
                <w:lang w:eastAsia="ru-RU"/>
              </w:rPr>
              <w:t>р. – 31 грудня 2024 р.</w:t>
            </w:r>
          </w:p>
        </w:tc>
        <w:tc>
          <w:tcPr>
            <w:tcW w:w="2552" w:type="dxa"/>
            <w:vMerge w:val="restart"/>
          </w:tcPr>
          <w:p w:rsidR="00A13DFC" w:rsidRPr="00A13DFC" w:rsidRDefault="00A13DFC" w:rsidP="00A13DFC">
            <w:pPr>
              <w:adjustRightInd w:val="0"/>
              <w:ind w:left="46" w:right="142"/>
              <w:jc w:val="both"/>
              <w:rPr>
                <w:sz w:val="20"/>
                <w:szCs w:val="20"/>
              </w:rPr>
            </w:pPr>
            <w:r w:rsidRPr="00A13DFC">
              <w:rPr>
                <w:sz w:val="20"/>
                <w:szCs w:val="20"/>
                <w:lang w:eastAsia="ru-RU"/>
              </w:rPr>
              <w:t>Розділ «Компаративне вивчення національно-</w:t>
            </w:r>
            <w:proofErr w:type="spellStart"/>
            <w:r w:rsidRPr="00A13DFC">
              <w:rPr>
                <w:sz w:val="20"/>
                <w:szCs w:val="20"/>
                <w:lang w:eastAsia="ru-RU"/>
              </w:rPr>
              <w:t>мовним</w:t>
            </w:r>
            <w:proofErr w:type="spellEnd"/>
            <w:r w:rsidRPr="00A13DFC">
              <w:rPr>
                <w:sz w:val="20"/>
                <w:szCs w:val="20"/>
                <w:lang w:eastAsia="ru-RU"/>
              </w:rPr>
              <w:t xml:space="preserve"> студентом моделей </w:t>
            </w:r>
            <w:proofErr w:type="spellStart"/>
            <w:r w:rsidRPr="00A13DFC">
              <w:rPr>
                <w:sz w:val="20"/>
                <w:szCs w:val="20"/>
                <w:lang w:eastAsia="ru-RU"/>
              </w:rPr>
              <w:t>фентезійного</w:t>
            </w:r>
            <w:proofErr w:type="spellEnd"/>
            <w:r w:rsidRPr="00A13DFC">
              <w:rPr>
                <w:sz w:val="20"/>
                <w:szCs w:val="20"/>
                <w:lang w:eastAsia="ru-RU"/>
              </w:rPr>
              <w:t xml:space="preserve"> роману </w:t>
            </w:r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>перших десятиліть ХХІ ст.»</w:t>
            </w:r>
          </w:p>
        </w:tc>
        <w:tc>
          <w:tcPr>
            <w:tcW w:w="2977" w:type="dxa"/>
          </w:tcPr>
          <w:p w:rsidR="00A13DFC" w:rsidRPr="00A13DFC" w:rsidRDefault="00A13DFC" w:rsidP="00A13DFC">
            <w:pPr>
              <w:spacing w:line="234" w:lineRule="exact"/>
              <w:ind w:left="855"/>
            </w:pPr>
            <w:r w:rsidRPr="00A13DFC">
              <w:t>Вересень</w:t>
            </w:r>
          </w:p>
          <w:p w:rsidR="00A13DFC" w:rsidRPr="00A13DFC" w:rsidRDefault="00A13DFC" w:rsidP="00A13DFC">
            <w:pPr>
              <w:ind w:left="142" w:right="143"/>
              <w:jc w:val="both"/>
              <w:rPr>
                <w:rFonts w:eastAsia="MS Mincho"/>
                <w:sz w:val="20"/>
                <w:szCs w:val="20"/>
                <w:highlight w:val="yellow"/>
                <w:lang w:eastAsia="ru-RU"/>
              </w:rPr>
            </w:pPr>
            <w:r w:rsidRPr="00A13DFC">
              <w:rPr>
                <w:sz w:val="20"/>
                <w:szCs w:val="20"/>
                <w:lang w:eastAsia="ru-RU"/>
              </w:rPr>
              <w:t xml:space="preserve">З’ясування засад </w:t>
            </w:r>
            <w:r w:rsidR="00B8510D" w:rsidRPr="00B8510D">
              <w:rPr>
                <w:sz w:val="20"/>
                <w:szCs w:val="20"/>
                <w:lang w:eastAsia="ru-RU"/>
              </w:rPr>
              <w:t>формування національно-</w:t>
            </w:r>
            <w:proofErr w:type="spellStart"/>
            <w:r w:rsidR="00B8510D" w:rsidRPr="00B8510D">
              <w:rPr>
                <w:sz w:val="20"/>
                <w:szCs w:val="20"/>
                <w:lang w:eastAsia="ru-RU"/>
              </w:rPr>
              <w:t>мовної</w:t>
            </w:r>
            <w:proofErr w:type="spellEnd"/>
            <w:r w:rsidR="00B8510D" w:rsidRPr="00B8510D">
              <w:rPr>
                <w:sz w:val="20"/>
                <w:szCs w:val="20"/>
                <w:lang w:eastAsia="ru-RU"/>
              </w:rPr>
              <w:t xml:space="preserve"> особистості студента </w:t>
            </w:r>
            <w:r w:rsidR="00B8510D" w:rsidRPr="00B8510D">
              <w:rPr>
                <w:bCs/>
                <w:sz w:val="20"/>
                <w:szCs w:val="20"/>
                <w:lang w:eastAsia="ru-RU"/>
              </w:rPr>
              <w:t>факторами</w:t>
            </w:r>
            <w:r w:rsidR="00B8510D" w:rsidRPr="00B8510D">
              <w:rPr>
                <w:sz w:val="20"/>
                <w:szCs w:val="20"/>
                <w:lang w:eastAsia="ru-RU"/>
              </w:rPr>
              <w:t xml:space="preserve"> </w:t>
            </w:r>
            <w:r w:rsidRPr="00A13DFC">
              <w:rPr>
                <w:sz w:val="20"/>
                <w:szCs w:val="20"/>
                <w:lang w:eastAsia="ru-RU"/>
              </w:rPr>
              <w:t xml:space="preserve">парадигми </w:t>
            </w:r>
            <w:proofErr w:type="spellStart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>фентезі</w:t>
            </w:r>
            <w:proofErr w:type="spellEnd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>джойсівського</w:t>
            </w:r>
            <w:proofErr w:type="spellEnd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 типу початку ХХІ ст. </w:t>
            </w:r>
          </w:p>
          <w:p w:rsidR="00A13DFC" w:rsidRPr="00A13DFC" w:rsidRDefault="00A13DFC" w:rsidP="00A13DFC">
            <w:pPr>
              <w:spacing w:line="234" w:lineRule="exact"/>
              <w:ind w:left="855"/>
            </w:pPr>
          </w:p>
        </w:tc>
        <w:tc>
          <w:tcPr>
            <w:tcW w:w="4536" w:type="dxa"/>
          </w:tcPr>
          <w:p w:rsidR="00A13DFC" w:rsidRPr="00A13DFC" w:rsidRDefault="00A13DFC" w:rsidP="00A13DFC">
            <w:pPr>
              <w:ind w:left="140" w:right="95"/>
            </w:pPr>
            <w:r w:rsidRPr="00A13DFC">
              <w:t>Вересень</w:t>
            </w:r>
          </w:p>
          <w:p w:rsidR="00A13DFC" w:rsidRPr="00A13DFC" w:rsidRDefault="00A13DFC" w:rsidP="00A13DFC">
            <w:pPr>
              <w:numPr>
                <w:ilvl w:val="0"/>
                <w:numId w:val="17"/>
              </w:numPr>
              <w:adjustRightInd w:val="0"/>
              <w:ind w:left="424" w:right="95" w:hanging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A13DFC">
              <w:rPr>
                <w:sz w:val="20"/>
                <w:szCs w:val="20"/>
              </w:rPr>
              <w:t>Огляд літератури з проблематики статті, що буде опублікована в зарубіжному періодичному науковому виданні країни ОЄСР.</w:t>
            </w:r>
          </w:p>
          <w:p w:rsidR="00A13DFC" w:rsidRPr="00A13DFC" w:rsidRDefault="00A13DFC" w:rsidP="00A13DFC">
            <w:pPr>
              <w:numPr>
                <w:ilvl w:val="0"/>
                <w:numId w:val="17"/>
              </w:numPr>
              <w:adjustRightInd w:val="0"/>
              <w:ind w:left="424" w:right="95" w:hanging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A13DFC">
              <w:rPr>
                <w:sz w:val="20"/>
                <w:szCs w:val="20"/>
              </w:rPr>
              <w:t>Підготовка до виступу з доповіддю на міжнародній науковій конференції (Бердянський державний педагогічний університет).</w:t>
            </w:r>
          </w:p>
          <w:p w:rsidR="00A13DFC" w:rsidRPr="00A13DFC" w:rsidRDefault="00A13DFC" w:rsidP="00A13DFC">
            <w:pPr>
              <w:adjustRightInd w:val="0"/>
              <w:ind w:left="140" w:right="95"/>
              <w:jc w:val="both"/>
              <w:rPr>
                <w:rFonts w:cs="Courier New"/>
                <w:sz w:val="20"/>
                <w:szCs w:val="20"/>
                <w:lang w:eastAsia="ru-RU"/>
              </w:rPr>
            </w:pPr>
            <w:r w:rsidRPr="00A13DFC"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A13DFC" w:rsidRPr="00A13DFC" w:rsidRDefault="00A13DFC" w:rsidP="00A13DFC">
            <w:pPr>
              <w:ind w:left="424" w:right="95" w:hanging="284"/>
              <w:jc w:val="both"/>
            </w:pPr>
            <w:r w:rsidRPr="00A13DFC">
              <w:rPr>
                <w:rFonts w:cs="Courier New"/>
                <w:sz w:val="20"/>
                <w:szCs w:val="20"/>
                <w:lang w:eastAsia="ru-RU"/>
              </w:rPr>
              <w:t>1. Удосконалення підготовки студентів спеціальності 014.01. Українська мова і література під час читання навчальних дисциплін.</w:t>
            </w:r>
          </w:p>
        </w:tc>
      </w:tr>
      <w:tr w:rsidR="00A13DFC" w:rsidRPr="00A13DFC" w:rsidTr="00A13DFC">
        <w:trPr>
          <w:trHeight w:val="251"/>
        </w:trPr>
        <w:tc>
          <w:tcPr>
            <w:tcW w:w="586" w:type="dxa"/>
            <w:vMerge/>
          </w:tcPr>
          <w:p w:rsidR="00A13DFC" w:rsidRPr="00A13DFC" w:rsidRDefault="00A13DFC" w:rsidP="00A13DF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A13DFC" w:rsidRPr="00A13DFC" w:rsidRDefault="00A13DFC" w:rsidP="00A13DF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A13DFC" w:rsidRPr="00A13DFC" w:rsidRDefault="00A13DFC" w:rsidP="00A13DF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</w:tcPr>
          <w:p w:rsidR="00A13DFC" w:rsidRPr="00A13DFC" w:rsidRDefault="00A13DFC" w:rsidP="00A13D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13DFC" w:rsidRPr="00A13DFC" w:rsidRDefault="00A13DFC" w:rsidP="00A13DFC">
            <w:pPr>
              <w:spacing w:line="232" w:lineRule="exact"/>
              <w:ind w:left="855"/>
            </w:pPr>
            <w:r w:rsidRPr="00A13DFC">
              <w:t>Жовтень</w:t>
            </w:r>
          </w:p>
          <w:p w:rsidR="00A13DFC" w:rsidRPr="00A13DFC" w:rsidRDefault="00A13DFC" w:rsidP="00A13DFC">
            <w:pPr>
              <w:ind w:left="142" w:right="143"/>
              <w:jc w:val="both"/>
              <w:rPr>
                <w:rFonts w:eastAsia="MS Mincho"/>
                <w:sz w:val="20"/>
                <w:szCs w:val="20"/>
                <w:highlight w:val="yellow"/>
                <w:lang w:eastAsia="ru-RU"/>
              </w:rPr>
            </w:pPr>
            <w:r w:rsidRPr="00A13DFC">
              <w:rPr>
                <w:sz w:val="20"/>
                <w:szCs w:val="20"/>
                <w:lang w:eastAsia="ru-RU"/>
              </w:rPr>
              <w:t>Формування методологічної бази опанування парадигми</w:t>
            </w:r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>фентезі</w:t>
            </w:r>
            <w:proofErr w:type="spellEnd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>джойсівського</w:t>
            </w:r>
            <w:proofErr w:type="spellEnd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 типу початку ХХІ ст. </w:t>
            </w:r>
            <w:r w:rsidR="00B8510D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у процесі </w:t>
            </w:r>
            <w:r w:rsidR="00B8510D" w:rsidRPr="00B8510D">
              <w:rPr>
                <w:rFonts w:eastAsia="MS Mincho"/>
                <w:bCs/>
                <w:sz w:val="20"/>
                <w:szCs w:val="20"/>
                <w:lang w:eastAsia="ru-RU"/>
              </w:rPr>
              <w:t>формування національно-</w:t>
            </w:r>
            <w:proofErr w:type="spellStart"/>
            <w:r w:rsidR="00B8510D" w:rsidRPr="00B8510D">
              <w:rPr>
                <w:rFonts w:eastAsia="MS Mincho"/>
                <w:bCs/>
                <w:sz w:val="20"/>
                <w:szCs w:val="20"/>
                <w:lang w:eastAsia="ru-RU"/>
              </w:rPr>
              <w:t>мовної</w:t>
            </w:r>
            <w:proofErr w:type="spellEnd"/>
            <w:r w:rsidR="00B8510D" w:rsidRPr="00B8510D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 особистості студента факторами</w:t>
            </w:r>
          </w:p>
          <w:p w:rsidR="00A13DFC" w:rsidRPr="00A13DFC" w:rsidRDefault="00A13DFC" w:rsidP="00A13DFC">
            <w:pPr>
              <w:spacing w:line="232" w:lineRule="exact"/>
              <w:ind w:left="142" w:right="143"/>
              <w:jc w:val="both"/>
            </w:pPr>
          </w:p>
        </w:tc>
        <w:tc>
          <w:tcPr>
            <w:tcW w:w="4536" w:type="dxa"/>
          </w:tcPr>
          <w:p w:rsidR="00A13DFC" w:rsidRPr="00A13DFC" w:rsidRDefault="00A13DFC" w:rsidP="00A13DFC">
            <w:pPr>
              <w:ind w:left="140" w:right="95"/>
            </w:pPr>
            <w:r w:rsidRPr="00A13DFC">
              <w:t>Жовтень</w:t>
            </w:r>
          </w:p>
          <w:p w:rsidR="00A13DFC" w:rsidRPr="00A13DFC" w:rsidRDefault="00A13DFC" w:rsidP="00A13DFC">
            <w:pPr>
              <w:adjustRightInd w:val="0"/>
              <w:ind w:right="95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A13DFC">
              <w:rPr>
                <w:rFonts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A13DFC" w:rsidRPr="00A13DFC" w:rsidRDefault="00A13DFC" w:rsidP="00A13DFC">
            <w:pPr>
              <w:numPr>
                <w:ilvl w:val="0"/>
                <w:numId w:val="18"/>
              </w:numPr>
              <w:adjustRightInd w:val="0"/>
              <w:ind w:left="424" w:right="95" w:hanging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A13DFC">
              <w:rPr>
                <w:sz w:val="20"/>
                <w:szCs w:val="20"/>
              </w:rPr>
              <w:t>Н</w:t>
            </w:r>
            <w:r w:rsidRPr="00A13DFC">
              <w:rPr>
                <w:rFonts w:eastAsia="Calibri"/>
                <w:sz w:val="20"/>
                <w:szCs w:val="20"/>
              </w:rPr>
              <w:t xml:space="preserve">аписання анотації та вступу </w:t>
            </w:r>
            <w:r w:rsidRPr="00A13DFC">
              <w:rPr>
                <w:sz w:val="20"/>
                <w:szCs w:val="20"/>
              </w:rPr>
              <w:t>до статті, що буде опублікована в зарубіжному періодичному науковому виданні країни ОЄСР.</w:t>
            </w:r>
          </w:p>
          <w:p w:rsidR="00A13DFC" w:rsidRPr="00A13DFC" w:rsidRDefault="00A13DFC" w:rsidP="00A13DFC">
            <w:pPr>
              <w:numPr>
                <w:ilvl w:val="0"/>
                <w:numId w:val="18"/>
              </w:numPr>
              <w:adjustRightInd w:val="0"/>
              <w:ind w:left="424" w:right="95" w:hanging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A13DFC">
              <w:rPr>
                <w:sz w:val="20"/>
                <w:szCs w:val="20"/>
              </w:rPr>
              <w:t>Виступ із доповіддю на міжнародній конференції</w:t>
            </w:r>
            <w:r w:rsidRPr="00A13DFC">
              <w:rPr>
                <w:rFonts w:eastAsia="Calibri"/>
                <w:sz w:val="20"/>
                <w:szCs w:val="20"/>
              </w:rPr>
              <w:t xml:space="preserve"> </w:t>
            </w:r>
            <w:r w:rsidRPr="00A13DFC">
              <w:rPr>
                <w:sz w:val="20"/>
                <w:szCs w:val="20"/>
              </w:rPr>
              <w:t>(Бердянський державний педагогічний університет)</w:t>
            </w:r>
          </w:p>
          <w:p w:rsidR="00A13DFC" w:rsidRPr="00A13DFC" w:rsidRDefault="00A13DFC" w:rsidP="00A13DFC">
            <w:pPr>
              <w:adjustRightInd w:val="0"/>
              <w:ind w:right="95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A13DFC"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A13DFC" w:rsidRPr="00A13DFC" w:rsidRDefault="00A13DFC" w:rsidP="00A13DFC">
            <w:pPr>
              <w:ind w:left="424" w:right="95" w:hanging="284"/>
              <w:jc w:val="both"/>
              <w:rPr>
                <w:sz w:val="18"/>
              </w:rPr>
            </w:pPr>
            <w:r w:rsidRPr="00A13DFC">
              <w:rPr>
                <w:rFonts w:cs="Courier New"/>
                <w:sz w:val="20"/>
                <w:szCs w:val="20"/>
                <w:lang w:eastAsia="ru-RU"/>
              </w:rPr>
              <w:t>1. Удосконалення підготовки студентів спеціальності 014.01. Українська мова і література під час читання навчальних дисциплін.</w:t>
            </w:r>
          </w:p>
        </w:tc>
      </w:tr>
      <w:tr w:rsidR="00A13DFC" w:rsidRPr="00A13DFC" w:rsidTr="00A13DFC">
        <w:trPr>
          <w:trHeight w:val="253"/>
        </w:trPr>
        <w:tc>
          <w:tcPr>
            <w:tcW w:w="586" w:type="dxa"/>
            <w:vMerge/>
          </w:tcPr>
          <w:p w:rsidR="00A13DFC" w:rsidRPr="00A13DFC" w:rsidRDefault="00A13DFC" w:rsidP="00A13DF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A13DFC" w:rsidRPr="00A13DFC" w:rsidRDefault="00A13DFC" w:rsidP="00A13DF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A13DFC" w:rsidRPr="00A13DFC" w:rsidRDefault="00A13DFC" w:rsidP="00A13DF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</w:tcPr>
          <w:p w:rsidR="00A13DFC" w:rsidRPr="00A13DFC" w:rsidRDefault="00A13DFC" w:rsidP="00A13D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13DFC" w:rsidRPr="00A13DFC" w:rsidRDefault="00A13DFC" w:rsidP="00A13DFC">
            <w:pPr>
              <w:spacing w:line="234" w:lineRule="exact"/>
              <w:ind w:left="855"/>
            </w:pPr>
            <w:r w:rsidRPr="00A13DFC">
              <w:t>Листопад</w:t>
            </w:r>
          </w:p>
          <w:p w:rsidR="00A13DFC" w:rsidRPr="00A13DFC" w:rsidRDefault="00A13DFC" w:rsidP="00B8510D">
            <w:pPr>
              <w:spacing w:line="234" w:lineRule="exact"/>
              <w:ind w:left="142" w:right="143"/>
              <w:jc w:val="both"/>
            </w:pPr>
            <w:r w:rsidRPr="00A13DFC">
              <w:rPr>
                <w:sz w:val="20"/>
                <w:szCs w:val="20"/>
                <w:lang w:eastAsia="ru-RU"/>
              </w:rPr>
              <w:t>Формування методологічної бази о парадигми</w:t>
            </w:r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>фентезі</w:t>
            </w:r>
            <w:proofErr w:type="spellEnd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>кафкіанського</w:t>
            </w:r>
            <w:proofErr w:type="spellEnd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 типу перших десятиліть ХХІ ст.</w:t>
            </w:r>
            <w:r w:rsidR="00B8510D" w:rsidRPr="00B8510D">
              <w:rPr>
                <w:sz w:val="20"/>
                <w:szCs w:val="20"/>
                <w:lang w:eastAsia="ru-RU"/>
              </w:rPr>
              <w:t xml:space="preserve"> </w:t>
            </w:r>
            <w:r w:rsidR="00B8510D">
              <w:rPr>
                <w:sz w:val="20"/>
                <w:szCs w:val="20"/>
                <w:lang w:eastAsia="ru-RU"/>
              </w:rPr>
              <w:t xml:space="preserve">у процесі </w:t>
            </w:r>
            <w:r w:rsidR="00B8510D" w:rsidRPr="00B8510D">
              <w:rPr>
                <w:rFonts w:eastAsia="MS Mincho"/>
                <w:bCs/>
                <w:sz w:val="20"/>
                <w:szCs w:val="20"/>
                <w:lang w:eastAsia="ru-RU"/>
              </w:rPr>
              <w:t>формування національно-</w:t>
            </w:r>
            <w:proofErr w:type="spellStart"/>
            <w:r w:rsidR="00B8510D" w:rsidRPr="00B8510D">
              <w:rPr>
                <w:rFonts w:eastAsia="MS Mincho"/>
                <w:bCs/>
                <w:sz w:val="20"/>
                <w:szCs w:val="20"/>
                <w:lang w:eastAsia="ru-RU"/>
              </w:rPr>
              <w:t>мовної</w:t>
            </w:r>
            <w:proofErr w:type="spellEnd"/>
            <w:r w:rsidR="00B8510D" w:rsidRPr="00B8510D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 особистості студента факторами</w:t>
            </w:r>
          </w:p>
        </w:tc>
        <w:tc>
          <w:tcPr>
            <w:tcW w:w="4536" w:type="dxa"/>
          </w:tcPr>
          <w:p w:rsidR="00A13DFC" w:rsidRPr="00A13DFC" w:rsidRDefault="00A13DFC" w:rsidP="00A13DFC">
            <w:pPr>
              <w:ind w:left="140" w:right="95"/>
            </w:pPr>
            <w:r w:rsidRPr="00A13DFC">
              <w:t>Листопад</w:t>
            </w:r>
          </w:p>
          <w:p w:rsidR="00A13DFC" w:rsidRPr="00A13DFC" w:rsidRDefault="00A13DFC" w:rsidP="00A13DFC">
            <w:pPr>
              <w:adjustRightInd w:val="0"/>
              <w:ind w:left="140" w:right="95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A13DFC">
              <w:rPr>
                <w:rFonts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A13DFC" w:rsidRPr="00A13DFC" w:rsidRDefault="00A13DFC" w:rsidP="00A13DFC">
            <w:pPr>
              <w:numPr>
                <w:ilvl w:val="0"/>
                <w:numId w:val="19"/>
              </w:numPr>
              <w:adjustRightInd w:val="0"/>
              <w:ind w:left="424" w:right="95" w:hanging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A13DFC">
              <w:rPr>
                <w:rFonts w:eastAsia="Calibri"/>
                <w:sz w:val="20"/>
                <w:szCs w:val="20"/>
              </w:rPr>
              <w:t>Опис результатів статті</w:t>
            </w:r>
            <w:r w:rsidRPr="00A13DFC">
              <w:rPr>
                <w:sz w:val="20"/>
                <w:szCs w:val="20"/>
              </w:rPr>
              <w:t>, що буде опублікована в зарубіжному періодичному науковому виданні країни ОЄСР, паралельна робота над написанням другої статті для видання країни ОЄСР.</w:t>
            </w:r>
          </w:p>
          <w:p w:rsidR="00A13DFC" w:rsidRPr="00A13DFC" w:rsidRDefault="00A13DFC" w:rsidP="00A13DFC">
            <w:pPr>
              <w:numPr>
                <w:ilvl w:val="0"/>
                <w:numId w:val="19"/>
              </w:numPr>
              <w:adjustRightInd w:val="0"/>
              <w:ind w:left="424" w:right="95" w:hanging="28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A13DFC">
              <w:rPr>
                <w:sz w:val="20"/>
                <w:szCs w:val="20"/>
              </w:rPr>
              <w:t xml:space="preserve">Виступ із доповіддю на </w:t>
            </w:r>
            <w:r w:rsidRPr="00A13DFC">
              <w:t xml:space="preserve">ХV Міжнародній </w:t>
            </w:r>
            <w:r w:rsidRPr="00A13DFC">
              <w:lastRenderedPageBreak/>
              <w:t>науково-практичній конференції «Діалог мов – діалог культур. Україна і світ» (Університет Людвіга-Максиміліана,</w:t>
            </w:r>
            <w:r w:rsidRPr="00A13DFC">
              <w:rPr>
                <w:bCs/>
              </w:rPr>
              <w:t xml:space="preserve"> </w:t>
            </w:r>
            <w:r w:rsidRPr="00A13DFC">
              <w:t xml:space="preserve">Мюнхен, </w:t>
            </w:r>
            <w:r w:rsidRPr="00A13DFC">
              <w:rPr>
                <w:bCs/>
              </w:rPr>
              <w:t>Німеччина</w:t>
            </w:r>
            <w:r w:rsidRPr="00A13DFC">
              <w:t>).</w:t>
            </w:r>
          </w:p>
          <w:p w:rsidR="00A13DFC" w:rsidRPr="00A13DFC" w:rsidRDefault="00A13DFC" w:rsidP="00A13DFC">
            <w:pPr>
              <w:ind w:left="140" w:right="95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A13DFC"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A13DFC" w:rsidRPr="00A13DFC" w:rsidRDefault="00A13DFC" w:rsidP="00A13DFC">
            <w:pPr>
              <w:ind w:left="424" w:right="95" w:hanging="284"/>
              <w:jc w:val="both"/>
              <w:rPr>
                <w:sz w:val="18"/>
              </w:rPr>
            </w:pPr>
            <w:r w:rsidRPr="00A13DFC">
              <w:rPr>
                <w:rFonts w:cs="Courier New"/>
                <w:sz w:val="20"/>
                <w:szCs w:val="20"/>
                <w:lang w:eastAsia="ru-RU"/>
              </w:rPr>
              <w:t>1. Удосконалення підготовки студентів спеціальності 014.01. Українська мова і література під час читання навчальних дисциплін.</w:t>
            </w:r>
          </w:p>
        </w:tc>
      </w:tr>
      <w:tr w:rsidR="00A13DFC" w:rsidRPr="00A13DFC" w:rsidTr="00A13DFC">
        <w:trPr>
          <w:trHeight w:val="251"/>
        </w:trPr>
        <w:tc>
          <w:tcPr>
            <w:tcW w:w="586" w:type="dxa"/>
            <w:vMerge/>
          </w:tcPr>
          <w:p w:rsidR="00A13DFC" w:rsidRPr="00A13DFC" w:rsidRDefault="00A13DFC" w:rsidP="00A13DF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A13DFC" w:rsidRPr="00A13DFC" w:rsidRDefault="00A13DFC" w:rsidP="00A13DF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A13DFC" w:rsidRPr="00A13DFC" w:rsidRDefault="00A13DFC" w:rsidP="00A13DF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</w:tcPr>
          <w:p w:rsidR="00A13DFC" w:rsidRPr="00A13DFC" w:rsidRDefault="00A13DFC" w:rsidP="00A13DF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13DFC" w:rsidRPr="00A13DFC" w:rsidRDefault="00A13DFC" w:rsidP="00A13DFC">
            <w:pPr>
              <w:spacing w:line="232" w:lineRule="exact"/>
              <w:ind w:left="855"/>
            </w:pPr>
            <w:r w:rsidRPr="00A13DFC">
              <w:t>Грудень</w:t>
            </w:r>
          </w:p>
          <w:p w:rsidR="00A13DFC" w:rsidRPr="00A13DFC" w:rsidRDefault="00A13DFC" w:rsidP="00A13DFC">
            <w:pPr>
              <w:ind w:left="142" w:right="143"/>
              <w:jc w:val="both"/>
              <w:rPr>
                <w:rFonts w:eastAsia="MS Mincho"/>
                <w:sz w:val="20"/>
                <w:szCs w:val="20"/>
                <w:highlight w:val="yellow"/>
                <w:lang w:eastAsia="ru-RU"/>
              </w:rPr>
            </w:pPr>
            <w:r w:rsidRPr="00A13DFC">
              <w:rPr>
                <w:sz w:val="20"/>
                <w:szCs w:val="20"/>
                <w:lang w:eastAsia="ru-RU"/>
              </w:rPr>
              <w:t>Практичне опрацювання та визначення закономірностей парадигми</w:t>
            </w:r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>фентезі</w:t>
            </w:r>
            <w:proofErr w:type="spellEnd"/>
            <w:r w:rsidRPr="00A13DFC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 змішаного міфотворчого типу ХХІ ст. </w:t>
            </w:r>
            <w:r w:rsidR="00B8510D">
              <w:rPr>
                <w:rFonts w:eastAsia="MS Mincho"/>
                <w:bCs/>
                <w:sz w:val="20"/>
                <w:szCs w:val="20"/>
                <w:lang w:eastAsia="ru-RU"/>
              </w:rPr>
              <w:t xml:space="preserve">у процесі </w:t>
            </w:r>
            <w:r w:rsidR="00B8510D" w:rsidRPr="00B8510D">
              <w:rPr>
                <w:sz w:val="20"/>
                <w:szCs w:val="20"/>
                <w:lang w:eastAsia="ru-RU"/>
              </w:rPr>
              <w:t>формування національно-</w:t>
            </w:r>
            <w:proofErr w:type="spellStart"/>
            <w:r w:rsidR="00B8510D" w:rsidRPr="00B8510D">
              <w:rPr>
                <w:sz w:val="20"/>
                <w:szCs w:val="20"/>
                <w:lang w:eastAsia="ru-RU"/>
              </w:rPr>
              <w:t>мовної</w:t>
            </w:r>
            <w:proofErr w:type="spellEnd"/>
            <w:r w:rsidR="00B8510D" w:rsidRPr="00B8510D">
              <w:rPr>
                <w:sz w:val="20"/>
                <w:szCs w:val="20"/>
                <w:lang w:eastAsia="ru-RU"/>
              </w:rPr>
              <w:t xml:space="preserve"> особистості студента </w:t>
            </w:r>
            <w:r w:rsidR="00B8510D" w:rsidRPr="00B8510D">
              <w:rPr>
                <w:bCs/>
                <w:sz w:val="20"/>
                <w:szCs w:val="20"/>
                <w:lang w:eastAsia="ru-RU"/>
              </w:rPr>
              <w:t>факторами</w:t>
            </w:r>
          </w:p>
          <w:p w:rsidR="00A13DFC" w:rsidRPr="00A13DFC" w:rsidRDefault="00A13DFC" w:rsidP="00A13DFC">
            <w:pPr>
              <w:spacing w:line="232" w:lineRule="exact"/>
              <w:ind w:left="855"/>
            </w:pPr>
          </w:p>
        </w:tc>
        <w:tc>
          <w:tcPr>
            <w:tcW w:w="4536" w:type="dxa"/>
          </w:tcPr>
          <w:p w:rsidR="00A13DFC" w:rsidRPr="00A13DFC" w:rsidRDefault="00A13DFC" w:rsidP="00A13DFC">
            <w:pPr>
              <w:ind w:left="140" w:right="95"/>
            </w:pPr>
            <w:r w:rsidRPr="00A13DFC">
              <w:t>Грудень</w:t>
            </w:r>
          </w:p>
          <w:p w:rsidR="00A13DFC" w:rsidRPr="00A13DFC" w:rsidRDefault="00A13DFC" w:rsidP="00A13DFC">
            <w:pPr>
              <w:adjustRightInd w:val="0"/>
              <w:ind w:left="140" w:right="95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A13DFC">
              <w:rPr>
                <w:rFonts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A13DFC" w:rsidRPr="00A13DFC" w:rsidRDefault="00A13DFC" w:rsidP="00A13DFC">
            <w:pPr>
              <w:numPr>
                <w:ilvl w:val="0"/>
                <w:numId w:val="20"/>
              </w:numPr>
              <w:adjustRightInd w:val="0"/>
              <w:ind w:left="424" w:right="95" w:hanging="284"/>
              <w:contextualSpacing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A13DFC">
              <w:rPr>
                <w:sz w:val="20"/>
                <w:szCs w:val="20"/>
              </w:rPr>
              <w:t>Інтерпретація результатів,</w:t>
            </w:r>
            <w:r w:rsidRPr="00A13DFC">
              <w:rPr>
                <w:rFonts w:eastAsia="Calibri"/>
                <w:sz w:val="20"/>
                <w:szCs w:val="20"/>
              </w:rPr>
              <w:t xml:space="preserve"> </w:t>
            </w:r>
            <w:r w:rsidRPr="00A13DFC">
              <w:rPr>
                <w:sz w:val="20"/>
                <w:szCs w:val="20"/>
              </w:rPr>
              <w:t>написання висновків до статті та п</w:t>
            </w:r>
            <w:r w:rsidRPr="00A13DFC">
              <w:rPr>
                <w:rFonts w:eastAsia="Calibri"/>
                <w:sz w:val="20"/>
                <w:szCs w:val="20"/>
              </w:rPr>
              <w:t xml:space="preserve">одання </w:t>
            </w:r>
            <w:r w:rsidRPr="00A13DFC">
              <w:rPr>
                <w:sz w:val="20"/>
                <w:szCs w:val="20"/>
              </w:rPr>
              <w:t xml:space="preserve">її </w:t>
            </w:r>
            <w:r w:rsidRPr="00A13DFC">
              <w:rPr>
                <w:rFonts w:eastAsia="Calibri"/>
                <w:sz w:val="20"/>
                <w:szCs w:val="20"/>
              </w:rPr>
              <w:t xml:space="preserve">до редакції </w:t>
            </w:r>
            <w:r w:rsidRPr="00A13DFC">
              <w:rPr>
                <w:sz w:val="20"/>
                <w:szCs w:val="20"/>
              </w:rPr>
              <w:t>зарубіжного періодичного наукового видання країни ОЄСР, паралельна робота над завершенням другої статті для видання країни ОЄСР. Друк статті.</w:t>
            </w:r>
          </w:p>
          <w:p w:rsidR="00A13DFC" w:rsidRPr="00A13DFC" w:rsidRDefault="00A13DFC" w:rsidP="00A13DFC">
            <w:pPr>
              <w:numPr>
                <w:ilvl w:val="0"/>
                <w:numId w:val="20"/>
              </w:numPr>
              <w:adjustRightInd w:val="0"/>
              <w:ind w:left="424" w:right="95" w:hanging="284"/>
              <w:contextualSpacing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A13DFC">
              <w:rPr>
                <w:sz w:val="20"/>
                <w:szCs w:val="20"/>
                <w:lang w:eastAsia="ru-RU"/>
              </w:rPr>
              <w:t>Наукова публікація у фаховому виданні України (категорія «Б»).</w:t>
            </w:r>
          </w:p>
          <w:p w:rsidR="00A13DFC" w:rsidRPr="00A13DFC" w:rsidRDefault="00A13DFC" w:rsidP="00A13DFC">
            <w:pPr>
              <w:numPr>
                <w:ilvl w:val="0"/>
                <w:numId w:val="20"/>
              </w:numPr>
              <w:adjustRightInd w:val="0"/>
              <w:ind w:left="424" w:right="95" w:hanging="284"/>
              <w:contextualSpacing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A13DFC">
              <w:rPr>
                <w:sz w:val="20"/>
                <w:szCs w:val="20"/>
              </w:rPr>
              <w:t>Виступ із доповіддю на міжнародній науково-практичній конференції</w:t>
            </w:r>
            <w:r w:rsidRPr="00A13DFC">
              <w:rPr>
                <w:rFonts w:eastAsia="Calibri"/>
                <w:sz w:val="20"/>
                <w:szCs w:val="20"/>
              </w:rPr>
              <w:t>.</w:t>
            </w:r>
          </w:p>
          <w:p w:rsidR="00A13DFC" w:rsidRPr="00A13DFC" w:rsidRDefault="00A13DFC" w:rsidP="00A13DFC">
            <w:pPr>
              <w:adjustRightInd w:val="0"/>
              <w:ind w:left="140" w:right="95"/>
              <w:jc w:val="both"/>
              <w:rPr>
                <w:rFonts w:cs="Courier New"/>
                <w:b/>
                <w:sz w:val="20"/>
                <w:szCs w:val="20"/>
                <w:lang w:eastAsia="ru-RU"/>
              </w:rPr>
            </w:pPr>
            <w:r w:rsidRPr="00A13DFC">
              <w:rPr>
                <w:rFonts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A13DFC" w:rsidRPr="00A13DFC" w:rsidRDefault="00A13DFC" w:rsidP="00A13DFC">
            <w:pPr>
              <w:ind w:left="424" w:right="95" w:hanging="284"/>
              <w:jc w:val="both"/>
              <w:rPr>
                <w:sz w:val="18"/>
              </w:rPr>
            </w:pPr>
            <w:r w:rsidRPr="00A13DFC">
              <w:rPr>
                <w:rFonts w:cs="Courier New"/>
                <w:sz w:val="20"/>
                <w:szCs w:val="20"/>
                <w:lang w:eastAsia="ru-RU"/>
              </w:rPr>
              <w:t>1. Удосконалення підготовки студентів спеціальності 014.01. Українська мова і література під час читання навчальних дисциплін.</w:t>
            </w:r>
          </w:p>
        </w:tc>
      </w:tr>
    </w:tbl>
    <w:p w:rsidR="00A13DFC" w:rsidRDefault="00A13DFC">
      <w:pPr>
        <w:pStyle w:val="a3"/>
        <w:tabs>
          <w:tab w:val="left" w:pos="4392"/>
          <w:tab w:val="left" w:pos="6485"/>
          <w:tab w:val="left" w:pos="9550"/>
        </w:tabs>
        <w:spacing w:before="185" w:line="322" w:lineRule="exact"/>
        <w:ind w:left="112"/>
        <w:jc w:val="both"/>
      </w:pPr>
    </w:p>
    <w:p w:rsidR="00A31A46" w:rsidRDefault="00FE24A1">
      <w:pPr>
        <w:pStyle w:val="a3"/>
        <w:tabs>
          <w:tab w:val="left" w:pos="4392"/>
          <w:tab w:val="left" w:pos="6485"/>
          <w:tab w:val="left" w:pos="9550"/>
        </w:tabs>
        <w:spacing w:before="185" w:line="322" w:lineRule="exact"/>
        <w:ind w:left="112"/>
        <w:jc w:val="both"/>
      </w:pPr>
      <w:r>
        <w:t>Керівник</w:t>
      </w:r>
      <w:r>
        <w:rPr>
          <w:spacing w:val="-5"/>
        </w:rPr>
        <w:t xml:space="preserve"> </w:t>
      </w:r>
      <w:r>
        <w:t xml:space="preserve">НДР: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>Лілія РУСКУЛІС</w:t>
      </w:r>
    </w:p>
    <w:p w:rsidR="00A31A46" w:rsidRDefault="00FE24A1">
      <w:pPr>
        <w:tabs>
          <w:tab w:val="left" w:pos="6896"/>
        </w:tabs>
        <w:spacing w:line="207" w:lineRule="exact"/>
        <w:ind w:left="2945"/>
        <w:rPr>
          <w:sz w:val="18"/>
        </w:rPr>
      </w:pPr>
      <w:r>
        <w:rPr>
          <w:sz w:val="18"/>
        </w:rPr>
        <w:t>(підпис)</w:t>
      </w:r>
      <w:r>
        <w:rPr>
          <w:sz w:val="18"/>
        </w:rPr>
        <w:tab/>
        <w:t>(власне</w:t>
      </w:r>
      <w:r>
        <w:rPr>
          <w:spacing w:val="-4"/>
          <w:sz w:val="18"/>
        </w:rPr>
        <w:t xml:space="preserve"> </w:t>
      </w:r>
      <w:r>
        <w:rPr>
          <w:sz w:val="18"/>
        </w:rPr>
        <w:t>ім'я</w:t>
      </w:r>
      <w:r>
        <w:rPr>
          <w:spacing w:val="-4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прізвище)</w:t>
      </w:r>
      <w:bookmarkEnd w:id="0"/>
    </w:p>
    <w:sectPr w:rsidR="00A31A46">
      <w:pgSz w:w="16840" w:h="11910" w:orient="landscape"/>
      <w:pgMar w:top="700" w:right="112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997"/>
    <w:multiLevelType w:val="hybridMultilevel"/>
    <w:tmpl w:val="4A1EE36A"/>
    <w:lvl w:ilvl="0" w:tplc="24B45F0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7CB238E"/>
    <w:multiLevelType w:val="multilevel"/>
    <w:tmpl w:val="561E2C36"/>
    <w:lvl w:ilvl="0">
      <w:start w:val="1"/>
      <w:numFmt w:val="decimal"/>
      <w:lvlText w:val="%1."/>
      <w:lvlJc w:val="left"/>
      <w:pPr>
        <w:ind w:left="868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8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"/>
      <w:lvlJc w:val="left"/>
      <w:pPr>
        <w:ind w:left="2102" w:hanging="360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00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01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2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8EB46FD"/>
    <w:multiLevelType w:val="hybridMultilevel"/>
    <w:tmpl w:val="4A1EE36A"/>
    <w:lvl w:ilvl="0" w:tplc="24B45F0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0EC71DCC"/>
    <w:multiLevelType w:val="hybridMultilevel"/>
    <w:tmpl w:val="ABA4520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10360A89"/>
    <w:multiLevelType w:val="hybridMultilevel"/>
    <w:tmpl w:val="4A1EE36A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F10E24"/>
    <w:multiLevelType w:val="hybridMultilevel"/>
    <w:tmpl w:val="4A1EE36A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A6D010F"/>
    <w:multiLevelType w:val="hybridMultilevel"/>
    <w:tmpl w:val="4A1EE36A"/>
    <w:lvl w:ilvl="0" w:tplc="24B45F0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D685BC3"/>
    <w:multiLevelType w:val="hybridMultilevel"/>
    <w:tmpl w:val="DA0ECF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F5A73"/>
    <w:multiLevelType w:val="hybridMultilevel"/>
    <w:tmpl w:val="4A1EE36A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6A420AF"/>
    <w:multiLevelType w:val="hybridMultilevel"/>
    <w:tmpl w:val="4678D78E"/>
    <w:lvl w:ilvl="0" w:tplc="FC4CAC62">
      <w:start w:val="1"/>
      <w:numFmt w:val="decimal"/>
      <w:lvlText w:val="%1."/>
      <w:lvlJc w:val="left"/>
      <w:pPr>
        <w:ind w:left="8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DE61907"/>
    <w:multiLevelType w:val="hybridMultilevel"/>
    <w:tmpl w:val="4A1EE36A"/>
    <w:lvl w:ilvl="0" w:tplc="24B45F0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439A3586"/>
    <w:multiLevelType w:val="hybridMultilevel"/>
    <w:tmpl w:val="4A1EE36A"/>
    <w:lvl w:ilvl="0" w:tplc="24B45F0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47012587"/>
    <w:multiLevelType w:val="hybridMultilevel"/>
    <w:tmpl w:val="E13AECBC"/>
    <w:lvl w:ilvl="0" w:tplc="FC4CAC62">
      <w:start w:val="1"/>
      <w:numFmt w:val="decimal"/>
      <w:lvlText w:val="%1."/>
      <w:lvlJc w:val="left"/>
      <w:pPr>
        <w:ind w:left="10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472A6974"/>
    <w:multiLevelType w:val="hybridMultilevel"/>
    <w:tmpl w:val="2940C198"/>
    <w:lvl w:ilvl="0" w:tplc="041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4B5E0CD6"/>
    <w:multiLevelType w:val="hybridMultilevel"/>
    <w:tmpl w:val="1A3E41A2"/>
    <w:lvl w:ilvl="0" w:tplc="6786D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576A4"/>
    <w:multiLevelType w:val="hybridMultilevel"/>
    <w:tmpl w:val="4A1EE36A"/>
    <w:lvl w:ilvl="0" w:tplc="24B45F0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4D1D0AEC"/>
    <w:multiLevelType w:val="hybridMultilevel"/>
    <w:tmpl w:val="4A1EE36A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 w15:restartNumberingAfterBreak="0">
    <w:nsid w:val="4D6E2A98"/>
    <w:multiLevelType w:val="hybridMultilevel"/>
    <w:tmpl w:val="4A1EE36A"/>
    <w:lvl w:ilvl="0" w:tplc="24B45F0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4F0F44DE"/>
    <w:multiLevelType w:val="hybridMultilevel"/>
    <w:tmpl w:val="4A1EE36A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506B5C30"/>
    <w:multiLevelType w:val="hybridMultilevel"/>
    <w:tmpl w:val="4A1EE36A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56140C06"/>
    <w:multiLevelType w:val="hybridMultilevel"/>
    <w:tmpl w:val="0B8C4FB4"/>
    <w:lvl w:ilvl="0" w:tplc="FC4CAC62">
      <w:start w:val="1"/>
      <w:numFmt w:val="decimal"/>
      <w:lvlText w:val="%1."/>
      <w:lvlJc w:val="left"/>
      <w:pPr>
        <w:ind w:left="10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1" w15:restartNumberingAfterBreak="0">
    <w:nsid w:val="574D61C8"/>
    <w:multiLevelType w:val="hybridMultilevel"/>
    <w:tmpl w:val="4A1EE36A"/>
    <w:lvl w:ilvl="0" w:tplc="24B45F0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5B470D49"/>
    <w:multiLevelType w:val="hybridMultilevel"/>
    <w:tmpl w:val="4A1EE36A"/>
    <w:lvl w:ilvl="0" w:tplc="24B45F0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6783578E"/>
    <w:multiLevelType w:val="hybridMultilevel"/>
    <w:tmpl w:val="4A1EE36A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 w15:restartNumberingAfterBreak="0">
    <w:nsid w:val="67D109A3"/>
    <w:multiLevelType w:val="hybridMultilevel"/>
    <w:tmpl w:val="4A1EE36A"/>
    <w:lvl w:ilvl="0" w:tplc="24B45F0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69693B7F"/>
    <w:multiLevelType w:val="hybridMultilevel"/>
    <w:tmpl w:val="61FEBACE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6" w15:restartNumberingAfterBreak="0">
    <w:nsid w:val="6E7B2FA0"/>
    <w:multiLevelType w:val="hybridMultilevel"/>
    <w:tmpl w:val="4A1EE36A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6F8B0256"/>
    <w:multiLevelType w:val="hybridMultilevel"/>
    <w:tmpl w:val="74DEEC7A"/>
    <w:lvl w:ilvl="0" w:tplc="FC4CAC62">
      <w:start w:val="1"/>
      <w:numFmt w:val="decimal"/>
      <w:lvlText w:val="%1.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8" w15:restartNumberingAfterBreak="0">
    <w:nsid w:val="701522A4"/>
    <w:multiLevelType w:val="hybridMultilevel"/>
    <w:tmpl w:val="3034A5AE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9" w15:restartNumberingAfterBreak="0">
    <w:nsid w:val="737A5102"/>
    <w:multiLevelType w:val="hybridMultilevel"/>
    <w:tmpl w:val="97643E12"/>
    <w:lvl w:ilvl="0" w:tplc="B1EEA4A4">
      <w:start w:val="1"/>
      <w:numFmt w:val="decimal"/>
      <w:lvlText w:val="%1."/>
      <w:lvlJc w:val="left"/>
      <w:pPr>
        <w:ind w:left="252" w:hanging="360"/>
      </w:pPr>
      <w:rPr>
        <w:rFonts w:eastAsia="Times New Roman" w:cs="Courier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 w15:restartNumberingAfterBreak="0">
    <w:nsid w:val="76DB1394"/>
    <w:multiLevelType w:val="hybridMultilevel"/>
    <w:tmpl w:val="4A1EE36A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 w15:restartNumberingAfterBreak="0">
    <w:nsid w:val="7DC544DE"/>
    <w:multiLevelType w:val="hybridMultilevel"/>
    <w:tmpl w:val="5D922CAA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9"/>
  </w:num>
  <w:num w:numId="5">
    <w:abstractNumId w:val="30"/>
  </w:num>
  <w:num w:numId="6">
    <w:abstractNumId w:val="26"/>
  </w:num>
  <w:num w:numId="7">
    <w:abstractNumId w:val="5"/>
  </w:num>
  <w:num w:numId="8">
    <w:abstractNumId w:val="23"/>
  </w:num>
  <w:num w:numId="9">
    <w:abstractNumId w:val="4"/>
  </w:num>
  <w:num w:numId="10">
    <w:abstractNumId w:val="16"/>
  </w:num>
  <w:num w:numId="11">
    <w:abstractNumId w:val="18"/>
  </w:num>
  <w:num w:numId="12">
    <w:abstractNumId w:val="7"/>
  </w:num>
  <w:num w:numId="13">
    <w:abstractNumId w:val="29"/>
  </w:num>
  <w:num w:numId="14">
    <w:abstractNumId w:val="13"/>
  </w:num>
  <w:num w:numId="15">
    <w:abstractNumId w:val="25"/>
  </w:num>
  <w:num w:numId="16">
    <w:abstractNumId w:val="14"/>
  </w:num>
  <w:num w:numId="17">
    <w:abstractNumId w:val="3"/>
  </w:num>
  <w:num w:numId="18">
    <w:abstractNumId w:val="31"/>
  </w:num>
  <w:num w:numId="19">
    <w:abstractNumId w:val="28"/>
  </w:num>
  <w:num w:numId="20">
    <w:abstractNumId w:val="9"/>
  </w:num>
  <w:num w:numId="21">
    <w:abstractNumId w:val="20"/>
  </w:num>
  <w:num w:numId="22">
    <w:abstractNumId w:val="12"/>
  </w:num>
  <w:num w:numId="23">
    <w:abstractNumId w:val="27"/>
  </w:num>
  <w:num w:numId="24">
    <w:abstractNumId w:val="2"/>
  </w:num>
  <w:num w:numId="25">
    <w:abstractNumId w:val="10"/>
  </w:num>
  <w:num w:numId="26">
    <w:abstractNumId w:val="24"/>
  </w:num>
  <w:num w:numId="27">
    <w:abstractNumId w:val="22"/>
  </w:num>
  <w:num w:numId="28">
    <w:abstractNumId w:val="21"/>
  </w:num>
  <w:num w:numId="29">
    <w:abstractNumId w:val="0"/>
  </w:num>
  <w:num w:numId="30">
    <w:abstractNumId w:val="6"/>
  </w:num>
  <w:num w:numId="31">
    <w:abstractNumId w:val="1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46"/>
    <w:rsid w:val="00181489"/>
    <w:rsid w:val="004C035B"/>
    <w:rsid w:val="0078226F"/>
    <w:rsid w:val="00A13DFC"/>
    <w:rsid w:val="00A31A46"/>
    <w:rsid w:val="00AD0AB9"/>
    <w:rsid w:val="00B10E9A"/>
    <w:rsid w:val="00B8510D"/>
    <w:rsid w:val="00DE14F2"/>
    <w:rsid w:val="00EA783C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030B"/>
  <w15:docId w15:val="{51D22578-353B-4E90-B1F1-BA5F4406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14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0"/>
      <w:ind w:left="1486" w:right="135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left="868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181489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B10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3D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20735</Words>
  <Characters>11819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8</cp:revision>
  <dcterms:created xsi:type="dcterms:W3CDTF">2023-12-29T10:50:00Z</dcterms:created>
  <dcterms:modified xsi:type="dcterms:W3CDTF">2024-01-12T09:57:00Z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2023-12-29T00:00:00Z</vt:filetime>
  </property>
</Properties>
</file>