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D0" w:rsidRPr="008A187B" w:rsidRDefault="003D6CD0" w:rsidP="003D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Графік</w:t>
      </w:r>
    </w:p>
    <w:p w:rsidR="003D6CD0" w:rsidRPr="008A187B" w:rsidRDefault="003D6CD0" w:rsidP="003D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09602A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«показових»</w:t>
      </w:r>
      <w:r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занять</w:t>
      </w:r>
    </w:p>
    <w:p w:rsidR="003B15EC" w:rsidRPr="008A187B" w:rsidRDefault="003D6CD0" w:rsidP="003D6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викладачами кафедри української мови і літератури</w:t>
      </w:r>
    </w:p>
    <w:p w:rsidR="003D6CD0" w:rsidRPr="008A187B" w:rsidRDefault="003B15EC" w:rsidP="003B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E71239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3757A1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13C2A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</w:t>
      </w:r>
      <w:r w:rsidR="003765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847560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-202</w:t>
      </w:r>
      <w:r w:rsidR="003765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3D6CD0" w:rsidRPr="008A18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 р.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946"/>
        <w:gridCol w:w="3112"/>
        <w:gridCol w:w="1041"/>
        <w:gridCol w:w="2855"/>
        <w:gridCol w:w="1454"/>
        <w:gridCol w:w="4518"/>
      </w:tblGrid>
      <w:tr w:rsidR="003D6CD0" w:rsidRPr="008A187B" w:rsidTr="00A14CB9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C73823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№ </w:t>
            </w:r>
            <w:proofErr w:type="spellStart"/>
            <w:r w:rsidRPr="00C738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п.п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C73823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Дата проведення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C73823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ПІБ викладача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C73823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Група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C73823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Дисципліна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C73823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 xml:space="preserve">Вид заняття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D0" w:rsidRPr="00C73823" w:rsidRDefault="003D6CD0" w:rsidP="003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Тема</w:t>
            </w:r>
          </w:p>
        </w:tc>
      </w:tr>
      <w:tr w:rsidR="00B95C70" w:rsidRPr="003765E2" w:rsidTr="003765E2">
        <w:trPr>
          <w:trHeight w:val="3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0" w:rsidRPr="00C73823" w:rsidRDefault="00B95C70" w:rsidP="00B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0" w:rsidRPr="00C73823" w:rsidRDefault="00B95C70" w:rsidP="00B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Вересень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0" w:rsidRPr="00C73823" w:rsidRDefault="00B95C70" w:rsidP="00B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Рускуліс</w:t>
            </w:r>
            <w:proofErr w:type="spellEnd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Л. В.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0" w:rsidRPr="00C73823" w:rsidRDefault="00B95C70" w:rsidP="00B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316 </w:t>
            </w:r>
          </w:p>
          <w:p w:rsidR="00B95C70" w:rsidRPr="00C73823" w:rsidRDefault="00B95C70" w:rsidP="00B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0" w:rsidRPr="00C73823" w:rsidRDefault="00B95C70" w:rsidP="00B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Методика навчання української літератури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70" w:rsidRPr="00C73823" w:rsidRDefault="00B95C70" w:rsidP="00B9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70" w:rsidRPr="00C73823" w:rsidRDefault="00B95C70" w:rsidP="00B95C70"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color w:val="auto"/>
                <w:szCs w:val="28"/>
                <w:lang w:val="uk-UA"/>
              </w:rPr>
            </w:pPr>
            <w:r w:rsidRPr="00C73823">
              <w:rPr>
                <w:rFonts w:ascii="Times New Roman" w:hAnsi="Times New Roman"/>
                <w:b w:val="0"/>
                <w:color w:val="auto"/>
                <w:szCs w:val="28"/>
                <w:lang w:val="uk-UA"/>
              </w:rPr>
              <w:t>Методика навчання лексики та фразеології</w:t>
            </w:r>
          </w:p>
        </w:tc>
      </w:tr>
      <w:tr w:rsidR="00C73823" w:rsidRPr="003765E2" w:rsidTr="003765E2">
        <w:trPr>
          <w:trHeight w:val="3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3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Гурдуз</w:t>
            </w:r>
            <w:proofErr w:type="spellEnd"/>
            <w:r w:rsidRPr="00C7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А. І.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656, 626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Компаративне літературознавство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73823">
              <w:rPr>
                <w:rFonts w:ascii="Times New Roman" w:hAnsi="Times New Roman" w:cs="Times New Roman"/>
                <w:sz w:val="24"/>
                <w:lang w:val="uk-UA"/>
              </w:rPr>
              <w:t xml:space="preserve">Еволюція компаративного </w:t>
            </w:r>
            <w:proofErr w:type="spellStart"/>
            <w:r w:rsidRPr="00C73823">
              <w:rPr>
                <w:rFonts w:ascii="Times New Roman" w:hAnsi="Times New Roman" w:cs="Times New Roman"/>
                <w:sz w:val="24"/>
              </w:rPr>
              <w:t>літературознавства</w:t>
            </w:r>
            <w:proofErr w:type="spellEnd"/>
            <w:r w:rsidRPr="00C73823">
              <w:rPr>
                <w:rFonts w:ascii="Times New Roman" w:hAnsi="Times New Roman" w:cs="Times New Roman"/>
                <w:sz w:val="24"/>
                <w:lang w:val="uk-UA"/>
              </w:rPr>
              <w:t xml:space="preserve"> в Україні і світі</w:t>
            </w:r>
            <w:r w:rsidRPr="00C73823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73823">
              <w:rPr>
                <w:rFonts w:ascii="Times New Roman" w:hAnsi="Times New Roman" w:cs="Times New Roman"/>
                <w:sz w:val="24"/>
                <w:lang w:val="uk-UA"/>
              </w:rPr>
              <w:t xml:space="preserve">кризи та </w:t>
            </w:r>
            <w:proofErr w:type="spellStart"/>
            <w:r w:rsidRPr="00C73823">
              <w:rPr>
                <w:rFonts w:ascii="Times New Roman" w:hAnsi="Times New Roman" w:cs="Times New Roman"/>
                <w:sz w:val="24"/>
              </w:rPr>
              <w:t>перспективи</w:t>
            </w:r>
            <w:proofErr w:type="spellEnd"/>
          </w:p>
        </w:tc>
      </w:tr>
      <w:tr w:rsidR="00C73823" w:rsidRPr="008A187B" w:rsidTr="00C738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Листопад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Родіонова І.Г.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316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Історія української та зарубіжної літератури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практичне заняття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Українська драматургія кінця ХХ століття: новаторство постановок</w:t>
            </w:r>
          </w:p>
        </w:tc>
      </w:tr>
      <w:tr w:rsidR="00C73823" w:rsidRPr="0026222D" w:rsidTr="00C73823">
        <w:trPr>
          <w:trHeight w:val="3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Жовтень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Корнієнко І. А.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216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 Сучасна українська літературна мова</w:t>
            </w:r>
          </w:p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( у т. ч. </w:t>
            </w: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Українська діалектологія)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практичне заняття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Способи словотворення в сучасній українській літературній мові</w:t>
            </w:r>
          </w:p>
        </w:tc>
      </w:tr>
      <w:tr w:rsidR="00C73823" w:rsidRPr="008A187B" w:rsidTr="00C738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Листопад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Каленюк</w:t>
            </w:r>
            <w:proofErr w:type="spellEnd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С. О.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Новітні напрями сучасної лінгвістики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практичне заняття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Лінгвостатистика</w:t>
            </w:r>
            <w:proofErr w:type="spellEnd"/>
          </w:p>
        </w:tc>
      </w:tr>
      <w:tr w:rsidR="00C73823" w:rsidRPr="008A187B" w:rsidTr="00C738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3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Гурдуз</w:t>
            </w:r>
            <w:proofErr w:type="spellEnd"/>
            <w:r w:rsidRPr="00C7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А. І.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української та зарубіжної літератури (в т. ч. Фольклор)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C73823">
              <w:rPr>
                <w:rFonts w:ascii="Times New Roman" w:hAnsi="Times New Roman" w:cs="Times New Roman"/>
                <w:sz w:val="24"/>
                <w:lang w:val="uk-UA"/>
              </w:rPr>
              <w:t>Канони романтизму в істор</w:t>
            </w:r>
            <w:r w:rsidRPr="00C73823">
              <w:rPr>
                <w:rFonts w:ascii="Times New Roman" w:hAnsi="Times New Roman" w:cs="Times New Roman"/>
                <w:sz w:val="24"/>
                <w:lang w:val="uk-UA"/>
              </w:rPr>
              <w:t>ичному романі Вальтера Скотта. «</w:t>
            </w:r>
            <w:proofErr w:type="spellStart"/>
            <w:r w:rsidRPr="00C73823">
              <w:rPr>
                <w:rFonts w:ascii="Times New Roman" w:hAnsi="Times New Roman" w:cs="Times New Roman"/>
                <w:sz w:val="24"/>
                <w:lang w:val="uk-UA"/>
              </w:rPr>
              <w:t>Айвенго</w:t>
            </w:r>
            <w:proofErr w:type="spellEnd"/>
            <w:r w:rsidRPr="00C73823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  <w:r w:rsidRPr="00C73823">
              <w:rPr>
                <w:rFonts w:ascii="Times New Roman" w:hAnsi="Times New Roman" w:cs="Times New Roman"/>
                <w:sz w:val="24"/>
                <w:lang w:val="uk-UA"/>
              </w:rPr>
              <w:t>: сюжетні й образні матриці.</w:t>
            </w:r>
          </w:p>
        </w:tc>
      </w:tr>
      <w:tr w:rsidR="00C73823" w:rsidRPr="003765E2" w:rsidTr="00C738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Березень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Рускуліс</w:t>
            </w:r>
            <w:proofErr w:type="spellEnd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Л. В.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556</w:t>
            </w:r>
          </w:p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Методика навчання української мови в ліцеях та закладах фахової </w:t>
            </w:r>
            <w:proofErr w:type="spellStart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передвищої</w:t>
            </w:r>
            <w:proofErr w:type="spellEnd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освіти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Лінгводидактичні</w:t>
            </w:r>
            <w:proofErr w:type="spellEnd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основи навчання української мови</w:t>
            </w:r>
          </w:p>
        </w:tc>
      </w:tr>
      <w:tr w:rsidR="00C73823" w:rsidRPr="008A187B" w:rsidTr="00C7382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Березень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Родіонова І.Г.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416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Сучасний український роман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Відображення панорами суспільного життя ХХ ст. в романістиці В. Шкляра та В. Лиса</w:t>
            </w:r>
          </w:p>
        </w:tc>
      </w:tr>
      <w:tr w:rsidR="00C73823" w:rsidRPr="008A187B" w:rsidTr="003765E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Березень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Каленюк</w:t>
            </w:r>
            <w:proofErr w:type="spellEnd"/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С. О.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Методологія наукових досліджень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лекція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Спеціальні лінгвістичні методи</w:t>
            </w:r>
          </w:p>
        </w:tc>
      </w:tr>
      <w:tr w:rsidR="00C73823" w:rsidRPr="008A187B" w:rsidTr="003765E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tabs>
                <w:tab w:val="left" w:pos="4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Квітень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Корнієнко І. А.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416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Стилістика української мови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практичне заняття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23" w:rsidRPr="00C73823" w:rsidRDefault="00C73823" w:rsidP="00C73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C7382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uk-UA"/>
              </w:rPr>
              <w:t>Лексичні засоби стилістики</w:t>
            </w:r>
          </w:p>
        </w:tc>
      </w:tr>
    </w:tbl>
    <w:p w:rsidR="00C73823" w:rsidRDefault="00C73823" w:rsidP="0074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7560" w:rsidRPr="00B95C70" w:rsidRDefault="003D6CD0" w:rsidP="007438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</w:t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9447E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A6B68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>доц</w:t>
      </w:r>
      <w:r w:rsidR="00847560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13C2A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7560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Л. В. </w:t>
      </w:r>
      <w:proofErr w:type="spellStart"/>
      <w:r w:rsidR="00847560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>Рускуліс</w:t>
      </w:r>
      <w:proofErr w:type="spellEnd"/>
      <w:r w:rsidR="00847560" w:rsidRPr="008A18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End w:id="0"/>
    </w:p>
    <w:sectPr w:rsidR="00847560" w:rsidRPr="00B95C70" w:rsidSect="003D6C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6CD0"/>
    <w:rsid w:val="000103FF"/>
    <w:rsid w:val="00012C0C"/>
    <w:rsid w:val="00087FC5"/>
    <w:rsid w:val="0009602A"/>
    <w:rsid w:val="000A6B68"/>
    <w:rsid w:val="000C0A4F"/>
    <w:rsid w:val="000D43A1"/>
    <w:rsid w:val="000E0721"/>
    <w:rsid w:val="000E4502"/>
    <w:rsid w:val="000F441F"/>
    <w:rsid w:val="001177A9"/>
    <w:rsid w:val="0013168A"/>
    <w:rsid w:val="00150C2F"/>
    <w:rsid w:val="00157794"/>
    <w:rsid w:val="001605DE"/>
    <w:rsid w:val="0017152C"/>
    <w:rsid w:val="0019447E"/>
    <w:rsid w:val="001B4A10"/>
    <w:rsid w:val="001C4403"/>
    <w:rsid w:val="001E70F3"/>
    <w:rsid w:val="00237457"/>
    <w:rsid w:val="0026222D"/>
    <w:rsid w:val="002F3863"/>
    <w:rsid w:val="0035151A"/>
    <w:rsid w:val="003549AD"/>
    <w:rsid w:val="003757A1"/>
    <w:rsid w:val="003765E2"/>
    <w:rsid w:val="00377EE7"/>
    <w:rsid w:val="003A1932"/>
    <w:rsid w:val="003B0C3A"/>
    <w:rsid w:val="003B15EC"/>
    <w:rsid w:val="003C6E2D"/>
    <w:rsid w:val="003D57F3"/>
    <w:rsid w:val="003D6CD0"/>
    <w:rsid w:val="003E00A3"/>
    <w:rsid w:val="004952D1"/>
    <w:rsid w:val="004E268C"/>
    <w:rsid w:val="004F0030"/>
    <w:rsid w:val="004F6194"/>
    <w:rsid w:val="005109CF"/>
    <w:rsid w:val="00555390"/>
    <w:rsid w:val="00582BA2"/>
    <w:rsid w:val="005A1B45"/>
    <w:rsid w:val="005E471A"/>
    <w:rsid w:val="00613C2A"/>
    <w:rsid w:val="0069206C"/>
    <w:rsid w:val="006A7FCC"/>
    <w:rsid w:val="006E2169"/>
    <w:rsid w:val="00717343"/>
    <w:rsid w:val="00723956"/>
    <w:rsid w:val="0074385D"/>
    <w:rsid w:val="0078084A"/>
    <w:rsid w:val="007F7AAB"/>
    <w:rsid w:val="00800D77"/>
    <w:rsid w:val="00847560"/>
    <w:rsid w:val="0085489C"/>
    <w:rsid w:val="0086279B"/>
    <w:rsid w:val="00880600"/>
    <w:rsid w:val="00892D24"/>
    <w:rsid w:val="00897ADA"/>
    <w:rsid w:val="008A187B"/>
    <w:rsid w:val="008B3037"/>
    <w:rsid w:val="00906C92"/>
    <w:rsid w:val="0094287C"/>
    <w:rsid w:val="00943195"/>
    <w:rsid w:val="00992971"/>
    <w:rsid w:val="009A401F"/>
    <w:rsid w:val="009C0467"/>
    <w:rsid w:val="009C19A5"/>
    <w:rsid w:val="009D08B2"/>
    <w:rsid w:val="00A14CB9"/>
    <w:rsid w:val="00A672B4"/>
    <w:rsid w:val="00A77C35"/>
    <w:rsid w:val="00A875DF"/>
    <w:rsid w:val="00B1252C"/>
    <w:rsid w:val="00B301AA"/>
    <w:rsid w:val="00B44794"/>
    <w:rsid w:val="00B71D4F"/>
    <w:rsid w:val="00B72EA7"/>
    <w:rsid w:val="00B74338"/>
    <w:rsid w:val="00B87F6E"/>
    <w:rsid w:val="00B95C70"/>
    <w:rsid w:val="00BC2DF9"/>
    <w:rsid w:val="00BD75E3"/>
    <w:rsid w:val="00BE2552"/>
    <w:rsid w:val="00BE516F"/>
    <w:rsid w:val="00BE52F4"/>
    <w:rsid w:val="00C27024"/>
    <w:rsid w:val="00C32CFC"/>
    <w:rsid w:val="00C47904"/>
    <w:rsid w:val="00C60BFF"/>
    <w:rsid w:val="00C73823"/>
    <w:rsid w:val="00C84A25"/>
    <w:rsid w:val="00CA7CCA"/>
    <w:rsid w:val="00CB1F4F"/>
    <w:rsid w:val="00CD3F00"/>
    <w:rsid w:val="00CE0CD5"/>
    <w:rsid w:val="00CF1CD7"/>
    <w:rsid w:val="00D26C4C"/>
    <w:rsid w:val="00D41333"/>
    <w:rsid w:val="00D75756"/>
    <w:rsid w:val="00D81E60"/>
    <w:rsid w:val="00DD0413"/>
    <w:rsid w:val="00DF2CCF"/>
    <w:rsid w:val="00DF60A6"/>
    <w:rsid w:val="00E01819"/>
    <w:rsid w:val="00E36D2C"/>
    <w:rsid w:val="00E556B3"/>
    <w:rsid w:val="00E71239"/>
    <w:rsid w:val="00EC0038"/>
    <w:rsid w:val="00EE0D6D"/>
    <w:rsid w:val="00F06C2C"/>
    <w:rsid w:val="00F5158A"/>
    <w:rsid w:val="00F869E5"/>
    <w:rsid w:val="00FC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9ED6"/>
  <w15:docId w15:val="{F4AB6330-6C62-49E6-9B9C-02F85685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00"/>
  </w:style>
  <w:style w:type="paragraph" w:styleId="3">
    <w:name w:val="heading 3"/>
    <w:basedOn w:val="a"/>
    <w:link w:val="30"/>
    <w:qFormat/>
    <w:rsid w:val="001E70F3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0F3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77</cp:revision>
  <cp:lastPrinted>2021-02-16T12:13:00Z</cp:lastPrinted>
  <dcterms:created xsi:type="dcterms:W3CDTF">2018-02-01T10:39:00Z</dcterms:created>
  <dcterms:modified xsi:type="dcterms:W3CDTF">2022-08-25T10:23:00Z</dcterms:modified>
</cp:coreProperties>
</file>