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474C" w14:textId="27D32837" w:rsidR="009C22B3" w:rsidRDefault="00BB56A5" w:rsidP="00EC1191">
      <w:pPr>
        <w:jc w:val="center"/>
        <w:rPr>
          <w:b/>
          <w:szCs w:val="28"/>
        </w:rPr>
      </w:pPr>
      <w:r w:rsidRPr="00DC3777">
        <w:rPr>
          <w:b/>
          <w:szCs w:val="28"/>
        </w:rPr>
        <w:t>Г</w:t>
      </w:r>
      <w:r w:rsidR="009C22B3" w:rsidRPr="00DC3777">
        <w:rPr>
          <w:b/>
          <w:szCs w:val="28"/>
        </w:rPr>
        <w:t>рафік проведення практичної підготовки здобувачів вищої освіти</w:t>
      </w:r>
    </w:p>
    <w:p w14:paraId="53205D06" w14:textId="244FB0A8" w:rsidR="00DC3777" w:rsidRPr="00EC1191" w:rsidRDefault="00DB5C93" w:rsidP="00EC1191">
      <w:pPr>
        <w:jc w:val="center"/>
        <w:rPr>
          <w:b/>
          <w:szCs w:val="28"/>
        </w:rPr>
      </w:pPr>
      <w:r>
        <w:rPr>
          <w:b/>
          <w:szCs w:val="28"/>
        </w:rPr>
        <w:t>філологічного факультету</w:t>
      </w:r>
      <w:r w:rsidR="00EC1191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>
        <w:rPr>
          <w:b/>
          <w:szCs w:val="28"/>
          <w:lang w:val="en-GB"/>
        </w:rPr>
        <w:t>I</w:t>
      </w:r>
      <w:r w:rsidR="009C22B3" w:rsidRPr="00DC3777">
        <w:rPr>
          <w:b/>
          <w:szCs w:val="28"/>
        </w:rPr>
        <w:t xml:space="preserve"> </w:t>
      </w:r>
      <w:r>
        <w:rPr>
          <w:b/>
          <w:szCs w:val="28"/>
        </w:rPr>
        <w:t xml:space="preserve">семестр </w:t>
      </w:r>
      <w:r w:rsidR="009C22B3" w:rsidRPr="00DC3777">
        <w:rPr>
          <w:b/>
          <w:szCs w:val="28"/>
        </w:rPr>
        <w:t>2022-2023 н</w:t>
      </w:r>
      <w:r>
        <w:rPr>
          <w:b/>
          <w:szCs w:val="28"/>
        </w:rPr>
        <w:t>.</w:t>
      </w:r>
      <w:r w:rsidR="009C22B3" w:rsidRPr="00DC3777">
        <w:rPr>
          <w:b/>
          <w:szCs w:val="28"/>
        </w:rPr>
        <w:t xml:space="preserve"> р</w:t>
      </w:r>
      <w:r>
        <w:rPr>
          <w:b/>
          <w:szCs w:val="28"/>
        </w:rPr>
        <w:t>.</w:t>
      </w:r>
    </w:p>
    <w:p w14:paraId="30F5421A" w14:textId="2038E9AF" w:rsidR="006C690D" w:rsidRPr="00BB56A5" w:rsidRDefault="00DC3777" w:rsidP="00EC1191">
      <w:pPr>
        <w:jc w:val="center"/>
        <w:rPr>
          <w:b/>
          <w:szCs w:val="28"/>
        </w:rPr>
      </w:pPr>
      <w:r w:rsidRPr="00DC3777">
        <w:rPr>
          <w:b/>
          <w:szCs w:val="28"/>
        </w:rPr>
        <w:t>Денна форма навчання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47"/>
        <w:gridCol w:w="557"/>
        <w:gridCol w:w="2807"/>
        <w:gridCol w:w="567"/>
        <w:gridCol w:w="1296"/>
        <w:gridCol w:w="1296"/>
        <w:gridCol w:w="2098"/>
        <w:gridCol w:w="2582"/>
      </w:tblGrid>
      <w:tr w:rsidR="009C22B3" w:rsidRPr="00993978" w14:paraId="5437F14D" w14:textId="77777777" w:rsidTr="00DB5C93">
        <w:tc>
          <w:tcPr>
            <w:tcW w:w="534" w:type="dxa"/>
            <w:vMerge w:val="restart"/>
            <w:vAlign w:val="center"/>
          </w:tcPr>
          <w:p w14:paraId="4BF59C3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№</w:t>
            </w:r>
          </w:p>
          <w:p w14:paraId="2876A95F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6B4C6E9C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6E3C535A" w14:textId="77777777"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Курс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14:paraId="1B568721" w14:textId="77777777"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Семестр</w:t>
            </w:r>
          </w:p>
        </w:tc>
        <w:tc>
          <w:tcPr>
            <w:tcW w:w="2807" w:type="dxa"/>
            <w:vMerge w:val="restart"/>
            <w:vAlign w:val="center"/>
          </w:tcPr>
          <w:p w14:paraId="618AB1F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0DA1451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694A3B1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5FCAE9FA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067F143C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База практики</w:t>
            </w:r>
          </w:p>
        </w:tc>
      </w:tr>
      <w:tr w:rsidR="009C22B3" w:rsidRPr="00993978" w14:paraId="703F1AFB" w14:textId="77777777" w:rsidTr="00DB5C93">
        <w:trPr>
          <w:trHeight w:val="640"/>
        </w:trPr>
        <w:tc>
          <w:tcPr>
            <w:tcW w:w="534" w:type="dxa"/>
            <w:vMerge/>
            <w:vAlign w:val="center"/>
          </w:tcPr>
          <w:p w14:paraId="0130F6F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E7EE2A1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747" w:type="dxa"/>
            <w:vMerge/>
            <w:vAlign w:val="center"/>
          </w:tcPr>
          <w:p w14:paraId="74C91B38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57" w:type="dxa"/>
            <w:vMerge/>
            <w:vAlign w:val="center"/>
          </w:tcPr>
          <w:p w14:paraId="62262BC0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07" w:type="dxa"/>
            <w:vMerge/>
            <w:vAlign w:val="center"/>
          </w:tcPr>
          <w:p w14:paraId="6D69610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BD3D09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CDB724A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49BC49A3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5761DA5D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60030E0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</w:tr>
      <w:tr w:rsidR="00DB5C93" w:rsidRPr="00973687" w14:paraId="741516FA" w14:textId="77777777" w:rsidTr="00326A81">
        <w:tc>
          <w:tcPr>
            <w:tcW w:w="15319" w:type="dxa"/>
            <w:gridSpan w:val="10"/>
            <w:vAlign w:val="center"/>
          </w:tcPr>
          <w:p w14:paraId="7F5ED4C2" w14:textId="7764185F" w:rsidR="00DB5C93" w:rsidRPr="00DB5C93" w:rsidRDefault="00DB5C93" w:rsidP="00D0259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B5C93">
              <w:rPr>
                <w:b/>
                <w:bCs/>
                <w:sz w:val="24"/>
                <w:szCs w:val="24"/>
              </w:rPr>
              <w:t xml:space="preserve">Кафедра англійської мови і літератури </w:t>
            </w:r>
          </w:p>
        </w:tc>
      </w:tr>
      <w:tr w:rsidR="009C22B3" w:rsidRPr="00973687" w14:paraId="70C91464" w14:textId="77777777" w:rsidTr="00DB5C93">
        <w:tc>
          <w:tcPr>
            <w:tcW w:w="534" w:type="dxa"/>
            <w:vAlign w:val="center"/>
          </w:tcPr>
          <w:p w14:paraId="3FFAFE9A" w14:textId="77777777" w:rsidR="009C22B3" w:rsidRPr="00973687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B0637AF" w14:textId="77777777" w:rsidR="009C22B3" w:rsidRDefault="009C22B3"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5892F0F7" w14:textId="77777777" w:rsidR="009C22B3" w:rsidRPr="00E86555" w:rsidRDefault="009C22B3" w:rsidP="00D02594">
            <w:pPr>
              <w:jc w:val="center"/>
              <w:rPr>
                <w:sz w:val="24"/>
                <w:szCs w:val="24"/>
              </w:rPr>
            </w:pPr>
            <w:r w:rsidRPr="0099397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</w:t>
            </w:r>
          </w:p>
        </w:tc>
        <w:tc>
          <w:tcPr>
            <w:tcW w:w="557" w:type="dxa"/>
            <w:vAlign w:val="center"/>
          </w:tcPr>
          <w:p w14:paraId="18331D02" w14:textId="78A3ADF2" w:rsidR="009C22B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III</w:t>
            </w:r>
          </w:p>
        </w:tc>
        <w:tc>
          <w:tcPr>
            <w:tcW w:w="2807" w:type="dxa"/>
            <w:vAlign w:val="center"/>
          </w:tcPr>
          <w:p w14:paraId="7BEC9111" w14:textId="77777777" w:rsidR="009C22B3" w:rsidRPr="004D23F8" w:rsidRDefault="009C22B3" w:rsidP="004D23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Виробнича практика у </w:t>
            </w:r>
            <w:r w:rsidR="004D23F8">
              <w:rPr>
                <w:sz w:val="24"/>
                <w:szCs w:val="24"/>
                <w:lang w:val="ru-RU"/>
              </w:rPr>
              <w:t>ЗВО</w:t>
            </w:r>
          </w:p>
        </w:tc>
        <w:tc>
          <w:tcPr>
            <w:tcW w:w="567" w:type="dxa"/>
            <w:vAlign w:val="center"/>
          </w:tcPr>
          <w:p w14:paraId="3D8633FC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6085194B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1296" w:type="dxa"/>
            <w:vAlign w:val="center"/>
          </w:tcPr>
          <w:p w14:paraId="6D284EC6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08.10.2022</w:t>
            </w:r>
          </w:p>
        </w:tc>
        <w:tc>
          <w:tcPr>
            <w:tcW w:w="2098" w:type="dxa"/>
            <w:vAlign w:val="center"/>
          </w:tcPr>
          <w:p w14:paraId="3E62FDC9" w14:textId="77777777" w:rsidR="009C22B3" w:rsidRPr="00993978" w:rsidRDefault="00222532" w:rsidP="00D02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доц.</w:t>
            </w:r>
            <w:r w:rsidR="009C22B3">
              <w:rPr>
                <w:sz w:val="24"/>
                <w:szCs w:val="24"/>
              </w:rPr>
              <w:t>Мироненко</w:t>
            </w:r>
            <w:proofErr w:type="spellEnd"/>
            <w:r w:rsidR="009C22B3">
              <w:rPr>
                <w:sz w:val="24"/>
                <w:szCs w:val="24"/>
              </w:rPr>
              <w:t> Т. П.</w:t>
            </w:r>
          </w:p>
        </w:tc>
        <w:tc>
          <w:tcPr>
            <w:tcW w:w="2582" w:type="dxa"/>
            <w:vAlign w:val="center"/>
          </w:tcPr>
          <w:p w14:paraId="76AEEB99" w14:textId="77777777" w:rsidR="009C22B3" w:rsidRPr="00222532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імені В. О. Сухомлинського</w:t>
            </w:r>
          </w:p>
          <w:p w14:paraId="2F9135C8" w14:textId="77777777" w:rsidR="009C22B3" w:rsidRPr="00222532" w:rsidRDefault="00FD063F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 w:rsidR="009C22B3">
              <w:rPr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9C22B3" w:rsidRPr="00973687" w14:paraId="7C019719" w14:textId="77777777" w:rsidTr="00DB5C93">
        <w:tc>
          <w:tcPr>
            <w:tcW w:w="534" w:type="dxa"/>
            <w:vAlign w:val="center"/>
          </w:tcPr>
          <w:p w14:paraId="6D203F41" w14:textId="77777777" w:rsidR="009C22B3" w:rsidRPr="00973687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2B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927956E" w14:textId="77777777" w:rsidR="009C22B3" w:rsidRDefault="009C22B3"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4E9C5754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99397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  <w:vAlign w:val="center"/>
          </w:tcPr>
          <w:p w14:paraId="5ECF1E76" w14:textId="5946C2A6" w:rsidR="009C22B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</w:t>
            </w:r>
          </w:p>
        </w:tc>
        <w:tc>
          <w:tcPr>
            <w:tcW w:w="2807" w:type="dxa"/>
            <w:vAlign w:val="center"/>
          </w:tcPr>
          <w:p w14:paraId="4AD072C1" w14:textId="77777777" w:rsidR="009C22B3" w:rsidRPr="009C22B3" w:rsidRDefault="009C22B3" w:rsidP="009C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Навчально-педагогічна практика в школі з другої мови </w:t>
            </w:r>
            <w:r w:rsidRPr="009C22B3">
              <w:rPr>
                <w:sz w:val="24"/>
                <w:szCs w:val="24"/>
                <w:lang w:val="ru-RU"/>
              </w:rPr>
              <w:t>(німецька)</w:t>
            </w:r>
          </w:p>
        </w:tc>
        <w:tc>
          <w:tcPr>
            <w:tcW w:w="567" w:type="dxa"/>
            <w:vAlign w:val="center"/>
          </w:tcPr>
          <w:p w14:paraId="39CF2071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5A1C7015" w14:textId="77777777" w:rsidR="009C22B3" w:rsidRPr="00F6364E" w:rsidRDefault="000F52E5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</w:t>
            </w:r>
            <w:r w:rsidR="009C22B3">
              <w:rPr>
                <w:sz w:val="24"/>
                <w:szCs w:val="24"/>
              </w:rPr>
              <w:t>.11.202</w:t>
            </w:r>
            <w:r w:rsidR="00F636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6" w:type="dxa"/>
            <w:vAlign w:val="center"/>
          </w:tcPr>
          <w:p w14:paraId="1004B817" w14:textId="77777777" w:rsidR="009C22B3" w:rsidRPr="00F6364E" w:rsidRDefault="000F52E5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 w:rsidR="009C22B3">
              <w:rPr>
                <w:sz w:val="24"/>
                <w:szCs w:val="24"/>
              </w:rPr>
              <w:t>.11.202</w:t>
            </w:r>
            <w:r w:rsidR="00F636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8" w:type="dxa"/>
            <w:vAlign w:val="center"/>
          </w:tcPr>
          <w:p w14:paraId="2016F165" w14:textId="77777777" w:rsidR="009C22B3" w:rsidRPr="00993978" w:rsidRDefault="00222532" w:rsidP="00222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к.ф.н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 w:rsidR="009C22B3">
              <w:rPr>
                <w:sz w:val="24"/>
                <w:szCs w:val="24"/>
              </w:rPr>
              <w:t>Баркар</w:t>
            </w:r>
            <w:r w:rsidR="004A6C49">
              <w:rPr>
                <w:sz w:val="24"/>
                <w:szCs w:val="24"/>
              </w:rPr>
              <w:t>ь</w:t>
            </w:r>
            <w:proofErr w:type="spellEnd"/>
            <w:r w:rsidR="009C22B3">
              <w:rPr>
                <w:sz w:val="24"/>
                <w:szCs w:val="24"/>
              </w:rPr>
              <w:t xml:space="preserve"> </w:t>
            </w:r>
            <w:r w:rsidR="00FB64FA">
              <w:rPr>
                <w:sz w:val="24"/>
                <w:szCs w:val="24"/>
              </w:rPr>
              <w:t>У.</w:t>
            </w:r>
            <w:r w:rsidR="009C22B3">
              <w:rPr>
                <w:sz w:val="24"/>
                <w:szCs w:val="24"/>
              </w:rPr>
              <w:t>Я.</w:t>
            </w:r>
          </w:p>
        </w:tc>
        <w:tc>
          <w:tcPr>
            <w:tcW w:w="2582" w:type="dxa"/>
            <w:vAlign w:val="center"/>
          </w:tcPr>
          <w:p w14:paraId="2B377B85" w14:textId="77777777" w:rsidR="009C22B3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імені В. О. Сухомлинського</w:t>
            </w:r>
          </w:p>
          <w:p w14:paraId="0A8A7044" w14:textId="77777777" w:rsidR="009C22B3" w:rsidRPr="00222532" w:rsidRDefault="00FD063F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 w:rsidR="009C22B3">
              <w:rPr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6C690D" w:rsidRPr="00973687" w14:paraId="7798E776" w14:textId="77777777" w:rsidTr="00DB5C93">
        <w:tc>
          <w:tcPr>
            <w:tcW w:w="534" w:type="dxa"/>
            <w:vAlign w:val="center"/>
          </w:tcPr>
          <w:p w14:paraId="640E9556" w14:textId="77777777" w:rsidR="006C690D" w:rsidRPr="00973687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E83FCCE" w14:textId="4B692B3A" w:rsidR="00217F1B" w:rsidRPr="00217F1B" w:rsidRDefault="006C690D" w:rsidP="00217F1B">
            <w:pPr>
              <w:rPr>
                <w:sz w:val="24"/>
                <w:szCs w:val="24"/>
              </w:rPr>
            </w:pPr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</w:tcPr>
          <w:p w14:paraId="48862847" w14:textId="77777777" w:rsidR="006C690D" w:rsidRPr="00AB4692" w:rsidRDefault="006C690D" w:rsidP="00D025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</w:tcPr>
          <w:p w14:paraId="5DC40388" w14:textId="77777777" w:rsidR="006C690D" w:rsidRDefault="006C690D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807" w:type="dxa"/>
          </w:tcPr>
          <w:p w14:paraId="43C86D25" w14:textId="77777777" w:rsidR="006C690D" w:rsidRPr="00AB4692" w:rsidRDefault="006C690D" w:rsidP="004D23F8">
            <w:pPr>
              <w:jc w:val="center"/>
              <w:rPr>
                <w:sz w:val="24"/>
                <w:szCs w:val="24"/>
              </w:rPr>
            </w:pPr>
            <w:r w:rsidRPr="00496625">
              <w:rPr>
                <w:sz w:val="24"/>
                <w:szCs w:val="24"/>
              </w:rPr>
              <w:t xml:space="preserve">Виробнича практика у </w:t>
            </w:r>
            <w:r>
              <w:rPr>
                <w:sz w:val="24"/>
                <w:szCs w:val="24"/>
                <w:lang w:val="en-US"/>
              </w:rPr>
              <w:t>ЗСО</w:t>
            </w:r>
          </w:p>
        </w:tc>
        <w:tc>
          <w:tcPr>
            <w:tcW w:w="567" w:type="dxa"/>
          </w:tcPr>
          <w:p w14:paraId="7B0FFE21" w14:textId="77777777" w:rsidR="006C690D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2F952217" w14:textId="77777777" w:rsidR="006C690D" w:rsidRPr="00F6364E" w:rsidRDefault="00FC065E" w:rsidP="00F636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6364E">
              <w:rPr>
                <w:sz w:val="24"/>
                <w:szCs w:val="24"/>
                <w:lang w:val="ru-RU"/>
              </w:rPr>
              <w:t>7</w:t>
            </w:r>
            <w:r w:rsidR="006C690D">
              <w:rPr>
                <w:sz w:val="24"/>
                <w:szCs w:val="24"/>
              </w:rPr>
              <w:t>.11.2</w:t>
            </w:r>
            <w:r w:rsidR="00F6364E">
              <w:rPr>
                <w:sz w:val="24"/>
                <w:szCs w:val="24"/>
                <w:lang w:val="ru-RU"/>
              </w:rPr>
              <w:t>022</w:t>
            </w:r>
          </w:p>
        </w:tc>
        <w:tc>
          <w:tcPr>
            <w:tcW w:w="1296" w:type="dxa"/>
          </w:tcPr>
          <w:p w14:paraId="074987A1" w14:textId="77777777" w:rsidR="006C690D" w:rsidRPr="00F6364E" w:rsidRDefault="00E4515E" w:rsidP="00F636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6364E">
              <w:rPr>
                <w:sz w:val="24"/>
                <w:szCs w:val="24"/>
                <w:lang w:val="ru-RU"/>
              </w:rPr>
              <w:t>3</w:t>
            </w:r>
            <w:r w:rsidR="006C690D">
              <w:rPr>
                <w:sz w:val="24"/>
                <w:szCs w:val="24"/>
              </w:rPr>
              <w:t>.12.2</w:t>
            </w:r>
            <w:r w:rsidR="00F6364E">
              <w:rPr>
                <w:sz w:val="24"/>
                <w:szCs w:val="24"/>
                <w:lang w:val="ru-RU"/>
              </w:rPr>
              <w:t>022</w:t>
            </w:r>
          </w:p>
        </w:tc>
        <w:tc>
          <w:tcPr>
            <w:tcW w:w="2098" w:type="dxa"/>
          </w:tcPr>
          <w:p w14:paraId="2AE4D29A" w14:textId="77777777" w:rsidR="00222532" w:rsidRDefault="00222532" w:rsidP="00222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7030BE" w14:textId="77777777" w:rsidR="006C690D" w:rsidRPr="00496625" w:rsidRDefault="006C690D" w:rsidP="00222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ст.викладач</w:t>
            </w:r>
            <w:proofErr w:type="spellEnd"/>
            <w:r>
              <w:rPr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</w:tcPr>
          <w:p w14:paraId="6529F4D0" w14:textId="77777777" w:rsidR="00217F1B" w:rsidRDefault="00217F1B" w:rsidP="00D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Фаховий </w:t>
            </w:r>
            <w:r w:rsidR="006C690D">
              <w:rPr>
                <w:sz w:val="24"/>
                <w:szCs w:val="24"/>
              </w:rPr>
              <w:t xml:space="preserve">коледж </w:t>
            </w:r>
          </w:p>
          <w:p w14:paraId="160AB7DA" w14:textId="37DED0D0" w:rsidR="006C690D" w:rsidRPr="00420A25" w:rsidRDefault="006C690D" w:rsidP="00D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</w:t>
            </w:r>
            <w:r w:rsidR="00217F1B">
              <w:rPr>
                <w:sz w:val="24"/>
                <w:szCs w:val="24"/>
              </w:rPr>
              <w:t>ені В.О.</w:t>
            </w:r>
            <w:r>
              <w:rPr>
                <w:sz w:val="24"/>
                <w:szCs w:val="24"/>
              </w:rPr>
              <w:t xml:space="preserve"> Сухомлинського</w:t>
            </w:r>
          </w:p>
          <w:p w14:paraId="3CFAC31A" w14:textId="77777777" w:rsidR="006C690D" w:rsidRDefault="006C690D" w:rsidP="00D02594">
            <w:pPr>
              <w:rPr>
                <w:sz w:val="24"/>
                <w:szCs w:val="24"/>
              </w:rPr>
            </w:pPr>
          </w:p>
          <w:p w14:paraId="68C96993" w14:textId="77777777" w:rsidR="00DB5C93" w:rsidRDefault="00DB5C93" w:rsidP="00D02594">
            <w:pPr>
              <w:rPr>
                <w:sz w:val="24"/>
                <w:szCs w:val="24"/>
              </w:rPr>
            </w:pPr>
          </w:p>
          <w:p w14:paraId="343BDCF8" w14:textId="3CE9718B" w:rsidR="00DB5C93" w:rsidRPr="00FE1D2D" w:rsidRDefault="00DB5C93" w:rsidP="00D02594">
            <w:pPr>
              <w:rPr>
                <w:sz w:val="24"/>
                <w:szCs w:val="24"/>
              </w:rPr>
            </w:pPr>
          </w:p>
        </w:tc>
      </w:tr>
      <w:tr w:rsidR="00DB5C93" w:rsidRPr="00973687" w14:paraId="6E41FA4C" w14:textId="77777777" w:rsidTr="00E83164">
        <w:tc>
          <w:tcPr>
            <w:tcW w:w="15319" w:type="dxa"/>
            <w:gridSpan w:val="10"/>
            <w:vAlign w:val="center"/>
          </w:tcPr>
          <w:p w14:paraId="746BFFD1" w14:textId="7D72C939" w:rsidR="00DB5C93" w:rsidRPr="00DB5C93" w:rsidRDefault="00DB5C93" w:rsidP="00DB5C9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C93">
              <w:rPr>
                <w:b/>
                <w:bCs/>
                <w:sz w:val="24"/>
                <w:szCs w:val="24"/>
              </w:rPr>
              <w:t>Кафедра германської філології та перекладу</w:t>
            </w:r>
          </w:p>
        </w:tc>
      </w:tr>
      <w:tr w:rsidR="00DB5C93" w:rsidRPr="00973687" w14:paraId="6DA76C50" w14:textId="77777777" w:rsidTr="00DB5C93">
        <w:tc>
          <w:tcPr>
            <w:tcW w:w="534" w:type="dxa"/>
            <w:vAlign w:val="center"/>
          </w:tcPr>
          <w:p w14:paraId="0819C8A3" w14:textId="6BC93834" w:rsidR="00DB5C93" w:rsidRDefault="00EC1191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032D43A" w14:textId="422C354B" w:rsidR="00DB5C93" w:rsidRPr="009304C7" w:rsidRDefault="00DB5C93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1904AC0F" w14:textId="23607624" w:rsidR="00DB5C93" w:rsidRPr="00DB5C93" w:rsidRDefault="00DB5C93" w:rsidP="00D02594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  <w:lang w:val="en-US"/>
              </w:rPr>
              <w:t>V</w:t>
            </w:r>
            <w:r w:rsidRPr="00556860">
              <w:rPr>
                <w:sz w:val="24"/>
                <w:szCs w:val="24"/>
              </w:rPr>
              <w:t>І</w:t>
            </w:r>
          </w:p>
        </w:tc>
        <w:tc>
          <w:tcPr>
            <w:tcW w:w="557" w:type="dxa"/>
          </w:tcPr>
          <w:p w14:paraId="63498002" w14:textId="46AC6BE9" w:rsidR="00DB5C93" w:rsidRDefault="00DB5C93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15C0AE49" w14:textId="685B37CB" w:rsidR="00DB5C93" w:rsidRPr="00496625" w:rsidRDefault="00DB5C93" w:rsidP="004D23F8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Виробнича практика з німецької мови</w:t>
            </w:r>
          </w:p>
        </w:tc>
        <w:tc>
          <w:tcPr>
            <w:tcW w:w="567" w:type="dxa"/>
          </w:tcPr>
          <w:p w14:paraId="1BEAED08" w14:textId="171E9922" w:rsidR="00DB5C93" w:rsidRDefault="00DB5C9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1E93FC76" w14:textId="080AE202" w:rsidR="00DB5C93" w:rsidRDefault="00DB5C93" w:rsidP="00F6364E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05.09.2022</w:t>
            </w:r>
          </w:p>
        </w:tc>
        <w:tc>
          <w:tcPr>
            <w:tcW w:w="1296" w:type="dxa"/>
          </w:tcPr>
          <w:p w14:paraId="2E490952" w14:textId="49904BD4" w:rsidR="00DB5C93" w:rsidRDefault="00DB5C93" w:rsidP="00F6364E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01.10.2022</w:t>
            </w:r>
          </w:p>
        </w:tc>
        <w:tc>
          <w:tcPr>
            <w:tcW w:w="2098" w:type="dxa"/>
          </w:tcPr>
          <w:p w14:paraId="42F74915" w14:textId="42635EBF" w:rsidR="00DB5C93" w:rsidRDefault="00DB5C93" w:rsidP="00222532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ст. викладач Чередниченко В.П.</w:t>
            </w:r>
          </w:p>
        </w:tc>
        <w:tc>
          <w:tcPr>
            <w:tcW w:w="2582" w:type="dxa"/>
          </w:tcPr>
          <w:p w14:paraId="23BB909C" w14:textId="47445ED3" w:rsidR="00DB5C93" w:rsidRDefault="00DB5C93" w:rsidP="00D02594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Бюро перекладів «Лінгвіст», «</w:t>
            </w:r>
            <w:proofErr w:type="spellStart"/>
            <w:r w:rsidRPr="00556860">
              <w:rPr>
                <w:sz w:val="24"/>
                <w:szCs w:val="24"/>
              </w:rPr>
              <w:t>ТрансЛінк</w:t>
            </w:r>
            <w:proofErr w:type="spellEnd"/>
            <w:r w:rsidRPr="00556860">
              <w:rPr>
                <w:sz w:val="24"/>
                <w:szCs w:val="24"/>
              </w:rPr>
              <w:t xml:space="preserve"> Україна», «</w:t>
            </w:r>
            <w:proofErr w:type="spellStart"/>
            <w:r w:rsidRPr="00556860">
              <w:rPr>
                <w:sz w:val="24"/>
                <w:szCs w:val="24"/>
              </w:rPr>
              <w:t>Lingvoplus</w:t>
            </w:r>
            <w:proofErr w:type="spellEnd"/>
            <w:r w:rsidRPr="00556860">
              <w:rPr>
                <w:sz w:val="24"/>
                <w:szCs w:val="24"/>
              </w:rPr>
              <w:t>»</w:t>
            </w:r>
          </w:p>
        </w:tc>
      </w:tr>
      <w:tr w:rsidR="00DB5C93" w:rsidRPr="00973687" w14:paraId="0E303D9A" w14:textId="77777777" w:rsidTr="00DB5C93">
        <w:tc>
          <w:tcPr>
            <w:tcW w:w="534" w:type="dxa"/>
            <w:vAlign w:val="center"/>
          </w:tcPr>
          <w:p w14:paraId="57F7D51A" w14:textId="7EF582CF" w:rsidR="00DB5C93" w:rsidRDefault="00EC1191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14:paraId="59B737D0" w14:textId="2B6A0E0F" w:rsidR="00DB5C93" w:rsidRPr="00DB5C93" w:rsidRDefault="00DB5C93">
            <w:pPr>
              <w:rPr>
                <w:sz w:val="24"/>
                <w:szCs w:val="24"/>
                <w:lang w:val="en-GB"/>
              </w:rPr>
            </w:pPr>
            <w:r w:rsidRPr="00556860">
              <w:rPr>
                <w:sz w:val="24"/>
                <w:szCs w:val="24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64E4F995" w14:textId="31ED724B" w:rsidR="00DB5C9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</w:t>
            </w:r>
          </w:p>
        </w:tc>
        <w:tc>
          <w:tcPr>
            <w:tcW w:w="557" w:type="dxa"/>
          </w:tcPr>
          <w:p w14:paraId="3F47ACDC" w14:textId="4BE5826B" w:rsidR="00DB5C93" w:rsidRDefault="00DB5C93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VII</w:t>
            </w:r>
          </w:p>
        </w:tc>
        <w:tc>
          <w:tcPr>
            <w:tcW w:w="2807" w:type="dxa"/>
          </w:tcPr>
          <w:p w14:paraId="3BBF44B2" w14:textId="695C5B11" w:rsidR="00DB5C93" w:rsidRPr="00496625" w:rsidRDefault="00DB5C93" w:rsidP="004D23F8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Виробнича перекладацька практика з першої іноземної мови</w:t>
            </w:r>
          </w:p>
        </w:tc>
        <w:tc>
          <w:tcPr>
            <w:tcW w:w="567" w:type="dxa"/>
          </w:tcPr>
          <w:p w14:paraId="33BB3329" w14:textId="0BE56DCB" w:rsidR="00DB5C93" w:rsidRDefault="00DB5C9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FA68536" w14:textId="33563869" w:rsidR="00DB5C93" w:rsidRPr="00DB5C93" w:rsidRDefault="00DB5C93" w:rsidP="00F6364E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22512FE0" w14:textId="3B18C092" w:rsidR="00DB5C93" w:rsidRPr="00DB5C93" w:rsidRDefault="00DB5C93" w:rsidP="00F6364E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05.11.2022</w:t>
            </w:r>
          </w:p>
        </w:tc>
        <w:tc>
          <w:tcPr>
            <w:tcW w:w="2098" w:type="dxa"/>
          </w:tcPr>
          <w:p w14:paraId="1FA67440" w14:textId="3E9BF2F8" w:rsidR="00DB5C93" w:rsidRDefault="00DB5C93" w:rsidP="00222532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проф. Солодка А.К.</w:t>
            </w:r>
          </w:p>
        </w:tc>
        <w:tc>
          <w:tcPr>
            <w:tcW w:w="2582" w:type="dxa"/>
          </w:tcPr>
          <w:p w14:paraId="4FC686DA" w14:textId="13EEA21E" w:rsidR="00DB5C93" w:rsidRDefault="00DB5C93" w:rsidP="00D02594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Бюро перекладів «Лінгвіст», «</w:t>
            </w:r>
            <w:proofErr w:type="spellStart"/>
            <w:r w:rsidRPr="00556860">
              <w:rPr>
                <w:sz w:val="24"/>
                <w:szCs w:val="24"/>
              </w:rPr>
              <w:t>ТрансЛінк</w:t>
            </w:r>
            <w:proofErr w:type="spellEnd"/>
            <w:r w:rsidRPr="00556860">
              <w:rPr>
                <w:sz w:val="24"/>
                <w:szCs w:val="24"/>
              </w:rPr>
              <w:t xml:space="preserve"> Україна»</w:t>
            </w:r>
          </w:p>
        </w:tc>
      </w:tr>
      <w:tr w:rsidR="00EC1191" w:rsidRPr="00973687" w14:paraId="7D7B98AA" w14:textId="77777777" w:rsidTr="005463A4">
        <w:tc>
          <w:tcPr>
            <w:tcW w:w="15319" w:type="dxa"/>
            <w:gridSpan w:val="10"/>
            <w:vAlign w:val="center"/>
          </w:tcPr>
          <w:p w14:paraId="7011FF49" w14:textId="662744AA" w:rsidR="00EC1191" w:rsidRPr="00EC1191" w:rsidRDefault="00EC1191" w:rsidP="00EC1191">
            <w:pPr>
              <w:jc w:val="center"/>
              <w:rPr>
                <w:b/>
                <w:bCs/>
                <w:sz w:val="24"/>
                <w:szCs w:val="24"/>
              </w:rPr>
            </w:pPr>
            <w:r w:rsidRPr="00EC1191">
              <w:rPr>
                <w:b/>
                <w:bCs/>
                <w:sz w:val="24"/>
                <w:szCs w:val="24"/>
              </w:rPr>
              <w:t>Кафедра української мови і літератури</w:t>
            </w:r>
          </w:p>
        </w:tc>
      </w:tr>
      <w:tr w:rsidR="00DB5C93" w:rsidRPr="00973687" w14:paraId="14DAEE99" w14:textId="77777777" w:rsidTr="00DB5C93">
        <w:tc>
          <w:tcPr>
            <w:tcW w:w="534" w:type="dxa"/>
            <w:vAlign w:val="center"/>
          </w:tcPr>
          <w:p w14:paraId="3DE8B441" w14:textId="718F38FC" w:rsidR="00DB5C93" w:rsidRDefault="00EC1191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357E4AD" w14:textId="10D734ED" w:rsidR="00DB5C93" w:rsidRPr="00EC1191" w:rsidRDefault="00EC1191">
            <w:pPr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DEC8A20" w14:textId="4D07538A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</w:t>
            </w:r>
          </w:p>
        </w:tc>
        <w:tc>
          <w:tcPr>
            <w:tcW w:w="557" w:type="dxa"/>
          </w:tcPr>
          <w:p w14:paraId="767BE030" w14:textId="027C9CF6" w:rsidR="00DB5C93" w:rsidRDefault="00EC1191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VII</w:t>
            </w:r>
          </w:p>
        </w:tc>
        <w:tc>
          <w:tcPr>
            <w:tcW w:w="2807" w:type="dxa"/>
          </w:tcPr>
          <w:p w14:paraId="0954874E" w14:textId="732AC785" w:rsidR="00DB5C93" w:rsidRPr="00EC1191" w:rsidRDefault="00EC1191" w:rsidP="004D23F8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Виробнича практика з української мови і літератури</w:t>
            </w:r>
          </w:p>
        </w:tc>
        <w:tc>
          <w:tcPr>
            <w:tcW w:w="567" w:type="dxa"/>
          </w:tcPr>
          <w:p w14:paraId="0AD7642D" w14:textId="062C5F76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296" w:type="dxa"/>
          </w:tcPr>
          <w:p w14:paraId="042AC59A" w14:textId="623849C7" w:rsidR="00DB5C93" w:rsidRPr="00EC1191" w:rsidRDefault="00EC1191" w:rsidP="00F6364E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77EB61B6" w14:textId="1C9E5B23" w:rsidR="00DB5C93" w:rsidRPr="00EC1191" w:rsidRDefault="00EC1191" w:rsidP="00F6364E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28.10.2022</w:t>
            </w:r>
          </w:p>
        </w:tc>
        <w:tc>
          <w:tcPr>
            <w:tcW w:w="2098" w:type="dxa"/>
          </w:tcPr>
          <w:p w14:paraId="1862D094" w14:textId="23D5A6B3" w:rsidR="00EC1191" w:rsidRPr="00EC1191" w:rsidRDefault="00EC1191" w:rsidP="00EC1191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Кандидат філологічних наук, доцент</w:t>
            </w:r>
          </w:p>
          <w:p w14:paraId="1C1068DF" w14:textId="13A0D181" w:rsidR="00DB5C93" w:rsidRDefault="00EC1191" w:rsidP="00EC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1191">
              <w:rPr>
                <w:sz w:val="24"/>
                <w:szCs w:val="24"/>
              </w:rPr>
              <w:t>Родіонова І. Г.</w:t>
            </w:r>
          </w:p>
        </w:tc>
        <w:tc>
          <w:tcPr>
            <w:tcW w:w="2582" w:type="dxa"/>
          </w:tcPr>
          <w:p w14:paraId="3C940043" w14:textId="3C0EC8BC" w:rsidR="00DB5C93" w:rsidRPr="00EC1191" w:rsidRDefault="00EC1191" w:rsidP="00D02594">
            <w:pPr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ЗЗСО м. Миколаєва</w:t>
            </w:r>
          </w:p>
        </w:tc>
      </w:tr>
      <w:tr w:rsidR="00DB5C93" w:rsidRPr="00973687" w14:paraId="50D5C962" w14:textId="77777777" w:rsidTr="00DB5C93">
        <w:tc>
          <w:tcPr>
            <w:tcW w:w="534" w:type="dxa"/>
            <w:vAlign w:val="center"/>
          </w:tcPr>
          <w:p w14:paraId="700EEC86" w14:textId="3DD7793F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2835" w:type="dxa"/>
          </w:tcPr>
          <w:p w14:paraId="0794D23C" w14:textId="5CA9A1CE" w:rsidR="00DB5C93" w:rsidRPr="009304C7" w:rsidRDefault="00217F1B">
            <w:pPr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351FD85" w14:textId="01AAB419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</w:t>
            </w:r>
          </w:p>
        </w:tc>
        <w:tc>
          <w:tcPr>
            <w:tcW w:w="557" w:type="dxa"/>
          </w:tcPr>
          <w:p w14:paraId="2B77BA39" w14:textId="42883B0F" w:rsidR="00DB5C93" w:rsidRDefault="00EC1191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2B2FED8E" w14:textId="6F56F0F4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 xml:space="preserve">Виробнича практика в закладах вищої освіти (з фахових </w:t>
            </w:r>
            <w:proofErr w:type="spellStart"/>
            <w:r w:rsidRPr="00217F1B">
              <w:rPr>
                <w:sz w:val="24"/>
                <w:szCs w:val="24"/>
              </w:rPr>
              <w:t>методик</w:t>
            </w:r>
            <w:proofErr w:type="spellEnd"/>
            <w:r w:rsidRPr="00217F1B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8B93A0C" w14:textId="3493A3E2" w:rsidR="00DB5C93" w:rsidRPr="00217F1B" w:rsidRDefault="00EC1191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296" w:type="dxa"/>
          </w:tcPr>
          <w:p w14:paraId="24F4D9EB" w14:textId="7E7E789E" w:rsidR="00DB5C93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6058D400" w14:textId="50A066C6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19.11.2022</w:t>
            </w:r>
          </w:p>
        </w:tc>
        <w:tc>
          <w:tcPr>
            <w:tcW w:w="2098" w:type="dxa"/>
          </w:tcPr>
          <w:p w14:paraId="4AC9F6B7" w14:textId="33685E7A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 xml:space="preserve">Доктор педагогічних наук, доцент </w:t>
            </w:r>
            <w:proofErr w:type="spellStart"/>
            <w:r w:rsidRPr="00217F1B">
              <w:rPr>
                <w:sz w:val="24"/>
                <w:szCs w:val="24"/>
              </w:rPr>
              <w:t>Рускуліс</w:t>
            </w:r>
            <w:proofErr w:type="spellEnd"/>
            <w:r w:rsidRPr="00217F1B">
              <w:rPr>
                <w:sz w:val="24"/>
                <w:szCs w:val="24"/>
              </w:rPr>
              <w:t> Л. В.</w:t>
            </w:r>
          </w:p>
        </w:tc>
        <w:tc>
          <w:tcPr>
            <w:tcW w:w="2582" w:type="dxa"/>
          </w:tcPr>
          <w:p w14:paraId="23A65369" w14:textId="77777777" w:rsid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МНУ імені </w:t>
            </w:r>
          </w:p>
          <w:p w14:paraId="410AA7D7" w14:textId="7514379C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В. О. Сухомлинського</w:t>
            </w:r>
          </w:p>
        </w:tc>
      </w:tr>
      <w:tr w:rsidR="00EC1191" w:rsidRPr="00973687" w14:paraId="1AEDFED3" w14:textId="77777777" w:rsidTr="00DB5C93">
        <w:tc>
          <w:tcPr>
            <w:tcW w:w="534" w:type="dxa"/>
            <w:vAlign w:val="center"/>
          </w:tcPr>
          <w:p w14:paraId="23560BC4" w14:textId="11260F61" w:rsidR="00EC1191" w:rsidRPr="00217F1B" w:rsidRDefault="00217F1B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2835" w:type="dxa"/>
          </w:tcPr>
          <w:p w14:paraId="370E2310" w14:textId="02B67FEA" w:rsidR="00EC1191" w:rsidRPr="00217F1B" w:rsidRDefault="00217F1B" w:rsidP="00217F1B">
            <w:pPr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3463F3E1" w14:textId="005AEFC4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</w:t>
            </w:r>
          </w:p>
        </w:tc>
        <w:tc>
          <w:tcPr>
            <w:tcW w:w="557" w:type="dxa"/>
          </w:tcPr>
          <w:p w14:paraId="798FDB1F" w14:textId="73FBADEA" w:rsidR="00EC1191" w:rsidRPr="00217F1B" w:rsidRDefault="00217F1B" w:rsidP="00217F1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1ED6330B" w14:textId="38D18C70" w:rsidR="00EC1191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Фольклорно-етнографічна практика</w:t>
            </w:r>
          </w:p>
        </w:tc>
        <w:tc>
          <w:tcPr>
            <w:tcW w:w="567" w:type="dxa"/>
          </w:tcPr>
          <w:p w14:paraId="1A70ED5D" w14:textId="08E0745F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296" w:type="dxa"/>
          </w:tcPr>
          <w:p w14:paraId="794EBD62" w14:textId="68A8F1AC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31.10.2022</w:t>
            </w:r>
          </w:p>
        </w:tc>
        <w:tc>
          <w:tcPr>
            <w:tcW w:w="1296" w:type="dxa"/>
          </w:tcPr>
          <w:p w14:paraId="5CC44612" w14:textId="5535CA1E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12.11.2022</w:t>
            </w:r>
          </w:p>
        </w:tc>
        <w:tc>
          <w:tcPr>
            <w:tcW w:w="2098" w:type="dxa"/>
          </w:tcPr>
          <w:p w14:paraId="25DD08D3" w14:textId="6FF51D1D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Кандидат філологічних наук, доцент</w:t>
            </w:r>
          </w:p>
          <w:p w14:paraId="70C108E9" w14:textId="2BA855DA" w:rsidR="00EC1191" w:rsidRPr="00217F1B" w:rsidRDefault="00217F1B" w:rsidP="00217F1B">
            <w:pPr>
              <w:jc w:val="center"/>
              <w:rPr>
                <w:sz w:val="24"/>
                <w:szCs w:val="24"/>
              </w:rPr>
            </w:pPr>
            <w:proofErr w:type="spellStart"/>
            <w:r w:rsidRPr="00217F1B">
              <w:rPr>
                <w:sz w:val="24"/>
                <w:szCs w:val="24"/>
              </w:rPr>
              <w:t>Гурдуз</w:t>
            </w:r>
            <w:proofErr w:type="spellEnd"/>
            <w:r w:rsidRPr="00217F1B">
              <w:rPr>
                <w:sz w:val="24"/>
                <w:szCs w:val="24"/>
              </w:rPr>
              <w:t xml:space="preserve"> А. І.</w:t>
            </w:r>
          </w:p>
        </w:tc>
        <w:tc>
          <w:tcPr>
            <w:tcW w:w="2582" w:type="dxa"/>
          </w:tcPr>
          <w:p w14:paraId="387FD3D2" w14:textId="34FB0F98" w:rsidR="00EC1191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Наукова бібліотека імені В.О.</w:t>
            </w:r>
            <w:r w:rsidRPr="00217F1B">
              <w:rPr>
                <w:sz w:val="24"/>
                <w:szCs w:val="24"/>
              </w:rPr>
              <w:t xml:space="preserve"> </w:t>
            </w:r>
            <w:r w:rsidRPr="00217F1B">
              <w:rPr>
                <w:sz w:val="24"/>
                <w:szCs w:val="24"/>
              </w:rPr>
              <w:t>Сухомлинського</w:t>
            </w:r>
          </w:p>
        </w:tc>
      </w:tr>
      <w:tr w:rsidR="00217F1B" w:rsidRPr="00973687" w14:paraId="3D3BEDBA" w14:textId="77777777" w:rsidTr="00DB5C93">
        <w:tc>
          <w:tcPr>
            <w:tcW w:w="534" w:type="dxa"/>
            <w:vAlign w:val="center"/>
          </w:tcPr>
          <w:p w14:paraId="1934F6A1" w14:textId="596DD5FC" w:rsidR="00217F1B" w:rsidRPr="00217F1B" w:rsidRDefault="00217F1B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</w:t>
            </w:r>
          </w:p>
        </w:tc>
        <w:tc>
          <w:tcPr>
            <w:tcW w:w="2835" w:type="dxa"/>
          </w:tcPr>
          <w:p w14:paraId="1FE62E4B" w14:textId="15218C52" w:rsidR="00217F1B" w:rsidRPr="00217F1B" w:rsidRDefault="00217F1B" w:rsidP="00217F1B">
            <w:pPr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035.10 Філологія (Прикладна лінгвістика</w:t>
            </w:r>
          </w:p>
        </w:tc>
        <w:tc>
          <w:tcPr>
            <w:tcW w:w="747" w:type="dxa"/>
          </w:tcPr>
          <w:p w14:paraId="5C8AC8BD" w14:textId="392183F0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VI</w:t>
            </w:r>
          </w:p>
        </w:tc>
        <w:tc>
          <w:tcPr>
            <w:tcW w:w="557" w:type="dxa"/>
          </w:tcPr>
          <w:p w14:paraId="5343DE2A" w14:textId="0212EB33" w:rsidR="00217F1B" w:rsidRPr="00217F1B" w:rsidRDefault="00217F1B" w:rsidP="00217F1B">
            <w:pPr>
              <w:jc w:val="center"/>
              <w:rPr>
                <w:sz w:val="24"/>
                <w:szCs w:val="24"/>
                <w:lang w:val="de-DE"/>
              </w:rPr>
            </w:pPr>
            <w:r w:rsidRPr="00217F1B"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6DAED37D" w14:textId="348B58C4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Проектно-дослідницька практика</w:t>
            </w:r>
          </w:p>
        </w:tc>
        <w:tc>
          <w:tcPr>
            <w:tcW w:w="567" w:type="dxa"/>
          </w:tcPr>
          <w:p w14:paraId="66F44144" w14:textId="60D913D2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96" w:type="dxa"/>
          </w:tcPr>
          <w:p w14:paraId="4378CC68" w14:textId="4F8802CE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21.10.2022</w:t>
            </w:r>
          </w:p>
        </w:tc>
        <w:tc>
          <w:tcPr>
            <w:tcW w:w="1296" w:type="dxa"/>
          </w:tcPr>
          <w:p w14:paraId="0C46918B" w14:textId="3E197590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19.11.2022</w:t>
            </w:r>
          </w:p>
        </w:tc>
        <w:tc>
          <w:tcPr>
            <w:tcW w:w="2098" w:type="dxa"/>
          </w:tcPr>
          <w:p w14:paraId="71BFF2AC" w14:textId="5A22FC22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Кандидат філологічних наук, доцент</w:t>
            </w:r>
          </w:p>
          <w:p w14:paraId="0A4A3A38" w14:textId="7749E34F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217F1B">
              <w:rPr>
                <w:sz w:val="24"/>
                <w:szCs w:val="24"/>
              </w:rPr>
              <w:t>Каленюк</w:t>
            </w:r>
            <w:proofErr w:type="spellEnd"/>
            <w:r w:rsidRPr="00217F1B">
              <w:rPr>
                <w:sz w:val="24"/>
                <w:szCs w:val="24"/>
              </w:rPr>
              <w:t xml:space="preserve"> С. О.</w:t>
            </w:r>
          </w:p>
        </w:tc>
        <w:tc>
          <w:tcPr>
            <w:tcW w:w="2582" w:type="dxa"/>
          </w:tcPr>
          <w:p w14:paraId="5CA83D13" w14:textId="68A249EE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Наукова бібліотека імені В.О.</w:t>
            </w:r>
            <w:r w:rsidRPr="00217F1B">
              <w:rPr>
                <w:sz w:val="24"/>
                <w:szCs w:val="24"/>
              </w:rPr>
              <w:t xml:space="preserve"> </w:t>
            </w:r>
            <w:r w:rsidRPr="00217F1B">
              <w:rPr>
                <w:sz w:val="24"/>
                <w:szCs w:val="24"/>
              </w:rPr>
              <w:t>Сухомлинського</w:t>
            </w:r>
          </w:p>
        </w:tc>
      </w:tr>
    </w:tbl>
    <w:p w14:paraId="3FF4A41C" w14:textId="77777777" w:rsidR="00C82994" w:rsidRDefault="00C82994"/>
    <w:p w14:paraId="2748A4F5" w14:textId="77777777" w:rsidR="00B26309" w:rsidRPr="00DB5C93" w:rsidRDefault="00B26309" w:rsidP="00B26309">
      <w:pPr>
        <w:rPr>
          <w:b/>
        </w:rPr>
      </w:pPr>
    </w:p>
    <w:p w14:paraId="2F90907A" w14:textId="253100DB" w:rsidR="006C690D" w:rsidRPr="00DB5C93" w:rsidRDefault="00DB5C93" w:rsidP="006C690D">
      <w:pPr>
        <w:jc w:val="left"/>
        <w:rPr>
          <w:b/>
        </w:rPr>
      </w:pPr>
      <w:r w:rsidRPr="00DB5C93">
        <w:t xml:space="preserve"> </w:t>
      </w:r>
    </w:p>
    <w:sectPr w:rsidR="006C690D" w:rsidRPr="00DB5C93" w:rsidSect="009C2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3"/>
    <w:rsid w:val="00027162"/>
    <w:rsid w:val="000F52E5"/>
    <w:rsid w:val="00201CF0"/>
    <w:rsid w:val="00217F1B"/>
    <w:rsid w:val="00222532"/>
    <w:rsid w:val="002933EC"/>
    <w:rsid w:val="004A6C49"/>
    <w:rsid w:val="004D23F8"/>
    <w:rsid w:val="005F35F0"/>
    <w:rsid w:val="006C690D"/>
    <w:rsid w:val="00801992"/>
    <w:rsid w:val="008764CA"/>
    <w:rsid w:val="009540EB"/>
    <w:rsid w:val="009C22B3"/>
    <w:rsid w:val="00B26309"/>
    <w:rsid w:val="00BB2EF6"/>
    <w:rsid w:val="00BB56A5"/>
    <w:rsid w:val="00C47DAD"/>
    <w:rsid w:val="00C82994"/>
    <w:rsid w:val="00DB2AF1"/>
    <w:rsid w:val="00DB5C93"/>
    <w:rsid w:val="00DC3777"/>
    <w:rsid w:val="00DE1553"/>
    <w:rsid w:val="00E2468F"/>
    <w:rsid w:val="00E4515E"/>
    <w:rsid w:val="00EC1191"/>
    <w:rsid w:val="00F6364E"/>
    <w:rsid w:val="00FB64FA"/>
    <w:rsid w:val="00FC065E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3B2E"/>
  <w15:docId w15:val="{BCA58160-755C-4BBC-BB23-AD286E2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Tetiana</cp:lastModifiedBy>
  <cp:revision>3</cp:revision>
  <dcterms:created xsi:type="dcterms:W3CDTF">2022-08-23T10:20:00Z</dcterms:created>
  <dcterms:modified xsi:type="dcterms:W3CDTF">2022-08-23T15:17:00Z</dcterms:modified>
</cp:coreProperties>
</file>